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C" w:rsidRPr="00D75C95" w:rsidRDefault="00101648" w:rsidP="00544427">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_x0000_s1092" style="position:absolute;margin-left:-18.95pt;margin-top:-68.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7C2DB2" w:rsidRDefault="007C2DB2"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sidR="00C00B36">
                        <w:rPr>
                          <w:rFonts w:ascii="Times New Roman" w:hAnsi="Times New Roman" w:cs="Times New Roman"/>
                          <w:b/>
                          <w:bCs/>
                          <w:sz w:val="22"/>
                          <w:szCs w:val="32"/>
                        </w:rPr>
                        <w:t>78</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C2DB2" w:rsidRPr="00CB1931" w:rsidRDefault="007C2DB2" w:rsidP="00D77AFC">
                      <w:pPr>
                        <w:widowControl w:val="0"/>
                        <w:rPr>
                          <w:rFonts w:ascii="Times New Roman" w:hAnsi="Times New Roman" w:cs="Times New Roman"/>
                          <w:b/>
                          <w:bCs/>
                          <w:sz w:val="22"/>
                          <w:szCs w:val="22"/>
                        </w:rPr>
                      </w:pPr>
                      <w:r>
                        <w:rPr>
                          <w:rFonts w:ascii="Times New Roman" w:hAnsi="Times New Roman" w:cs="Times New Roman"/>
                          <w:sz w:val="22"/>
                          <w:szCs w:val="22"/>
                        </w:rPr>
                        <w:tab/>
                        <w:t xml:space="preserve">         </w:t>
                      </w:r>
                      <w:r w:rsidR="00C00B36">
                        <w:rPr>
                          <w:rFonts w:ascii="Times New Roman" w:hAnsi="Times New Roman" w:cs="Times New Roman"/>
                          <w:b/>
                          <w:bCs/>
                          <w:sz w:val="22"/>
                          <w:szCs w:val="22"/>
                        </w:rPr>
                        <w:t>16</w:t>
                      </w:r>
                      <w:r>
                        <w:rPr>
                          <w:rFonts w:ascii="Times New Roman" w:hAnsi="Times New Roman" w:cs="Times New Roman"/>
                          <w:b/>
                          <w:bCs/>
                          <w:sz w:val="22"/>
                          <w:szCs w:val="22"/>
                          <w:lang w:val="en-US"/>
                        </w:rPr>
                        <w:t>.</w:t>
                      </w:r>
                      <w:r>
                        <w:rPr>
                          <w:rFonts w:ascii="Times New Roman" w:hAnsi="Times New Roman" w:cs="Times New Roman"/>
                          <w:b/>
                          <w:bCs/>
                          <w:sz w:val="22"/>
                          <w:szCs w:val="22"/>
                        </w:rPr>
                        <w:t>07</w:t>
                      </w:r>
                      <w:r>
                        <w:rPr>
                          <w:rFonts w:ascii="Times New Roman" w:hAnsi="Times New Roman" w:cs="Times New Roman"/>
                          <w:b/>
                          <w:bCs/>
                          <w:sz w:val="22"/>
                          <w:szCs w:val="22"/>
                          <w:lang w:val="en-US"/>
                        </w:rPr>
                        <w:t>.</w:t>
                      </w:r>
                      <w:r>
                        <w:rPr>
                          <w:rFonts w:ascii="Times New Roman" w:hAnsi="Times New Roman" w:cs="Times New Roman"/>
                          <w:b/>
                          <w:bCs/>
                          <w:sz w:val="22"/>
                          <w:szCs w:val="22"/>
                        </w:rPr>
                        <w:t>2015</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7C2DB2" w:rsidRDefault="007C2DB2"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7C2DB2" w:rsidRPr="0041243A" w:rsidRDefault="007C2DB2"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7C2DB2" w:rsidRPr="0024392E" w:rsidRDefault="007C2DB2"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7C2DB2" w:rsidRPr="00D368D1" w:rsidRDefault="007C2DB2"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10" o:title="Герб" croptop="9513f" cropbottom="9249f" cropleft="10662f" cropright="11029f"/>
            </v:shape>
            <w10:wrap type="square"/>
          </v:group>
        </w:pict>
      </w:r>
    </w:p>
    <w:p w:rsidR="00A77EA8" w:rsidRPr="00A77EA8" w:rsidRDefault="00A77EA8" w:rsidP="00A77EA8">
      <w:pPr>
        <w:widowControl w:val="0"/>
        <w:shd w:val="clear" w:color="auto" w:fill="FFFFFF"/>
        <w:autoSpaceDE w:val="0"/>
        <w:autoSpaceDN w:val="0"/>
        <w:adjustRightInd w:val="0"/>
        <w:spacing w:before="5" w:after="0" w:line="240" w:lineRule="auto"/>
        <w:ind w:left="115"/>
        <w:jc w:val="center"/>
        <w:rPr>
          <w:rFonts w:ascii="Times New Roman" w:hAnsi="Times New Roman" w:cs="Times New Roman"/>
          <w:bCs/>
          <w:spacing w:val="-1"/>
          <w:kern w:val="0"/>
          <w:sz w:val="12"/>
          <w:szCs w:val="12"/>
        </w:rPr>
      </w:pPr>
      <w:r w:rsidRPr="00A77EA8">
        <w:rPr>
          <w:rFonts w:ascii="Times New Roman" w:hAnsi="Times New Roman" w:cs="Times New Roman"/>
          <w:color w:val="auto"/>
          <w:kern w:val="0"/>
          <w:sz w:val="12"/>
          <w:szCs w:val="12"/>
        </w:rPr>
        <w:t xml:space="preserve">Извещение о проведении открытого конкурса  на право заключения договоров на </w:t>
      </w:r>
      <w:r w:rsidRPr="00A77EA8">
        <w:rPr>
          <w:rFonts w:ascii="Times New Roman" w:hAnsi="Times New Roman" w:cs="Times New Roman"/>
          <w:bCs/>
          <w:spacing w:val="-1"/>
          <w:kern w:val="0"/>
          <w:sz w:val="12"/>
          <w:szCs w:val="12"/>
        </w:rPr>
        <w:t>осуществление перевозок пассажиров по внутрирайонным маршрутам Каратузского района.</w:t>
      </w:r>
    </w:p>
    <w:p w:rsidR="00A77EA8" w:rsidRPr="00A77EA8" w:rsidRDefault="00A77EA8" w:rsidP="00A77EA8">
      <w:pPr>
        <w:widowControl w:val="0"/>
        <w:shd w:val="clear" w:color="auto" w:fill="FFFFFF"/>
        <w:autoSpaceDE w:val="0"/>
        <w:autoSpaceDN w:val="0"/>
        <w:adjustRightInd w:val="0"/>
        <w:spacing w:before="5" w:after="0" w:line="240" w:lineRule="auto"/>
        <w:ind w:left="115"/>
        <w:jc w:val="center"/>
        <w:rPr>
          <w:rFonts w:ascii="Times New Roman" w:hAnsi="Times New Roman" w:cs="Times New Roman"/>
          <w:bCs/>
          <w:spacing w:val="-1"/>
          <w:kern w:val="0"/>
          <w:sz w:val="12"/>
          <w:szCs w:val="12"/>
        </w:rPr>
      </w:pPr>
    </w:p>
    <w:p w:rsidR="00A77EA8" w:rsidRPr="00A77EA8" w:rsidRDefault="00A77EA8" w:rsidP="00A77EA8">
      <w:pPr>
        <w:widowControl w:val="0"/>
        <w:shd w:val="clear" w:color="auto" w:fill="FFFFFF"/>
        <w:autoSpaceDE w:val="0"/>
        <w:autoSpaceDN w:val="0"/>
        <w:adjustRightInd w:val="0"/>
        <w:spacing w:before="5" w:after="0" w:line="240" w:lineRule="auto"/>
        <w:ind w:left="284"/>
        <w:jc w:val="both"/>
        <w:rPr>
          <w:rFonts w:ascii="Times New Roman" w:hAnsi="Times New Roman" w:cs="Times New Roman"/>
          <w:bCs/>
          <w:spacing w:val="-1"/>
          <w:sz w:val="12"/>
          <w:szCs w:val="12"/>
        </w:rPr>
      </w:pPr>
      <w:r w:rsidRPr="00A77EA8">
        <w:rPr>
          <w:rFonts w:ascii="Times New Roman" w:hAnsi="Times New Roman" w:cs="Times New Roman"/>
          <w:bCs/>
          <w:spacing w:val="-1"/>
          <w:sz w:val="12"/>
          <w:szCs w:val="12"/>
        </w:rPr>
        <w:t>1.</w:t>
      </w:r>
      <w:r>
        <w:rPr>
          <w:rFonts w:ascii="Times New Roman" w:hAnsi="Times New Roman" w:cs="Times New Roman"/>
          <w:bCs/>
          <w:spacing w:val="-1"/>
          <w:sz w:val="12"/>
          <w:szCs w:val="12"/>
        </w:rPr>
        <w:t xml:space="preserve"> </w:t>
      </w:r>
      <w:r w:rsidRPr="00A77EA8">
        <w:rPr>
          <w:rFonts w:ascii="Times New Roman" w:hAnsi="Times New Roman" w:cs="Times New Roman"/>
          <w:bCs/>
          <w:spacing w:val="-1"/>
          <w:sz w:val="12"/>
          <w:szCs w:val="12"/>
        </w:rPr>
        <w:t>Конкурс проводится администрацией Каратузского района.</w:t>
      </w:r>
    </w:p>
    <w:p w:rsidR="00A77EA8" w:rsidRPr="00A77EA8" w:rsidRDefault="00A77EA8" w:rsidP="00A77EA8">
      <w:pPr>
        <w:widowControl w:val="0"/>
        <w:shd w:val="clear" w:color="auto" w:fill="FFFFFF"/>
        <w:autoSpaceDE w:val="0"/>
        <w:autoSpaceDN w:val="0"/>
        <w:adjustRightInd w:val="0"/>
        <w:spacing w:before="5" w:after="0" w:line="240" w:lineRule="auto"/>
        <w:ind w:firstLine="284"/>
        <w:jc w:val="both"/>
        <w:rPr>
          <w:rFonts w:ascii="Times New Roman" w:hAnsi="Times New Roman" w:cs="Times New Roman"/>
          <w:bCs/>
          <w:spacing w:val="-1"/>
          <w:kern w:val="0"/>
          <w:sz w:val="12"/>
          <w:szCs w:val="12"/>
        </w:rPr>
      </w:pPr>
      <w:r w:rsidRPr="00A77EA8">
        <w:rPr>
          <w:rFonts w:ascii="Times New Roman" w:hAnsi="Times New Roman" w:cs="Times New Roman"/>
          <w:bCs/>
          <w:spacing w:val="-1"/>
          <w:kern w:val="0"/>
          <w:sz w:val="12"/>
          <w:szCs w:val="12"/>
        </w:rPr>
        <w:t xml:space="preserve">Местонахождение организатора конкурса – 662850, Красноярский край, </w:t>
      </w:r>
      <w:proofErr w:type="spellStart"/>
      <w:r w:rsidRPr="00A77EA8">
        <w:rPr>
          <w:rFonts w:ascii="Times New Roman" w:hAnsi="Times New Roman" w:cs="Times New Roman"/>
          <w:bCs/>
          <w:spacing w:val="-1"/>
          <w:kern w:val="0"/>
          <w:sz w:val="12"/>
          <w:szCs w:val="12"/>
        </w:rPr>
        <w:t>Каратузский</w:t>
      </w:r>
      <w:proofErr w:type="spellEnd"/>
      <w:r w:rsidRPr="00A77EA8">
        <w:rPr>
          <w:rFonts w:ascii="Times New Roman" w:hAnsi="Times New Roman" w:cs="Times New Roman"/>
          <w:bCs/>
          <w:spacing w:val="-1"/>
          <w:kern w:val="0"/>
          <w:sz w:val="12"/>
          <w:szCs w:val="12"/>
        </w:rPr>
        <w:t xml:space="preserve"> район, с. Каратузское, ул. </w:t>
      </w:r>
      <w:proofErr w:type="gramStart"/>
      <w:r w:rsidRPr="00A77EA8">
        <w:rPr>
          <w:rFonts w:ascii="Times New Roman" w:hAnsi="Times New Roman" w:cs="Times New Roman"/>
          <w:bCs/>
          <w:spacing w:val="-1"/>
          <w:kern w:val="0"/>
          <w:sz w:val="12"/>
          <w:szCs w:val="12"/>
        </w:rPr>
        <w:t>Советская</w:t>
      </w:r>
      <w:proofErr w:type="gramEnd"/>
      <w:r w:rsidRPr="00A77EA8">
        <w:rPr>
          <w:rFonts w:ascii="Times New Roman" w:hAnsi="Times New Roman" w:cs="Times New Roman"/>
          <w:bCs/>
          <w:spacing w:val="-1"/>
          <w:kern w:val="0"/>
          <w:sz w:val="12"/>
          <w:szCs w:val="12"/>
        </w:rPr>
        <w:t xml:space="preserve"> 21. Контактный телефон-8(39137)22-3-95 </w:t>
      </w:r>
    </w:p>
    <w:p w:rsidR="00A77EA8" w:rsidRPr="00A77EA8" w:rsidRDefault="00A77EA8" w:rsidP="00A77EA8">
      <w:pPr>
        <w:widowControl w:val="0"/>
        <w:shd w:val="clear" w:color="auto" w:fill="FFFFFF"/>
        <w:autoSpaceDE w:val="0"/>
        <w:autoSpaceDN w:val="0"/>
        <w:adjustRightInd w:val="0"/>
        <w:spacing w:before="5" w:after="0" w:line="240" w:lineRule="auto"/>
        <w:ind w:firstLine="284"/>
        <w:jc w:val="both"/>
        <w:rPr>
          <w:rFonts w:ascii="Times New Roman" w:hAnsi="Times New Roman" w:cs="Times New Roman"/>
          <w:bCs/>
          <w:spacing w:val="-1"/>
          <w:kern w:val="0"/>
          <w:sz w:val="12"/>
          <w:szCs w:val="12"/>
        </w:rPr>
      </w:pPr>
      <w:r w:rsidRPr="00A77EA8">
        <w:rPr>
          <w:rFonts w:ascii="Times New Roman" w:hAnsi="Times New Roman" w:cs="Times New Roman"/>
          <w:bCs/>
          <w:spacing w:val="-1"/>
          <w:kern w:val="0"/>
          <w:sz w:val="12"/>
          <w:szCs w:val="12"/>
        </w:rPr>
        <w:t>2. Предметом конкурса является право на заключение договоров об организации регулярных пассажирских перевозок автомобильным транспортом по пригородным муниципальным маршрутам Каратузского района.</w:t>
      </w:r>
    </w:p>
    <w:p w:rsidR="00A77EA8" w:rsidRPr="00A77EA8" w:rsidRDefault="00A77EA8" w:rsidP="00A77EA8">
      <w:pPr>
        <w:widowControl w:val="0"/>
        <w:shd w:val="clear" w:color="auto" w:fill="FFFFFF"/>
        <w:autoSpaceDE w:val="0"/>
        <w:autoSpaceDN w:val="0"/>
        <w:adjustRightInd w:val="0"/>
        <w:spacing w:before="5" w:after="0" w:line="240" w:lineRule="auto"/>
        <w:ind w:firstLine="284"/>
        <w:jc w:val="both"/>
        <w:rPr>
          <w:rFonts w:ascii="Times New Roman" w:hAnsi="Times New Roman" w:cs="Times New Roman"/>
          <w:bCs/>
          <w:spacing w:val="-1"/>
          <w:kern w:val="0"/>
          <w:sz w:val="12"/>
          <w:szCs w:val="12"/>
        </w:rPr>
      </w:pPr>
      <w:r w:rsidRPr="00A77EA8">
        <w:rPr>
          <w:rFonts w:ascii="Times New Roman" w:hAnsi="Times New Roman" w:cs="Times New Roman"/>
          <w:bCs/>
          <w:spacing w:val="-1"/>
          <w:kern w:val="0"/>
          <w:sz w:val="12"/>
          <w:szCs w:val="12"/>
        </w:rPr>
        <w:t>3. Наименование лотов, по которым проводится конкурс, приведено в приложении к настоящему извещению.</w:t>
      </w:r>
    </w:p>
    <w:p w:rsidR="00A77EA8" w:rsidRPr="00A77EA8" w:rsidRDefault="00A77EA8" w:rsidP="00A77EA8">
      <w:pPr>
        <w:widowControl w:val="0"/>
        <w:shd w:val="clear" w:color="auto" w:fill="FFFFFF"/>
        <w:autoSpaceDE w:val="0"/>
        <w:autoSpaceDN w:val="0"/>
        <w:adjustRightInd w:val="0"/>
        <w:spacing w:before="5" w:after="0" w:line="240" w:lineRule="auto"/>
        <w:ind w:firstLine="284"/>
        <w:jc w:val="both"/>
        <w:rPr>
          <w:rFonts w:ascii="Times New Roman" w:hAnsi="Times New Roman" w:cs="Times New Roman"/>
          <w:bCs/>
          <w:spacing w:val="-1"/>
          <w:kern w:val="0"/>
          <w:sz w:val="12"/>
          <w:szCs w:val="12"/>
        </w:rPr>
      </w:pPr>
      <w:r w:rsidRPr="00A77EA8">
        <w:rPr>
          <w:rFonts w:ascii="Times New Roman" w:hAnsi="Times New Roman" w:cs="Times New Roman"/>
          <w:bCs/>
          <w:spacing w:val="-1"/>
          <w:kern w:val="0"/>
          <w:sz w:val="12"/>
          <w:szCs w:val="12"/>
        </w:rPr>
        <w:t xml:space="preserve">4. Заявление на участие в конкурсе подаются по адресу - 662850, Красноярский край, </w:t>
      </w:r>
      <w:proofErr w:type="spellStart"/>
      <w:r w:rsidRPr="00A77EA8">
        <w:rPr>
          <w:rFonts w:ascii="Times New Roman" w:hAnsi="Times New Roman" w:cs="Times New Roman"/>
          <w:bCs/>
          <w:spacing w:val="-1"/>
          <w:kern w:val="0"/>
          <w:sz w:val="12"/>
          <w:szCs w:val="12"/>
        </w:rPr>
        <w:t>Каратузский</w:t>
      </w:r>
      <w:proofErr w:type="spellEnd"/>
      <w:r w:rsidRPr="00A77EA8">
        <w:rPr>
          <w:rFonts w:ascii="Times New Roman" w:hAnsi="Times New Roman" w:cs="Times New Roman"/>
          <w:bCs/>
          <w:spacing w:val="-1"/>
          <w:kern w:val="0"/>
          <w:sz w:val="12"/>
          <w:szCs w:val="12"/>
        </w:rPr>
        <w:t xml:space="preserve"> район, с. Каратузское, ул. </w:t>
      </w:r>
      <w:proofErr w:type="gramStart"/>
      <w:r w:rsidRPr="00A77EA8">
        <w:rPr>
          <w:rFonts w:ascii="Times New Roman" w:hAnsi="Times New Roman" w:cs="Times New Roman"/>
          <w:bCs/>
          <w:spacing w:val="-1"/>
          <w:kern w:val="0"/>
          <w:sz w:val="12"/>
          <w:szCs w:val="12"/>
        </w:rPr>
        <w:t>Советская</w:t>
      </w:r>
      <w:proofErr w:type="gramEnd"/>
      <w:r w:rsidRPr="00A77EA8">
        <w:rPr>
          <w:rFonts w:ascii="Times New Roman" w:hAnsi="Times New Roman" w:cs="Times New Roman"/>
          <w:bCs/>
          <w:spacing w:val="-1"/>
          <w:kern w:val="0"/>
          <w:sz w:val="12"/>
          <w:szCs w:val="12"/>
        </w:rPr>
        <w:t xml:space="preserve"> 21, </w:t>
      </w:r>
      <w:proofErr w:type="spellStart"/>
      <w:r w:rsidRPr="00A77EA8">
        <w:rPr>
          <w:rFonts w:ascii="Times New Roman" w:hAnsi="Times New Roman" w:cs="Times New Roman"/>
          <w:bCs/>
          <w:spacing w:val="-1"/>
          <w:kern w:val="0"/>
          <w:sz w:val="12"/>
          <w:szCs w:val="12"/>
        </w:rPr>
        <w:t>каб</w:t>
      </w:r>
      <w:proofErr w:type="spellEnd"/>
      <w:r w:rsidRPr="00A77EA8">
        <w:rPr>
          <w:rFonts w:ascii="Times New Roman" w:hAnsi="Times New Roman" w:cs="Times New Roman"/>
          <w:bCs/>
          <w:spacing w:val="-1"/>
          <w:kern w:val="0"/>
          <w:sz w:val="12"/>
          <w:szCs w:val="12"/>
        </w:rPr>
        <w:t>. 210.</w:t>
      </w:r>
    </w:p>
    <w:p w:rsidR="00A77EA8" w:rsidRPr="00A77EA8" w:rsidRDefault="00A77EA8" w:rsidP="00A77EA8">
      <w:pPr>
        <w:widowControl w:val="0"/>
        <w:shd w:val="clear" w:color="auto" w:fill="FFFFFF"/>
        <w:autoSpaceDE w:val="0"/>
        <w:autoSpaceDN w:val="0"/>
        <w:adjustRightInd w:val="0"/>
        <w:spacing w:before="5" w:after="0" w:line="240" w:lineRule="auto"/>
        <w:ind w:firstLine="284"/>
        <w:jc w:val="both"/>
        <w:rPr>
          <w:rFonts w:ascii="Times New Roman" w:hAnsi="Times New Roman" w:cs="Times New Roman"/>
          <w:bCs/>
          <w:spacing w:val="-1"/>
          <w:kern w:val="0"/>
          <w:sz w:val="12"/>
          <w:szCs w:val="12"/>
        </w:rPr>
      </w:pPr>
      <w:r w:rsidRPr="00A77EA8">
        <w:rPr>
          <w:rFonts w:ascii="Times New Roman" w:hAnsi="Times New Roman" w:cs="Times New Roman"/>
          <w:bCs/>
          <w:spacing w:val="-1"/>
          <w:kern w:val="0"/>
          <w:sz w:val="12"/>
          <w:szCs w:val="12"/>
        </w:rPr>
        <w:t xml:space="preserve">Участник в праве подать заявление на участие в конкурсе в рабочее время с 8:00 часов до 12:00 часов и с 13:00 часов до 17:00 ежедневно, начиная с 20.07.2015 г. </w:t>
      </w:r>
      <w:proofErr w:type="gramStart"/>
      <w:r w:rsidRPr="00A77EA8">
        <w:rPr>
          <w:rFonts w:ascii="Times New Roman" w:hAnsi="Times New Roman" w:cs="Times New Roman"/>
          <w:bCs/>
          <w:spacing w:val="-1"/>
          <w:kern w:val="0"/>
          <w:sz w:val="12"/>
          <w:szCs w:val="12"/>
        </w:rPr>
        <w:t>по</w:t>
      </w:r>
      <w:proofErr w:type="gramEnd"/>
      <w:r w:rsidRPr="00A77EA8">
        <w:rPr>
          <w:rFonts w:ascii="Times New Roman" w:hAnsi="Times New Roman" w:cs="Times New Roman"/>
          <w:bCs/>
          <w:spacing w:val="-1"/>
          <w:kern w:val="0"/>
          <w:sz w:val="12"/>
          <w:szCs w:val="12"/>
        </w:rPr>
        <w:t xml:space="preserve"> 19.08.2015 г. (включительно).</w:t>
      </w:r>
    </w:p>
    <w:p w:rsidR="00A77EA8" w:rsidRPr="00A77EA8" w:rsidRDefault="00A77EA8" w:rsidP="00A77EA8">
      <w:pPr>
        <w:widowControl w:val="0"/>
        <w:shd w:val="clear" w:color="auto" w:fill="FFFFFF"/>
        <w:autoSpaceDE w:val="0"/>
        <w:autoSpaceDN w:val="0"/>
        <w:adjustRightInd w:val="0"/>
        <w:spacing w:before="5" w:after="0" w:line="240" w:lineRule="auto"/>
        <w:ind w:firstLine="284"/>
        <w:jc w:val="both"/>
        <w:rPr>
          <w:rFonts w:ascii="Times New Roman" w:hAnsi="Times New Roman" w:cs="Times New Roman"/>
          <w:bCs/>
          <w:spacing w:val="-1"/>
          <w:kern w:val="0"/>
          <w:sz w:val="12"/>
          <w:szCs w:val="12"/>
        </w:rPr>
      </w:pPr>
      <w:r w:rsidRPr="00A77EA8">
        <w:rPr>
          <w:rFonts w:ascii="Times New Roman" w:hAnsi="Times New Roman" w:cs="Times New Roman"/>
          <w:bCs/>
          <w:spacing w:val="-1"/>
          <w:kern w:val="0"/>
          <w:sz w:val="12"/>
          <w:szCs w:val="12"/>
        </w:rPr>
        <w:t xml:space="preserve">5. Вскрытие конвертов с заявлениями на участие в конкурсе </w:t>
      </w:r>
      <w:proofErr w:type="gramStart"/>
      <w:r w:rsidRPr="00A77EA8">
        <w:rPr>
          <w:rFonts w:ascii="Times New Roman" w:hAnsi="Times New Roman" w:cs="Times New Roman"/>
          <w:bCs/>
          <w:spacing w:val="-1"/>
          <w:kern w:val="0"/>
          <w:sz w:val="12"/>
          <w:szCs w:val="12"/>
        </w:rPr>
        <w:t>будет</w:t>
      </w:r>
      <w:proofErr w:type="gramEnd"/>
      <w:r w:rsidRPr="00A77EA8">
        <w:rPr>
          <w:rFonts w:ascii="Times New Roman" w:hAnsi="Times New Roman" w:cs="Times New Roman"/>
          <w:bCs/>
          <w:spacing w:val="-1"/>
          <w:kern w:val="0"/>
          <w:sz w:val="12"/>
          <w:szCs w:val="12"/>
        </w:rPr>
        <w:t xml:space="preserve"> осуществляется комиссией 20.08.2015 г. по адресу 662850, Красноярский край, </w:t>
      </w:r>
      <w:proofErr w:type="spellStart"/>
      <w:r w:rsidRPr="00A77EA8">
        <w:rPr>
          <w:rFonts w:ascii="Times New Roman" w:hAnsi="Times New Roman" w:cs="Times New Roman"/>
          <w:bCs/>
          <w:spacing w:val="-1"/>
          <w:kern w:val="0"/>
          <w:sz w:val="12"/>
          <w:szCs w:val="12"/>
        </w:rPr>
        <w:t>Каратузский</w:t>
      </w:r>
      <w:proofErr w:type="spellEnd"/>
      <w:r w:rsidRPr="00A77EA8">
        <w:rPr>
          <w:rFonts w:ascii="Times New Roman" w:hAnsi="Times New Roman" w:cs="Times New Roman"/>
          <w:bCs/>
          <w:spacing w:val="-1"/>
          <w:kern w:val="0"/>
          <w:sz w:val="12"/>
          <w:szCs w:val="12"/>
        </w:rPr>
        <w:t xml:space="preserve"> район, с. Каратузское, ул. Советская 21, </w:t>
      </w:r>
      <w:proofErr w:type="spellStart"/>
      <w:r w:rsidRPr="00A77EA8">
        <w:rPr>
          <w:rFonts w:ascii="Times New Roman" w:hAnsi="Times New Roman" w:cs="Times New Roman"/>
          <w:bCs/>
          <w:spacing w:val="-1"/>
          <w:kern w:val="0"/>
          <w:sz w:val="12"/>
          <w:szCs w:val="12"/>
        </w:rPr>
        <w:t>каб</w:t>
      </w:r>
      <w:proofErr w:type="spellEnd"/>
      <w:r w:rsidRPr="00A77EA8">
        <w:rPr>
          <w:rFonts w:ascii="Times New Roman" w:hAnsi="Times New Roman" w:cs="Times New Roman"/>
          <w:bCs/>
          <w:spacing w:val="-1"/>
          <w:kern w:val="0"/>
          <w:sz w:val="12"/>
          <w:szCs w:val="12"/>
        </w:rPr>
        <w:t>. 215.</w:t>
      </w:r>
    </w:p>
    <w:p w:rsidR="00A77EA8" w:rsidRPr="00A77EA8" w:rsidRDefault="00A77EA8" w:rsidP="00A77EA8">
      <w:pPr>
        <w:widowControl w:val="0"/>
        <w:shd w:val="clear" w:color="auto" w:fill="FFFFFF"/>
        <w:autoSpaceDE w:val="0"/>
        <w:autoSpaceDN w:val="0"/>
        <w:adjustRightInd w:val="0"/>
        <w:spacing w:before="5" w:after="0" w:line="240" w:lineRule="auto"/>
        <w:ind w:firstLine="284"/>
        <w:jc w:val="both"/>
        <w:rPr>
          <w:rFonts w:ascii="Times New Roman" w:hAnsi="Times New Roman" w:cs="Times New Roman"/>
          <w:bCs/>
          <w:spacing w:val="-1"/>
          <w:kern w:val="0"/>
          <w:sz w:val="12"/>
          <w:szCs w:val="12"/>
        </w:rPr>
      </w:pPr>
      <w:r w:rsidRPr="00A77EA8">
        <w:rPr>
          <w:rFonts w:ascii="Times New Roman" w:hAnsi="Times New Roman" w:cs="Times New Roman"/>
          <w:bCs/>
          <w:spacing w:val="-1"/>
          <w:kern w:val="0"/>
          <w:sz w:val="12"/>
          <w:szCs w:val="12"/>
        </w:rPr>
        <w:t xml:space="preserve">Рассмотрение заявлений на участие в конкурсе будет осуществляться 20.08.2015 г. по адресу 662850, Красноярский край, </w:t>
      </w:r>
      <w:proofErr w:type="spellStart"/>
      <w:r w:rsidRPr="00A77EA8">
        <w:rPr>
          <w:rFonts w:ascii="Times New Roman" w:hAnsi="Times New Roman" w:cs="Times New Roman"/>
          <w:bCs/>
          <w:spacing w:val="-1"/>
          <w:kern w:val="0"/>
          <w:sz w:val="12"/>
          <w:szCs w:val="12"/>
        </w:rPr>
        <w:t>Каратузский</w:t>
      </w:r>
      <w:proofErr w:type="spellEnd"/>
      <w:r w:rsidRPr="00A77EA8">
        <w:rPr>
          <w:rFonts w:ascii="Times New Roman" w:hAnsi="Times New Roman" w:cs="Times New Roman"/>
          <w:bCs/>
          <w:spacing w:val="-1"/>
          <w:kern w:val="0"/>
          <w:sz w:val="12"/>
          <w:szCs w:val="12"/>
        </w:rPr>
        <w:t xml:space="preserve"> район, с. Каратузское, ул. Советская 21, </w:t>
      </w:r>
      <w:proofErr w:type="spellStart"/>
      <w:r w:rsidRPr="00A77EA8">
        <w:rPr>
          <w:rFonts w:ascii="Times New Roman" w:hAnsi="Times New Roman" w:cs="Times New Roman"/>
          <w:bCs/>
          <w:spacing w:val="-1"/>
          <w:kern w:val="0"/>
          <w:sz w:val="12"/>
          <w:szCs w:val="12"/>
        </w:rPr>
        <w:t>каб</w:t>
      </w:r>
      <w:proofErr w:type="spellEnd"/>
      <w:r w:rsidRPr="00A77EA8">
        <w:rPr>
          <w:rFonts w:ascii="Times New Roman" w:hAnsi="Times New Roman" w:cs="Times New Roman"/>
          <w:bCs/>
          <w:spacing w:val="-1"/>
          <w:kern w:val="0"/>
          <w:sz w:val="12"/>
          <w:szCs w:val="12"/>
        </w:rPr>
        <w:t>. 215.</w:t>
      </w:r>
    </w:p>
    <w:p w:rsidR="00A77EA8" w:rsidRPr="00A77EA8" w:rsidRDefault="00A77EA8" w:rsidP="00A77EA8">
      <w:pPr>
        <w:widowControl w:val="0"/>
        <w:shd w:val="clear" w:color="auto" w:fill="FFFFFF"/>
        <w:autoSpaceDE w:val="0"/>
        <w:autoSpaceDN w:val="0"/>
        <w:adjustRightInd w:val="0"/>
        <w:spacing w:before="5" w:after="0" w:line="240" w:lineRule="auto"/>
        <w:ind w:firstLine="284"/>
        <w:jc w:val="both"/>
        <w:rPr>
          <w:rFonts w:ascii="Times New Roman" w:hAnsi="Times New Roman" w:cs="Times New Roman"/>
          <w:bCs/>
          <w:spacing w:val="-1"/>
          <w:kern w:val="0"/>
          <w:sz w:val="12"/>
          <w:szCs w:val="12"/>
        </w:rPr>
      </w:pPr>
      <w:r w:rsidRPr="00A77EA8">
        <w:rPr>
          <w:rFonts w:ascii="Times New Roman" w:hAnsi="Times New Roman" w:cs="Times New Roman"/>
          <w:bCs/>
          <w:spacing w:val="-1"/>
          <w:kern w:val="0"/>
          <w:sz w:val="12"/>
          <w:szCs w:val="12"/>
        </w:rPr>
        <w:t xml:space="preserve">Оценка и сопоставление заявлений на участие в конкурсе критериям отбора, определения победителя конкурса </w:t>
      </w:r>
      <w:proofErr w:type="gramStart"/>
      <w:r w:rsidRPr="00A77EA8">
        <w:rPr>
          <w:rFonts w:ascii="Times New Roman" w:hAnsi="Times New Roman" w:cs="Times New Roman"/>
          <w:bCs/>
          <w:spacing w:val="-1"/>
          <w:kern w:val="0"/>
          <w:sz w:val="12"/>
          <w:szCs w:val="12"/>
        </w:rPr>
        <w:t>будет</w:t>
      </w:r>
      <w:proofErr w:type="gramEnd"/>
      <w:r w:rsidRPr="00A77EA8">
        <w:rPr>
          <w:rFonts w:ascii="Times New Roman" w:hAnsi="Times New Roman" w:cs="Times New Roman"/>
          <w:bCs/>
          <w:spacing w:val="-1"/>
          <w:kern w:val="0"/>
          <w:sz w:val="12"/>
          <w:szCs w:val="12"/>
        </w:rPr>
        <w:t xml:space="preserve"> осуществляется 26.08.2015 г. по адресу 662850, Красноярский край, </w:t>
      </w:r>
      <w:proofErr w:type="spellStart"/>
      <w:r w:rsidRPr="00A77EA8">
        <w:rPr>
          <w:rFonts w:ascii="Times New Roman" w:hAnsi="Times New Roman" w:cs="Times New Roman"/>
          <w:bCs/>
          <w:spacing w:val="-1"/>
          <w:kern w:val="0"/>
          <w:sz w:val="12"/>
          <w:szCs w:val="12"/>
        </w:rPr>
        <w:t>Каратузский</w:t>
      </w:r>
      <w:proofErr w:type="spellEnd"/>
      <w:r w:rsidRPr="00A77EA8">
        <w:rPr>
          <w:rFonts w:ascii="Times New Roman" w:hAnsi="Times New Roman" w:cs="Times New Roman"/>
          <w:bCs/>
          <w:spacing w:val="-1"/>
          <w:kern w:val="0"/>
          <w:sz w:val="12"/>
          <w:szCs w:val="12"/>
        </w:rPr>
        <w:t xml:space="preserve"> район, с. Каратузское, ул. Советская 21, </w:t>
      </w:r>
      <w:proofErr w:type="spellStart"/>
      <w:r w:rsidRPr="00A77EA8">
        <w:rPr>
          <w:rFonts w:ascii="Times New Roman" w:hAnsi="Times New Roman" w:cs="Times New Roman"/>
          <w:bCs/>
          <w:spacing w:val="-1"/>
          <w:kern w:val="0"/>
          <w:sz w:val="12"/>
          <w:szCs w:val="12"/>
        </w:rPr>
        <w:t>каб</w:t>
      </w:r>
      <w:proofErr w:type="spellEnd"/>
      <w:r w:rsidRPr="00A77EA8">
        <w:rPr>
          <w:rFonts w:ascii="Times New Roman" w:hAnsi="Times New Roman" w:cs="Times New Roman"/>
          <w:bCs/>
          <w:spacing w:val="-1"/>
          <w:kern w:val="0"/>
          <w:sz w:val="12"/>
          <w:szCs w:val="12"/>
        </w:rPr>
        <w:t>. 215.</w:t>
      </w:r>
    </w:p>
    <w:p w:rsidR="00A77EA8" w:rsidRPr="00A77EA8" w:rsidRDefault="00A77EA8" w:rsidP="00A77EA8">
      <w:pPr>
        <w:widowControl w:val="0"/>
        <w:shd w:val="clear" w:color="auto" w:fill="FFFFFF"/>
        <w:autoSpaceDE w:val="0"/>
        <w:autoSpaceDN w:val="0"/>
        <w:adjustRightInd w:val="0"/>
        <w:spacing w:before="5" w:after="0" w:line="240" w:lineRule="auto"/>
        <w:ind w:firstLine="708"/>
        <w:jc w:val="both"/>
        <w:rPr>
          <w:rFonts w:ascii="Times New Roman" w:hAnsi="Times New Roman" w:cs="Times New Roman"/>
          <w:bCs/>
          <w:spacing w:val="-1"/>
          <w:kern w:val="0"/>
          <w:sz w:val="12"/>
          <w:szCs w:val="12"/>
        </w:rPr>
      </w:pPr>
    </w:p>
    <w:p w:rsidR="00A77EA8" w:rsidRPr="00A77EA8" w:rsidRDefault="00A77EA8" w:rsidP="00A77EA8">
      <w:pPr>
        <w:widowControl w:val="0"/>
        <w:shd w:val="clear" w:color="auto" w:fill="FFFFFF"/>
        <w:autoSpaceDE w:val="0"/>
        <w:autoSpaceDN w:val="0"/>
        <w:adjustRightInd w:val="0"/>
        <w:spacing w:before="5" w:after="0" w:line="240" w:lineRule="auto"/>
        <w:ind w:firstLine="708"/>
        <w:jc w:val="both"/>
        <w:rPr>
          <w:rFonts w:ascii="Times New Roman" w:hAnsi="Times New Roman" w:cs="Times New Roman"/>
          <w:bCs/>
          <w:spacing w:val="-1"/>
          <w:kern w:val="0"/>
          <w:sz w:val="12"/>
          <w:szCs w:val="12"/>
        </w:rPr>
      </w:pPr>
    </w:p>
    <w:p w:rsidR="00A77EA8" w:rsidRPr="00A77EA8" w:rsidRDefault="00A77EA8" w:rsidP="00A77EA8">
      <w:pPr>
        <w:widowControl w:val="0"/>
        <w:shd w:val="clear" w:color="auto" w:fill="FFFFFF"/>
        <w:autoSpaceDE w:val="0"/>
        <w:autoSpaceDN w:val="0"/>
        <w:adjustRightInd w:val="0"/>
        <w:spacing w:before="5" w:after="0" w:line="240" w:lineRule="auto"/>
        <w:jc w:val="both"/>
        <w:rPr>
          <w:rFonts w:ascii="Times New Roman" w:hAnsi="Times New Roman" w:cs="Times New Roman"/>
          <w:bCs/>
          <w:spacing w:val="-1"/>
          <w:kern w:val="0"/>
          <w:sz w:val="12"/>
          <w:szCs w:val="12"/>
        </w:rPr>
      </w:pPr>
      <w:r w:rsidRPr="00A77EA8">
        <w:rPr>
          <w:rFonts w:ascii="Times New Roman" w:hAnsi="Times New Roman" w:cs="Times New Roman"/>
          <w:bCs/>
          <w:spacing w:val="-1"/>
          <w:kern w:val="0"/>
          <w:sz w:val="12"/>
          <w:szCs w:val="12"/>
        </w:rPr>
        <w:t>Глава администрации</w:t>
      </w:r>
    </w:p>
    <w:p w:rsidR="00A77EA8" w:rsidRPr="00A77EA8" w:rsidRDefault="00A77EA8" w:rsidP="00A77EA8">
      <w:pPr>
        <w:widowControl w:val="0"/>
        <w:shd w:val="clear" w:color="auto" w:fill="FFFFFF"/>
        <w:autoSpaceDE w:val="0"/>
        <w:autoSpaceDN w:val="0"/>
        <w:adjustRightInd w:val="0"/>
        <w:spacing w:before="5" w:after="0" w:line="240" w:lineRule="auto"/>
        <w:jc w:val="both"/>
        <w:rPr>
          <w:rFonts w:ascii="Times New Roman" w:hAnsi="Times New Roman" w:cs="Times New Roman"/>
          <w:bCs/>
          <w:spacing w:val="-1"/>
          <w:kern w:val="0"/>
          <w:sz w:val="12"/>
          <w:szCs w:val="12"/>
        </w:rPr>
      </w:pPr>
      <w:r w:rsidRPr="00A77EA8">
        <w:rPr>
          <w:rFonts w:ascii="Times New Roman" w:hAnsi="Times New Roman" w:cs="Times New Roman"/>
          <w:bCs/>
          <w:spacing w:val="-1"/>
          <w:kern w:val="0"/>
          <w:sz w:val="12"/>
          <w:szCs w:val="12"/>
        </w:rPr>
        <w:t>Каратузского района                                                                   Г.И. Кулакова</w:t>
      </w:r>
    </w:p>
    <w:p w:rsidR="00A77EA8" w:rsidRPr="00A77EA8" w:rsidRDefault="00A77EA8" w:rsidP="00A77EA8">
      <w:pPr>
        <w:widowControl w:val="0"/>
        <w:shd w:val="clear" w:color="auto" w:fill="FFFFFF"/>
        <w:autoSpaceDE w:val="0"/>
        <w:autoSpaceDN w:val="0"/>
        <w:adjustRightInd w:val="0"/>
        <w:spacing w:before="5" w:after="0" w:line="240" w:lineRule="auto"/>
        <w:jc w:val="both"/>
        <w:rPr>
          <w:rFonts w:ascii="Times New Roman" w:hAnsi="Times New Roman" w:cs="Times New Roman"/>
          <w:bCs/>
          <w:spacing w:val="-1"/>
          <w:kern w:val="0"/>
          <w:sz w:val="12"/>
          <w:szCs w:val="12"/>
        </w:rPr>
      </w:pPr>
    </w:p>
    <w:p w:rsidR="00A77EA8" w:rsidRPr="00A77EA8" w:rsidRDefault="00A77EA8" w:rsidP="00A77EA8">
      <w:pPr>
        <w:widowControl w:val="0"/>
        <w:shd w:val="clear" w:color="auto" w:fill="FFFFFF"/>
        <w:autoSpaceDE w:val="0"/>
        <w:autoSpaceDN w:val="0"/>
        <w:adjustRightInd w:val="0"/>
        <w:spacing w:before="5" w:after="0" w:line="240" w:lineRule="auto"/>
        <w:jc w:val="both"/>
        <w:rPr>
          <w:rFonts w:ascii="Times New Roman" w:hAnsi="Times New Roman" w:cs="Times New Roman"/>
          <w:bCs/>
          <w:spacing w:val="-1"/>
          <w:kern w:val="0"/>
          <w:sz w:val="12"/>
          <w:szCs w:val="12"/>
        </w:rPr>
      </w:pPr>
    </w:p>
    <w:p w:rsidR="00A77EA8" w:rsidRDefault="00A77EA8" w:rsidP="00A77EA8">
      <w:pPr>
        <w:widowControl w:val="0"/>
        <w:shd w:val="clear" w:color="auto" w:fill="FFFFFF"/>
        <w:autoSpaceDE w:val="0"/>
        <w:autoSpaceDN w:val="0"/>
        <w:adjustRightInd w:val="0"/>
        <w:spacing w:before="5" w:after="0" w:line="240" w:lineRule="auto"/>
        <w:jc w:val="right"/>
        <w:rPr>
          <w:rFonts w:ascii="Times New Roman" w:hAnsi="Times New Roman" w:cs="Times New Roman"/>
          <w:bCs/>
          <w:spacing w:val="-1"/>
          <w:kern w:val="0"/>
          <w:sz w:val="12"/>
          <w:szCs w:val="12"/>
        </w:rPr>
      </w:pPr>
    </w:p>
    <w:p w:rsidR="00A77EA8" w:rsidRPr="00A77EA8" w:rsidRDefault="00A77EA8" w:rsidP="00A77EA8">
      <w:pPr>
        <w:widowControl w:val="0"/>
        <w:shd w:val="clear" w:color="auto" w:fill="FFFFFF"/>
        <w:autoSpaceDE w:val="0"/>
        <w:autoSpaceDN w:val="0"/>
        <w:adjustRightInd w:val="0"/>
        <w:spacing w:before="5" w:after="0" w:line="240" w:lineRule="auto"/>
        <w:jc w:val="right"/>
        <w:rPr>
          <w:rFonts w:ascii="Times New Roman" w:hAnsi="Times New Roman" w:cs="Times New Roman"/>
          <w:bCs/>
          <w:spacing w:val="-1"/>
          <w:kern w:val="0"/>
          <w:sz w:val="12"/>
          <w:szCs w:val="12"/>
        </w:rPr>
      </w:pPr>
      <w:r w:rsidRPr="00A77EA8">
        <w:rPr>
          <w:rFonts w:ascii="Times New Roman" w:hAnsi="Times New Roman" w:cs="Times New Roman"/>
          <w:bCs/>
          <w:spacing w:val="-1"/>
          <w:kern w:val="0"/>
          <w:sz w:val="12"/>
          <w:szCs w:val="12"/>
        </w:rPr>
        <w:t>Приложение к извещению</w:t>
      </w:r>
    </w:p>
    <w:p w:rsidR="00A77EA8" w:rsidRPr="00A77EA8" w:rsidRDefault="00A77EA8" w:rsidP="00A77EA8">
      <w:pPr>
        <w:widowControl w:val="0"/>
        <w:shd w:val="clear" w:color="auto" w:fill="FFFFFF"/>
        <w:autoSpaceDE w:val="0"/>
        <w:autoSpaceDN w:val="0"/>
        <w:adjustRightInd w:val="0"/>
        <w:spacing w:before="5" w:after="0" w:line="240" w:lineRule="auto"/>
        <w:jc w:val="right"/>
        <w:rPr>
          <w:rFonts w:ascii="Times New Roman" w:hAnsi="Times New Roman" w:cs="Times New Roman"/>
          <w:bCs/>
          <w:spacing w:val="-1"/>
          <w:kern w:val="0"/>
          <w:sz w:val="12"/>
          <w:szCs w:val="12"/>
        </w:rPr>
      </w:pPr>
    </w:p>
    <w:p w:rsidR="00A77EA8" w:rsidRPr="00A77EA8" w:rsidRDefault="00A77EA8" w:rsidP="00A77EA8">
      <w:pPr>
        <w:widowControl w:val="0"/>
        <w:shd w:val="clear" w:color="auto" w:fill="FFFFFF"/>
        <w:autoSpaceDE w:val="0"/>
        <w:autoSpaceDN w:val="0"/>
        <w:adjustRightInd w:val="0"/>
        <w:spacing w:before="5" w:after="0" w:line="240" w:lineRule="auto"/>
        <w:jc w:val="both"/>
        <w:rPr>
          <w:rFonts w:ascii="Times New Roman" w:hAnsi="Times New Roman" w:cs="Times New Roman"/>
          <w:bCs/>
          <w:spacing w:val="-1"/>
          <w:kern w:val="0"/>
          <w:sz w:val="12"/>
          <w:szCs w:val="12"/>
        </w:rPr>
      </w:pPr>
      <w:r w:rsidRPr="00A77EA8">
        <w:rPr>
          <w:rFonts w:ascii="Times New Roman" w:hAnsi="Times New Roman" w:cs="Times New Roman"/>
          <w:bCs/>
          <w:spacing w:val="-1"/>
          <w:kern w:val="0"/>
          <w:sz w:val="12"/>
          <w:szCs w:val="12"/>
        </w:rPr>
        <w:t>Оказание услуг по организации и выполнению регулярных пассажирских перевозок по пригородным маршрутам Каратузского района.</w:t>
      </w:r>
    </w:p>
    <w:p w:rsidR="00A77EA8" w:rsidRPr="00A77EA8" w:rsidRDefault="00A77EA8" w:rsidP="00A77EA8">
      <w:pPr>
        <w:widowControl w:val="0"/>
        <w:shd w:val="clear" w:color="auto" w:fill="FFFFFF"/>
        <w:autoSpaceDE w:val="0"/>
        <w:autoSpaceDN w:val="0"/>
        <w:adjustRightInd w:val="0"/>
        <w:spacing w:before="5" w:after="0" w:line="240" w:lineRule="auto"/>
        <w:jc w:val="both"/>
        <w:rPr>
          <w:rFonts w:ascii="Times New Roman" w:hAnsi="Times New Roman" w:cs="Times New Roman"/>
          <w:bCs/>
          <w:spacing w:val="-1"/>
          <w:kern w:val="0"/>
          <w:sz w:val="12"/>
          <w:szCs w:val="12"/>
        </w:rPr>
      </w:pPr>
    </w:p>
    <w:p w:rsidR="00A77EA8" w:rsidRPr="00A77EA8" w:rsidRDefault="00A77EA8" w:rsidP="00A77EA8">
      <w:pPr>
        <w:widowControl w:val="0"/>
        <w:shd w:val="clear" w:color="auto" w:fill="FFFFFF"/>
        <w:autoSpaceDE w:val="0"/>
        <w:autoSpaceDN w:val="0"/>
        <w:adjustRightInd w:val="0"/>
        <w:spacing w:before="5" w:after="0" w:line="240" w:lineRule="auto"/>
        <w:ind w:left="115"/>
        <w:jc w:val="both"/>
        <w:rPr>
          <w:rFonts w:ascii="Times New Roman" w:hAnsi="Times New Roman" w:cs="Times New Roman"/>
          <w:spacing w:val="1"/>
          <w:kern w:val="0"/>
          <w:sz w:val="12"/>
          <w:szCs w:val="12"/>
        </w:rPr>
      </w:pPr>
      <w:r w:rsidRPr="00A77EA8">
        <w:rPr>
          <w:rFonts w:ascii="Times New Roman" w:hAnsi="Times New Roman" w:cs="Times New Roman"/>
          <w:spacing w:val="1"/>
          <w:kern w:val="0"/>
          <w:sz w:val="12"/>
          <w:szCs w:val="12"/>
        </w:rPr>
        <w:t>лот № 1 Каратузское – Верхний Кужебар</w:t>
      </w:r>
    </w:p>
    <w:p w:rsidR="00A77EA8" w:rsidRPr="00A77EA8" w:rsidRDefault="00A77EA8" w:rsidP="00A77EA8">
      <w:pPr>
        <w:widowControl w:val="0"/>
        <w:shd w:val="clear" w:color="auto" w:fill="FFFFFF"/>
        <w:autoSpaceDE w:val="0"/>
        <w:autoSpaceDN w:val="0"/>
        <w:adjustRightInd w:val="0"/>
        <w:spacing w:before="5" w:after="0" w:line="240" w:lineRule="auto"/>
        <w:ind w:left="115"/>
        <w:jc w:val="both"/>
        <w:rPr>
          <w:rFonts w:ascii="Times New Roman" w:hAnsi="Times New Roman" w:cs="Times New Roman"/>
          <w:spacing w:val="1"/>
          <w:kern w:val="0"/>
          <w:sz w:val="12"/>
          <w:szCs w:val="12"/>
        </w:rPr>
      </w:pPr>
      <w:r w:rsidRPr="00A77EA8">
        <w:rPr>
          <w:rFonts w:ascii="Times New Roman" w:hAnsi="Times New Roman" w:cs="Times New Roman"/>
          <w:spacing w:val="1"/>
          <w:kern w:val="0"/>
          <w:sz w:val="12"/>
          <w:szCs w:val="12"/>
        </w:rPr>
        <w:t xml:space="preserve">лот № 2 Каратузское - </w:t>
      </w:r>
      <w:proofErr w:type="spellStart"/>
      <w:r w:rsidRPr="00A77EA8">
        <w:rPr>
          <w:rFonts w:ascii="Times New Roman" w:hAnsi="Times New Roman" w:cs="Times New Roman"/>
          <w:spacing w:val="1"/>
          <w:kern w:val="0"/>
          <w:sz w:val="12"/>
          <w:szCs w:val="12"/>
        </w:rPr>
        <w:t>Ширыштык</w:t>
      </w:r>
      <w:proofErr w:type="spellEnd"/>
    </w:p>
    <w:p w:rsidR="00A77EA8" w:rsidRPr="00A77EA8" w:rsidRDefault="00A77EA8" w:rsidP="00A77EA8">
      <w:pPr>
        <w:widowControl w:val="0"/>
        <w:shd w:val="clear" w:color="auto" w:fill="FFFFFF"/>
        <w:autoSpaceDE w:val="0"/>
        <w:autoSpaceDN w:val="0"/>
        <w:adjustRightInd w:val="0"/>
        <w:spacing w:before="5" w:after="0" w:line="240" w:lineRule="auto"/>
        <w:ind w:left="115"/>
        <w:jc w:val="both"/>
        <w:rPr>
          <w:rFonts w:ascii="Times New Roman" w:hAnsi="Times New Roman" w:cs="Times New Roman"/>
          <w:spacing w:val="1"/>
          <w:kern w:val="0"/>
          <w:sz w:val="12"/>
          <w:szCs w:val="12"/>
        </w:rPr>
      </w:pPr>
      <w:r w:rsidRPr="00A77EA8">
        <w:rPr>
          <w:rFonts w:ascii="Times New Roman" w:hAnsi="Times New Roman" w:cs="Times New Roman"/>
          <w:spacing w:val="1"/>
          <w:kern w:val="0"/>
          <w:sz w:val="12"/>
          <w:szCs w:val="12"/>
        </w:rPr>
        <w:t xml:space="preserve">лот № 3 Каратузское -  Верхние </w:t>
      </w:r>
      <w:proofErr w:type="gramStart"/>
      <w:r w:rsidRPr="00A77EA8">
        <w:rPr>
          <w:rFonts w:ascii="Times New Roman" w:hAnsi="Times New Roman" w:cs="Times New Roman"/>
          <w:spacing w:val="1"/>
          <w:kern w:val="0"/>
          <w:sz w:val="12"/>
          <w:szCs w:val="12"/>
        </w:rPr>
        <w:t>Курята</w:t>
      </w:r>
      <w:proofErr w:type="gramEnd"/>
    </w:p>
    <w:p w:rsidR="00A77EA8" w:rsidRPr="00A77EA8" w:rsidRDefault="00A77EA8" w:rsidP="00A77EA8">
      <w:pPr>
        <w:widowControl w:val="0"/>
        <w:shd w:val="clear" w:color="auto" w:fill="FFFFFF"/>
        <w:autoSpaceDE w:val="0"/>
        <w:autoSpaceDN w:val="0"/>
        <w:adjustRightInd w:val="0"/>
        <w:spacing w:before="5" w:after="0" w:line="240" w:lineRule="auto"/>
        <w:ind w:left="115"/>
        <w:jc w:val="both"/>
        <w:rPr>
          <w:rFonts w:ascii="Times New Roman" w:hAnsi="Times New Roman" w:cs="Times New Roman"/>
          <w:spacing w:val="1"/>
          <w:kern w:val="0"/>
          <w:sz w:val="12"/>
          <w:szCs w:val="12"/>
        </w:rPr>
      </w:pPr>
      <w:r w:rsidRPr="00A77EA8">
        <w:rPr>
          <w:rFonts w:ascii="Times New Roman" w:hAnsi="Times New Roman" w:cs="Times New Roman"/>
          <w:spacing w:val="1"/>
          <w:kern w:val="0"/>
          <w:sz w:val="12"/>
          <w:szCs w:val="12"/>
        </w:rPr>
        <w:t xml:space="preserve">лот № 4 Каратузское -  Верхний </w:t>
      </w:r>
      <w:proofErr w:type="spellStart"/>
      <w:r w:rsidRPr="00A77EA8">
        <w:rPr>
          <w:rFonts w:ascii="Times New Roman" w:hAnsi="Times New Roman" w:cs="Times New Roman"/>
          <w:spacing w:val="1"/>
          <w:kern w:val="0"/>
          <w:sz w:val="12"/>
          <w:szCs w:val="12"/>
        </w:rPr>
        <w:t>Суэтук</w:t>
      </w:r>
      <w:proofErr w:type="spellEnd"/>
    </w:p>
    <w:p w:rsidR="00A77EA8" w:rsidRPr="00A77EA8" w:rsidRDefault="00A77EA8" w:rsidP="00A77EA8">
      <w:pPr>
        <w:widowControl w:val="0"/>
        <w:shd w:val="clear" w:color="auto" w:fill="FFFFFF"/>
        <w:autoSpaceDE w:val="0"/>
        <w:autoSpaceDN w:val="0"/>
        <w:adjustRightInd w:val="0"/>
        <w:spacing w:before="5" w:after="0" w:line="240" w:lineRule="auto"/>
        <w:ind w:left="115"/>
        <w:jc w:val="both"/>
        <w:rPr>
          <w:rFonts w:ascii="Times New Roman" w:hAnsi="Times New Roman" w:cs="Times New Roman"/>
          <w:spacing w:val="1"/>
          <w:kern w:val="0"/>
          <w:sz w:val="12"/>
          <w:szCs w:val="12"/>
        </w:rPr>
      </w:pPr>
      <w:r w:rsidRPr="00A77EA8">
        <w:rPr>
          <w:rFonts w:ascii="Times New Roman" w:hAnsi="Times New Roman" w:cs="Times New Roman"/>
          <w:spacing w:val="1"/>
          <w:kern w:val="0"/>
          <w:sz w:val="12"/>
          <w:szCs w:val="12"/>
        </w:rPr>
        <w:t>лот № 5 Каратузское – Лебедевка - Ключи</w:t>
      </w:r>
    </w:p>
    <w:p w:rsidR="00A77EA8" w:rsidRPr="00A77EA8" w:rsidRDefault="00A77EA8" w:rsidP="00A77EA8">
      <w:pPr>
        <w:widowControl w:val="0"/>
        <w:shd w:val="clear" w:color="auto" w:fill="FFFFFF"/>
        <w:autoSpaceDE w:val="0"/>
        <w:autoSpaceDN w:val="0"/>
        <w:adjustRightInd w:val="0"/>
        <w:spacing w:before="5" w:after="0" w:line="240" w:lineRule="auto"/>
        <w:ind w:left="115"/>
        <w:jc w:val="both"/>
        <w:rPr>
          <w:rFonts w:ascii="Times New Roman" w:hAnsi="Times New Roman" w:cs="Times New Roman"/>
          <w:spacing w:val="1"/>
          <w:kern w:val="0"/>
          <w:sz w:val="12"/>
          <w:szCs w:val="12"/>
        </w:rPr>
      </w:pPr>
      <w:r w:rsidRPr="00A77EA8">
        <w:rPr>
          <w:rFonts w:ascii="Times New Roman" w:hAnsi="Times New Roman" w:cs="Times New Roman"/>
          <w:spacing w:val="1"/>
          <w:kern w:val="0"/>
          <w:sz w:val="12"/>
          <w:szCs w:val="12"/>
        </w:rPr>
        <w:t xml:space="preserve">лот № 6 Каратузское – </w:t>
      </w:r>
      <w:proofErr w:type="spellStart"/>
      <w:r w:rsidRPr="00A77EA8">
        <w:rPr>
          <w:rFonts w:ascii="Times New Roman" w:hAnsi="Times New Roman" w:cs="Times New Roman"/>
          <w:spacing w:val="1"/>
          <w:kern w:val="0"/>
          <w:sz w:val="12"/>
          <w:szCs w:val="12"/>
        </w:rPr>
        <w:t>Сагайское</w:t>
      </w:r>
      <w:proofErr w:type="spellEnd"/>
    </w:p>
    <w:p w:rsidR="00A77EA8" w:rsidRPr="00A77EA8" w:rsidRDefault="00A77EA8" w:rsidP="00A77EA8">
      <w:pPr>
        <w:widowControl w:val="0"/>
        <w:shd w:val="clear" w:color="auto" w:fill="FFFFFF"/>
        <w:autoSpaceDE w:val="0"/>
        <w:autoSpaceDN w:val="0"/>
        <w:adjustRightInd w:val="0"/>
        <w:spacing w:before="5" w:after="0" w:line="240" w:lineRule="auto"/>
        <w:ind w:left="115"/>
        <w:jc w:val="both"/>
        <w:rPr>
          <w:rFonts w:ascii="Times New Roman" w:hAnsi="Times New Roman" w:cs="Times New Roman"/>
          <w:spacing w:val="1"/>
          <w:kern w:val="0"/>
          <w:sz w:val="12"/>
          <w:szCs w:val="12"/>
        </w:rPr>
      </w:pPr>
      <w:r w:rsidRPr="00A77EA8">
        <w:rPr>
          <w:rFonts w:ascii="Times New Roman" w:hAnsi="Times New Roman" w:cs="Times New Roman"/>
          <w:spacing w:val="1"/>
          <w:kern w:val="0"/>
          <w:sz w:val="12"/>
          <w:szCs w:val="12"/>
        </w:rPr>
        <w:t xml:space="preserve">лот № 7 Каратузское - </w:t>
      </w:r>
      <w:proofErr w:type="spellStart"/>
      <w:r w:rsidRPr="00A77EA8">
        <w:rPr>
          <w:rFonts w:ascii="Times New Roman" w:hAnsi="Times New Roman" w:cs="Times New Roman"/>
          <w:spacing w:val="1"/>
          <w:kern w:val="0"/>
          <w:sz w:val="12"/>
          <w:szCs w:val="12"/>
        </w:rPr>
        <w:t>Старомолино</w:t>
      </w:r>
      <w:proofErr w:type="spellEnd"/>
    </w:p>
    <w:p w:rsidR="00A77EA8" w:rsidRPr="00A77EA8" w:rsidRDefault="00A77EA8" w:rsidP="00A77EA8">
      <w:pPr>
        <w:widowControl w:val="0"/>
        <w:shd w:val="clear" w:color="auto" w:fill="FFFFFF"/>
        <w:autoSpaceDE w:val="0"/>
        <w:autoSpaceDN w:val="0"/>
        <w:adjustRightInd w:val="0"/>
        <w:spacing w:before="5" w:after="0" w:line="240" w:lineRule="auto"/>
        <w:ind w:left="115"/>
        <w:jc w:val="both"/>
        <w:rPr>
          <w:rFonts w:ascii="Times New Roman" w:hAnsi="Times New Roman" w:cs="Times New Roman"/>
          <w:spacing w:val="1"/>
          <w:kern w:val="0"/>
          <w:sz w:val="12"/>
          <w:szCs w:val="12"/>
        </w:rPr>
      </w:pPr>
      <w:r w:rsidRPr="00A77EA8">
        <w:rPr>
          <w:rFonts w:ascii="Times New Roman" w:hAnsi="Times New Roman" w:cs="Times New Roman"/>
          <w:spacing w:val="1"/>
          <w:kern w:val="0"/>
          <w:sz w:val="12"/>
          <w:szCs w:val="12"/>
        </w:rPr>
        <w:t>лот № 8 Каратузское – Старая Копь</w:t>
      </w:r>
    </w:p>
    <w:p w:rsidR="00A77EA8" w:rsidRPr="00A77EA8" w:rsidRDefault="00A77EA8" w:rsidP="00A77EA8">
      <w:pPr>
        <w:widowControl w:val="0"/>
        <w:shd w:val="clear" w:color="auto" w:fill="FFFFFF"/>
        <w:autoSpaceDE w:val="0"/>
        <w:autoSpaceDN w:val="0"/>
        <w:adjustRightInd w:val="0"/>
        <w:spacing w:before="5" w:after="0" w:line="240" w:lineRule="auto"/>
        <w:ind w:left="115"/>
        <w:jc w:val="both"/>
        <w:rPr>
          <w:rFonts w:ascii="Times New Roman" w:hAnsi="Times New Roman" w:cs="Times New Roman"/>
          <w:spacing w:val="1"/>
          <w:kern w:val="0"/>
          <w:sz w:val="12"/>
          <w:szCs w:val="12"/>
        </w:rPr>
      </w:pPr>
      <w:r w:rsidRPr="00A77EA8">
        <w:rPr>
          <w:rFonts w:ascii="Times New Roman" w:hAnsi="Times New Roman" w:cs="Times New Roman"/>
          <w:spacing w:val="1"/>
          <w:kern w:val="0"/>
          <w:sz w:val="12"/>
          <w:szCs w:val="12"/>
        </w:rPr>
        <w:t>лот № 9 Каратузское – Средний Кужебар</w:t>
      </w:r>
    </w:p>
    <w:p w:rsidR="00A77EA8" w:rsidRPr="00A77EA8" w:rsidRDefault="00A77EA8" w:rsidP="00A77EA8">
      <w:pPr>
        <w:widowControl w:val="0"/>
        <w:shd w:val="clear" w:color="auto" w:fill="FFFFFF"/>
        <w:autoSpaceDE w:val="0"/>
        <w:autoSpaceDN w:val="0"/>
        <w:adjustRightInd w:val="0"/>
        <w:spacing w:before="5" w:after="0" w:line="240" w:lineRule="auto"/>
        <w:ind w:left="115"/>
        <w:jc w:val="both"/>
        <w:rPr>
          <w:rFonts w:ascii="Times New Roman" w:hAnsi="Times New Roman" w:cs="Times New Roman"/>
          <w:spacing w:val="1"/>
          <w:kern w:val="0"/>
          <w:sz w:val="12"/>
          <w:szCs w:val="12"/>
        </w:rPr>
      </w:pPr>
      <w:r w:rsidRPr="00A77EA8">
        <w:rPr>
          <w:rFonts w:ascii="Times New Roman" w:hAnsi="Times New Roman" w:cs="Times New Roman"/>
          <w:spacing w:val="1"/>
          <w:kern w:val="0"/>
          <w:sz w:val="12"/>
          <w:szCs w:val="12"/>
        </w:rPr>
        <w:t>лот № 10 Каратузское - Нижняя Буланка</w:t>
      </w:r>
    </w:p>
    <w:p w:rsidR="00A77EA8" w:rsidRPr="00A77EA8" w:rsidRDefault="00A77EA8" w:rsidP="00A77EA8">
      <w:pPr>
        <w:widowControl w:val="0"/>
        <w:shd w:val="clear" w:color="auto" w:fill="FFFFFF"/>
        <w:autoSpaceDE w:val="0"/>
        <w:autoSpaceDN w:val="0"/>
        <w:adjustRightInd w:val="0"/>
        <w:spacing w:before="5" w:after="0" w:line="240" w:lineRule="auto"/>
        <w:ind w:left="115"/>
        <w:jc w:val="both"/>
        <w:rPr>
          <w:rFonts w:ascii="Times New Roman" w:hAnsi="Times New Roman" w:cs="Times New Roman"/>
          <w:spacing w:val="1"/>
          <w:kern w:val="0"/>
          <w:sz w:val="12"/>
          <w:szCs w:val="12"/>
        </w:rPr>
      </w:pPr>
      <w:r w:rsidRPr="00A77EA8">
        <w:rPr>
          <w:rFonts w:ascii="Times New Roman" w:hAnsi="Times New Roman" w:cs="Times New Roman"/>
          <w:spacing w:val="1"/>
          <w:kern w:val="0"/>
          <w:sz w:val="12"/>
          <w:szCs w:val="12"/>
        </w:rPr>
        <w:t xml:space="preserve">лот № 11 </w:t>
      </w:r>
      <w:proofErr w:type="spellStart"/>
      <w:r w:rsidRPr="00A77EA8">
        <w:rPr>
          <w:rFonts w:ascii="Times New Roman" w:hAnsi="Times New Roman" w:cs="Times New Roman"/>
          <w:spacing w:val="1"/>
          <w:kern w:val="0"/>
          <w:sz w:val="12"/>
          <w:szCs w:val="12"/>
        </w:rPr>
        <w:t>Таяты</w:t>
      </w:r>
      <w:proofErr w:type="spellEnd"/>
      <w:r w:rsidRPr="00A77EA8">
        <w:rPr>
          <w:rFonts w:ascii="Times New Roman" w:hAnsi="Times New Roman" w:cs="Times New Roman"/>
          <w:spacing w:val="1"/>
          <w:kern w:val="0"/>
          <w:sz w:val="12"/>
          <w:szCs w:val="12"/>
        </w:rPr>
        <w:t xml:space="preserve"> - Каратузское </w:t>
      </w:r>
    </w:p>
    <w:p w:rsidR="00A77EA8" w:rsidRPr="00A77EA8" w:rsidRDefault="00A77EA8" w:rsidP="00A77EA8">
      <w:pPr>
        <w:widowControl w:val="0"/>
        <w:shd w:val="clear" w:color="auto" w:fill="FFFFFF"/>
        <w:autoSpaceDE w:val="0"/>
        <w:autoSpaceDN w:val="0"/>
        <w:adjustRightInd w:val="0"/>
        <w:spacing w:before="5" w:after="0" w:line="240" w:lineRule="auto"/>
        <w:jc w:val="both"/>
        <w:rPr>
          <w:rFonts w:ascii="Times New Roman" w:hAnsi="Times New Roman" w:cs="Times New Roman"/>
          <w:bCs/>
          <w:spacing w:val="-1"/>
          <w:kern w:val="0"/>
          <w:sz w:val="12"/>
          <w:szCs w:val="12"/>
        </w:rPr>
      </w:pPr>
    </w:p>
    <w:p w:rsidR="00A77EA8" w:rsidRPr="00A77EA8" w:rsidRDefault="00A77EA8" w:rsidP="00A77EA8">
      <w:pPr>
        <w:widowControl w:val="0"/>
        <w:shd w:val="clear" w:color="auto" w:fill="FFFFFF"/>
        <w:autoSpaceDE w:val="0"/>
        <w:autoSpaceDN w:val="0"/>
        <w:adjustRightInd w:val="0"/>
        <w:spacing w:before="5" w:after="0" w:line="240" w:lineRule="auto"/>
        <w:jc w:val="both"/>
        <w:rPr>
          <w:rFonts w:ascii="Times New Roman" w:hAnsi="Times New Roman" w:cs="Times New Roman"/>
          <w:bCs/>
          <w:spacing w:val="-1"/>
          <w:kern w:val="0"/>
          <w:sz w:val="12"/>
          <w:szCs w:val="12"/>
        </w:rPr>
      </w:pPr>
    </w:p>
    <w:p w:rsidR="00A77EA8" w:rsidRPr="00A77EA8" w:rsidRDefault="00A77EA8" w:rsidP="00A77EA8">
      <w:pPr>
        <w:widowControl w:val="0"/>
        <w:shd w:val="clear" w:color="auto" w:fill="FFFFFF"/>
        <w:autoSpaceDE w:val="0"/>
        <w:autoSpaceDN w:val="0"/>
        <w:adjustRightInd w:val="0"/>
        <w:spacing w:before="5" w:after="0" w:line="240" w:lineRule="auto"/>
        <w:jc w:val="both"/>
        <w:rPr>
          <w:rFonts w:ascii="Times New Roman" w:hAnsi="Times New Roman" w:cs="Times New Roman"/>
          <w:bCs/>
          <w:spacing w:val="-1"/>
          <w:kern w:val="0"/>
          <w:sz w:val="12"/>
          <w:szCs w:val="12"/>
        </w:rPr>
      </w:pPr>
    </w:p>
    <w:p w:rsidR="00A77EA8" w:rsidRPr="00A77EA8" w:rsidRDefault="00A77EA8" w:rsidP="00A77EA8">
      <w:pPr>
        <w:widowControl w:val="0"/>
        <w:autoSpaceDE w:val="0"/>
        <w:autoSpaceDN w:val="0"/>
        <w:adjustRightInd w:val="0"/>
        <w:spacing w:after="0" w:line="240" w:lineRule="auto"/>
        <w:ind w:left="3119"/>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 xml:space="preserve">Глава администрации </w:t>
      </w:r>
    </w:p>
    <w:p w:rsidR="00A77EA8" w:rsidRPr="00A77EA8" w:rsidRDefault="00A77EA8" w:rsidP="00A77EA8">
      <w:pPr>
        <w:widowControl w:val="0"/>
        <w:tabs>
          <w:tab w:val="left" w:pos="6795"/>
          <w:tab w:val="right" w:pos="10773"/>
        </w:tabs>
        <w:autoSpaceDE w:val="0"/>
        <w:autoSpaceDN w:val="0"/>
        <w:adjustRightInd w:val="0"/>
        <w:spacing w:after="0" w:line="240" w:lineRule="auto"/>
        <w:ind w:left="3119"/>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Каратузского района</w:t>
      </w:r>
    </w:p>
    <w:p w:rsidR="00A77EA8" w:rsidRPr="00A77EA8" w:rsidRDefault="00A77EA8" w:rsidP="00A77EA8">
      <w:pPr>
        <w:widowControl w:val="0"/>
        <w:autoSpaceDE w:val="0"/>
        <w:autoSpaceDN w:val="0"/>
        <w:adjustRightInd w:val="0"/>
        <w:spacing w:after="0" w:line="240" w:lineRule="auto"/>
        <w:ind w:left="3119"/>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Г.И. Кулакова</w:t>
      </w:r>
    </w:p>
    <w:p w:rsidR="00A77EA8" w:rsidRPr="00A77EA8" w:rsidRDefault="00A77EA8" w:rsidP="00A77EA8">
      <w:pPr>
        <w:widowControl w:val="0"/>
        <w:autoSpaceDE w:val="0"/>
        <w:autoSpaceDN w:val="0"/>
        <w:adjustRightInd w:val="0"/>
        <w:spacing w:after="0" w:line="240" w:lineRule="auto"/>
        <w:ind w:left="3119"/>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 xml:space="preserve"> «____»______ _______</w:t>
      </w:r>
      <w:proofErr w:type="gramStart"/>
      <w:r w:rsidRPr="00A77EA8">
        <w:rPr>
          <w:rFonts w:ascii="Times New Roman" w:hAnsi="Times New Roman" w:cs="Times New Roman"/>
          <w:color w:val="auto"/>
          <w:kern w:val="0"/>
          <w:sz w:val="12"/>
          <w:szCs w:val="12"/>
        </w:rPr>
        <w:t>г</w:t>
      </w:r>
      <w:proofErr w:type="gramEnd"/>
      <w:r w:rsidRPr="00A77EA8">
        <w:rPr>
          <w:rFonts w:ascii="Times New Roman" w:hAnsi="Times New Roman" w:cs="Times New Roman"/>
          <w:color w:val="auto"/>
          <w:kern w:val="0"/>
          <w:sz w:val="12"/>
          <w:szCs w:val="12"/>
        </w:rPr>
        <w:t>.</w:t>
      </w:r>
    </w:p>
    <w:p w:rsidR="00A77EA8" w:rsidRDefault="00A77EA8" w:rsidP="00A77EA8">
      <w:pPr>
        <w:keepNext/>
        <w:autoSpaceDE w:val="0"/>
        <w:autoSpaceDN w:val="0"/>
        <w:adjustRightInd w:val="0"/>
        <w:spacing w:after="0" w:line="240" w:lineRule="auto"/>
        <w:jc w:val="center"/>
        <w:outlineLvl w:val="0"/>
        <w:rPr>
          <w:rFonts w:ascii="Times New Roman" w:hAnsi="Times New Roman" w:cs="Times New Roman"/>
          <w:b/>
          <w:bCs/>
          <w:color w:val="auto"/>
          <w:kern w:val="0"/>
          <w:sz w:val="12"/>
          <w:szCs w:val="12"/>
        </w:rPr>
      </w:pPr>
    </w:p>
    <w:p w:rsidR="00A77EA8" w:rsidRPr="00A77EA8" w:rsidRDefault="00A77EA8" w:rsidP="00A77EA8">
      <w:pPr>
        <w:keepNext/>
        <w:autoSpaceDE w:val="0"/>
        <w:autoSpaceDN w:val="0"/>
        <w:adjustRightInd w:val="0"/>
        <w:spacing w:after="0" w:line="240" w:lineRule="auto"/>
        <w:jc w:val="center"/>
        <w:outlineLvl w:val="0"/>
        <w:rPr>
          <w:rFonts w:ascii="Times New Roman" w:hAnsi="Times New Roman" w:cs="Times New Roman"/>
          <w:b/>
          <w:bCs/>
          <w:color w:val="auto"/>
          <w:kern w:val="0"/>
          <w:sz w:val="12"/>
          <w:szCs w:val="12"/>
        </w:rPr>
      </w:pPr>
      <w:r w:rsidRPr="00A77EA8">
        <w:rPr>
          <w:rFonts w:ascii="Times New Roman" w:hAnsi="Times New Roman" w:cs="Times New Roman"/>
          <w:b/>
          <w:bCs/>
          <w:color w:val="auto"/>
          <w:kern w:val="0"/>
          <w:sz w:val="12"/>
          <w:szCs w:val="12"/>
        </w:rPr>
        <w:t xml:space="preserve">Конкурсная документация </w:t>
      </w:r>
    </w:p>
    <w:p w:rsidR="00A77EA8" w:rsidRPr="00A77EA8" w:rsidRDefault="00A77EA8" w:rsidP="00A77EA8">
      <w:pPr>
        <w:widowControl w:val="0"/>
        <w:autoSpaceDE w:val="0"/>
        <w:autoSpaceDN w:val="0"/>
        <w:adjustRightInd w:val="0"/>
        <w:spacing w:after="0" w:line="240" w:lineRule="auto"/>
        <w:rPr>
          <w:rFonts w:ascii="Times New Roman" w:hAnsi="Times New Roman" w:cs="Times New Roman"/>
          <w:color w:val="auto"/>
          <w:kern w:val="0"/>
          <w:sz w:val="12"/>
          <w:szCs w:val="12"/>
        </w:rPr>
      </w:pPr>
    </w:p>
    <w:p w:rsidR="00A77EA8" w:rsidRPr="00A77EA8" w:rsidRDefault="00A77EA8" w:rsidP="00A77EA8">
      <w:pPr>
        <w:widowControl w:val="0"/>
        <w:shd w:val="clear" w:color="auto" w:fill="FFFFFF"/>
        <w:autoSpaceDE w:val="0"/>
        <w:autoSpaceDN w:val="0"/>
        <w:adjustRightInd w:val="0"/>
        <w:spacing w:before="5" w:after="0" w:line="240" w:lineRule="auto"/>
        <w:ind w:left="115"/>
        <w:jc w:val="center"/>
        <w:rPr>
          <w:rFonts w:ascii="Times New Roman" w:hAnsi="Times New Roman" w:cs="Times New Roman"/>
          <w:bCs/>
          <w:spacing w:val="-1"/>
          <w:kern w:val="0"/>
          <w:sz w:val="12"/>
          <w:szCs w:val="12"/>
        </w:rPr>
      </w:pPr>
      <w:r w:rsidRPr="00A77EA8">
        <w:rPr>
          <w:rFonts w:ascii="Times New Roman" w:hAnsi="Times New Roman" w:cs="Times New Roman"/>
          <w:color w:val="auto"/>
          <w:kern w:val="0"/>
          <w:sz w:val="12"/>
          <w:szCs w:val="12"/>
        </w:rPr>
        <w:t xml:space="preserve">открытого конкурса  на право заключения договоров на </w:t>
      </w:r>
      <w:r w:rsidRPr="00A77EA8">
        <w:rPr>
          <w:rFonts w:ascii="Times New Roman" w:hAnsi="Times New Roman" w:cs="Times New Roman"/>
          <w:bCs/>
          <w:spacing w:val="-1"/>
          <w:kern w:val="0"/>
          <w:sz w:val="12"/>
          <w:szCs w:val="12"/>
        </w:rPr>
        <w:t>осуществление перевозок пассажиров по внутрирайонным маршрутам Каратузского района.</w:t>
      </w:r>
    </w:p>
    <w:p w:rsidR="00A77EA8" w:rsidRDefault="00A77EA8" w:rsidP="00A77EA8">
      <w:pPr>
        <w:widowControl w:val="0"/>
        <w:shd w:val="clear" w:color="auto" w:fill="FFFFFF"/>
        <w:autoSpaceDE w:val="0"/>
        <w:autoSpaceDN w:val="0"/>
        <w:adjustRightInd w:val="0"/>
        <w:spacing w:before="5" w:after="0" w:line="240" w:lineRule="auto"/>
        <w:ind w:left="115"/>
        <w:jc w:val="center"/>
        <w:rPr>
          <w:rFonts w:ascii="Times New Roman" w:hAnsi="Times New Roman" w:cs="Times New Roman"/>
          <w:bCs/>
          <w:spacing w:val="-1"/>
          <w:kern w:val="0"/>
          <w:sz w:val="12"/>
          <w:szCs w:val="12"/>
        </w:rPr>
      </w:pPr>
    </w:p>
    <w:p w:rsidR="00A77EA8" w:rsidRDefault="00A77EA8" w:rsidP="00A77EA8">
      <w:pPr>
        <w:widowControl w:val="0"/>
        <w:shd w:val="clear" w:color="auto" w:fill="FFFFFF"/>
        <w:autoSpaceDE w:val="0"/>
        <w:autoSpaceDN w:val="0"/>
        <w:adjustRightInd w:val="0"/>
        <w:spacing w:before="5" w:after="0" w:line="240" w:lineRule="auto"/>
        <w:ind w:left="115"/>
        <w:jc w:val="center"/>
        <w:rPr>
          <w:rFonts w:ascii="Times New Roman" w:hAnsi="Times New Roman" w:cs="Times New Roman"/>
          <w:bCs/>
          <w:spacing w:val="-1"/>
          <w:kern w:val="0"/>
          <w:sz w:val="12"/>
          <w:szCs w:val="12"/>
        </w:rPr>
      </w:pPr>
    </w:p>
    <w:p w:rsidR="00A77EA8" w:rsidRPr="00A77EA8" w:rsidRDefault="00A77EA8" w:rsidP="00A77EA8">
      <w:pPr>
        <w:widowControl w:val="0"/>
        <w:shd w:val="clear" w:color="auto" w:fill="FFFFFF"/>
        <w:autoSpaceDE w:val="0"/>
        <w:autoSpaceDN w:val="0"/>
        <w:adjustRightInd w:val="0"/>
        <w:spacing w:before="5" w:after="0" w:line="240" w:lineRule="auto"/>
        <w:ind w:left="115"/>
        <w:jc w:val="center"/>
        <w:rPr>
          <w:rFonts w:ascii="Times New Roman" w:hAnsi="Times New Roman" w:cs="Times New Roman"/>
          <w:bCs/>
          <w:spacing w:val="-1"/>
          <w:kern w:val="0"/>
          <w:sz w:val="12"/>
          <w:szCs w:val="12"/>
        </w:rPr>
      </w:pPr>
    </w:p>
    <w:p w:rsidR="00A77EA8" w:rsidRPr="00A77EA8" w:rsidRDefault="00A77EA8" w:rsidP="00C00B36">
      <w:pPr>
        <w:widowControl w:val="0"/>
        <w:autoSpaceDE w:val="0"/>
        <w:autoSpaceDN w:val="0"/>
        <w:adjustRightInd w:val="0"/>
        <w:spacing w:after="0" w:line="240" w:lineRule="auto"/>
        <w:ind w:right="71"/>
        <w:jc w:val="center"/>
        <w:rPr>
          <w:rFonts w:ascii="Times New Roman" w:hAnsi="Times New Roman" w:cs="Times New Roman"/>
          <w:spacing w:val="-2"/>
          <w:kern w:val="0"/>
          <w:sz w:val="12"/>
          <w:szCs w:val="12"/>
        </w:rPr>
      </w:pPr>
      <w:proofErr w:type="spellStart"/>
      <w:r w:rsidRPr="00A77EA8">
        <w:rPr>
          <w:rFonts w:ascii="Times New Roman" w:hAnsi="Times New Roman" w:cs="Times New Roman"/>
          <w:spacing w:val="-2"/>
          <w:kern w:val="0"/>
          <w:sz w:val="12"/>
          <w:szCs w:val="12"/>
        </w:rPr>
        <w:t>с</w:t>
      </w:r>
      <w:proofErr w:type="gramStart"/>
      <w:r w:rsidRPr="00A77EA8">
        <w:rPr>
          <w:rFonts w:ascii="Times New Roman" w:hAnsi="Times New Roman" w:cs="Times New Roman"/>
          <w:spacing w:val="-2"/>
          <w:kern w:val="0"/>
          <w:sz w:val="12"/>
          <w:szCs w:val="12"/>
        </w:rPr>
        <w:t>.К</w:t>
      </w:r>
      <w:proofErr w:type="gramEnd"/>
      <w:r w:rsidRPr="00A77EA8">
        <w:rPr>
          <w:rFonts w:ascii="Times New Roman" w:hAnsi="Times New Roman" w:cs="Times New Roman"/>
          <w:spacing w:val="-2"/>
          <w:kern w:val="0"/>
          <w:sz w:val="12"/>
          <w:szCs w:val="12"/>
        </w:rPr>
        <w:t>аратузское</w:t>
      </w:r>
      <w:proofErr w:type="spellEnd"/>
    </w:p>
    <w:p w:rsidR="00A77EA8" w:rsidRPr="00A77EA8" w:rsidRDefault="00A77EA8" w:rsidP="00C00B36">
      <w:pPr>
        <w:widowControl w:val="0"/>
        <w:autoSpaceDE w:val="0"/>
        <w:autoSpaceDN w:val="0"/>
        <w:adjustRightInd w:val="0"/>
        <w:spacing w:after="0" w:line="240" w:lineRule="auto"/>
        <w:ind w:right="71"/>
        <w:jc w:val="center"/>
        <w:rPr>
          <w:rFonts w:ascii="Times New Roman" w:hAnsi="Times New Roman" w:cs="Times New Roman"/>
          <w:spacing w:val="-2"/>
          <w:kern w:val="0"/>
          <w:sz w:val="12"/>
          <w:szCs w:val="12"/>
          <w:lang w:val="en-US"/>
        </w:rPr>
      </w:pPr>
      <w:r w:rsidRPr="00A77EA8">
        <w:rPr>
          <w:rFonts w:ascii="Times New Roman" w:hAnsi="Times New Roman" w:cs="Times New Roman"/>
          <w:spacing w:val="-2"/>
          <w:kern w:val="0"/>
          <w:sz w:val="12"/>
          <w:szCs w:val="12"/>
        </w:rPr>
        <w:t>2015 г.</w:t>
      </w:r>
    </w:p>
    <w:p w:rsidR="00A77EA8" w:rsidRDefault="00A77EA8" w:rsidP="00A77EA8">
      <w:pPr>
        <w:widowControl w:val="0"/>
        <w:autoSpaceDE w:val="0"/>
        <w:autoSpaceDN w:val="0"/>
        <w:adjustRightInd w:val="0"/>
        <w:spacing w:after="0" w:line="240" w:lineRule="auto"/>
        <w:ind w:right="3854"/>
        <w:rPr>
          <w:rFonts w:ascii="Times New Roman" w:hAnsi="Times New Roman" w:cs="Times New Roman"/>
          <w:spacing w:val="-2"/>
          <w:kern w:val="0"/>
          <w:sz w:val="12"/>
          <w:szCs w:val="12"/>
        </w:rPr>
      </w:pPr>
    </w:p>
    <w:p w:rsidR="00A77EA8" w:rsidRDefault="00A77EA8" w:rsidP="00A77EA8">
      <w:pPr>
        <w:widowControl w:val="0"/>
        <w:autoSpaceDE w:val="0"/>
        <w:autoSpaceDN w:val="0"/>
        <w:adjustRightInd w:val="0"/>
        <w:spacing w:after="0" w:line="240" w:lineRule="auto"/>
        <w:ind w:right="3854"/>
        <w:rPr>
          <w:rFonts w:ascii="Times New Roman" w:hAnsi="Times New Roman" w:cs="Times New Roman"/>
          <w:spacing w:val="-2"/>
          <w:kern w:val="0"/>
          <w:sz w:val="12"/>
          <w:szCs w:val="12"/>
        </w:rPr>
      </w:pPr>
    </w:p>
    <w:p w:rsidR="00A77EA8" w:rsidRDefault="00A77EA8" w:rsidP="00A77EA8">
      <w:pPr>
        <w:widowControl w:val="0"/>
        <w:autoSpaceDE w:val="0"/>
        <w:autoSpaceDN w:val="0"/>
        <w:adjustRightInd w:val="0"/>
        <w:spacing w:after="0" w:line="240" w:lineRule="auto"/>
        <w:ind w:right="3854"/>
        <w:rPr>
          <w:rFonts w:ascii="Times New Roman" w:hAnsi="Times New Roman" w:cs="Times New Roman"/>
          <w:spacing w:val="-2"/>
          <w:kern w:val="0"/>
          <w:sz w:val="12"/>
          <w:szCs w:val="12"/>
        </w:rPr>
      </w:pPr>
    </w:p>
    <w:p w:rsidR="00A77EA8" w:rsidRDefault="00A77EA8" w:rsidP="00A77EA8">
      <w:pPr>
        <w:widowControl w:val="0"/>
        <w:autoSpaceDE w:val="0"/>
        <w:autoSpaceDN w:val="0"/>
        <w:adjustRightInd w:val="0"/>
        <w:spacing w:after="0" w:line="240" w:lineRule="auto"/>
        <w:ind w:right="22"/>
        <w:jc w:val="center"/>
        <w:rPr>
          <w:rFonts w:ascii="Times New Roman" w:hAnsi="Times New Roman" w:cs="Times New Roman"/>
          <w:spacing w:val="-2"/>
          <w:kern w:val="0"/>
          <w:sz w:val="12"/>
          <w:szCs w:val="12"/>
        </w:rPr>
      </w:pPr>
      <w:r w:rsidRPr="00A77EA8">
        <w:rPr>
          <w:rFonts w:ascii="Times New Roman" w:hAnsi="Times New Roman" w:cs="Times New Roman"/>
          <w:spacing w:val="-2"/>
          <w:kern w:val="0"/>
          <w:sz w:val="12"/>
          <w:szCs w:val="12"/>
        </w:rPr>
        <w:t>СОДЕРЖАНИЕ</w:t>
      </w:r>
    </w:p>
    <w:p w:rsidR="00A77EA8" w:rsidRPr="00A77EA8" w:rsidRDefault="00A77EA8" w:rsidP="00A77EA8">
      <w:pPr>
        <w:widowControl w:val="0"/>
        <w:autoSpaceDE w:val="0"/>
        <w:autoSpaceDN w:val="0"/>
        <w:adjustRightInd w:val="0"/>
        <w:spacing w:after="0" w:line="240" w:lineRule="auto"/>
        <w:ind w:right="3854"/>
        <w:rPr>
          <w:rFonts w:ascii="Times New Roman" w:hAnsi="Times New Roman" w:cs="Times New Roman"/>
          <w:color w:val="auto"/>
          <w:kern w:val="0"/>
          <w:sz w:val="12"/>
          <w:szCs w:val="12"/>
        </w:rPr>
      </w:pPr>
    </w:p>
    <w:p w:rsidR="00A77EA8" w:rsidRPr="00A77EA8" w:rsidRDefault="00A77EA8" w:rsidP="00A77EA8">
      <w:pPr>
        <w:widowControl w:val="0"/>
        <w:numPr>
          <w:ilvl w:val="0"/>
          <w:numId w:val="18"/>
        </w:numPr>
        <w:shd w:val="clear" w:color="auto" w:fill="FFFFFF"/>
        <w:tabs>
          <w:tab w:val="left" w:pos="667"/>
          <w:tab w:val="left" w:pos="9125"/>
        </w:tabs>
        <w:autoSpaceDE w:val="0"/>
        <w:autoSpaceDN w:val="0"/>
        <w:adjustRightInd w:val="0"/>
        <w:spacing w:after="0" w:line="240" w:lineRule="auto"/>
        <w:rPr>
          <w:rFonts w:ascii="Times New Roman" w:hAnsi="Times New Roman" w:cs="Times New Roman"/>
          <w:b/>
          <w:spacing w:val="-26"/>
          <w:kern w:val="0"/>
          <w:sz w:val="12"/>
          <w:szCs w:val="12"/>
        </w:rPr>
      </w:pPr>
      <w:r w:rsidRPr="00A77EA8">
        <w:rPr>
          <w:rFonts w:ascii="Times New Roman" w:hAnsi="Times New Roman" w:cs="Times New Roman"/>
          <w:b/>
          <w:spacing w:val="-2"/>
          <w:kern w:val="0"/>
          <w:sz w:val="12"/>
          <w:szCs w:val="12"/>
        </w:rPr>
        <w:t>Информационная карта открытого конкурса</w:t>
      </w:r>
      <w:r w:rsidRPr="00A77EA8">
        <w:rPr>
          <w:rFonts w:ascii="Times New Roman" w:hAnsi="Times New Roman" w:cs="Times New Roman"/>
          <w:b/>
          <w:kern w:val="0"/>
          <w:sz w:val="12"/>
          <w:szCs w:val="12"/>
        </w:rPr>
        <w:tab/>
      </w:r>
    </w:p>
    <w:p w:rsidR="00A77EA8" w:rsidRPr="00A77EA8" w:rsidRDefault="00A77EA8" w:rsidP="00A77EA8">
      <w:pPr>
        <w:widowControl w:val="0"/>
        <w:autoSpaceDE w:val="0"/>
        <w:autoSpaceDN w:val="0"/>
        <w:adjustRightInd w:val="0"/>
        <w:spacing w:after="0" w:line="240" w:lineRule="auto"/>
        <w:jc w:val="center"/>
        <w:rPr>
          <w:rFonts w:ascii="Times New Roman" w:hAnsi="Times New Roman" w:cs="Times New Roman"/>
          <w:b/>
          <w:bCs/>
          <w:color w:val="auto"/>
          <w:kern w:val="0"/>
          <w:sz w:val="12"/>
          <w:szCs w:val="12"/>
        </w:rPr>
      </w:pPr>
    </w:p>
    <w:p w:rsidR="00A77EA8" w:rsidRPr="00A77EA8" w:rsidRDefault="00A77EA8" w:rsidP="00A77EA8">
      <w:pPr>
        <w:widowControl w:val="0"/>
        <w:numPr>
          <w:ilvl w:val="0"/>
          <w:numId w:val="18"/>
        </w:numPr>
        <w:autoSpaceDE w:val="0"/>
        <w:autoSpaceDN w:val="0"/>
        <w:adjustRightInd w:val="0"/>
        <w:spacing w:after="0" w:line="240" w:lineRule="auto"/>
        <w:rPr>
          <w:rFonts w:ascii="Times New Roman" w:hAnsi="Times New Roman" w:cs="Times New Roman"/>
          <w:b/>
          <w:bCs/>
          <w:spacing w:val="3"/>
          <w:kern w:val="0"/>
          <w:sz w:val="12"/>
          <w:szCs w:val="12"/>
        </w:rPr>
      </w:pPr>
      <w:r w:rsidRPr="00A77EA8">
        <w:rPr>
          <w:rFonts w:ascii="Times New Roman" w:hAnsi="Times New Roman" w:cs="Times New Roman"/>
          <w:b/>
          <w:bCs/>
          <w:spacing w:val="3"/>
          <w:kern w:val="0"/>
          <w:sz w:val="12"/>
          <w:szCs w:val="12"/>
        </w:rPr>
        <w:t>Предмет открытого конкурса</w:t>
      </w:r>
    </w:p>
    <w:p w:rsidR="00A77EA8" w:rsidRPr="00A77EA8" w:rsidRDefault="00A77EA8" w:rsidP="00A77EA8">
      <w:pPr>
        <w:widowControl w:val="0"/>
        <w:autoSpaceDE w:val="0"/>
        <w:autoSpaceDN w:val="0"/>
        <w:adjustRightInd w:val="0"/>
        <w:spacing w:after="0" w:line="240" w:lineRule="auto"/>
        <w:rPr>
          <w:rFonts w:ascii="Times New Roman" w:hAnsi="Times New Roman" w:cs="Times New Roman"/>
          <w:b/>
          <w:bCs/>
          <w:spacing w:val="4"/>
          <w:kern w:val="0"/>
          <w:sz w:val="12"/>
          <w:szCs w:val="12"/>
        </w:rPr>
      </w:pPr>
    </w:p>
    <w:p w:rsidR="00A77EA8" w:rsidRPr="00A77EA8" w:rsidRDefault="00A77EA8" w:rsidP="00A77EA8">
      <w:pPr>
        <w:widowControl w:val="0"/>
        <w:numPr>
          <w:ilvl w:val="0"/>
          <w:numId w:val="18"/>
        </w:numPr>
        <w:autoSpaceDE w:val="0"/>
        <w:autoSpaceDN w:val="0"/>
        <w:adjustRightInd w:val="0"/>
        <w:spacing w:after="0" w:line="240" w:lineRule="auto"/>
        <w:rPr>
          <w:rFonts w:ascii="Times New Roman" w:hAnsi="Times New Roman" w:cs="Times New Roman"/>
          <w:b/>
          <w:bCs/>
          <w:spacing w:val="4"/>
          <w:kern w:val="0"/>
          <w:sz w:val="12"/>
          <w:szCs w:val="12"/>
        </w:rPr>
      </w:pPr>
      <w:r w:rsidRPr="00A77EA8">
        <w:rPr>
          <w:rFonts w:ascii="Times New Roman" w:hAnsi="Times New Roman" w:cs="Times New Roman"/>
          <w:b/>
          <w:bCs/>
          <w:spacing w:val="3"/>
          <w:kern w:val="0"/>
          <w:sz w:val="12"/>
          <w:szCs w:val="12"/>
        </w:rPr>
        <w:t>Организация проведения конкурса</w:t>
      </w:r>
    </w:p>
    <w:p w:rsidR="00A77EA8" w:rsidRPr="00A77EA8" w:rsidRDefault="00A77EA8" w:rsidP="00A77EA8">
      <w:pPr>
        <w:widowControl w:val="0"/>
        <w:autoSpaceDE w:val="0"/>
        <w:autoSpaceDN w:val="0"/>
        <w:adjustRightInd w:val="0"/>
        <w:spacing w:after="0" w:line="240" w:lineRule="auto"/>
        <w:rPr>
          <w:rFonts w:ascii="Times New Roman" w:hAnsi="Times New Roman" w:cs="Times New Roman"/>
          <w:b/>
          <w:bCs/>
          <w:spacing w:val="4"/>
          <w:kern w:val="0"/>
          <w:sz w:val="12"/>
          <w:szCs w:val="12"/>
        </w:rPr>
      </w:pPr>
    </w:p>
    <w:p w:rsidR="00A77EA8" w:rsidRPr="00A77EA8" w:rsidRDefault="00A77EA8" w:rsidP="00A77EA8">
      <w:pPr>
        <w:widowControl w:val="0"/>
        <w:numPr>
          <w:ilvl w:val="0"/>
          <w:numId w:val="18"/>
        </w:numPr>
        <w:autoSpaceDE w:val="0"/>
        <w:autoSpaceDN w:val="0"/>
        <w:adjustRightInd w:val="0"/>
        <w:spacing w:after="0" w:line="240" w:lineRule="auto"/>
        <w:rPr>
          <w:rFonts w:ascii="Times New Roman" w:hAnsi="Times New Roman" w:cs="Times New Roman"/>
          <w:b/>
          <w:bCs/>
          <w:spacing w:val="4"/>
          <w:kern w:val="0"/>
          <w:sz w:val="12"/>
          <w:szCs w:val="12"/>
        </w:rPr>
      </w:pPr>
      <w:r w:rsidRPr="00A77EA8">
        <w:rPr>
          <w:rFonts w:ascii="Times New Roman" w:hAnsi="Times New Roman" w:cs="Times New Roman"/>
          <w:b/>
          <w:bCs/>
          <w:spacing w:val="3"/>
          <w:kern w:val="0"/>
          <w:sz w:val="12"/>
          <w:szCs w:val="12"/>
        </w:rPr>
        <w:t>Условия участия в конкурсе</w:t>
      </w:r>
    </w:p>
    <w:p w:rsidR="00A77EA8" w:rsidRPr="00A77EA8" w:rsidRDefault="00A77EA8" w:rsidP="00A77EA8">
      <w:pPr>
        <w:widowControl w:val="0"/>
        <w:autoSpaceDE w:val="0"/>
        <w:autoSpaceDN w:val="0"/>
        <w:adjustRightInd w:val="0"/>
        <w:spacing w:after="0" w:line="240" w:lineRule="auto"/>
        <w:rPr>
          <w:rFonts w:ascii="Times New Roman" w:hAnsi="Times New Roman" w:cs="Times New Roman"/>
          <w:b/>
          <w:bCs/>
          <w:spacing w:val="4"/>
          <w:kern w:val="0"/>
          <w:sz w:val="12"/>
          <w:szCs w:val="12"/>
        </w:rPr>
      </w:pPr>
    </w:p>
    <w:p w:rsidR="00A77EA8" w:rsidRPr="00A77EA8" w:rsidRDefault="00A77EA8" w:rsidP="00A77EA8">
      <w:pPr>
        <w:widowControl w:val="0"/>
        <w:numPr>
          <w:ilvl w:val="0"/>
          <w:numId w:val="18"/>
        </w:numPr>
        <w:autoSpaceDE w:val="0"/>
        <w:autoSpaceDN w:val="0"/>
        <w:adjustRightInd w:val="0"/>
        <w:spacing w:after="0" w:line="240" w:lineRule="auto"/>
        <w:rPr>
          <w:rFonts w:ascii="Times New Roman" w:hAnsi="Times New Roman" w:cs="Times New Roman"/>
          <w:b/>
          <w:bCs/>
          <w:spacing w:val="4"/>
          <w:kern w:val="0"/>
          <w:sz w:val="12"/>
          <w:szCs w:val="12"/>
        </w:rPr>
      </w:pPr>
      <w:r w:rsidRPr="00A77EA8">
        <w:rPr>
          <w:rFonts w:ascii="Times New Roman" w:hAnsi="Times New Roman" w:cs="Times New Roman"/>
          <w:b/>
          <w:bCs/>
          <w:spacing w:val="3"/>
          <w:kern w:val="0"/>
          <w:sz w:val="12"/>
          <w:szCs w:val="12"/>
        </w:rPr>
        <w:t>Порядок проведения конкурса</w:t>
      </w:r>
    </w:p>
    <w:p w:rsidR="00A77EA8" w:rsidRPr="00A77EA8" w:rsidRDefault="00A77EA8" w:rsidP="00A77EA8">
      <w:pPr>
        <w:widowControl w:val="0"/>
        <w:autoSpaceDE w:val="0"/>
        <w:autoSpaceDN w:val="0"/>
        <w:adjustRightInd w:val="0"/>
        <w:spacing w:after="0" w:line="240" w:lineRule="auto"/>
        <w:ind w:left="708"/>
        <w:rPr>
          <w:rFonts w:ascii="Times New Roman" w:hAnsi="Times New Roman" w:cs="Times New Roman"/>
          <w:b/>
          <w:bCs/>
          <w:spacing w:val="4"/>
          <w:kern w:val="0"/>
          <w:sz w:val="12"/>
          <w:szCs w:val="12"/>
        </w:rPr>
      </w:pPr>
    </w:p>
    <w:p w:rsidR="00A77EA8" w:rsidRPr="00A77EA8" w:rsidRDefault="00A77EA8" w:rsidP="00A77EA8">
      <w:pPr>
        <w:widowControl w:val="0"/>
        <w:numPr>
          <w:ilvl w:val="0"/>
          <w:numId w:val="18"/>
        </w:numPr>
        <w:autoSpaceDE w:val="0"/>
        <w:autoSpaceDN w:val="0"/>
        <w:adjustRightInd w:val="0"/>
        <w:spacing w:after="0" w:line="240" w:lineRule="auto"/>
        <w:rPr>
          <w:rFonts w:ascii="Times New Roman" w:hAnsi="Times New Roman" w:cs="Times New Roman"/>
          <w:b/>
          <w:bCs/>
          <w:spacing w:val="4"/>
          <w:kern w:val="0"/>
          <w:sz w:val="12"/>
          <w:szCs w:val="12"/>
        </w:rPr>
      </w:pPr>
      <w:r w:rsidRPr="00A77EA8">
        <w:rPr>
          <w:rFonts w:ascii="Times New Roman" w:hAnsi="Times New Roman" w:cs="Times New Roman"/>
          <w:b/>
          <w:color w:val="auto"/>
          <w:kern w:val="0"/>
          <w:sz w:val="12"/>
          <w:szCs w:val="12"/>
        </w:rPr>
        <w:t>Срок заключения договора об организации регулярных пассажирских перевозок автомобильным транспортом по пригородным муниципальным маршрутам.</w:t>
      </w:r>
    </w:p>
    <w:p w:rsidR="006528DE" w:rsidRDefault="006528DE" w:rsidP="00A77EA8">
      <w:pPr>
        <w:widowControl w:val="0"/>
        <w:shd w:val="clear" w:color="auto" w:fill="FFFFFF"/>
        <w:autoSpaceDE w:val="0"/>
        <w:autoSpaceDN w:val="0"/>
        <w:adjustRightInd w:val="0"/>
        <w:spacing w:before="5" w:after="0" w:line="240" w:lineRule="auto"/>
        <w:ind w:left="115"/>
        <w:jc w:val="both"/>
        <w:rPr>
          <w:rFonts w:ascii="Times New Roman" w:hAnsi="Times New Roman" w:cs="Times New Roman"/>
          <w:color w:val="auto"/>
          <w:kern w:val="0"/>
          <w:sz w:val="12"/>
          <w:szCs w:val="12"/>
        </w:rPr>
      </w:pPr>
    </w:p>
    <w:p w:rsidR="00A77EA8" w:rsidRDefault="00A77EA8" w:rsidP="00A77EA8">
      <w:pPr>
        <w:widowControl w:val="0"/>
        <w:shd w:val="clear" w:color="auto" w:fill="FFFFFF"/>
        <w:autoSpaceDE w:val="0"/>
        <w:autoSpaceDN w:val="0"/>
        <w:adjustRightInd w:val="0"/>
        <w:spacing w:before="5" w:after="0" w:line="240" w:lineRule="auto"/>
        <w:ind w:left="115"/>
        <w:jc w:val="both"/>
        <w:rPr>
          <w:rFonts w:ascii="Times New Roman" w:hAnsi="Times New Roman" w:cs="Times New Roman"/>
          <w:color w:val="auto"/>
          <w:kern w:val="0"/>
          <w:sz w:val="12"/>
          <w:szCs w:val="12"/>
        </w:rPr>
      </w:pPr>
    </w:p>
    <w:p w:rsidR="00A77EA8" w:rsidRDefault="00A77EA8" w:rsidP="00A77EA8">
      <w:pPr>
        <w:widowControl w:val="0"/>
        <w:shd w:val="clear" w:color="auto" w:fill="FFFFFF"/>
        <w:autoSpaceDE w:val="0"/>
        <w:autoSpaceDN w:val="0"/>
        <w:adjustRightInd w:val="0"/>
        <w:spacing w:before="5" w:after="0" w:line="240" w:lineRule="auto"/>
        <w:ind w:left="115"/>
        <w:jc w:val="both"/>
        <w:rPr>
          <w:rFonts w:ascii="Times New Roman" w:hAnsi="Times New Roman" w:cs="Times New Roman"/>
          <w:color w:val="auto"/>
          <w:kern w:val="0"/>
          <w:sz w:val="12"/>
          <w:szCs w:val="12"/>
        </w:rPr>
      </w:pPr>
    </w:p>
    <w:p w:rsidR="00A77EA8" w:rsidRPr="00A77EA8" w:rsidRDefault="00A77EA8" w:rsidP="00A77EA8">
      <w:pPr>
        <w:widowControl w:val="0"/>
        <w:shd w:val="clear" w:color="auto" w:fill="FFFFFF"/>
        <w:tabs>
          <w:tab w:val="left" w:pos="9125"/>
        </w:tabs>
        <w:autoSpaceDE w:val="0"/>
        <w:autoSpaceDN w:val="0"/>
        <w:adjustRightInd w:val="0"/>
        <w:spacing w:after="0" w:line="240" w:lineRule="auto"/>
        <w:ind w:left="101"/>
        <w:rPr>
          <w:rFonts w:ascii="Times New Roman" w:hAnsi="Times New Roman" w:cs="Times New Roman"/>
          <w:color w:val="auto"/>
          <w:kern w:val="0"/>
          <w:sz w:val="12"/>
          <w:szCs w:val="12"/>
        </w:rPr>
      </w:pPr>
      <w:r w:rsidRPr="00A77EA8">
        <w:rPr>
          <w:rFonts w:ascii="Times New Roman" w:hAnsi="Times New Roman" w:cs="Times New Roman"/>
          <w:b/>
          <w:bCs/>
          <w:spacing w:val="-1"/>
          <w:kern w:val="0"/>
          <w:sz w:val="12"/>
          <w:szCs w:val="12"/>
        </w:rPr>
        <w:t xml:space="preserve">Приложение 1 </w:t>
      </w:r>
      <w:r w:rsidRPr="00A77EA8">
        <w:rPr>
          <w:rFonts w:ascii="Times New Roman" w:hAnsi="Times New Roman" w:cs="Times New Roman"/>
          <w:spacing w:val="-1"/>
          <w:kern w:val="0"/>
          <w:sz w:val="12"/>
          <w:szCs w:val="12"/>
        </w:rPr>
        <w:t>(Система оценки по критериям отбора)</w:t>
      </w:r>
    </w:p>
    <w:p w:rsidR="00A77EA8" w:rsidRPr="00A77EA8" w:rsidRDefault="00A77EA8" w:rsidP="00A77EA8">
      <w:pPr>
        <w:widowControl w:val="0"/>
        <w:shd w:val="clear" w:color="auto" w:fill="FFFFFF"/>
        <w:tabs>
          <w:tab w:val="left" w:pos="9125"/>
        </w:tabs>
        <w:autoSpaceDE w:val="0"/>
        <w:autoSpaceDN w:val="0"/>
        <w:adjustRightInd w:val="0"/>
        <w:spacing w:after="0" w:line="240" w:lineRule="auto"/>
        <w:ind w:left="91"/>
        <w:rPr>
          <w:rFonts w:ascii="Times New Roman" w:hAnsi="Times New Roman" w:cs="Times New Roman"/>
          <w:color w:val="auto"/>
          <w:kern w:val="0"/>
          <w:sz w:val="12"/>
          <w:szCs w:val="12"/>
        </w:rPr>
      </w:pPr>
      <w:r w:rsidRPr="00A77EA8">
        <w:rPr>
          <w:rFonts w:ascii="Times New Roman" w:hAnsi="Times New Roman" w:cs="Times New Roman"/>
          <w:b/>
          <w:bCs/>
          <w:spacing w:val="-1"/>
          <w:kern w:val="0"/>
          <w:sz w:val="12"/>
          <w:szCs w:val="12"/>
        </w:rPr>
        <w:t xml:space="preserve">Приложение 2-12 </w:t>
      </w:r>
      <w:r w:rsidRPr="00A77EA8">
        <w:rPr>
          <w:rFonts w:ascii="Times New Roman" w:hAnsi="Times New Roman" w:cs="Times New Roman"/>
          <w:bCs/>
          <w:spacing w:val="-1"/>
          <w:kern w:val="0"/>
          <w:sz w:val="12"/>
          <w:szCs w:val="12"/>
        </w:rPr>
        <w:t>(проекты договоров)</w:t>
      </w:r>
    </w:p>
    <w:p w:rsidR="00A77EA8" w:rsidRPr="00A77EA8" w:rsidRDefault="00A77EA8" w:rsidP="00A77EA8">
      <w:pPr>
        <w:widowControl w:val="0"/>
        <w:shd w:val="clear" w:color="auto" w:fill="FFFFFF"/>
        <w:tabs>
          <w:tab w:val="left" w:pos="9125"/>
        </w:tabs>
        <w:autoSpaceDE w:val="0"/>
        <w:autoSpaceDN w:val="0"/>
        <w:adjustRightInd w:val="0"/>
        <w:spacing w:after="0" w:line="240" w:lineRule="auto"/>
        <w:ind w:left="91"/>
        <w:rPr>
          <w:rFonts w:ascii="Times New Roman" w:hAnsi="Times New Roman" w:cs="Times New Roman"/>
          <w:color w:val="auto"/>
          <w:kern w:val="0"/>
          <w:sz w:val="12"/>
          <w:szCs w:val="12"/>
        </w:rPr>
      </w:pPr>
    </w:p>
    <w:p w:rsidR="00A77EA8" w:rsidRPr="00A77EA8" w:rsidRDefault="00A77EA8" w:rsidP="00A77EA8">
      <w:pPr>
        <w:widowControl w:val="0"/>
        <w:shd w:val="clear" w:color="auto" w:fill="FFFFFF"/>
        <w:autoSpaceDE w:val="0"/>
        <w:autoSpaceDN w:val="0"/>
        <w:adjustRightInd w:val="0"/>
        <w:spacing w:after="0" w:line="240" w:lineRule="auto"/>
        <w:ind w:right="-15"/>
        <w:jc w:val="center"/>
        <w:rPr>
          <w:rFonts w:ascii="Times New Roman" w:hAnsi="Times New Roman" w:cs="Times New Roman"/>
          <w:bCs/>
          <w:spacing w:val="2"/>
          <w:kern w:val="0"/>
          <w:sz w:val="12"/>
          <w:szCs w:val="12"/>
        </w:rPr>
      </w:pPr>
      <w:r w:rsidRPr="00A77EA8">
        <w:rPr>
          <w:rFonts w:ascii="Times New Roman" w:hAnsi="Times New Roman" w:cs="Times New Roman"/>
          <w:bCs/>
          <w:spacing w:val="2"/>
          <w:kern w:val="0"/>
          <w:sz w:val="12"/>
          <w:szCs w:val="12"/>
        </w:rPr>
        <w:t>ИНФОРМАЦИОННАЯ КАРТА</w:t>
      </w:r>
    </w:p>
    <w:p w:rsidR="00A77EA8" w:rsidRDefault="00A77EA8" w:rsidP="00A77EA8">
      <w:pPr>
        <w:widowControl w:val="0"/>
        <w:shd w:val="clear" w:color="auto" w:fill="FFFFFF"/>
        <w:autoSpaceDE w:val="0"/>
        <w:autoSpaceDN w:val="0"/>
        <w:adjustRightInd w:val="0"/>
        <w:spacing w:after="0" w:line="240" w:lineRule="auto"/>
        <w:ind w:right="-15"/>
        <w:jc w:val="center"/>
        <w:rPr>
          <w:rFonts w:ascii="Times New Roman" w:hAnsi="Times New Roman" w:cs="Times New Roman"/>
          <w:bCs/>
          <w:spacing w:val="-1"/>
          <w:kern w:val="0"/>
          <w:sz w:val="12"/>
          <w:szCs w:val="12"/>
        </w:rPr>
      </w:pPr>
      <w:r w:rsidRPr="00A77EA8">
        <w:rPr>
          <w:rFonts w:ascii="Times New Roman" w:hAnsi="Times New Roman" w:cs="Times New Roman"/>
          <w:bCs/>
          <w:spacing w:val="2"/>
          <w:kern w:val="0"/>
          <w:sz w:val="12"/>
          <w:szCs w:val="12"/>
        </w:rPr>
        <w:t>открытого конкурса</w:t>
      </w:r>
      <w:r w:rsidRPr="00A77EA8">
        <w:rPr>
          <w:rFonts w:ascii="Times New Roman" w:hAnsi="Times New Roman" w:cs="Times New Roman"/>
          <w:color w:val="auto"/>
          <w:kern w:val="0"/>
          <w:sz w:val="12"/>
          <w:szCs w:val="12"/>
        </w:rPr>
        <w:t xml:space="preserve"> на право заключения договоров на </w:t>
      </w:r>
      <w:r w:rsidRPr="00A77EA8">
        <w:rPr>
          <w:rFonts w:ascii="Times New Roman" w:hAnsi="Times New Roman" w:cs="Times New Roman"/>
          <w:bCs/>
          <w:spacing w:val="-1"/>
          <w:kern w:val="0"/>
          <w:sz w:val="12"/>
          <w:szCs w:val="12"/>
        </w:rPr>
        <w:t>осуществление перевозок пассажиров по внутрирайонным маршрутам Каратузского района</w:t>
      </w:r>
    </w:p>
    <w:p w:rsidR="00A77EA8" w:rsidRPr="00A77EA8" w:rsidRDefault="00A77EA8" w:rsidP="00A77EA8">
      <w:pPr>
        <w:widowControl w:val="0"/>
        <w:shd w:val="clear" w:color="auto" w:fill="FFFFFF"/>
        <w:autoSpaceDE w:val="0"/>
        <w:autoSpaceDN w:val="0"/>
        <w:adjustRightInd w:val="0"/>
        <w:spacing w:after="0" w:line="240" w:lineRule="auto"/>
        <w:ind w:right="-15"/>
        <w:jc w:val="center"/>
        <w:rPr>
          <w:rFonts w:ascii="Times New Roman" w:hAnsi="Times New Roman" w:cs="Times New Roman"/>
          <w:b/>
          <w:bCs/>
          <w:spacing w:val="2"/>
          <w:kern w:val="0"/>
          <w:sz w:val="12"/>
          <w:szCs w:val="12"/>
        </w:rPr>
      </w:pPr>
    </w:p>
    <w:p w:rsidR="00A77EA8" w:rsidRPr="00A77EA8" w:rsidRDefault="00A77EA8" w:rsidP="00A77EA8">
      <w:pPr>
        <w:widowControl w:val="0"/>
        <w:shd w:val="clear" w:color="auto" w:fill="FFFFFF"/>
        <w:autoSpaceDE w:val="0"/>
        <w:autoSpaceDN w:val="0"/>
        <w:adjustRightInd w:val="0"/>
        <w:spacing w:after="0" w:line="240" w:lineRule="auto"/>
        <w:ind w:right="22" w:firstLine="284"/>
        <w:rPr>
          <w:rFonts w:ascii="Times New Roman" w:hAnsi="Times New Roman" w:cs="Times New Roman"/>
          <w:b/>
          <w:bCs/>
          <w:spacing w:val="2"/>
          <w:kern w:val="0"/>
          <w:sz w:val="12"/>
          <w:szCs w:val="12"/>
        </w:rPr>
      </w:pPr>
      <w:r w:rsidRPr="00A77EA8">
        <w:rPr>
          <w:rFonts w:ascii="Times New Roman" w:hAnsi="Times New Roman" w:cs="Times New Roman"/>
          <w:b/>
          <w:bCs/>
          <w:spacing w:val="2"/>
          <w:kern w:val="0"/>
          <w:sz w:val="12"/>
          <w:szCs w:val="12"/>
        </w:rPr>
        <w:t>1.Общие положения</w:t>
      </w:r>
    </w:p>
    <w:p w:rsidR="00A77EA8" w:rsidRPr="00A77EA8" w:rsidRDefault="00A77EA8" w:rsidP="00A77EA8">
      <w:pPr>
        <w:widowControl w:val="0"/>
        <w:autoSpaceDE w:val="0"/>
        <w:autoSpaceDN w:val="0"/>
        <w:adjustRightInd w:val="0"/>
        <w:spacing w:after="0" w:line="240" w:lineRule="auto"/>
        <w:ind w:right="22" w:firstLine="284"/>
        <w:rPr>
          <w:rFonts w:ascii="Times New Roman" w:hAnsi="Times New Roman" w:cs="Times New Roman"/>
          <w:spacing w:val="-12"/>
          <w:kern w:val="0"/>
          <w:sz w:val="12"/>
          <w:szCs w:val="12"/>
        </w:rPr>
      </w:pPr>
      <w:r w:rsidRPr="00A77EA8">
        <w:rPr>
          <w:rFonts w:ascii="Times New Roman" w:hAnsi="Times New Roman" w:cs="Times New Roman"/>
          <w:spacing w:val="4"/>
          <w:kern w:val="0"/>
          <w:sz w:val="12"/>
          <w:szCs w:val="12"/>
        </w:rPr>
        <w:t xml:space="preserve">1.1. Администрация Каратузского района, </w:t>
      </w:r>
      <w:r w:rsidRPr="00A77EA8">
        <w:rPr>
          <w:rFonts w:ascii="Times New Roman" w:hAnsi="Times New Roman" w:cs="Times New Roman"/>
          <w:kern w:val="0"/>
          <w:sz w:val="12"/>
          <w:szCs w:val="12"/>
        </w:rPr>
        <w:t xml:space="preserve"> в соответствии с  Законом Красноярского края от 09.12.2010г № 11-5424 «</w:t>
      </w:r>
      <w:r w:rsidRPr="00A77EA8">
        <w:rPr>
          <w:rFonts w:ascii="Times New Roman" w:hAnsi="Times New Roman" w:cs="Times New Roman"/>
          <w:color w:val="auto"/>
          <w:kern w:val="0"/>
          <w:sz w:val="12"/>
          <w:szCs w:val="12"/>
        </w:rPr>
        <w:t>О транспортном обслуживании населения в Красноярском крае</w:t>
      </w:r>
      <w:r w:rsidRPr="00A77EA8">
        <w:rPr>
          <w:rFonts w:ascii="Times New Roman" w:hAnsi="Times New Roman" w:cs="Times New Roman"/>
          <w:kern w:val="0"/>
          <w:sz w:val="12"/>
          <w:szCs w:val="12"/>
        </w:rPr>
        <w:t>»</w:t>
      </w:r>
      <w:r w:rsidRPr="00A77EA8">
        <w:rPr>
          <w:rFonts w:ascii="Times New Roman" w:hAnsi="Times New Roman" w:cs="Times New Roman"/>
          <w:spacing w:val="-12"/>
          <w:kern w:val="0"/>
          <w:sz w:val="12"/>
          <w:szCs w:val="12"/>
        </w:rPr>
        <w:t xml:space="preserve">, </w:t>
      </w:r>
      <w:r w:rsidRPr="00BC6226">
        <w:rPr>
          <w:rFonts w:ascii="Times New Roman" w:hAnsi="Times New Roman" w:cs="Times New Roman"/>
          <w:kern w:val="0"/>
          <w:sz w:val="12"/>
          <w:szCs w:val="12"/>
        </w:rPr>
        <w:t>проводит</w:t>
      </w:r>
      <w:r w:rsidRPr="00A77EA8">
        <w:rPr>
          <w:rFonts w:ascii="Times New Roman" w:hAnsi="Times New Roman" w:cs="Times New Roman"/>
          <w:spacing w:val="-12"/>
          <w:kern w:val="0"/>
          <w:sz w:val="12"/>
          <w:szCs w:val="12"/>
        </w:rPr>
        <w:t xml:space="preserve"> </w:t>
      </w:r>
      <w:r w:rsidRPr="00BC6226">
        <w:rPr>
          <w:rFonts w:ascii="Times New Roman" w:hAnsi="Times New Roman" w:cs="Times New Roman"/>
          <w:kern w:val="0"/>
          <w:sz w:val="12"/>
          <w:szCs w:val="12"/>
        </w:rPr>
        <w:t xml:space="preserve">открытый  конкурс на право заключения договоров </w:t>
      </w:r>
      <w:r w:rsidRPr="00BC6226">
        <w:rPr>
          <w:rFonts w:ascii="Times New Roman" w:hAnsi="Times New Roman" w:cs="Times New Roman"/>
          <w:bCs/>
          <w:color w:val="auto"/>
          <w:kern w:val="0"/>
          <w:sz w:val="12"/>
          <w:szCs w:val="12"/>
        </w:rPr>
        <w:t>на</w:t>
      </w:r>
      <w:r w:rsidRPr="00A77EA8">
        <w:rPr>
          <w:rFonts w:ascii="Times New Roman" w:hAnsi="Times New Roman" w:cs="Times New Roman"/>
          <w:bCs/>
          <w:color w:val="auto"/>
          <w:kern w:val="0"/>
          <w:sz w:val="12"/>
          <w:szCs w:val="12"/>
        </w:rPr>
        <w:t xml:space="preserve"> осуществление перевозок пассажиров по внутрирайонным маршрутам Каратузского района.</w:t>
      </w:r>
    </w:p>
    <w:p w:rsidR="00A77EA8" w:rsidRDefault="00A77EA8" w:rsidP="00A77EA8">
      <w:pPr>
        <w:widowControl w:val="0"/>
        <w:shd w:val="clear" w:color="auto" w:fill="FFFFFF"/>
        <w:autoSpaceDE w:val="0"/>
        <w:autoSpaceDN w:val="0"/>
        <w:adjustRightInd w:val="0"/>
        <w:spacing w:after="0" w:line="240" w:lineRule="auto"/>
        <w:ind w:right="22" w:firstLine="284"/>
        <w:jc w:val="both"/>
        <w:rPr>
          <w:rFonts w:ascii="Times New Roman" w:hAnsi="Times New Roman" w:cs="Times New Roman"/>
          <w:kern w:val="0"/>
          <w:sz w:val="12"/>
          <w:szCs w:val="12"/>
        </w:rPr>
      </w:pPr>
      <w:r w:rsidRPr="00A77EA8">
        <w:rPr>
          <w:rFonts w:ascii="Times New Roman" w:hAnsi="Times New Roman" w:cs="Times New Roman"/>
          <w:spacing w:val="-12"/>
          <w:kern w:val="0"/>
          <w:sz w:val="12"/>
          <w:szCs w:val="12"/>
        </w:rPr>
        <w:t>1..2.</w:t>
      </w:r>
      <w:r w:rsidRPr="00A77EA8">
        <w:rPr>
          <w:rFonts w:ascii="Times New Roman" w:hAnsi="Times New Roman" w:cs="Times New Roman"/>
          <w:kern w:val="0"/>
          <w:sz w:val="12"/>
          <w:szCs w:val="12"/>
        </w:rPr>
        <w:t xml:space="preserve"> </w:t>
      </w:r>
      <w:r w:rsidRPr="00A77EA8">
        <w:rPr>
          <w:rFonts w:ascii="Times New Roman" w:hAnsi="Times New Roman" w:cs="Times New Roman"/>
          <w:spacing w:val="-1"/>
          <w:kern w:val="0"/>
          <w:sz w:val="12"/>
          <w:szCs w:val="12"/>
        </w:rPr>
        <w:t xml:space="preserve">Затраты участников размещения заказа, связанные с  подготовкой </w:t>
      </w:r>
      <w:r w:rsidRPr="00A77EA8">
        <w:rPr>
          <w:rFonts w:ascii="Times New Roman" w:hAnsi="Times New Roman" w:cs="Times New Roman"/>
          <w:spacing w:val="3"/>
          <w:kern w:val="0"/>
          <w:sz w:val="12"/>
          <w:szCs w:val="12"/>
        </w:rPr>
        <w:t xml:space="preserve">конкурсной заявки, участием  в  открытом конкурсе, заказчиком не </w:t>
      </w:r>
      <w:r w:rsidRPr="00A77EA8">
        <w:rPr>
          <w:rFonts w:ascii="Times New Roman" w:hAnsi="Times New Roman" w:cs="Times New Roman"/>
          <w:kern w:val="0"/>
          <w:sz w:val="12"/>
          <w:szCs w:val="12"/>
        </w:rPr>
        <w:t>оплачиваются.</w:t>
      </w:r>
    </w:p>
    <w:p w:rsidR="00A77EA8" w:rsidRPr="00A77EA8" w:rsidRDefault="00A77EA8" w:rsidP="00A77EA8">
      <w:pPr>
        <w:widowControl w:val="0"/>
        <w:shd w:val="clear" w:color="auto" w:fill="FFFFFF"/>
        <w:autoSpaceDE w:val="0"/>
        <w:autoSpaceDN w:val="0"/>
        <w:adjustRightInd w:val="0"/>
        <w:spacing w:after="0" w:line="240" w:lineRule="auto"/>
        <w:ind w:right="22" w:firstLine="284"/>
        <w:jc w:val="both"/>
        <w:rPr>
          <w:rFonts w:ascii="Times New Roman" w:hAnsi="Times New Roman" w:cs="Times New Roman"/>
          <w:spacing w:val="-12"/>
          <w:kern w:val="0"/>
          <w:sz w:val="12"/>
          <w:szCs w:val="12"/>
        </w:rPr>
      </w:pPr>
    </w:p>
    <w:p w:rsidR="00A77EA8" w:rsidRPr="00A77EA8" w:rsidRDefault="00A77EA8" w:rsidP="00A77EA8">
      <w:pPr>
        <w:widowControl w:val="0"/>
        <w:shd w:val="clear" w:color="auto" w:fill="FFFFFF"/>
        <w:autoSpaceDE w:val="0"/>
        <w:autoSpaceDN w:val="0"/>
        <w:adjustRightInd w:val="0"/>
        <w:spacing w:after="0" w:line="240" w:lineRule="auto"/>
        <w:ind w:right="22" w:firstLine="284"/>
        <w:jc w:val="center"/>
        <w:rPr>
          <w:rFonts w:ascii="Times New Roman" w:hAnsi="Times New Roman" w:cs="Times New Roman"/>
          <w:b/>
          <w:bCs/>
          <w:spacing w:val="3"/>
          <w:kern w:val="0"/>
          <w:sz w:val="12"/>
          <w:szCs w:val="12"/>
        </w:rPr>
      </w:pPr>
      <w:r w:rsidRPr="00A77EA8">
        <w:rPr>
          <w:rFonts w:ascii="Times New Roman" w:hAnsi="Times New Roman" w:cs="Times New Roman"/>
          <w:b/>
          <w:bCs/>
          <w:spacing w:val="3"/>
          <w:kern w:val="0"/>
          <w:sz w:val="12"/>
          <w:szCs w:val="12"/>
        </w:rPr>
        <w:t>2. Предмет открытого конкурса</w:t>
      </w:r>
    </w:p>
    <w:p w:rsidR="00A77EA8" w:rsidRPr="00A77EA8" w:rsidRDefault="00A77EA8" w:rsidP="00A77EA8">
      <w:pPr>
        <w:widowControl w:val="0"/>
        <w:shd w:val="clear" w:color="auto" w:fill="FFFFFF"/>
        <w:autoSpaceDE w:val="0"/>
        <w:autoSpaceDN w:val="0"/>
        <w:adjustRightInd w:val="0"/>
        <w:spacing w:after="0" w:line="240" w:lineRule="auto"/>
        <w:ind w:right="22" w:firstLine="284"/>
        <w:jc w:val="center"/>
        <w:rPr>
          <w:rFonts w:ascii="Times New Roman" w:hAnsi="Times New Roman" w:cs="Times New Roman"/>
          <w:b/>
          <w:bCs/>
          <w:spacing w:val="3"/>
          <w:kern w:val="0"/>
          <w:sz w:val="12"/>
          <w:szCs w:val="12"/>
        </w:rPr>
      </w:pPr>
    </w:p>
    <w:p w:rsidR="00A77EA8" w:rsidRPr="00A77EA8" w:rsidRDefault="00A77EA8" w:rsidP="00A77EA8">
      <w:pPr>
        <w:widowControl w:val="0"/>
        <w:shd w:val="clear" w:color="auto" w:fill="FFFFFF"/>
        <w:autoSpaceDE w:val="0"/>
        <w:autoSpaceDN w:val="0"/>
        <w:adjustRightInd w:val="0"/>
        <w:spacing w:before="5" w:after="0" w:line="240" w:lineRule="auto"/>
        <w:ind w:right="22" w:firstLine="284"/>
        <w:jc w:val="both"/>
        <w:rPr>
          <w:rFonts w:ascii="Times New Roman" w:hAnsi="Times New Roman" w:cs="Times New Roman"/>
          <w:bCs/>
          <w:spacing w:val="-1"/>
          <w:kern w:val="0"/>
          <w:sz w:val="12"/>
          <w:szCs w:val="12"/>
        </w:rPr>
      </w:pPr>
      <w:r w:rsidRPr="00A77EA8">
        <w:rPr>
          <w:rFonts w:ascii="Times New Roman" w:hAnsi="Times New Roman" w:cs="Times New Roman"/>
          <w:spacing w:val="1"/>
          <w:kern w:val="0"/>
          <w:sz w:val="12"/>
          <w:szCs w:val="12"/>
        </w:rPr>
        <w:t xml:space="preserve">2.1. Предметом открытого конкурса является право заключения </w:t>
      </w:r>
      <w:r w:rsidRPr="00A77EA8">
        <w:rPr>
          <w:rFonts w:ascii="Times New Roman" w:hAnsi="Times New Roman" w:cs="Times New Roman"/>
          <w:spacing w:val="2"/>
          <w:kern w:val="0"/>
          <w:sz w:val="12"/>
          <w:szCs w:val="12"/>
        </w:rPr>
        <w:t>Договоров на о</w:t>
      </w:r>
      <w:r w:rsidRPr="00A77EA8">
        <w:rPr>
          <w:rFonts w:ascii="Times New Roman" w:hAnsi="Times New Roman" w:cs="Times New Roman"/>
          <w:bCs/>
          <w:spacing w:val="-1"/>
          <w:kern w:val="0"/>
          <w:sz w:val="12"/>
          <w:szCs w:val="12"/>
        </w:rPr>
        <w:t>существление перевозок пассажиров по внутрирайонным маршрутам Каратузского района по лотам:</w:t>
      </w:r>
    </w:p>
    <w:p w:rsidR="00A77EA8" w:rsidRPr="00A77EA8" w:rsidRDefault="00A77EA8" w:rsidP="00A77EA8">
      <w:pPr>
        <w:widowControl w:val="0"/>
        <w:shd w:val="clear" w:color="auto" w:fill="FFFFFF"/>
        <w:autoSpaceDE w:val="0"/>
        <w:autoSpaceDN w:val="0"/>
        <w:adjustRightInd w:val="0"/>
        <w:spacing w:before="5" w:after="0" w:line="240" w:lineRule="auto"/>
        <w:ind w:right="22" w:firstLine="284"/>
        <w:jc w:val="both"/>
        <w:rPr>
          <w:rFonts w:ascii="Times New Roman" w:hAnsi="Times New Roman" w:cs="Times New Roman"/>
          <w:spacing w:val="1"/>
          <w:kern w:val="0"/>
          <w:sz w:val="12"/>
          <w:szCs w:val="12"/>
        </w:rPr>
      </w:pPr>
      <w:r w:rsidRPr="00A77EA8">
        <w:rPr>
          <w:rFonts w:ascii="Times New Roman" w:hAnsi="Times New Roman" w:cs="Times New Roman"/>
          <w:spacing w:val="1"/>
          <w:kern w:val="0"/>
          <w:sz w:val="12"/>
          <w:szCs w:val="12"/>
        </w:rPr>
        <w:t>лот № 1 Каратузское – Верхний Кужебар</w:t>
      </w:r>
    </w:p>
    <w:p w:rsidR="00A77EA8" w:rsidRPr="00A77EA8" w:rsidRDefault="00A77EA8" w:rsidP="00A77EA8">
      <w:pPr>
        <w:widowControl w:val="0"/>
        <w:shd w:val="clear" w:color="auto" w:fill="FFFFFF"/>
        <w:autoSpaceDE w:val="0"/>
        <w:autoSpaceDN w:val="0"/>
        <w:adjustRightInd w:val="0"/>
        <w:spacing w:before="5" w:after="0" w:line="240" w:lineRule="auto"/>
        <w:ind w:right="22" w:firstLine="284"/>
        <w:jc w:val="both"/>
        <w:rPr>
          <w:rFonts w:ascii="Times New Roman" w:hAnsi="Times New Roman" w:cs="Times New Roman"/>
          <w:spacing w:val="1"/>
          <w:kern w:val="0"/>
          <w:sz w:val="12"/>
          <w:szCs w:val="12"/>
        </w:rPr>
      </w:pPr>
      <w:r w:rsidRPr="00A77EA8">
        <w:rPr>
          <w:rFonts w:ascii="Times New Roman" w:hAnsi="Times New Roman" w:cs="Times New Roman"/>
          <w:spacing w:val="1"/>
          <w:kern w:val="0"/>
          <w:sz w:val="12"/>
          <w:szCs w:val="12"/>
        </w:rPr>
        <w:t xml:space="preserve">лот № 2 Каратузское - </w:t>
      </w:r>
      <w:proofErr w:type="spellStart"/>
      <w:r w:rsidRPr="00A77EA8">
        <w:rPr>
          <w:rFonts w:ascii="Times New Roman" w:hAnsi="Times New Roman" w:cs="Times New Roman"/>
          <w:spacing w:val="1"/>
          <w:kern w:val="0"/>
          <w:sz w:val="12"/>
          <w:szCs w:val="12"/>
        </w:rPr>
        <w:t>Ширыштык</w:t>
      </w:r>
      <w:proofErr w:type="spellEnd"/>
    </w:p>
    <w:p w:rsidR="00A77EA8" w:rsidRPr="00A77EA8" w:rsidRDefault="00A77EA8" w:rsidP="00A77EA8">
      <w:pPr>
        <w:widowControl w:val="0"/>
        <w:shd w:val="clear" w:color="auto" w:fill="FFFFFF"/>
        <w:autoSpaceDE w:val="0"/>
        <w:autoSpaceDN w:val="0"/>
        <w:adjustRightInd w:val="0"/>
        <w:spacing w:before="5" w:after="0" w:line="240" w:lineRule="auto"/>
        <w:ind w:right="22" w:firstLine="284"/>
        <w:jc w:val="both"/>
        <w:rPr>
          <w:rFonts w:ascii="Times New Roman" w:hAnsi="Times New Roman" w:cs="Times New Roman"/>
          <w:spacing w:val="1"/>
          <w:kern w:val="0"/>
          <w:sz w:val="12"/>
          <w:szCs w:val="12"/>
        </w:rPr>
      </w:pPr>
      <w:r w:rsidRPr="00A77EA8">
        <w:rPr>
          <w:rFonts w:ascii="Times New Roman" w:hAnsi="Times New Roman" w:cs="Times New Roman"/>
          <w:spacing w:val="1"/>
          <w:kern w:val="0"/>
          <w:sz w:val="12"/>
          <w:szCs w:val="12"/>
        </w:rPr>
        <w:t xml:space="preserve">лот № 3 Каратузское -  Верхние </w:t>
      </w:r>
      <w:proofErr w:type="gramStart"/>
      <w:r w:rsidRPr="00A77EA8">
        <w:rPr>
          <w:rFonts w:ascii="Times New Roman" w:hAnsi="Times New Roman" w:cs="Times New Roman"/>
          <w:spacing w:val="1"/>
          <w:kern w:val="0"/>
          <w:sz w:val="12"/>
          <w:szCs w:val="12"/>
        </w:rPr>
        <w:t>Курята</w:t>
      </w:r>
      <w:proofErr w:type="gramEnd"/>
    </w:p>
    <w:p w:rsidR="00A77EA8" w:rsidRPr="00A77EA8" w:rsidRDefault="00A77EA8" w:rsidP="00A77EA8">
      <w:pPr>
        <w:widowControl w:val="0"/>
        <w:shd w:val="clear" w:color="auto" w:fill="FFFFFF"/>
        <w:autoSpaceDE w:val="0"/>
        <w:autoSpaceDN w:val="0"/>
        <w:adjustRightInd w:val="0"/>
        <w:spacing w:before="5" w:after="0" w:line="240" w:lineRule="auto"/>
        <w:ind w:right="22" w:firstLine="284"/>
        <w:jc w:val="both"/>
        <w:rPr>
          <w:rFonts w:ascii="Times New Roman" w:hAnsi="Times New Roman" w:cs="Times New Roman"/>
          <w:spacing w:val="1"/>
          <w:kern w:val="0"/>
          <w:sz w:val="12"/>
          <w:szCs w:val="12"/>
        </w:rPr>
      </w:pPr>
      <w:r w:rsidRPr="00A77EA8">
        <w:rPr>
          <w:rFonts w:ascii="Times New Roman" w:hAnsi="Times New Roman" w:cs="Times New Roman"/>
          <w:spacing w:val="1"/>
          <w:kern w:val="0"/>
          <w:sz w:val="12"/>
          <w:szCs w:val="12"/>
        </w:rPr>
        <w:t xml:space="preserve">лот № 4 Каратузское -  Верхний </w:t>
      </w:r>
      <w:proofErr w:type="spellStart"/>
      <w:r w:rsidRPr="00A77EA8">
        <w:rPr>
          <w:rFonts w:ascii="Times New Roman" w:hAnsi="Times New Roman" w:cs="Times New Roman"/>
          <w:spacing w:val="1"/>
          <w:kern w:val="0"/>
          <w:sz w:val="12"/>
          <w:szCs w:val="12"/>
        </w:rPr>
        <w:t>Суэтук</w:t>
      </w:r>
      <w:proofErr w:type="spellEnd"/>
    </w:p>
    <w:p w:rsidR="00A77EA8" w:rsidRPr="00A77EA8" w:rsidRDefault="00A77EA8" w:rsidP="00A77EA8">
      <w:pPr>
        <w:widowControl w:val="0"/>
        <w:shd w:val="clear" w:color="auto" w:fill="FFFFFF"/>
        <w:autoSpaceDE w:val="0"/>
        <w:autoSpaceDN w:val="0"/>
        <w:adjustRightInd w:val="0"/>
        <w:spacing w:before="5" w:after="0" w:line="240" w:lineRule="auto"/>
        <w:ind w:right="22" w:firstLine="284"/>
        <w:jc w:val="both"/>
        <w:rPr>
          <w:rFonts w:ascii="Times New Roman" w:hAnsi="Times New Roman" w:cs="Times New Roman"/>
          <w:spacing w:val="1"/>
          <w:kern w:val="0"/>
          <w:sz w:val="12"/>
          <w:szCs w:val="12"/>
        </w:rPr>
      </w:pPr>
      <w:r w:rsidRPr="00A77EA8">
        <w:rPr>
          <w:rFonts w:ascii="Times New Roman" w:hAnsi="Times New Roman" w:cs="Times New Roman"/>
          <w:spacing w:val="1"/>
          <w:kern w:val="0"/>
          <w:sz w:val="12"/>
          <w:szCs w:val="12"/>
        </w:rPr>
        <w:t>лот № 5 Каратузское – Лебедевка - Ключи</w:t>
      </w:r>
    </w:p>
    <w:p w:rsidR="00A77EA8" w:rsidRPr="00A77EA8" w:rsidRDefault="00A77EA8" w:rsidP="00A77EA8">
      <w:pPr>
        <w:widowControl w:val="0"/>
        <w:shd w:val="clear" w:color="auto" w:fill="FFFFFF"/>
        <w:autoSpaceDE w:val="0"/>
        <w:autoSpaceDN w:val="0"/>
        <w:adjustRightInd w:val="0"/>
        <w:spacing w:before="5" w:after="0" w:line="240" w:lineRule="auto"/>
        <w:ind w:right="22" w:firstLine="284"/>
        <w:jc w:val="both"/>
        <w:rPr>
          <w:rFonts w:ascii="Times New Roman" w:hAnsi="Times New Roman" w:cs="Times New Roman"/>
          <w:spacing w:val="1"/>
          <w:kern w:val="0"/>
          <w:sz w:val="12"/>
          <w:szCs w:val="12"/>
        </w:rPr>
      </w:pPr>
      <w:r w:rsidRPr="00A77EA8">
        <w:rPr>
          <w:rFonts w:ascii="Times New Roman" w:hAnsi="Times New Roman" w:cs="Times New Roman"/>
          <w:spacing w:val="1"/>
          <w:kern w:val="0"/>
          <w:sz w:val="12"/>
          <w:szCs w:val="12"/>
        </w:rPr>
        <w:t xml:space="preserve">лот № 6 Каратузское – </w:t>
      </w:r>
      <w:proofErr w:type="spellStart"/>
      <w:r w:rsidRPr="00A77EA8">
        <w:rPr>
          <w:rFonts w:ascii="Times New Roman" w:hAnsi="Times New Roman" w:cs="Times New Roman"/>
          <w:spacing w:val="1"/>
          <w:kern w:val="0"/>
          <w:sz w:val="12"/>
          <w:szCs w:val="12"/>
        </w:rPr>
        <w:t>Сагайское</w:t>
      </w:r>
      <w:proofErr w:type="spellEnd"/>
    </w:p>
    <w:p w:rsidR="00A77EA8" w:rsidRPr="00A77EA8" w:rsidRDefault="00A77EA8" w:rsidP="00A77EA8">
      <w:pPr>
        <w:widowControl w:val="0"/>
        <w:shd w:val="clear" w:color="auto" w:fill="FFFFFF"/>
        <w:autoSpaceDE w:val="0"/>
        <w:autoSpaceDN w:val="0"/>
        <w:adjustRightInd w:val="0"/>
        <w:spacing w:before="5" w:after="0" w:line="240" w:lineRule="auto"/>
        <w:ind w:right="22" w:firstLine="284"/>
        <w:jc w:val="both"/>
        <w:rPr>
          <w:rFonts w:ascii="Times New Roman" w:hAnsi="Times New Roman" w:cs="Times New Roman"/>
          <w:spacing w:val="1"/>
          <w:kern w:val="0"/>
          <w:sz w:val="12"/>
          <w:szCs w:val="12"/>
        </w:rPr>
      </w:pPr>
      <w:r w:rsidRPr="00A77EA8">
        <w:rPr>
          <w:rFonts w:ascii="Times New Roman" w:hAnsi="Times New Roman" w:cs="Times New Roman"/>
          <w:spacing w:val="1"/>
          <w:kern w:val="0"/>
          <w:sz w:val="12"/>
          <w:szCs w:val="12"/>
        </w:rPr>
        <w:t xml:space="preserve">лот № 7 Каратузское - </w:t>
      </w:r>
      <w:proofErr w:type="spellStart"/>
      <w:r w:rsidRPr="00A77EA8">
        <w:rPr>
          <w:rFonts w:ascii="Times New Roman" w:hAnsi="Times New Roman" w:cs="Times New Roman"/>
          <w:spacing w:val="1"/>
          <w:kern w:val="0"/>
          <w:sz w:val="12"/>
          <w:szCs w:val="12"/>
        </w:rPr>
        <w:t>Старомолино</w:t>
      </w:r>
      <w:proofErr w:type="spellEnd"/>
    </w:p>
    <w:p w:rsidR="00A77EA8" w:rsidRPr="00A77EA8" w:rsidRDefault="00A77EA8" w:rsidP="00A77EA8">
      <w:pPr>
        <w:widowControl w:val="0"/>
        <w:shd w:val="clear" w:color="auto" w:fill="FFFFFF"/>
        <w:autoSpaceDE w:val="0"/>
        <w:autoSpaceDN w:val="0"/>
        <w:adjustRightInd w:val="0"/>
        <w:spacing w:before="5" w:after="0" w:line="240" w:lineRule="auto"/>
        <w:ind w:right="22" w:firstLine="284"/>
        <w:jc w:val="both"/>
        <w:rPr>
          <w:rFonts w:ascii="Times New Roman" w:hAnsi="Times New Roman" w:cs="Times New Roman"/>
          <w:spacing w:val="1"/>
          <w:kern w:val="0"/>
          <w:sz w:val="12"/>
          <w:szCs w:val="12"/>
        </w:rPr>
      </w:pPr>
      <w:r w:rsidRPr="00A77EA8">
        <w:rPr>
          <w:rFonts w:ascii="Times New Roman" w:hAnsi="Times New Roman" w:cs="Times New Roman"/>
          <w:spacing w:val="1"/>
          <w:kern w:val="0"/>
          <w:sz w:val="12"/>
          <w:szCs w:val="12"/>
        </w:rPr>
        <w:t>лот № 8 Каратузское – Старая Копь</w:t>
      </w:r>
    </w:p>
    <w:p w:rsidR="00A77EA8" w:rsidRPr="00A77EA8" w:rsidRDefault="00A77EA8" w:rsidP="00A77EA8">
      <w:pPr>
        <w:widowControl w:val="0"/>
        <w:shd w:val="clear" w:color="auto" w:fill="FFFFFF"/>
        <w:autoSpaceDE w:val="0"/>
        <w:autoSpaceDN w:val="0"/>
        <w:adjustRightInd w:val="0"/>
        <w:spacing w:before="5" w:after="0" w:line="240" w:lineRule="auto"/>
        <w:ind w:right="22" w:firstLine="284"/>
        <w:jc w:val="both"/>
        <w:rPr>
          <w:rFonts w:ascii="Times New Roman" w:hAnsi="Times New Roman" w:cs="Times New Roman"/>
          <w:spacing w:val="1"/>
          <w:kern w:val="0"/>
          <w:sz w:val="12"/>
          <w:szCs w:val="12"/>
        </w:rPr>
      </w:pPr>
      <w:r w:rsidRPr="00A77EA8">
        <w:rPr>
          <w:rFonts w:ascii="Times New Roman" w:hAnsi="Times New Roman" w:cs="Times New Roman"/>
          <w:spacing w:val="1"/>
          <w:kern w:val="0"/>
          <w:sz w:val="12"/>
          <w:szCs w:val="12"/>
        </w:rPr>
        <w:t>лот № 9 Каратузское – Средний Кужебар</w:t>
      </w:r>
    </w:p>
    <w:p w:rsidR="00A77EA8" w:rsidRPr="00A77EA8" w:rsidRDefault="00A77EA8" w:rsidP="00A77EA8">
      <w:pPr>
        <w:widowControl w:val="0"/>
        <w:shd w:val="clear" w:color="auto" w:fill="FFFFFF"/>
        <w:autoSpaceDE w:val="0"/>
        <w:autoSpaceDN w:val="0"/>
        <w:adjustRightInd w:val="0"/>
        <w:spacing w:before="5" w:after="0" w:line="240" w:lineRule="auto"/>
        <w:ind w:right="22" w:firstLine="284"/>
        <w:jc w:val="both"/>
        <w:rPr>
          <w:rFonts w:ascii="Times New Roman" w:hAnsi="Times New Roman" w:cs="Times New Roman"/>
          <w:spacing w:val="1"/>
          <w:kern w:val="0"/>
          <w:sz w:val="12"/>
          <w:szCs w:val="12"/>
        </w:rPr>
      </w:pPr>
      <w:r w:rsidRPr="00A77EA8">
        <w:rPr>
          <w:rFonts w:ascii="Times New Roman" w:hAnsi="Times New Roman" w:cs="Times New Roman"/>
          <w:spacing w:val="1"/>
          <w:kern w:val="0"/>
          <w:sz w:val="12"/>
          <w:szCs w:val="12"/>
        </w:rPr>
        <w:t>лот № 10 Каратузское - Нижняя Буланка</w:t>
      </w:r>
    </w:p>
    <w:p w:rsidR="00A77EA8" w:rsidRPr="00A77EA8" w:rsidRDefault="00A77EA8" w:rsidP="00A77EA8">
      <w:pPr>
        <w:widowControl w:val="0"/>
        <w:shd w:val="clear" w:color="auto" w:fill="FFFFFF"/>
        <w:autoSpaceDE w:val="0"/>
        <w:autoSpaceDN w:val="0"/>
        <w:adjustRightInd w:val="0"/>
        <w:spacing w:before="5" w:after="0" w:line="240" w:lineRule="auto"/>
        <w:ind w:right="22" w:firstLine="284"/>
        <w:jc w:val="both"/>
        <w:rPr>
          <w:rFonts w:ascii="Times New Roman" w:hAnsi="Times New Roman" w:cs="Times New Roman"/>
          <w:spacing w:val="1"/>
          <w:kern w:val="0"/>
          <w:sz w:val="12"/>
          <w:szCs w:val="12"/>
        </w:rPr>
      </w:pPr>
      <w:r w:rsidRPr="00A77EA8">
        <w:rPr>
          <w:rFonts w:ascii="Times New Roman" w:hAnsi="Times New Roman" w:cs="Times New Roman"/>
          <w:spacing w:val="1"/>
          <w:kern w:val="0"/>
          <w:sz w:val="12"/>
          <w:szCs w:val="12"/>
        </w:rPr>
        <w:t xml:space="preserve">лот № 11 </w:t>
      </w:r>
      <w:proofErr w:type="spellStart"/>
      <w:r w:rsidRPr="00A77EA8">
        <w:rPr>
          <w:rFonts w:ascii="Times New Roman" w:hAnsi="Times New Roman" w:cs="Times New Roman"/>
          <w:spacing w:val="1"/>
          <w:kern w:val="0"/>
          <w:sz w:val="12"/>
          <w:szCs w:val="12"/>
        </w:rPr>
        <w:t>Таяты</w:t>
      </w:r>
      <w:proofErr w:type="spellEnd"/>
      <w:r w:rsidRPr="00A77EA8">
        <w:rPr>
          <w:rFonts w:ascii="Times New Roman" w:hAnsi="Times New Roman" w:cs="Times New Roman"/>
          <w:spacing w:val="1"/>
          <w:kern w:val="0"/>
          <w:sz w:val="12"/>
          <w:szCs w:val="12"/>
        </w:rPr>
        <w:t xml:space="preserve"> - Каратузское </w:t>
      </w:r>
    </w:p>
    <w:p w:rsidR="00A77EA8" w:rsidRPr="00A77EA8" w:rsidRDefault="00A77EA8" w:rsidP="00A77EA8">
      <w:pPr>
        <w:widowControl w:val="0"/>
        <w:shd w:val="clear" w:color="auto" w:fill="FFFFFF"/>
        <w:autoSpaceDE w:val="0"/>
        <w:autoSpaceDN w:val="0"/>
        <w:adjustRightInd w:val="0"/>
        <w:spacing w:before="336" w:after="0" w:line="240" w:lineRule="auto"/>
        <w:ind w:right="22" w:firstLine="284"/>
        <w:jc w:val="center"/>
        <w:rPr>
          <w:rFonts w:ascii="Times New Roman" w:hAnsi="Times New Roman" w:cs="Times New Roman"/>
          <w:b/>
          <w:bCs/>
          <w:color w:val="auto"/>
          <w:spacing w:val="1"/>
          <w:kern w:val="0"/>
          <w:sz w:val="12"/>
          <w:szCs w:val="12"/>
        </w:rPr>
      </w:pPr>
      <w:r w:rsidRPr="00A77EA8">
        <w:rPr>
          <w:rFonts w:ascii="Times New Roman" w:hAnsi="Times New Roman" w:cs="Times New Roman"/>
          <w:b/>
          <w:bCs/>
          <w:color w:val="auto"/>
          <w:spacing w:val="1"/>
          <w:kern w:val="0"/>
          <w:sz w:val="12"/>
          <w:szCs w:val="12"/>
        </w:rPr>
        <w:t>3.   Организация проведения конкурса</w:t>
      </w:r>
    </w:p>
    <w:p w:rsidR="00A77EA8" w:rsidRPr="00A77EA8" w:rsidRDefault="00A77EA8" w:rsidP="00A77EA8">
      <w:pPr>
        <w:widowControl w:val="0"/>
        <w:autoSpaceDE w:val="0"/>
        <w:autoSpaceDN w:val="0"/>
        <w:adjustRightInd w:val="0"/>
        <w:spacing w:after="0" w:line="240" w:lineRule="auto"/>
        <w:ind w:right="22" w:firstLine="284"/>
        <w:jc w:val="both"/>
        <w:rPr>
          <w:rFonts w:ascii="Times New Roman" w:hAnsi="Times New Roman" w:cs="Times New Roman"/>
          <w:color w:val="auto"/>
          <w:kern w:val="0"/>
          <w:sz w:val="12"/>
          <w:szCs w:val="12"/>
        </w:rPr>
      </w:pPr>
    </w:p>
    <w:p w:rsidR="00A77EA8" w:rsidRPr="00A77EA8" w:rsidRDefault="00A77EA8" w:rsidP="00A77EA8">
      <w:pPr>
        <w:widowControl w:val="0"/>
        <w:autoSpaceDE w:val="0"/>
        <w:autoSpaceDN w:val="0"/>
        <w:adjustRightInd w:val="0"/>
        <w:spacing w:after="0" w:line="240" w:lineRule="auto"/>
        <w:ind w:right="22"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3.1. Заказчик конкурса разрабатывает и утверждает конкурсную документацию, в которую входят:</w:t>
      </w:r>
    </w:p>
    <w:p w:rsidR="00A77EA8" w:rsidRPr="00A77EA8" w:rsidRDefault="00A77EA8" w:rsidP="00A77EA8">
      <w:pPr>
        <w:widowControl w:val="0"/>
        <w:autoSpaceDE w:val="0"/>
        <w:autoSpaceDN w:val="0"/>
        <w:adjustRightInd w:val="0"/>
        <w:spacing w:after="0" w:line="240" w:lineRule="auto"/>
        <w:ind w:right="22"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а) указание на место, дату начала и окончания подачи заявок, вскрытия конвертов с заявками, рассмотрения заявок;</w:t>
      </w:r>
    </w:p>
    <w:p w:rsidR="00A77EA8" w:rsidRPr="00A77EA8" w:rsidRDefault="00A77EA8" w:rsidP="00A77EA8">
      <w:pPr>
        <w:widowControl w:val="0"/>
        <w:autoSpaceDE w:val="0"/>
        <w:autoSpaceDN w:val="0"/>
        <w:adjustRightInd w:val="0"/>
        <w:spacing w:after="0" w:line="240" w:lineRule="auto"/>
        <w:ind w:right="22"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б) наименование и местонахождение организатора конкурса;</w:t>
      </w:r>
    </w:p>
    <w:p w:rsidR="00A77EA8" w:rsidRPr="00A77EA8" w:rsidRDefault="00A77EA8" w:rsidP="00A77EA8">
      <w:pPr>
        <w:widowControl w:val="0"/>
        <w:autoSpaceDE w:val="0"/>
        <w:autoSpaceDN w:val="0"/>
        <w:adjustRightInd w:val="0"/>
        <w:spacing w:after="0" w:line="240" w:lineRule="auto"/>
        <w:ind w:right="22"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в) ло</w:t>
      </w:r>
      <w:proofErr w:type="gramStart"/>
      <w:r w:rsidRPr="00A77EA8">
        <w:rPr>
          <w:rFonts w:ascii="Times New Roman" w:hAnsi="Times New Roman" w:cs="Times New Roman"/>
          <w:color w:val="auto"/>
          <w:kern w:val="0"/>
          <w:sz w:val="12"/>
          <w:szCs w:val="12"/>
        </w:rPr>
        <w:t>т(</w:t>
      </w:r>
      <w:proofErr w:type="gramEnd"/>
      <w:r w:rsidRPr="00A77EA8">
        <w:rPr>
          <w:rFonts w:ascii="Times New Roman" w:hAnsi="Times New Roman" w:cs="Times New Roman"/>
          <w:color w:val="auto"/>
          <w:kern w:val="0"/>
          <w:sz w:val="12"/>
          <w:szCs w:val="12"/>
        </w:rPr>
        <w:t>ы) с описанием программы перевозок, требованиями к категории, классу и вместимости транспортных средств;</w:t>
      </w:r>
    </w:p>
    <w:p w:rsidR="00A77EA8" w:rsidRPr="00A77EA8" w:rsidRDefault="00A77EA8" w:rsidP="00A77EA8">
      <w:pPr>
        <w:widowControl w:val="0"/>
        <w:autoSpaceDE w:val="0"/>
        <w:autoSpaceDN w:val="0"/>
        <w:adjustRightInd w:val="0"/>
        <w:spacing w:after="0" w:line="240" w:lineRule="auto"/>
        <w:ind w:right="22"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г) форма заявления на участие в конкурсе.</w:t>
      </w:r>
    </w:p>
    <w:p w:rsidR="00A77EA8" w:rsidRPr="00A77EA8" w:rsidRDefault="00A77EA8" w:rsidP="00A77EA8">
      <w:pPr>
        <w:widowControl w:val="0"/>
        <w:autoSpaceDE w:val="0"/>
        <w:autoSpaceDN w:val="0"/>
        <w:adjustRightInd w:val="0"/>
        <w:spacing w:after="0" w:line="240" w:lineRule="auto"/>
        <w:ind w:right="22"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3.2. К заявлению на участие в конкурсе прикладывается пакет документов, состоящий из двух частей (обязательный и дополнительный).</w:t>
      </w:r>
    </w:p>
    <w:p w:rsidR="00A77EA8" w:rsidRPr="00A77EA8" w:rsidRDefault="00A77EA8" w:rsidP="00A77EA8">
      <w:pPr>
        <w:widowControl w:val="0"/>
        <w:autoSpaceDE w:val="0"/>
        <w:autoSpaceDN w:val="0"/>
        <w:adjustRightInd w:val="0"/>
        <w:spacing w:after="0" w:line="240" w:lineRule="auto"/>
        <w:ind w:right="22"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 xml:space="preserve">3.2.1.Претендент на участие в конкурсе обязан </w:t>
      </w:r>
      <w:proofErr w:type="gramStart"/>
      <w:r w:rsidRPr="00A77EA8">
        <w:rPr>
          <w:rFonts w:ascii="Times New Roman" w:hAnsi="Times New Roman" w:cs="Times New Roman"/>
          <w:color w:val="auto"/>
          <w:kern w:val="0"/>
          <w:sz w:val="12"/>
          <w:szCs w:val="12"/>
        </w:rPr>
        <w:t>предоставить следующие документы</w:t>
      </w:r>
      <w:proofErr w:type="gramEnd"/>
      <w:r w:rsidRPr="00A77EA8">
        <w:rPr>
          <w:rFonts w:ascii="Times New Roman" w:hAnsi="Times New Roman" w:cs="Times New Roman"/>
          <w:color w:val="auto"/>
          <w:kern w:val="0"/>
          <w:sz w:val="12"/>
          <w:szCs w:val="12"/>
        </w:rPr>
        <w:t>:</w:t>
      </w:r>
    </w:p>
    <w:p w:rsidR="00A77EA8" w:rsidRPr="00A77EA8" w:rsidRDefault="00A77EA8" w:rsidP="00A77EA8">
      <w:pPr>
        <w:widowControl w:val="0"/>
        <w:autoSpaceDE w:val="0"/>
        <w:autoSpaceDN w:val="0"/>
        <w:adjustRightInd w:val="0"/>
        <w:spacing w:after="0" w:line="240" w:lineRule="auto"/>
        <w:ind w:right="22" w:firstLine="284"/>
        <w:jc w:val="both"/>
        <w:rPr>
          <w:rFonts w:ascii="Times New Roman" w:hAnsi="Times New Roman" w:cs="Times New Roman"/>
          <w:color w:val="auto"/>
          <w:kern w:val="0"/>
          <w:sz w:val="12"/>
          <w:szCs w:val="12"/>
        </w:rPr>
      </w:pPr>
      <w:proofErr w:type="gramStart"/>
      <w:r w:rsidRPr="00A77EA8">
        <w:rPr>
          <w:rFonts w:ascii="Times New Roman" w:hAnsi="Times New Roman" w:cs="Times New Roman"/>
          <w:color w:val="auto"/>
          <w:kern w:val="0"/>
          <w:sz w:val="12"/>
          <w:szCs w:val="12"/>
        </w:rPr>
        <w:t>а) заявление на участие в конкурсе по форме и содержанию, установленным конкурсной документацией;</w:t>
      </w:r>
      <w:proofErr w:type="gramEnd"/>
    </w:p>
    <w:p w:rsidR="00A77EA8" w:rsidRPr="00A77EA8" w:rsidRDefault="00A77EA8" w:rsidP="00A77EA8">
      <w:pPr>
        <w:widowControl w:val="0"/>
        <w:autoSpaceDE w:val="0"/>
        <w:autoSpaceDN w:val="0"/>
        <w:adjustRightInd w:val="0"/>
        <w:spacing w:after="0" w:line="240" w:lineRule="auto"/>
        <w:ind w:right="22"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б) копию документа, подтверждающего полномочия лиц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заявление на участие в конкурсе должно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заявление на участие в конкурсе должно содержать также документ, подтверждающий полномочия такого лица;</w:t>
      </w:r>
    </w:p>
    <w:p w:rsidR="00A77EA8" w:rsidRPr="00A77EA8" w:rsidRDefault="00A77EA8" w:rsidP="00A77EA8">
      <w:pPr>
        <w:widowControl w:val="0"/>
        <w:autoSpaceDE w:val="0"/>
        <w:autoSpaceDN w:val="0"/>
        <w:adjustRightInd w:val="0"/>
        <w:spacing w:after="0" w:line="240" w:lineRule="auto"/>
        <w:ind w:right="22"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в) список предлагаемого для обслуживания подвижного состава, заявленного на участие в конкурсе, с приложением копий свидетельств о регистрации транспортных средств, документов, подтверждающих принадлежность транспортных средств участнику конкурса на праве собственности или ином законном праве, а также расчетом свободных провозных возможностей;</w:t>
      </w:r>
    </w:p>
    <w:p w:rsidR="00A77EA8" w:rsidRPr="00A77EA8" w:rsidRDefault="00A77EA8" w:rsidP="00A77EA8">
      <w:pPr>
        <w:widowControl w:val="0"/>
        <w:autoSpaceDE w:val="0"/>
        <w:autoSpaceDN w:val="0"/>
        <w:adjustRightInd w:val="0"/>
        <w:spacing w:after="0" w:line="240" w:lineRule="auto"/>
        <w:ind w:right="22"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г) копию талонов технического осмотра транспортных средств;</w:t>
      </w:r>
    </w:p>
    <w:p w:rsidR="00A77EA8" w:rsidRPr="00A77EA8" w:rsidRDefault="00A77EA8" w:rsidP="00A77EA8">
      <w:pPr>
        <w:widowControl w:val="0"/>
        <w:autoSpaceDE w:val="0"/>
        <w:autoSpaceDN w:val="0"/>
        <w:adjustRightInd w:val="0"/>
        <w:spacing w:after="0" w:line="240" w:lineRule="auto"/>
        <w:ind w:right="22"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д) копии одобрения типа транспортного средства или экспертное заключение, выданное организацией, аккредитованной в установленном порядке в системе сертификации, зарегистрированной Федеральным агентством по техническому регулированию и метрологии в едином реестре систем добровольной сертификации;</w:t>
      </w:r>
    </w:p>
    <w:p w:rsidR="00A77EA8" w:rsidRPr="00A77EA8" w:rsidRDefault="00A77EA8" w:rsidP="00A77EA8">
      <w:pPr>
        <w:widowControl w:val="0"/>
        <w:autoSpaceDE w:val="0"/>
        <w:autoSpaceDN w:val="0"/>
        <w:adjustRightInd w:val="0"/>
        <w:spacing w:after="0" w:line="240" w:lineRule="auto"/>
        <w:ind w:right="22"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е) список водителей, допущенных к управлению заявленными транспортными средствами, с приложением копий трудовых книжек (трудовых договоров) и водительских удостоверений, с подтверждением согласия работников на обработку персональных данных;</w:t>
      </w:r>
    </w:p>
    <w:p w:rsidR="00A77EA8" w:rsidRPr="00A77EA8" w:rsidRDefault="00A77EA8" w:rsidP="00A77EA8">
      <w:pPr>
        <w:widowControl w:val="0"/>
        <w:autoSpaceDE w:val="0"/>
        <w:autoSpaceDN w:val="0"/>
        <w:adjustRightInd w:val="0"/>
        <w:spacing w:after="0" w:line="240" w:lineRule="auto"/>
        <w:ind w:right="22"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ж) расчет свободных провозных возможностей с приложением списка подвижного состава и списка обслуживаемых маршрутов, утвержденный руководителем юридического лица или индивидуальным предпринимателем.</w:t>
      </w:r>
    </w:p>
    <w:p w:rsidR="00A77EA8" w:rsidRPr="00A77EA8" w:rsidRDefault="00A77EA8" w:rsidP="00A77EA8">
      <w:pPr>
        <w:widowControl w:val="0"/>
        <w:autoSpaceDE w:val="0"/>
        <w:autoSpaceDN w:val="0"/>
        <w:adjustRightInd w:val="0"/>
        <w:spacing w:after="0" w:line="240" w:lineRule="auto"/>
        <w:ind w:right="22"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 xml:space="preserve">3.2.2.В целях оценки и сопоставления заявлений на участие в конкурсе в соответствии с системой оценки по критериям отбора претендент на участие в конкурсе вправе </w:t>
      </w:r>
      <w:proofErr w:type="gramStart"/>
      <w:r w:rsidRPr="00A77EA8">
        <w:rPr>
          <w:rFonts w:ascii="Times New Roman" w:hAnsi="Times New Roman" w:cs="Times New Roman"/>
          <w:color w:val="auto"/>
          <w:kern w:val="0"/>
          <w:sz w:val="12"/>
          <w:szCs w:val="12"/>
        </w:rPr>
        <w:t>предоставить следующие документы</w:t>
      </w:r>
      <w:proofErr w:type="gramEnd"/>
      <w:r w:rsidRPr="00A77EA8">
        <w:rPr>
          <w:rFonts w:ascii="Times New Roman" w:hAnsi="Times New Roman" w:cs="Times New Roman"/>
          <w:color w:val="auto"/>
          <w:kern w:val="0"/>
          <w:sz w:val="12"/>
          <w:szCs w:val="12"/>
        </w:rPr>
        <w:t>:</w:t>
      </w:r>
    </w:p>
    <w:p w:rsidR="00A77EA8" w:rsidRPr="00A77EA8" w:rsidRDefault="00A77EA8" w:rsidP="00A77EA8">
      <w:pPr>
        <w:widowControl w:val="0"/>
        <w:autoSpaceDE w:val="0"/>
        <w:autoSpaceDN w:val="0"/>
        <w:adjustRightInd w:val="0"/>
        <w:spacing w:after="0" w:line="240" w:lineRule="auto"/>
        <w:ind w:right="22"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а) справка о комплектации транспортного средства, выданная официальным представителем завода – изготовителя транспортного средства, или экспертное заключение о комплектации транспортного средства, выданное организацией, аккредитованной в установленном порядке в системе сертификации, зарегистрированной Федеральным агентством по техническому регулированию и метрологии в едином реестре систем добровольной сертификации (далее – аккредитованная организация);</w:t>
      </w:r>
    </w:p>
    <w:p w:rsidR="00A77EA8" w:rsidRPr="00A77EA8" w:rsidRDefault="00A77EA8" w:rsidP="00A77EA8">
      <w:pPr>
        <w:widowControl w:val="0"/>
        <w:autoSpaceDE w:val="0"/>
        <w:autoSpaceDN w:val="0"/>
        <w:adjustRightInd w:val="0"/>
        <w:spacing w:after="0" w:line="240" w:lineRule="auto"/>
        <w:ind w:right="22"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б) справка поставщика оборудования глобальной навигационной спутниковой системы ГЛОНАСС;</w:t>
      </w:r>
    </w:p>
    <w:p w:rsidR="00A77EA8" w:rsidRPr="00A77EA8" w:rsidRDefault="00A77EA8" w:rsidP="00A77EA8">
      <w:pPr>
        <w:widowControl w:val="0"/>
        <w:autoSpaceDE w:val="0"/>
        <w:autoSpaceDN w:val="0"/>
        <w:adjustRightInd w:val="0"/>
        <w:spacing w:after="0" w:line="240" w:lineRule="auto"/>
        <w:ind w:right="22"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в) копии паспортов транспортных средств или справка от организации, выполнившей капитальный ремонт транспортного средства;</w:t>
      </w:r>
    </w:p>
    <w:p w:rsidR="00A77EA8" w:rsidRPr="00A77EA8" w:rsidRDefault="00A77EA8" w:rsidP="00A77EA8">
      <w:pPr>
        <w:widowControl w:val="0"/>
        <w:autoSpaceDE w:val="0"/>
        <w:autoSpaceDN w:val="0"/>
        <w:adjustRightInd w:val="0"/>
        <w:spacing w:after="0" w:line="240" w:lineRule="auto"/>
        <w:ind w:right="22"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г) копия сертификата на техническое обслуживание и ремонт автомототранспортных средств, выданный аккредитованной организацией;</w:t>
      </w:r>
    </w:p>
    <w:p w:rsidR="00A77EA8" w:rsidRPr="00A77EA8" w:rsidRDefault="00A77EA8" w:rsidP="00A77EA8">
      <w:pPr>
        <w:widowControl w:val="0"/>
        <w:autoSpaceDE w:val="0"/>
        <w:autoSpaceDN w:val="0"/>
        <w:adjustRightInd w:val="0"/>
        <w:spacing w:after="0" w:line="240" w:lineRule="auto"/>
        <w:ind w:right="22"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д) копия договора на техническое обслуживание и ремонт транспортного средства;</w:t>
      </w:r>
    </w:p>
    <w:p w:rsidR="00A77EA8" w:rsidRPr="00A77EA8" w:rsidRDefault="00A77EA8" w:rsidP="00A77EA8">
      <w:pPr>
        <w:widowControl w:val="0"/>
        <w:autoSpaceDE w:val="0"/>
        <w:autoSpaceDN w:val="0"/>
        <w:adjustRightInd w:val="0"/>
        <w:spacing w:after="0" w:line="240" w:lineRule="auto"/>
        <w:ind w:right="22"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е) копия договора аренды земельного участка, предназначенного для хранения транспортных средств;</w:t>
      </w:r>
    </w:p>
    <w:p w:rsidR="00A77EA8" w:rsidRPr="00A77EA8" w:rsidRDefault="00A77EA8" w:rsidP="00A77EA8">
      <w:pPr>
        <w:widowControl w:val="0"/>
        <w:autoSpaceDE w:val="0"/>
        <w:autoSpaceDN w:val="0"/>
        <w:adjustRightInd w:val="0"/>
        <w:spacing w:after="0" w:line="240" w:lineRule="auto"/>
        <w:ind w:right="22"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ж) копия сертификата на выполнение услуг (работ) пассажирского автомобильного транспорта, выданного аккредитованной организацией;</w:t>
      </w:r>
    </w:p>
    <w:p w:rsidR="00A77EA8" w:rsidRPr="00A77EA8" w:rsidRDefault="00A77EA8" w:rsidP="00A77EA8">
      <w:pPr>
        <w:widowControl w:val="0"/>
        <w:autoSpaceDE w:val="0"/>
        <w:autoSpaceDN w:val="0"/>
        <w:adjustRightInd w:val="0"/>
        <w:spacing w:after="0" w:line="240" w:lineRule="auto"/>
        <w:ind w:right="22"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 xml:space="preserve">з) копия свидетельств о проведении государственного метрологического контроля (проверки) </w:t>
      </w:r>
      <w:proofErr w:type="spellStart"/>
      <w:r w:rsidRPr="00A77EA8">
        <w:rPr>
          <w:rFonts w:ascii="Times New Roman" w:hAnsi="Times New Roman" w:cs="Times New Roman"/>
          <w:color w:val="auto"/>
          <w:kern w:val="0"/>
          <w:sz w:val="12"/>
          <w:szCs w:val="12"/>
        </w:rPr>
        <w:t>тахографов</w:t>
      </w:r>
      <w:proofErr w:type="spellEnd"/>
      <w:r w:rsidRPr="00A77EA8">
        <w:rPr>
          <w:rFonts w:ascii="Times New Roman" w:hAnsi="Times New Roman" w:cs="Times New Roman"/>
          <w:color w:val="auto"/>
          <w:kern w:val="0"/>
          <w:sz w:val="12"/>
          <w:szCs w:val="12"/>
        </w:rPr>
        <w:t>;</w:t>
      </w:r>
    </w:p>
    <w:p w:rsidR="00A77EA8" w:rsidRPr="00A77EA8" w:rsidRDefault="00A77EA8" w:rsidP="00A77EA8">
      <w:pPr>
        <w:widowControl w:val="0"/>
        <w:autoSpaceDE w:val="0"/>
        <w:autoSpaceDN w:val="0"/>
        <w:adjustRightInd w:val="0"/>
        <w:spacing w:after="0" w:line="240" w:lineRule="auto"/>
        <w:ind w:right="22"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и) предложение о размере пассажирских тарифов, подтвержденное расчетом себестоимости перевозок, прогнозом объемов перевозок и налоговых отчислений;</w:t>
      </w:r>
    </w:p>
    <w:p w:rsidR="00A77EA8" w:rsidRPr="00A77EA8" w:rsidRDefault="00A77EA8" w:rsidP="00A77EA8">
      <w:pPr>
        <w:widowControl w:val="0"/>
        <w:autoSpaceDE w:val="0"/>
        <w:autoSpaceDN w:val="0"/>
        <w:adjustRightInd w:val="0"/>
        <w:spacing w:after="0" w:line="240" w:lineRule="auto"/>
        <w:ind w:right="22"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к) копия диплома о высшем профессиональном образовании по специальностям высшего образования, указанным в приказе Министерства транспорта Российской Федерации от 22.06.1998 № 75 «Об утверждении квалификационных требований к специалистам юридических лиц и индивидуальным предпринимателям, осуществляющим перевозки пассажиров и грузов автомобильным транспортом»;</w:t>
      </w:r>
    </w:p>
    <w:p w:rsidR="00A77EA8" w:rsidRPr="00A77EA8" w:rsidRDefault="00A77EA8" w:rsidP="00A77EA8">
      <w:pPr>
        <w:widowControl w:val="0"/>
        <w:autoSpaceDE w:val="0"/>
        <w:autoSpaceDN w:val="0"/>
        <w:adjustRightInd w:val="0"/>
        <w:spacing w:after="0" w:line="240" w:lineRule="auto"/>
        <w:ind w:right="22"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 xml:space="preserve">л) копия диплома о среднем специальном образовании  по специальностям среднего </w:t>
      </w:r>
      <w:r w:rsidRPr="00A77EA8">
        <w:rPr>
          <w:rFonts w:ascii="Times New Roman" w:hAnsi="Times New Roman" w:cs="Times New Roman"/>
          <w:color w:val="auto"/>
          <w:kern w:val="0"/>
          <w:sz w:val="12"/>
          <w:szCs w:val="12"/>
        </w:rPr>
        <w:lastRenderedPageBreak/>
        <w:t>специального образования, указанным в приказе Министерства транспорта Российской Федерации от 22.06.1998 № 75 «Об утверждении квалификационных требований к специалистам юридических лиц и индивидуальным предпринимателям, осуществляющим перевозки пассажиров и грузов автомобильным транспортом»;</w:t>
      </w:r>
    </w:p>
    <w:p w:rsidR="00A77EA8" w:rsidRPr="00A77EA8" w:rsidRDefault="00A77EA8" w:rsidP="00A77EA8">
      <w:pPr>
        <w:widowControl w:val="0"/>
        <w:autoSpaceDE w:val="0"/>
        <w:autoSpaceDN w:val="0"/>
        <w:adjustRightInd w:val="0"/>
        <w:spacing w:after="0" w:line="240" w:lineRule="auto"/>
        <w:ind w:right="22"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Верность представляемых документов удостоверятся в порядке, установленном Указом Президиума ВС СССР от 04.08.1983 № 9779-Х «О порядке выдачи и свидетельствования предприятиями, учреждениями и организации копий документов, касающихся прав граждан», или нотариально.</w:t>
      </w:r>
    </w:p>
    <w:p w:rsidR="00A77EA8" w:rsidRPr="00A77EA8" w:rsidRDefault="00A77EA8" w:rsidP="00A77EA8">
      <w:pPr>
        <w:widowControl w:val="0"/>
        <w:autoSpaceDE w:val="0"/>
        <w:autoSpaceDN w:val="0"/>
        <w:adjustRightInd w:val="0"/>
        <w:spacing w:after="0" w:line="240" w:lineRule="auto"/>
        <w:ind w:right="22"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3.2.3.Заказчик конкурса запрашивает:</w:t>
      </w:r>
    </w:p>
    <w:p w:rsidR="00A77EA8" w:rsidRPr="00A77EA8" w:rsidRDefault="00A77EA8" w:rsidP="00A77EA8">
      <w:pPr>
        <w:widowControl w:val="0"/>
        <w:autoSpaceDE w:val="0"/>
        <w:autoSpaceDN w:val="0"/>
        <w:adjustRightInd w:val="0"/>
        <w:spacing w:after="0" w:line="240" w:lineRule="auto"/>
        <w:ind w:right="22"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выписку из Единого государственного реестра юридических лиц или выписку из Единого государственного реестра индивидуальных предпринимателей, если такая выписка не была представлена заявителем по собственной инициативе;</w:t>
      </w:r>
    </w:p>
    <w:p w:rsidR="00A77EA8" w:rsidRPr="00A77EA8" w:rsidRDefault="00A77EA8" w:rsidP="00A77EA8">
      <w:pPr>
        <w:widowControl w:val="0"/>
        <w:autoSpaceDE w:val="0"/>
        <w:autoSpaceDN w:val="0"/>
        <w:adjustRightInd w:val="0"/>
        <w:spacing w:after="0" w:line="240" w:lineRule="auto"/>
        <w:ind w:right="22" w:firstLine="284"/>
        <w:jc w:val="both"/>
        <w:rPr>
          <w:rFonts w:ascii="Times New Roman" w:hAnsi="Times New Roman" w:cs="Times New Roman"/>
          <w:color w:val="auto"/>
          <w:kern w:val="0"/>
          <w:sz w:val="12"/>
          <w:szCs w:val="12"/>
        </w:rPr>
      </w:pPr>
      <w:proofErr w:type="gramStart"/>
      <w:r w:rsidRPr="00A77EA8">
        <w:rPr>
          <w:rFonts w:ascii="Times New Roman" w:hAnsi="Times New Roman" w:cs="Times New Roman"/>
          <w:color w:val="auto"/>
          <w:kern w:val="0"/>
          <w:sz w:val="12"/>
          <w:szCs w:val="12"/>
        </w:rPr>
        <w:t>в Федеральной службе по надзору в сфере транспорта выписку из реестра лицензий на осуществление</w:t>
      </w:r>
      <w:proofErr w:type="gramEnd"/>
      <w:r w:rsidRPr="00A77EA8">
        <w:rPr>
          <w:rFonts w:ascii="Times New Roman" w:hAnsi="Times New Roman" w:cs="Times New Roman"/>
          <w:color w:val="auto"/>
          <w:kern w:val="0"/>
          <w:sz w:val="12"/>
          <w:szCs w:val="12"/>
        </w:rPr>
        <w:t xml:space="preserve">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A77EA8" w:rsidRPr="00A77EA8" w:rsidRDefault="00A77EA8" w:rsidP="00A77EA8">
      <w:pPr>
        <w:widowControl w:val="0"/>
        <w:autoSpaceDE w:val="0"/>
        <w:autoSpaceDN w:val="0"/>
        <w:adjustRightInd w:val="0"/>
        <w:spacing w:after="0" w:line="240" w:lineRule="auto"/>
        <w:ind w:right="22"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 xml:space="preserve">в Федеральной службе государственной регистрации, кадастра и картографии выписку из Единого государственного реестра прав на недвижимое имущество и сделок с ним о правах на объект недвижимости, используемый заявителем для хранения транспортных средств. </w:t>
      </w:r>
    </w:p>
    <w:p w:rsidR="00A77EA8" w:rsidRPr="00A77EA8" w:rsidRDefault="00A77EA8" w:rsidP="00A77EA8">
      <w:pPr>
        <w:widowControl w:val="0"/>
        <w:autoSpaceDE w:val="0"/>
        <w:autoSpaceDN w:val="0"/>
        <w:adjustRightInd w:val="0"/>
        <w:spacing w:after="0" w:line="240" w:lineRule="auto"/>
        <w:ind w:right="22"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 xml:space="preserve">3.3. </w:t>
      </w:r>
      <w:proofErr w:type="gramStart"/>
      <w:r w:rsidRPr="00A77EA8">
        <w:rPr>
          <w:rFonts w:ascii="Times New Roman" w:hAnsi="Times New Roman" w:cs="Times New Roman"/>
          <w:color w:val="auto"/>
          <w:kern w:val="0"/>
          <w:sz w:val="12"/>
          <w:szCs w:val="12"/>
        </w:rPr>
        <w:t>Извещение о проведении конкурса, разработанное на основе конкурсной документации должно быть размещено в периодическом печатном издании, являющемся источником официального опубликования нормативных правовых актов органов местного самоуправления (далее – официальное печатное издание) или на официальном сайте Каратузского района в информационно-телекоммуникационной сети Интернет не менее чем за 30 календарных дней до дня вскрытия конвертов с заявлениями.</w:t>
      </w:r>
      <w:proofErr w:type="gramEnd"/>
      <w:r w:rsidRPr="00A77EA8">
        <w:rPr>
          <w:rFonts w:ascii="Times New Roman" w:hAnsi="Times New Roman" w:cs="Times New Roman"/>
          <w:color w:val="auto"/>
          <w:kern w:val="0"/>
          <w:sz w:val="12"/>
          <w:szCs w:val="12"/>
        </w:rPr>
        <w:t xml:space="preserve"> Прием заявлений осуществляется в течени</w:t>
      </w:r>
      <w:proofErr w:type="gramStart"/>
      <w:r w:rsidRPr="00A77EA8">
        <w:rPr>
          <w:rFonts w:ascii="Times New Roman" w:hAnsi="Times New Roman" w:cs="Times New Roman"/>
          <w:color w:val="auto"/>
          <w:kern w:val="0"/>
          <w:sz w:val="12"/>
          <w:szCs w:val="12"/>
        </w:rPr>
        <w:t>и</w:t>
      </w:r>
      <w:proofErr w:type="gramEnd"/>
      <w:r w:rsidRPr="00A77EA8">
        <w:rPr>
          <w:rFonts w:ascii="Times New Roman" w:hAnsi="Times New Roman" w:cs="Times New Roman"/>
          <w:color w:val="auto"/>
          <w:kern w:val="0"/>
          <w:sz w:val="12"/>
          <w:szCs w:val="12"/>
        </w:rPr>
        <w:t xml:space="preserve"> 30 календарных дней со дня официального опубликования извещения о проведении конкурса.</w:t>
      </w:r>
    </w:p>
    <w:p w:rsidR="00A77EA8" w:rsidRPr="00A77EA8" w:rsidRDefault="00A77EA8" w:rsidP="00A77EA8">
      <w:pPr>
        <w:widowControl w:val="0"/>
        <w:autoSpaceDE w:val="0"/>
        <w:autoSpaceDN w:val="0"/>
        <w:adjustRightInd w:val="0"/>
        <w:spacing w:after="0" w:line="240" w:lineRule="auto"/>
        <w:ind w:right="22"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 xml:space="preserve">3.4. Заказчик конкурса вправе принять решение о внесении изменений в извещение о проведении открытого конкурса не </w:t>
      </w:r>
      <w:proofErr w:type="gramStart"/>
      <w:r w:rsidRPr="00A77EA8">
        <w:rPr>
          <w:rFonts w:ascii="Times New Roman" w:hAnsi="Times New Roman" w:cs="Times New Roman"/>
          <w:color w:val="auto"/>
          <w:kern w:val="0"/>
          <w:sz w:val="12"/>
          <w:szCs w:val="12"/>
        </w:rPr>
        <w:t>позднее</w:t>
      </w:r>
      <w:proofErr w:type="gramEnd"/>
      <w:r w:rsidRPr="00A77EA8">
        <w:rPr>
          <w:rFonts w:ascii="Times New Roman" w:hAnsi="Times New Roman" w:cs="Times New Roman"/>
          <w:color w:val="auto"/>
          <w:kern w:val="0"/>
          <w:sz w:val="12"/>
          <w:szCs w:val="12"/>
        </w:rPr>
        <w:t xml:space="preserve"> чем за пять дней до даты окончания подачи заявок на участие в конкурсе. Изменение предмета конкурса не допускается. В течение одного календарного дня со дня принятия указанного решения такие изменения размещаются заказчиком конкурса в порядке, установленном для размещения на официальном сайте муниципального образования в информационно-телекоммуникационной сети Интернет или в официальном печатном издании, извещения о проведении открытого конкурса. При этом срок подачи заявлений  на участие в конкурсе должен быть продлен так, чтобы со дня размещения на информационно-телекоммуникационной сети Интернет или официальном печатном издании внесенных в извещение о проведении открытого конкурса изменений до даты окончания подачи заявлений на участие в конкурсе такой срок составлял не менее чем десять дней.</w:t>
      </w:r>
    </w:p>
    <w:p w:rsidR="00A77EA8" w:rsidRPr="00A77EA8" w:rsidRDefault="00A77EA8" w:rsidP="00A77EA8">
      <w:pPr>
        <w:widowControl w:val="0"/>
        <w:autoSpaceDE w:val="0"/>
        <w:autoSpaceDN w:val="0"/>
        <w:adjustRightInd w:val="0"/>
        <w:spacing w:after="0" w:line="240" w:lineRule="auto"/>
        <w:ind w:right="22"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 xml:space="preserve">3.5. Заказчик конкурса, разместивший в информационно-телекоммуникационной сети Интернет или на официальном печатном издании  извещения о проведении открытого конкурса, вправе отказаться от его проведения не </w:t>
      </w:r>
      <w:proofErr w:type="gramStart"/>
      <w:r w:rsidRPr="00A77EA8">
        <w:rPr>
          <w:rFonts w:ascii="Times New Roman" w:hAnsi="Times New Roman" w:cs="Times New Roman"/>
          <w:color w:val="auto"/>
          <w:kern w:val="0"/>
          <w:sz w:val="12"/>
          <w:szCs w:val="12"/>
        </w:rPr>
        <w:t>позднее</w:t>
      </w:r>
      <w:proofErr w:type="gramEnd"/>
      <w:r w:rsidRPr="00A77EA8">
        <w:rPr>
          <w:rFonts w:ascii="Times New Roman" w:hAnsi="Times New Roman" w:cs="Times New Roman"/>
          <w:color w:val="auto"/>
          <w:kern w:val="0"/>
          <w:sz w:val="12"/>
          <w:szCs w:val="12"/>
        </w:rPr>
        <w:t xml:space="preserve"> чем за пятнадцать дней до даты окончания срока подачи заявлений  на участие в конкурсе. Извещение об отказе от проведения открытого конкурса размещается заказчиком конкурса </w:t>
      </w:r>
      <w:proofErr w:type="gramStart"/>
      <w:r w:rsidRPr="00A77EA8">
        <w:rPr>
          <w:rFonts w:ascii="Times New Roman" w:hAnsi="Times New Roman" w:cs="Times New Roman"/>
          <w:color w:val="auto"/>
          <w:kern w:val="0"/>
          <w:sz w:val="12"/>
          <w:szCs w:val="12"/>
        </w:rPr>
        <w:t>в течение двух дней со дня принятия решения об отказе от проведения открытого конкурса в порядке</w:t>
      </w:r>
      <w:proofErr w:type="gramEnd"/>
      <w:r w:rsidRPr="00A77EA8">
        <w:rPr>
          <w:rFonts w:ascii="Times New Roman" w:hAnsi="Times New Roman" w:cs="Times New Roman"/>
          <w:color w:val="auto"/>
          <w:kern w:val="0"/>
          <w:sz w:val="12"/>
          <w:szCs w:val="12"/>
        </w:rPr>
        <w:t xml:space="preserve">, установленном для размещения в информационно-телекоммуникационной сети Интернет или официальном печатном издании извещения о проведении открытого конкурса. </w:t>
      </w:r>
      <w:proofErr w:type="gramStart"/>
      <w:r w:rsidRPr="00A77EA8">
        <w:rPr>
          <w:rFonts w:ascii="Times New Roman" w:hAnsi="Times New Roman" w:cs="Times New Roman"/>
          <w:color w:val="auto"/>
          <w:kern w:val="0"/>
          <w:sz w:val="12"/>
          <w:szCs w:val="12"/>
        </w:rPr>
        <w:t>В течение двух календарных дней со дня принятия указанного решения заказчиком конкурса вскрываются (в случае, если на конверте не указаны почтовый адрес (для юридического лица) или сведения о месте жительства (для физического лица) конверты с заявлениями  на участие в конкурсе и направляются соответствующие уведомления всем претендентам, подавшим заявление на участие в конкурсе.</w:t>
      </w:r>
      <w:proofErr w:type="gramEnd"/>
    </w:p>
    <w:p w:rsidR="00A77EA8" w:rsidRPr="00A77EA8" w:rsidRDefault="00A77EA8" w:rsidP="00A77EA8">
      <w:pPr>
        <w:widowControl w:val="0"/>
        <w:autoSpaceDE w:val="0"/>
        <w:autoSpaceDN w:val="0"/>
        <w:adjustRightInd w:val="0"/>
        <w:spacing w:after="0" w:line="240" w:lineRule="auto"/>
        <w:ind w:right="22"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 xml:space="preserve">3.6. Заказчик конкурса извещает перевозчика, осуществляющего перевозку по </w:t>
      </w:r>
      <w:proofErr w:type="gramStart"/>
      <w:r w:rsidRPr="00A77EA8">
        <w:rPr>
          <w:rFonts w:ascii="Times New Roman" w:hAnsi="Times New Roman" w:cs="Times New Roman"/>
          <w:color w:val="auto"/>
          <w:kern w:val="0"/>
          <w:sz w:val="12"/>
          <w:szCs w:val="12"/>
        </w:rPr>
        <w:t>маршруту</w:t>
      </w:r>
      <w:proofErr w:type="gramEnd"/>
      <w:r w:rsidRPr="00A77EA8">
        <w:rPr>
          <w:rFonts w:ascii="Times New Roman" w:hAnsi="Times New Roman" w:cs="Times New Roman"/>
          <w:color w:val="auto"/>
          <w:kern w:val="0"/>
          <w:sz w:val="12"/>
          <w:szCs w:val="12"/>
        </w:rPr>
        <w:t xml:space="preserve"> включенному в лот, об объявлении конкурса на данный маршрут в течение 10 календарных дней со дня официального опубликования извещения о проведении конкурса.</w:t>
      </w:r>
    </w:p>
    <w:p w:rsidR="00A77EA8" w:rsidRPr="00A77EA8" w:rsidRDefault="00A77EA8" w:rsidP="00A77EA8">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434343"/>
          <w:spacing w:val="-6"/>
          <w:kern w:val="0"/>
          <w:sz w:val="12"/>
          <w:szCs w:val="12"/>
        </w:rPr>
      </w:pPr>
      <w:r w:rsidRPr="00A77EA8">
        <w:rPr>
          <w:rFonts w:ascii="Times New Roman" w:hAnsi="Times New Roman" w:cs="Times New Roman"/>
          <w:color w:val="434343"/>
          <w:kern w:val="0"/>
          <w:sz w:val="12"/>
          <w:szCs w:val="12"/>
        </w:rPr>
        <w:t>.</w:t>
      </w:r>
    </w:p>
    <w:p w:rsidR="00A77EA8" w:rsidRPr="00A77EA8" w:rsidRDefault="00A77EA8" w:rsidP="00A77EA8">
      <w:pPr>
        <w:widowControl w:val="0"/>
        <w:shd w:val="clear" w:color="auto" w:fill="FFFFFF"/>
        <w:autoSpaceDE w:val="0"/>
        <w:autoSpaceDN w:val="0"/>
        <w:adjustRightInd w:val="0"/>
        <w:spacing w:after="0" w:line="240" w:lineRule="auto"/>
        <w:ind w:left="1416" w:right="1037"/>
        <w:jc w:val="center"/>
        <w:rPr>
          <w:rFonts w:ascii="Times New Roman" w:hAnsi="Times New Roman" w:cs="Times New Roman"/>
          <w:b/>
          <w:bCs/>
          <w:color w:val="auto"/>
          <w:spacing w:val="1"/>
          <w:kern w:val="0"/>
          <w:sz w:val="12"/>
          <w:szCs w:val="12"/>
        </w:rPr>
      </w:pPr>
      <w:r w:rsidRPr="00A77EA8">
        <w:rPr>
          <w:rFonts w:ascii="Times New Roman" w:hAnsi="Times New Roman" w:cs="Times New Roman"/>
          <w:b/>
          <w:bCs/>
          <w:color w:val="auto"/>
          <w:spacing w:val="1"/>
          <w:kern w:val="0"/>
          <w:sz w:val="12"/>
          <w:szCs w:val="12"/>
        </w:rPr>
        <w:t>4. Условия участия в конкурсе</w:t>
      </w:r>
    </w:p>
    <w:p w:rsidR="00A77EA8" w:rsidRPr="00A77EA8" w:rsidRDefault="00A77EA8" w:rsidP="00A77EA8">
      <w:pPr>
        <w:widowControl w:val="0"/>
        <w:shd w:val="clear" w:color="auto" w:fill="FFFFFF"/>
        <w:autoSpaceDE w:val="0"/>
        <w:autoSpaceDN w:val="0"/>
        <w:adjustRightInd w:val="0"/>
        <w:spacing w:after="0" w:line="240" w:lineRule="auto"/>
        <w:ind w:left="1416" w:right="1037"/>
        <w:jc w:val="center"/>
        <w:rPr>
          <w:rFonts w:ascii="Times New Roman" w:hAnsi="Times New Roman" w:cs="Times New Roman"/>
          <w:b/>
          <w:bCs/>
          <w:color w:val="auto"/>
          <w:spacing w:val="1"/>
          <w:kern w:val="0"/>
          <w:sz w:val="12"/>
          <w:szCs w:val="12"/>
        </w:rPr>
      </w:pPr>
    </w:p>
    <w:p w:rsidR="00A77EA8" w:rsidRPr="00A77EA8" w:rsidRDefault="00A77EA8" w:rsidP="00A77EA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4.1.Участниками конкурса могут быть индивидуальные предприниматели, юридические лица независимо от организационно-правовой формы и формы собственности (далее – участники).</w:t>
      </w:r>
    </w:p>
    <w:p w:rsidR="00A77EA8" w:rsidRPr="00A77EA8" w:rsidRDefault="00A77EA8" w:rsidP="00A77EA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4.2.Участники конкурса должны отвечать следующим обязательным требованиям:</w:t>
      </w:r>
    </w:p>
    <w:p w:rsidR="00A77EA8" w:rsidRPr="00A77EA8" w:rsidRDefault="00A77EA8" w:rsidP="00A77EA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а) иметь лицензию на перевозку пассажиров автомобильным транспортом, оборудованным для перевозок более 8 человек;</w:t>
      </w:r>
    </w:p>
    <w:p w:rsidR="00A77EA8" w:rsidRPr="00A77EA8" w:rsidRDefault="00A77EA8" w:rsidP="00A77EA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б) иметь на праве собственности или ином вещном праве транспортные средства, отвечающие требованиям конкурсной документации;</w:t>
      </w:r>
    </w:p>
    <w:p w:rsidR="00A77EA8" w:rsidRPr="00A77EA8" w:rsidRDefault="00A77EA8" w:rsidP="00A77EA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в) не находиться в процедуре ликвидации или банкротства;</w:t>
      </w:r>
    </w:p>
    <w:p w:rsidR="00A77EA8" w:rsidRPr="00A77EA8" w:rsidRDefault="00A77EA8" w:rsidP="00A77EA8">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г) не состоять в реестре недобросовестных поставщиков (в сфере оказания транспортных услуг).</w:t>
      </w:r>
    </w:p>
    <w:p w:rsidR="00A77EA8" w:rsidRPr="00A77EA8" w:rsidRDefault="00A77EA8" w:rsidP="00A77EA8">
      <w:pPr>
        <w:widowControl w:val="0"/>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A77EA8">
        <w:rPr>
          <w:rFonts w:ascii="Times New Roman" w:hAnsi="Times New Roman" w:cs="Times New Roman"/>
          <w:color w:val="auto"/>
          <w:kern w:val="0"/>
          <w:sz w:val="12"/>
          <w:szCs w:val="12"/>
        </w:rPr>
        <w:t>4.3.Заитересованное лицо может ознакомиться с конкурсной документацией на официальном сайте Каратузского района</w:t>
      </w:r>
      <w:r w:rsidRPr="00A77EA8">
        <w:rPr>
          <w:rFonts w:ascii="Times New Roman" w:hAnsi="Times New Roman" w:cs="Times New Roman"/>
          <w:color w:val="auto"/>
          <w:spacing w:val="5"/>
          <w:kern w:val="0"/>
          <w:sz w:val="12"/>
          <w:szCs w:val="12"/>
        </w:rPr>
        <w:t xml:space="preserve"> </w:t>
      </w:r>
      <w:hyperlink r:id="rId11" w:history="1">
        <w:r w:rsidRPr="00A77EA8">
          <w:rPr>
            <w:rFonts w:ascii="Times New Roman" w:hAnsi="Times New Roman" w:cs="Times New Roman"/>
            <w:color w:val="0000FF"/>
            <w:kern w:val="0"/>
            <w:sz w:val="12"/>
            <w:szCs w:val="12"/>
            <w:u w:val="single"/>
          </w:rPr>
          <w:t>www.karatuzraion.ru</w:t>
        </w:r>
      </w:hyperlink>
      <w:r w:rsidRPr="00A77EA8">
        <w:rPr>
          <w:rFonts w:ascii="Times New Roman" w:hAnsi="Times New Roman" w:cs="Times New Roman"/>
          <w:color w:val="auto"/>
          <w:kern w:val="0"/>
          <w:sz w:val="12"/>
          <w:szCs w:val="12"/>
        </w:rPr>
        <w:t> , в информационно-телекоммуникационной сети Интернет или в периодическом печатном издании «Вести муниципального образования «</w:t>
      </w:r>
      <w:proofErr w:type="spellStart"/>
      <w:r w:rsidRPr="00A77EA8">
        <w:rPr>
          <w:rFonts w:ascii="Times New Roman" w:hAnsi="Times New Roman" w:cs="Times New Roman"/>
          <w:color w:val="auto"/>
          <w:kern w:val="0"/>
          <w:sz w:val="12"/>
          <w:szCs w:val="12"/>
        </w:rPr>
        <w:t>Каратузский</w:t>
      </w:r>
      <w:proofErr w:type="spellEnd"/>
      <w:r w:rsidRPr="00A77EA8">
        <w:rPr>
          <w:rFonts w:ascii="Times New Roman" w:hAnsi="Times New Roman" w:cs="Times New Roman"/>
          <w:color w:val="auto"/>
          <w:kern w:val="0"/>
          <w:sz w:val="12"/>
          <w:szCs w:val="12"/>
        </w:rPr>
        <w:t xml:space="preserve"> район»»»,  которая размещается заказчиком конкурса одновременно с размещением извещения о проведении открытого конкурса, либо запросить ее у заказчика конкурса на основании заявления, поданного в письменной форме, с указанием способа получения конкурсной</w:t>
      </w:r>
      <w:proofErr w:type="gramEnd"/>
      <w:r w:rsidRPr="00A77EA8">
        <w:rPr>
          <w:rFonts w:ascii="Times New Roman" w:hAnsi="Times New Roman" w:cs="Times New Roman"/>
          <w:color w:val="auto"/>
          <w:kern w:val="0"/>
          <w:sz w:val="12"/>
          <w:szCs w:val="12"/>
        </w:rPr>
        <w:t xml:space="preserve"> документации (почтой, электронной почтой или непосредственно вручением участнику по месту нахождения заказчика конкурса). Заказчик конкурса обязан в течени</w:t>
      </w:r>
      <w:proofErr w:type="gramStart"/>
      <w:r w:rsidRPr="00A77EA8">
        <w:rPr>
          <w:rFonts w:ascii="Times New Roman" w:hAnsi="Times New Roman" w:cs="Times New Roman"/>
          <w:color w:val="auto"/>
          <w:kern w:val="0"/>
          <w:sz w:val="12"/>
          <w:szCs w:val="12"/>
        </w:rPr>
        <w:t>и</w:t>
      </w:r>
      <w:proofErr w:type="gramEnd"/>
      <w:r w:rsidRPr="00A77EA8">
        <w:rPr>
          <w:rFonts w:ascii="Times New Roman" w:hAnsi="Times New Roman" w:cs="Times New Roman"/>
          <w:color w:val="auto"/>
          <w:kern w:val="0"/>
          <w:sz w:val="12"/>
          <w:szCs w:val="12"/>
        </w:rPr>
        <w:t xml:space="preserve"> двух рабочих дней со дня получения соответствующего заявления предоставить заинтересованному лицу конкурсную документацию.</w:t>
      </w:r>
    </w:p>
    <w:p w:rsidR="00A77EA8" w:rsidRPr="00A77EA8" w:rsidRDefault="00A77EA8" w:rsidP="00A77EA8">
      <w:pPr>
        <w:widowControl w:val="0"/>
        <w:shd w:val="clear" w:color="auto" w:fill="FFFFFF"/>
        <w:tabs>
          <w:tab w:val="left" w:pos="1027"/>
        </w:tabs>
        <w:autoSpaceDE w:val="0"/>
        <w:autoSpaceDN w:val="0"/>
        <w:adjustRightInd w:val="0"/>
        <w:spacing w:after="0" w:line="240" w:lineRule="auto"/>
        <w:rPr>
          <w:rFonts w:ascii="Times New Roman" w:hAnsi="Times New Roman" w:cs="Times New Roman"/>
          <w:color w:val="434343"/>
          <w:spacing w:val="-6"/>
          <w:kern w:val="0"/>
          <w:sz w:val="12"/>
          <w:szCs w:val="12"/>
        </w:rPr>
      </w:pPr>
    </w:p>
    <w:p w:rsidR="00A77EA8" w:rsidRPr="00A77EA8" w:rsidRDefault="00A77EA8" w:rsidP="00A77EA8">
      <w:pPr>
        <w:widowControl w:val="0"/>
        <w:autoSpaceDE w:val="0"/>
        <w:autoSpaceDN w:val="0"/>
        <w:adjustRightInd w:val="0"/>
        <w:spacing w:after="0" w:line="240" w:lineRule="auto"/>
        <w:ind w:right="-143"/>
        <w:jc w:val="center"/>
        <w:rPr>
          <w:rFonts w:ascii="Times New Roman" w:hAnsi="Times New Roman" w:cs="Times New Roman"/>
          <w:b/>
          <w:color w:val="auto"/>
          <w:kern w:val="0"/>
          <w:sz w:val="12"/>
          <w:szCs w:val="12"/>
        </w:rPr>
      </w:pPr>
      <w:r w:rsidRPr="00A77EA8">
        <w:rPr>
          <w:rFonts w:ascii="Times New Roman" w:hAnsi="Times New Roman" w:cs="Times New Roman"/>
          <w:b/>
          <w:color w:val="auto"/>
          <w:kern w:val="0"/>
          <w:sz w:val="12"/>
          <w:szCs w:val="12"/>
        </w:rPr>
        <w:t>5. Порядок проведения конкурса</w:t>
      </w:r>
    </w:p>
    <w:p w:rsidR="00A77EA8" w:rsidRPr="00A77EA8" w:rsidRDefault="00A77EA8" w:rsidP="00A77EA8">
      <w:pPr>
        <w:widowControl w:val="0"/>
        <w:autoSpaceDE w:val="0"/>
        <w:autoSpaceDN w:val="0"/>
        <w:adjustRightInd w:val="0"/>
        <w:spacing w:after="0" w:line="240" w:lineRule="auto"/>
        <w:ind w:right="-143"/>
        <w:jc w:val="center"/>
        <w:rPr>
          <w:rFonts w:ascii="Times New Roman" w:hAnsi="Times New Roman" w:cs="Times New Roman"/>
          <w:b/>
          <w:color w:val="auto"/>
          <w:kern w:val="0"/>
          <w:sz w:val="12"/>
          <w:szCs w:val="12"/>
        </w:rPr>
      </w:pP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5.1. Для участия в конкурсе претендент в сроки, указанные в извещении  о проведении конкурса, подать заказчику конкурса заявление на участие в конкурсе в запечатанном конверте. На конверте указываются наименование конкурса, на участие в котором подается заявление, дата вскрытия конвертов с заявлениями на участие в конкурсе. Претендент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 xml:space="preserve">5.2. Каждый конверт с заявлением на участие в конкурсе, поступивший в срок, указанный в извещении о проведении конкурса, регистрируется заказчиком конкурса в журнале регистраций заявлений  с указанием даты и времени его получения и регистрационного номера заявления. </w:t>
      </w:r>
      <w:proofErr w:type="gramStart"/>
      <w:r w:rsidRPr="00A77EA8">
        <w:rPr>
          <w:rFonts w:ascii="Times New Roman" w:hAnsi="Times New Roman" w:cs="Times New Roman"/>
          <w:color w:val="auto"/>
          <w:kern w:val="0"/>
          <w:sz w:val="12"/>
          <w:szCs w:val="12"/>
        </w:rPr>
        <w:t>При этом отказ в приеме и регистрации конверта с заявлением на участие в конкурсе, на котором не указаны сведения о претенденте, подавшем такой конверт, а также требование предоставления таких сведений, в том числе документов, подтверждающих полномочия лица, подавшего конверт с заявлением на участие в конкурсе, на осуществление таких действий от имени претендента, не допускается.</w:t>
      </w:r>
      <w:proofErr w:type="gramEnd"/>
      <w:r w:rsidRPr="00A77EA8">
        <w:rPr>
          <w:rFonts w:ascii="Times New Roman" w:hAnsi="Times New Roman" w:cs="Times New Roman"/>
          <w:color w:val="auto"/>
          <w:kern w:val="0"/>
          <w:sz w:val="12"/>
          <w:szCs w:val="12"/>
        </w:rPr>
        <w:t xml:space="preserve"> По требованию претендента, подавшего конверт с заявлением на участие в конкурсе, заказчик конкурса выдает расписку в получении конверта с заявлением на участие в конкурсе с указанием даты, времени его получения и регистрационного номера заявления. </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Конверты с заявлениями, поступившие после окончания срока приема заявлений, вскрываются и в тот же день возвращаются участнику конкурсного отбора (почтой, или непосредственно вручением участнику по месту нахождения организатора конкурса).</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5.3. Участник конкурсного отбора вправе подать по одному лоту конкурса только одно заявление.</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 xml:space="preserve">5.4. Участник конкурсного отбора, подавший заявление, вправе изменить заявление в любое время до момента вскрытия конкурсной комиссией конвертов с заявлениями. Изменения, внесенные в заявление, считаются его неотъемлемой частью. На соответствующем конверте указывается наименование открытого конкурса и регистрационный номер заявления в следующем порядке: «Изменение заявления </w:t>
      </w:r>
      <w:proofErr w:type="gramStart"/>
      <w:r w:rsidRPr="00A77EA8">
        <w:rPr>
          <w:rFonts w:ascii="Times New Roman" w:hAnsi="Times New Roman" w:cs="Times New Roman"/>
          <w:color w:val="auto"/>
          <w:kern w:val="0"/>
          <w:sz w:val="12"/>
          <w:szCs w:val="12"/>
        </w:rPr>
        <w:t>на участие в открытом конкурсе на право заключения договора об организации регулярных пассажирских перевозок по лоту</w:t>
      </w:r>
      <w:proofErr w:type="gramEnd"/>
      <w:r w:rsidRPr="00A77EA8">
        <w:rPr>
          <w:rFonts w:ascii="Times New Roman" w:hAnsi="Times New Roman" w:cs="Times New Roman"/>
          <w:color w:val="auto"/>
          <w:kern w:val="0"/>
          <w:sz w:val="12"/>
          <w:szCs w:val="12"/>
        </w:rPr>
        <w:t xml:space="preserve"> № ___. Регистрационный номер заявления ____».</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lastRenderedPageBreak/>
        <w:t>5.5. Участник конкурсного отбора, подавший заявление на участие в конкурсе, вправе отозвать заявление до начала вскрытия конвертов с заявлениями.</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Участник конкурсного отбора подает заказчику конкурса в письменном виде заявление об отзыве заявления. При этом в заявлении указывается следующая информация: наименование конкурса, наименование лота конкурса, дата, время и способ подачи заявления на участие в конкурсе, регистрационный номер заявки. Заявления на участие в конкурсе, отозванные до окончания срока подачи заявлений на участие в конкурсе в порядке, указанном выше, считаются не поданными.</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5.6. Конкурс проводится в 3 этапа.</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5.7. На первом этапе секретарь комиссии вскрывает конверты с заявлениями на участие в конкурсе и оглашает содержащуюся в них информацию.</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5.8. Конверты с заявлениями на участие в конкурсе вскрываются и рассматриваются комиссией в день, час и месте, указанном в извещении о проведении конкурса.</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Участники конкурсного отбора, подавшие заявки на участие в конкурсе, или их представители вправе присутствовать при вскрытии конвертов с заявлениями на участие в конкурсе.</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5.9. На втором этапе комиссия рассматривает заявления на участие в конкурсе на соответствие требованиям, установленным конкурсной документацией. Срок рассмотрения заявлений на участие в конкурсе не может превышать 10 календарных дней со дня вскрытия конвертов с заявлениями на участие в конкурсе.</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5.10. На основании результатов рассмотрения заявлений на участие в конкурсе комиссией принимается одно из следующих решений:</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-о допуске к участию в конкурсе и о признании участником конкурса;</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-об отказе в допуске к участию в конкурсе.</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Решение комиссии оформляется протоколом рассмотрения заявлений на участие в конкурсе, который подписывается председателем комиссии или его заместителем в течение пятнадцати календарных дней со дня рассмотрения заявлений на участие в конкурсе.</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 xml:space="preserve"> Протокол рассмотрения заявлений на участие в конкурсе должен содержать сведения о претендентах, подавших заявления на участие в конкурсе, решение о допуске претендента к участию в конкурсе и о признании его участником конкурса или об отказе в допуске претендента</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к участию в конкурсе с обоснованием такого решения.</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5.11. Основаниями для отказа претенденту в допуске участнику к участию в конкурсе</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являются:</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а) несоответствие заявления требованиям конкурсной документации;</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б) установление недостоверности сведений, содержащихся в документах, представленных претендентом.</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ab/>
        <w:t>В случае установления недостоверности сведений, содержащихся в документах, представленных претендентом, после признания его победителем конкурса заказчик конкурса вправе аннулировать результаты конкурса.</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5.12. О принятом в соответствии с пунктом 5.11.Порядка решении участникам конкурса направляются уведомления и копия протокола не позднее дня, следующего за днем подписания протокола рассмотрения заявлений.</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 xml:space="preserve">5.13. В случае если </w:t>
      </w:r>
      <w:proofErr w:type="gramStart"/>
      <w:r w:rsidRPr="00A77EA8">
        <w:rPr>
          <w:rFonts w:ascii="Times New Roman" w:hAnsi="Times New Roman" w:cs="Times New Roman"/>
          <w:color w:val="auto"/>
          <w:kern w:val="0"/>
          <w:sz w:val="12"/>
          <w:szCs w:val="12"/>
        </w:rPr>
        <w:t>в результате рассмотрения заявлений на участие в конкурсе принято решение об отказе в допуске</w:t>
      </w:r>
      <w:proofErr w:type="gramEnd"/>
      <w:r w:rsidRPr="00A77EA8">
        <w:rPr>
          <w:rFonts w:ascii="Times New Roman" w:hAnsi="Times New Roman" w:cs="Times New Roman"/>
          <w:color w:val="auto"/>
          <w:kern w:val="0"/>
          <w:sz w:val="12"/>
          <w:szCs w:val="12"/>
        </w:rPr>
        <w:t xml:space="preserve"> к участию в конкурсе всех участников или о допуске к участию в конкурсе только одного претендента, подавшего заявление на участие в конкурсе, конкурс признается несостоявшимся.</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Возврат заявлений участникам, которым было отказано в допуске к участию в конкурсе, направляется решения об отказе претенденту в допуске к участию в конкурсе.</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5.14. В случае если конкурс признан несостоявшимся и только один претендент, подавший заявление на участие в конкурсе, признан участником конкурса, и допущен к следующему этапу, комиссия направляет заказчику конкурса в течение 5 календарных дней со дня его  подписания протокола рассмотрения заявлений документы для заключения договора с таким участником конкурса.</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5.15. На третьем этапе конкурса комиссией по балльной системе оцениваются и сопоставляются заявления на участие в конкурсе, в соответствии с системой оценки по критериям отбора согласно приложению № 1 к настоящему Порядку. Количество балов определяется простым суммированием по каждому критерию.</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Срок оценки и сопоставления заявлений на участие в конкурсе не может превышать 10 календарных дней со дня подписания протокола рассмотрения заявлений на участие в конкурсе.</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 xml:space="preserve">5.16. На основании результатов оценки и сопоставления заявлений </w:t>
      </w:r>
      <w:proofErr w:type="gramStart"/>
      <w:r w:rsidRPr="00A77EA8">
        <w:rPr>
          <w:rFonts w:ascii="Times New Roman" w:hAnsi="Times New Roman" w:cs="Times New Roman"/>
          <w:color w:val="auto"/>
          <w:kern w:val="0"/>
          <w:sz w:val="12"/>
          <w:szCs w:val="12"/>
        </w:rPr>
        <w:t>на участие в конкурсе комиссией каждому заявлению на участие в конкурсе относительно других по мере</w:t>
      </w:r>
      <w:proofErr w:type="gramEnd"/>
      <w:r w:rsidRPr="00A77EA8">
        <w:rPr>
          <w:rFonts w:ascii="Times New Roman" w:hAnsi="Times New Roman" w:cs="Times New Roman"/>
          <w:color w:val="auto"/>
          <w:kern w:val="0"/>
          <w:sz w:val="12"/>
          <w:szCs w:val="12"/>
        </w:rPr>
        <w:t xml:space="preserve"> уменьшения набранных баллов присваивается порядковый номер.</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Заявлению на участие в конкурсе, набравшему наибольшее количество баллов, присваивается первый номер. В случае если несколько заявлений на участие в конкурсе набрали одинаковое количество баллов, меньший порядковый номер присваивается заявлению на участие в конкурсе, которое поступило ранее других заявлений на участие в конкурсе, набравших такое же количество баллов.</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 xml:space="preserve">Победителем конкурса признается участник конкурса, заявлению на </w:t>
      </w:r>
      <w:proofErr w:type="gramStart"/>
      <w:r w:rsidRPr="00A77EA8">
        <w:rPr>
          <w:rFonts w:ascii="Times New Roman" w:hAnsi="Times New Roman" w:cs="Times New Roman"/>
          <w:color w:val="auto"/>
          <w:kern w:val="0"/>
          <w:sz w:val="12"/>
          <w:szCs w:val="12"/>
        </w:rPr>
        <w:t>участие</w:t>
      </w:r>
      <w:proofErr w:type="gramEnd"/>
      <w:r w:rsidRPr="00A77EA8">
        <w:rPr>
          <w:rFonts w:ascii="Times New Roman" w:hAnsi="Times New Roman" w:cs="Times New Roman"/>
          <w:color w:val="auto"/>
          <w:kern w:val="0"/>
          <w:sz w:val="12"/>
          <w:szCs w:val="12"/>
        </w:rPr>
        <w:t xml:space="preserve"> в конкурсе которого присвоен первый номер.</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 xml:space="preserve">5.17. Оценка и сопоставление заявок на участие в конкурсе производятся по балльной системе. На основании результатов оценки и сопоставления заявок </w:t>
      </w:r>
      <w:proofErr w:type="gramStart"/>
      <w:r w:rsidRPr="00A77EA8">
        <w:rPr>
          <w:rFonts w:ascii="Times New Roman" w:hAnsi="Times New Roman" w:cs="Times New Roman"/>
          <w:color w:val="auto"/>
          <w:kern w:val="0"/>
          <w:sz w:val="12"/>
          <w:szCs w:val="12"/>
        </w:rPr>
        <w:t>на участие в конкурсе конкурсной комиссией каждой заявке на участие в конкурсе относительно других по мере</w:t>
      </w:r>
      <w:proofErr w:type="gramEnd"/>
      <w:r w:rsidRPr="00A77EA8">
        <w:rPr>
          <w:rFonts w:ascii="Times New Roman" w:hAnsi="Times New Roman" w:cs="Times New Roman"/>
          <w:color w:val="auto"/>
          <w:kern w:val="0"/>
          <w:sz w:val="12"/>
          <w:szCs w:val="12"/>
        </w:rPr>
        <w:t xml:space="preserve"> уменьшения набранных баллов присваивается порядковый номер.</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Заявке на участие в конкурсе, набравшей наибольшее количество баллов, присваивается первый номер. В случае если несколько заявок на участие в конкурсе набрали одинаковое количество баллов, меньший порядковый номер присваивается заявке на участие в конкурсе, которая поступила ранее других заявок на участие в конкурсе, набравших такое же количество баллов.</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 xml:space="preserve">Победителем конкурса признается участник конкурса, заявке на </w:t>
      </w:r>
      <w:proofErr w:type="gramStart"/>
      <w:r w:rsidRPr="00A77EA8">
        <w:rPr>
          <w:rFonts w:ascii="Times New Roman" w:hAnsi="Times New Roman" w:cs="Times New Roman"/>
          <w:color w:val="auto"/>
          <w:kern w:val="0"/>
          <w:sz w:val="12"/>
          <w:szCs w:val="12"/>
        </w:rPr>
        <w:t>участие</w:t>
      </w:r>
      <w:proofErr w:type="gramEnd"/>
      <w:r w:rsidRPr="00A77EA8">
        <w:rPr>
          <w:rFonts w:ascii="Times New Roman" w:hAnsi="Times New Roman" w:cs="Times New Roman"/>
          <w:color w:val="auto"/>
          <w:kern w:val="0"/>
          <w:sz w:val="12"/>
          <w:szCs w:val="12"/>
        </w:rPr>
        <w:t xml:space="preserve"> в конкурсе которого присвоен первый номер.</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5.18. В случае если после определения победителя конкурса до заключения договора станут известны факты несоответствия победителя конкурса обязательным требованиям к участнику конкурса, установленным настоящим Порядком, результаты конкурса такого участника аннулируются, и определяется новый победитель конкурса в соответствии с настоящим Порядком.</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shd w:val="clear" w:color="auto" w:fill="FFFFFF"/>
        </w:rPr>
        <w:t>5.19. В течение 3 календарных дней, следующих за днем подписания протокола оценки и сопоставления заявлений, Заказчик  конкурса утверждает протокол оценки и сопоставления заявлений. Утвержденный протокол размещается заказчиком конкурса в течение трех календарных</w:t>
      </w:r>
      <w:r w:rsidRPr="00A77EA8">
        <w:rPr>
          <w:rFonts w:ascii="Times New Roman" w:hAnsi="Times New Roman" w:cs="Times New Roman"/>
          <w:color w:val="auto"/>
          <w:kern w:val="0"/>
          <w:sz w:val="12"/>
          <w:szCs w:val="12"/>
          <w:shd w:val="clear" w:color="auto" w:fill="FFFF00"/>
        </w:rPr>
        <w:t xml:space="preserve"> </w:t>
      </w:r>
      <w:r w:rsidRPr="00A77EA8">
        <w:rPr>
          <w:rFonts w:ascii="Times New Roman" w:hAnsi="Times New Roman" w:cs="Times New Roman"/>
          <w:color w:val="auto"/>
          <w:kern w:val="0"/>
          <w:sz w:val="12"/>
          <w:szCs w:val="12"/>
        </w:rPr>
        <w:t>дней со дня утверждения на официальном сайте Каратузского района в информационно-телекоммуникационной сети Интернет или в официальном печатном издании. Протокол составления в двух экземплярах, один из которых передается победителю конкурса, а второй – заказчику конкурса.</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5.20. по результатам конкурса между заказчиком конкурса и победителем конкурса заключается договор.</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r w:rsidRPr="00A77EA8">
        <w:rPr>
          <w:rFonts w:ascii="Times New Roman" w:hAnsi="Times New Roman" w:cs="Times New Roman"/>
          <w:color w:val="auto"/>
          <w:kern w:val="0"/>
          <w:sz w:val="12"/>
          <w:szCs w:val="12"/>
        </w:rPr>
        <w:t xml:space="preserve">5.21. В случае уклонения победителя конкурса от заключения Договора в десятидневный срок право подписания Договора переходит к участнику конкурса, заявлению на </w:t>
      </w:r>
      <w:proofErr w:type="gramStart"/>
      <w:r w:rsidRPr="00A77EA8">
        <w:rPr>
          <w:rFonts w:ascii="Times New Roman" w:hAnsi="Times New Roman" w:cs="Times New Roman"/>
          <w:color w:val="auto"/>
          <w:kern w:val="0"/>
          <w:sz w:val="12"/>
          <w:szCs w:val="12"/>
        </w:rPr>
        <w:t>участие</w:t>
      </w:r>
      <w:proofErr w:type="gramEnd"/>
      <w:r w:rsidRPr="00A77EA8">
        <w:rPr>
          <w:rFonts w:ascii="Times New Roman" w:hAnsi="Times New Roman" w:cs="Times New Roman"/>
          <w:color w:val="auto"/>
          <w:kern w:val="0"/>
          <w:sz w:val="12"/>
          <w:szCs w:val="12"/>
        </w:rPr>
        <w:t xml:space="preserve"> в конкурсе которого присвоен второй номер.</w:t>
      </w:r>
    </w:p>
    <w:p w:rsidR="00A77EA8" w:rsidRPr="00A77EA8" w:rsidRDefault="00A77EA8" w:rsidP="00A77EA8">
      <w:pPr>
        <w:widowControl w:val="0"/>
        <w:autoSpaceDE w:val="0"/>
        <w:autoSpaceDN w:val="0"/>
        <w:adjustRightInd w:val="0"/>
        <w:spacing w:after="0" w:line="240" w:lineRule="auto"/>
        <w:ind w:right="-143" w:firstLine="284"/>
        <w:jc w:val="both"/>
        <w:rPr>
          <w:rFonts w:ascii="Times New Roman" w:hAnsi="Times New Roman" w:cs="Times New Roman"/>
          <w:color w:val="auto"/>
          <w:kern w:val="0"/>
          <w:sz w:val="12"/>
          <w:szCs w:val="12"/>
        </w:rPr>
      </w:pPr>
    </w:p>
    <w:p w:rsidR="00A77EA8" w:rsidRPr="00A77EA8" w:rsidRDefault="00A77EA8" w:rsidP="00A77EA8">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r w:rsidRPr="00A77EA8">
        <w:rPr>
          <w:rFonts w:ascii="Times New Roman" w:hAnsi="Times New Roman" w:cs="Times New Roman"/>
          <w:b/>
          <w:color w:val="auto"/>
          <w:kern w:val="0"/>
          <w:sz w:val="12"/>
          <w:szCs w:val="12"/>
        </w:rPr>
        <w:t>6. Срок заключения договора об организации регулярных пассажирских перевозок автомобильным транспортом по пригородным муниципальным маршрутам.</w:t>
      </w:r>
    </w:p>
    <w:p w:rsidR="00A77EA8" w:rsidRPr="00A77EA8" w:rsidRDefault="00A77EA8" w:rsidP="00A77EA8">
      <w:pPr>
        <w:widowControl w:val="0"/>
        <w:autoSpaceDE w:val="0"/>
        <w:autoSpaceDN w:val="0"/>
        <w:adjustRightInd w:val="0"/>
        <w:spacing w:after="0" w:line="240" w:lineRule="auto"/>
        <w:ind w:firstLine="709"/>
        <w:jc w:val="center"/>
        <w:rPr>
          <w:rFonts w:ascii="Times New Roman" w:hAnsi="Times New Roman" w:cs="Times New Roman"/>
          <w:b/>
          <w:color w:val="auto"/>
          <w:kern w:val="0"/>
          <w:sz w:val="12"/>
          <w:szCs w:val="12"/>
        </w:rPr>
      </w:pPr>
    </w:p>
    <w:p w:rsidR="00101648" w:rsidRDefault="00A77EA8" w:rsidP="00BC68ED">
      <w:pPr>
        <w:widowControl w:val="0"/>
        <w:shd w:val="clear" w:color="auto" w:fill="FFFFFF"/>
        <w:autoSpaceDE w:val="0"/>
        <w:autoSpaceDN w:val="0"/>
        <w:adjustRightInd w:val="0"/>
        <w:spacing w:before="5" w:after="0" w:line="240" w:lineRule="auto"/>
        <w:ind w:firstLine="284"/>
        <w:rPr>
          <w:rFonts w:ascii="Times New Roman" w:hAnsi="Times New Roman" w:cs="Times New Roman"/>
          <w:color w:val="auto"/>
          <w:kern w:val="0"/>
          <w:sz w:val="12"/>
          <w:szCs w:val="12"/>
        </w:rPr>
        <w:sectPr w:rsidR="00101648" w:rsidSect="006528DE">
          <w:headerReference w:type="default" r:id="rId12"/>
          <w:footerReference w:type="default" r:id="rId13"/>
          <w:pgSz w:w="11907" w:h="16839" w:code="9"/>
          <w:pgMar w:top="106" w:right="424" w:bottom="851" w:left="426" w:header="284" w:footer="0" w:gutter="0"/>
          <w:cols w:num="2" w:space="708"/>
          <w:docGrid w:linePitch="360"/>
        </w:sectPr>
      </w:pPr>
      <w:r w:rsidRPr="00A77EA8">
        <w:rPr>
          <w:rFonts w:ascii="Times New Roman" w:hAnsi="Times New Roman" w:cs="Times New Roman"/>
          <w:color w:val="auto"/>
          <w:kern w:val="0"/>
          <w:sz w:val="12"/>
          <w:szCs w:val="12"/>
        </w:rPr>
        <w:t>6.1. Договор об организации регулярных пассажирских перевозок автомобильным транспортом по пригородным муниципальным маршрутам по результатам открытого конкурса заключается между администрацией Каратузского района и перевозчиком сроком с 1.09.2015 года по 31.12.2020 года.</w:t>
      </w:r>
    </w:p>
    <w:p w:rsidR="00101648" w:rsidRPr="00101648" w:rsidRDefault="00101648" w:rsidP="00101648">
      <w:pPr>
        <w:widowControl w:val="0"/>
        <w:shd w:val="clear" w:color="auto" w:fill="FFFFFF"/>
        <w:autoSpaceDE w:val="0"/>
        <w:autoSpaceDN w:val="0"/>
        <w:adjustRightInd w:val="0"/>
        <w:spacing w:before="5" w:after="0" w:line="240" w:lineRule="auto"/>
        <w:ind w:left="6804"/>
        <w:jc w:val="both"/>
        <w:rPr>
          <w:rFonts w:ascii="Times New Roman" w:hAnsi="Times New Roman" w:cs="Times New Roman"/>
          <w:bCs/>
          <w:color w:val="auto"/>
          <w:kern w:val="0"/>
          <w:sz w:val="12"/>
          <w:szCs w:val="12"/>
        </w:rPr>
      </w:pPr>
      <w:r w:rsidRPr="00101648">
        <w:rPr>
          <w:rFonts w:ascii="Times New Roman" w:hAnsi="Times New Roman" w:cs="Times New Roman"/>
          <w:bCs/>
          <w:color w:val="auto"/>
          <w:kern w:val="0"/>
          <w:sz w:val="12"/>
          <w:szCs w:val="12"/>
        </w:rPr>
        <w:lastRenderedPageBreak/>
        <w:t>Приложение №1</w:t>
      </w:r>
    </w:p>
    <w:p w:rsidR="00101648" w:rsidRPr="00101648" w:rsidRDefault="00101648" w:rsidP="00101648">
      <w:pPr>
        <w:widowControl w:val="0"/>
        <w:shd w:val="clear" w:color="auto" w:fill="FFFFFF"/>
        <w:autoSpaceDE w:val="0"/>
        <w:autoSpaceDN w:val="0"/>
        <w:adjustRightInd w:val="0"/>
        <w:spacing w:before="5" w:after="0" w:line="240" w:lineRule="auto"/>
        <w:ind w:left="6804"/>
        <w:jc w:val="both"/>
        <w:rPr>
          <w:rFonts w:ascii="Times New Roman" w:hAnsi="Times New Roman" w:cs="Times New Roman"/>
          <w:bCs/>
          <w:color w:val="auto"/>
          <w:kern w:val="0"/>
          <w:sz w:val="12"/>
          <w:szCs w:val="12"/>
        </w:rPr>
      </w:pPr>
      <w:r w:rsidRPr="00101648">
        <w:rPr>
          <w:rFonts w:ascii="Times New Roman" w:hAnsi="Times New Roman" w:cs="Times New Roman"/>
          <w:bCs/>
          <w:color w:val="auto"/>
          <w:kern w:val="0"/>
          <w:sz w:val="12"/>
          <w:szCs w:val="12"/>
        </w:rPr>
        <w:t>к конкурсной документации на право заключения договоров на осуществление перевозок пассажиров по внутрирайонным маршрутам Каратузского района</w:t>
      </w:r>
    </w:p>
    <w:p w:rsidR="00101648" w:rsidRPr="00101648" w:rsidRDefault="00101648" w:rsidP="00101648">
      <w:pPr>
        <w:widowControl w:val="0"/>
        <w:shd w:val="clear" w:color="auto" w:fill="FFFFFF"/>
        <w:autoSpaceDE w:val="0"/>
        <w:autoSpaceDN w:val="0"/>
        <w:adjustRightInd w:val="0"/>
        <w:spacing w:before="5" w:after="0" w:line="240" w:lineRule="auto"/>
        <w:ind w:left="2552"/>
        <w:jc w:val="both"/>
        <w:rPr>
          <w:rFonts w:ascii="Times New Roman" w:hAnsi="Times New Roman" w:cs="Times New Roman"/>
          <w:color w:val="auto"/>
          <w:kern w:val="0"/>
          <w:sz w:val="12"/>
          <w:szCs w:val="12"/>
        </w:rPr>
      </w:pPr>
    </w:p>
    <w:p w:rsidR="00101648" w:rsidRDefault="00101648" w:rsidP="00101648">
      <w:pPr>
        <w:widowControl w:val="0"/>
        <w:shd w:val="clear" w:color="auto" w:fill="FFFFFF"/>
        <w:autoSpaceDE w:val="0"/>
        <w:autoSpaceDN w:val="0"/>
        <w:adjustRightInd w:val="0"/>
        <w:spacing w:before="5"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Система оценки по критериям отбора</w:t>
      </w:r>
    </w:p>
    <w:p w:rsidR="00101648" w:rsidRPr="00101648" w:rsidRDefault="00101648" w:rsidP="00101648">
      <w:pPr>
        <w:widowControl w:val="0"/>
        <w:shd w:val="clear" w:color="auto" w:fill="FFFFFF"/>
        <w:autoSpaceDE w:val="0"/>
        <w:autoSpaceDN w:val="0"/>
        <w:adjustRightInd w:val="0"/>
        <w:spacing w:before="5" w:after="0" w:line="240" w:lineRule="auto"/>
        <w:jc w:val="center"/>
        <w:rPr>
          <w:rFonts w:ascii="Times New Roman" w:hAnsi="Times New Roman" w:cs="Times New Roman"/>
          <w:color w:val="auto"/>
          <w:kern w:val="0"/>
          <w:sz w:val="12"/>
          <w:szCs w:val="12"/>
        </w:rPr>
      </w:pPr>
    </w:p>
    <w:tbl>
      <w:tblPr>
        <w:tblW w:w="11007" w:type="dxa"/>
        <w:tblInd w:w="108" w:type="dxa"/>
        <w:tblLayout w:type="fixed"/>
        <w:tblLook w:val="0000" w:firstRow="0" w:lastRow="0" w:firstColumn="0" w:lastColumn="0" w:noHBand="0" w:noVBand="0"/>
      </w:tblPr>
      <w:tblGrid>
        <w:gridCol w:w="567"/>
        <w:gridCol w:w="2883"/>
        <w:gridCol w:w="1937"/>
        <w:gridCol w:w="1982"/>
        <w:gridCol w:w="11"/>
        <w:gridCol w:w="2132"/>
        <w:gridCol w:w="20"/>
        <w:gridCol w:w="1475"/>
      </w:tblGrid>
      <w:tr w:rsidR="00101648" w:rsidRPr="00101648" w:rsidTr="00101648">
        <w:trPr>
          <w:trHeight w:val="2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101648" w:rsidRPr="00101648" w:rsidRDefault="00101648" w:rsidP="00101648">
            <w:pPr>
              <w:widowControl w:val="0"/>
              <w:shd w:val="clear" w:color="auto" w:fill="FFFFFF"/>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w:t>
            </w:r>
          </w:p>
          <w:p w:rsidR="00101648" w:rsidRPr="00101648" w:rsidRDefault="00101648" w:rsidP="00101648">
            <w:pPr>
              <w:widowControl w:val="0"/>
              <w:shd w:val="clear" w:color="auto" w:fill="FFFFFF"/>
              <w:autoSpaceDE w:val="0"/>
              <w:autoSpaceDN w:val="0"/>
              <w:adjustRightInd w:val="0"/>
              <w:spacing w:after="0" w:line="240" w:lineRule="auto"/>
              <w:jc w:val="center"/>
              <w:rPr>
                <w:rFonts w:ascii="Times New Roman" w:hAnsi="Times New Roman" w:cs="Times New Roman"/>
                <w:color w:val="auto"/>
                <w:kern w:val="0"/>
                <w:sz w:val="12"/>
                <w:szCs w:val="12"/>
              </w:rPr>
            </w:pPr>
            <w:proofErr w:type="spellStart"/>
            <w:r w:rsidRPr="00101648">
              <w:rPr>
                <w:rFonts w:ascii="Times New Roman" w:hAnsi="Times New Roman" w:cs="Times New Roman"/>
                <w:color w:val="auto"/>
                <w:kern w:val="0"/>
                <w:sz w:val="12"/>
                <w:szCs w:val="12"/>
              </w:rPr>
              <w:t>П.</w:t>
            </w:r>
            <w:proofErr w:type="gramStart"/>
            <w:r w:rsidRPr="00101648">
              <w:rPr>
                <w:rFonts w:ascii="Times New Roman" w:hAnsi="Times New Roman" w:cs="Times New Roman"/>
                <w:color w:val="auto"/>
                <w:kern w:val="0"/>
                <w:sz w:val="12"/>
                <w:szCs w:val="12"/>
              </w:rPr>
              <w:t>п</w:t>
            </w:r>
            <w:proofErr w:type="spellEnd"/>
            <w:proofErr w:type="gramEnd"/>
          </w:p>
        </w:tc>
        <w:tc>
          <w:tcPr>
            <w:tcW w:w="2883" w:type="dxa"/>
            <w:tcBorders>
              <w:top w:val="single" w:sz="2" w:space="0" w:color="000000"/>
              <w:left w:val="single" w:sz="2" w:space="0" w:color="000000"/>
              <w:bottom w:val="single" w:sz="2" w:space="0" w:color="000000"/>
              <w:right w:val="single" w:sz="2" w:space="0" w:color="000000"/>
            </w:tcBorders>
            <w:shd w:val="clear" w:color="auto" w:fill="FFFFFF"/>
          </w:tcPr>
          <w:p w:rsidR="00101648" w:rsidRPr="00101648" w:rsidRDefault="00101648" w:rsidP="00101648">
            <w:pPr>
              <w:widowControl w:val="0"/>
              <w:shd w:val="clear" w:color="auto" w:fill="FFFFFF"/>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Наименование критерия</w:t>
            </w:r>
          </w:p>
        </w:tc>
        <w:tc>
          <w:tcPr>
            <w:tcW w:w="1937" w:type="dxa"/>
            <w:tcBorders>
              <w:top w:val="single" w:sz="2" w:space="0" w:color="000000"/>
              <w:left w:val="single" w:sz="2" w:space="0" w:color="000000"/>
              <w:bottom w:val="single" w:sz="2" w:space="0" w:color="000000"/>
              <w:right w:val="single" w:sz="2" w:space="0" w:color="000000"/>
            </w:tcBorders>
            <w:shd w:val="clear" w:color="auto" w:fill="FFFFFF"/>
          </w:tcPr>
          <w:p w:rsidR="00101648" w:rsidRPr="00101648" w:rsidRDefault="00101648" w:rsidP="00101648">
            <w:pPr>
              <w:widowControl w:val="0"/>
              <w:shd w:val="clear" w:color="auto" w:fill="FFFFFF"/>
              <w:autoSpaceDE w:val="0"/>
              <w:autoSpaceDN w:val="0"/>
              <w:adjustRightInd w:val="0"/>
              <w:spacing w:after="0" w:line="240" w:lineRule="auto"/>
              <w:ind w:right="-135"/>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Содержание критерия (параметр)</w:t>
            </w:r>
          </w:p>
        </w:tc>
        <w:tc>
          <w:tcPr>
            <w:tcW w:w="1982" w:type="dxa"/>
            <w:tcBorders>
              <w:top w:val="single" w:sz="2" w:space="0" w:color="000000"/>
              <w:left w:val="single" w:sz="2" w:space="0" w:color="000000"/>
              <w:bottom w:val="single" w:sz="2" w:space="0" w:color="000000"/>
              <w:right w:val="single" w:sz="2" w:space="0" w:color="000000"/>
            </w:tcBorders>
            <w:shd w:val="clear" w:color="auto" w:fill="FFFFFF"/>
          </w:tcPr>
          <w:p w:rsidR="00101648" w:rsidRPr="00101648" w:rsidRDefault="00101648" w:rsidP="00101648">
            <w:pPr>
              <w:widowControl w:val="0"/>
              <w:shd w:val="clear" w:color="auto" w:fill="FFFFFF"/>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Подтверждающий документ</w:t>
            </w:r>
          </w:p>
        </w:tc>
        <w:tc>
          <w:tcPr>
            <w:tcW w:w="2163" w:type="dxa"/>
            <w:gridSpan w:val="3"/>
            <w:tcBorders>
              <w:top w:val="single" w:sz="2" w:space="0" w:color="000000"/>
              <w:left w:val="single" w:sz="2" w:space="0" w:color="000000"/>
              <w:bottom w:val="single" w:sz="4" w:space="0" w:color="auto"/>
              <w:right w:val="single" w:sz="2" w:space="0" w:color="000000"/>
            </w:tcBorders>
            <w:shd w:val="clear" w:color="auto" w:fill="FFFFFF"/>
          </w:tcPr>
          <w:p w:rsidR="00101648" w:rsidRPr="00101648" w:rsidRDefault="00101648" w:rsidP="00101648">
            <w:pPr>
              <w:widowControl w:val="0"/>
              <w:shd w:val="clear" w:color="auto" w:fill="FFFFFF"/>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Значение параметра</w:t>
            </w:r>
          </w:p>
        </w:tc>
        <w:tc>
          <w:tcPr>
            <w:tcW w:w="1475" w:type="dxa"/>
            <w:tcBorders>
              <w:top w:val="single" w:sz="4" w:space="0" w:color="auto"/>
              <w:bottom w:val="single" w:sz="4" w:space="0" w:color="auto"/>
              <w:right w:val="single" w:sz="4" w:space="0" w:color="auto"/>
            </w:tcBorders>
            <w:shd w:val="clear" w:color="auto" w:fill="FFFFFF"/>
          </w:tcPr>
          <w:p w:rsidR="00101648" w:rsidRPr="00101648" w:rsidRDefault="00101648" w:rsidP="00101648">
            <w:pPr>
              <w:shd w:val="clear" w:color="auto" w:fill="FFFFFF"/>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Бальная оценка</w:t>
            </w:r>
          </w:p>
        </w:tc>
      </w:tr>
      <w:tr w:rsidR="00101648" w:rsidRPr="00101648" w:rsidTr="00101648">
        <w:trPr>
          <w:trHeight w:val="20"/>
        </w:trPr>
        <w:tc>
          <w:tcPr>
            <w:tcW w:w="567" w:type="dxa"/>
            <w:tcBorders>
              <w:top w:val="single" w:sz="2" w:space="0" w:color="000000"/>
              <w:left w:val="single" w:sz="2" w:space="0" w:color="000000"/>
              <w:bottom w:val="single" w:sz="2" w:space="0" w:color="000000"/>
              <w:right w:val="single" w:sz="2" w:space="0" w:color="000000"/>
            </w:tcBorders>
          </w:tcPr>
          <w:p w:rsidR="00101648" w:rsidRPr="00101648" w:rsidRDefault="00101648" w:rsidP="00101648">
            <w:pPr>
              <w:widowControl w:val="0"/>
              <w:shd w:val="clear" w:color="auto" w:fill="FFFFFF"/>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1</w:t>
            </w:r>
          </w:p>
        </w:tc>
        <w:tc>
          <w:tcPr>
            <w:tcW w:w="2883" w:type="dxa"/>
            <w:tcBorders>
              <w:top w:val="single" w:sz="2" w:space="0" w:color="000000"/>
              <w:left w:val="single" w:sz="2" w:space="0" w:color="000000"/>
              <w:bottom w:val="single" w:sz="2" w:space="0" w:color="000000"/>
              <w:right w:val="single" w:sz="2" w:space="0" w:color="000000"/>
            </w:tcBorders>
          </w:tcPr>
          <w:p w:rsidR="00101648" w:rsidRPr="00101648" w:rsidRDefault="00101648" w:rsidP="00101648">
            <w:pPr>
              <w:widowControl w:val="0"/>
              <w:shd w:val="clear" w:color="auto" w:fill="FFFFFF"/>
              <w:autoSpaceDE w:val="0"/>
              <w:autoSpaceDN w:val="0"/>
              <w:adjustRightInd w:val="0"/>
              <w:spacing w:after="0" w:line="240" w:lineRule="auto"/>
              <w:jc w:val="center"/>
              <w:rPr>
                <w:rFonts w:ascii="Times New Roman" w:hAnsi="Times New Roman" w:cs="Times New Roman"/>
                <w:color w:val="auto"/>
                <w:kern w:val="0"/>
                <w:sz w:val="12"/>
                <w:szCs w:val="12"/>
              </w:rPr>
            </w:pPr>
          </w:p>
        </w:tc>
        <w:tc>
          <w:tcPr>
            <w:tcW w:w="7557" w:type="dxa"/>
            <w:gridSpan w:val="6"/>
            <w:tcBorders>
              <w:top w:val="single" w:sz="2" w:space="0" w:color="000000"/>
              <w:left w:val="single" w:sz="2" w:space="0" w:color="000000"/>
              <w:bottom w:val="single" w:sz="2" w:space="0" w:color="000000"/>
              <w:right w:val="single" w:sz="4" w:space="0" w:color="auto"/>
            </w:tcBorders>
          </w:tcPr>
          <w:p w:rsidR="00101648" w:rsidRPr="00101648" w:rsidRDefault="00101648" w:rsidP="00101648">
            <w:pPr>
              <w:shd w:val="clear" w:color="auto" w:fill="FFFFFF"/>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Подвижной состав</w:t>
            </w:r>
          </w:p>
        </w:tc>
      </w:tr>
      <w:tr w:rsidR="00101648" w:rsidRPr="00101648" w:rsidTr="00101648">
        <w:trPr>
          <w:trHeight w:val="20"/>
        </w:trPr>
        <w:tc>
          <w:tcPr>
            <w:tcW w:w="567" w:type="dxa"/>
            <w:tcBorders>
              <w:top w:val="single" w:sz="2" w:space="0" w:color="000000"/>
              <w:left w:val="single" w:sz="2" w:space="0" w:color="000000"/>
              <w:bottom w:val="single" w:sz="2" w:space="0" w:color="000000"/>
              <w:right w:val="single" w:sz="2" w:space="0" w:color="000000"/>
            </w:tcBorders>
          </w:tcPr>
          <w:p w:rsidR="00101648" w:rsidRPr="00101648" w:rsidRDefault="00101648" w:rsidP="00101648">
            <w:pPr>
              <w:widowControl w:val="0"/>
              <w:shd w:val="clear" w:color="auto" w:fill="FFFFFF"/>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1.1</w:t>
            </w:r>
          </w:p>
        </w:tc>
        <w:tc>
          <w:tcPr>
            <w:tcW w:w="2883" w:type="dxa"/>
            <w:tcBorders>
              <w:top w:val="single" w:sz="2" w:space="0" w:color="000000"/>
              <w:left w:val="single" w:sz="2" w:space="0" w:color="000000"/>
              <w:bottom w:val="single" w:sz="2" w:space="0" w:color="000000"/>
              <w:right w:val="single" w:sz="2" w:space="0" w:color="000000"/>
            </w:tcBorders>
          </w:tcPr>
          <w:p w:rsidR="00101648" w:rsidRPr="00101648" w:rsidRDefault="00101648" w:rsidP="00101648">
            <w:pPr>
              <w:widowControl w:val="0"/>
              <w:shd w:val="clear" w:color="auto" w:fill="FFFFFF"/>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Наличие транспортных средств, принадлежащих на праве собственности или на ином законном праве, обеспечивающих необходимое количество перевозок по расписанию по каждому маршруту регулярных перевозок</w:t>
            </w:r>
          </w:p>
        </w:tc>
        <w:tc>
          <w:tcPr>
            <w:tcW w:w="1937" w:type="dxa"/>
            <w:tcBorders>
              <w:top w:val="single" w:sz="2" w:space="0" w:color="000000"/>
              <w:left w:val="single" w:sz="2" w:space="0" w:color="000000"/>
              <w:bottom w:val="single" w:sz="2" w:space="0" w:color="000000"/>
              <w:right w:val="single" w:sz="2" w:space="0" w:color="000000"/>
            </w:tcBorders>
          </w:tcPr>
          <w:p w:rsidR="00101648" w:rsidRPr="00101648" w:rsidRDefault="00101648" w:rsidP="00101648">
            <w:pPr>
              <w:widowControl w:val="0"/>
              <w:shd w:val="clear" w:color="auto" w:fill="FFFFFF"/>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Обеспеченность подвижным составом</w:t>
            </w:r>
          </w:p>
          <w:p w:rsidR="00101648" w:rsidRPr="00101648" w:rsidRDefault="00101648" w:rsidP="00101648">
            <w:pPr>
              <w:widowControl w:val="0"/>
              <w:shd w:val="clear" w:color="auto" w:fill="FFFFFF"/>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shd w:val="clear" w:color="auto" w:fill="FFFFFF"/>
              <w:autoSpaceDE w:val="0"/>
              <w:autoSpaceDN w:val="0"/>
              <w:adjustRightInd w:val="0"/>
              <w:spacing w:after="0" w:line="240" w:lineRule="auto"/>
              <w:rPr>
                <w:rFonts w:ascii="Times New Roman" w:hAnsi="Times New Roman" w:cs="Times New Roman"/>
                <w:color w:val="auto"/>
                <w:kern w:val="0"/>
                <w:sz w:val="12"/>
                <w:szCs w:val="12"/>
              </w:rPr>
            </w:pPr>
          </w:p>
        </w:tc>
        <w:tc>
          <w:tcPr>
            <w:tcW w:w="1993" w:type="dxa"/>
            <w:gridSpan w:val="2"/>
            <w:tcBorders>
              <w:left w:val="single" w:sz="2" w:space="0" w:color="000000"/>
              <w:bottom w:val="single" w:sz="2" w:space="0" w:color="000000"/>
              <w:right w:val="single" w:sz="2" w:space="0" w:color="000000"/>
            </w:tcBorders>
          </w:tcPr>
          <w:p w:rsidR="00101648" w:rsidRPr="00101648" w:rsidRDefault="00101648" w:rsidP="00101648">
            <w:pPr>
              <w:widowControl w:val="0"/>
              <w:shd w:val="clear" w:color="auto" w:fill="FFFFFF"/>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Основание – подпункт «в», «</w:t>
            </w:r>
            <w:proofErr w:type="spellStart"/>
            <w:r w:rsidRPr="00101648">
              <w:rPr>
                <w:rFonts w:ascii="Times New Roman" w:hAnsi="Times New Roman" w:cs="Times New Roman"/>
                <w:color w:val="auto"/>
                <w:kern w:val="0"/>
                <w:sz w:val="12"/>
                <w:szCs w:val="12"/>
              </w:rPr>
              <w:t>ж</w:t>
            </w:r>
            <w:proofErr w:type="gramStart"/>
            <w:r w:rsidRPr="00101648">
              <w:rPr>
                <w:rFonts w:ascii="Times New Roman" w:hAnsi="Times New Roman" w:cs="Times New Roman"/>
                <w:color w:val="auto"/>
                <w:kern w:val="0"/>
                <w:sz w:val="12"/>
                <w:szCs w:val="12"/>
              </w:rPr>
              <w:t>»п</w:t>
            </w:r>
            <w:proofErr w:type="gramEnd"/>
            <w:r w:rsidRPr="00101648">
              <w:rPr>
                <w:rFonts w:ascii="Times New Roman" w:hAnsi="Times New Roman" w:cs="Times New Roman"/>
                <w:color w:val="auto"/>
                <w:kern w:val="0"/>
                <w:sz w:val="12"/>
                <w:szCs w:val="12"/>
              </w:rPr>
              <w:t>ункта</w:t>
            </w:r>
            <w:proofErr w:type="spellEnd"/>
            <w:r w:rsidRPr="00101648">
              <w:rPr>
                <w:rFonts w:ascii="Times New Roman" w:hAnsi="Times New Roman" w:cs="Times New Roman"/>
                <w:color w:val="auto"/>
                <w:kern w:val="0"/>
                <w:sz w:val="12"/>
                <w:szCs w:val="12"/>
              </w:rPr>
              <w:t xml:space="preserve"> 3.2.1 настоящего Порядка </w:t>
            </w:r>
          </w:p>
        </w:tc>
        <w:tc>
          <w:tcPr>
            <w:tcW w:w="2152" w:type="dxa"/>
            <w:gridSpan w:val="2"/>
            <w:tcBorders>
              <w:left w:val="single" w:sz="2" w:space="0" w:color="000000"/>
              <w:bottom w:val="single" w:sz="2" w:space="0" w:color="000000"/>
              <w:right w:val="single" w:sz="2" w:space="0" w:color="000000"/>
            </w:tcBorders>
          </w:tcPr>
          <w:p w:rsidR="00101648" w:rsidRPr="00101648" w:rsidRDefault="00101648" w:rsidP="00101648">
            <w:pPr>
              <w:widowControl w:val="0"/>
              <w:shd w:val="clear" w:color="auto" w:fill="FFFFFF"/>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-10-20% резерва провозных возможностей </w:t>
            </w:r>
          </w:p>
          <w:p w:rsidR="00101648" w:rsidRPr="00101648" w:rsidRDefault="00101648" w:rsidP="00101648">
            <w:pPr>
              <w:widowControl w:val="0"/>
              <w:shd w:val="clear" w:color="auto" w:fill="FFFFFF"/>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shd w:val="clear" w:color="auto" w:fill="FFFFFF"/>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 более 20% резерва провозных возможностей </w:t>
            </w:r>
          </w:p>
        </w:tc>
        <w:tc>
          <w:tcPr>
            <w:tcW w:w="1475" w:type="dxa"/>
            <w:tcBorders>
              <w:top w:val="single" w:sz="4" w:space="0" w:color="auto"/>
              <w:bottom w:val="single" w:sz="4" w:space="0" w:color="auto"/>
              <w:right w:val="single" w:sz="4" w:space="0" w:color="auto"/>
            </w:tcBorders>
            <w:shd w:val="clear" w:color="auto" w:fill="auto"/>
          </w:tcPr>
          <w:p w:rsidR="00101648" w:rsidRPr="00101648" w:rsidRDefault="00101648" w:rsidP="00101648">
            <w:pPr>
              <w:shd w:val="clear" w:color="auto" w:fill="FFFFFF"/>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5</w:t>
            </w:r>
          </w:p>
          <w:p w:rsidR="00101648" w:rsidRPr="00101648" w:rsidRDefault="00101648" w:rsidP="00101648">
            <w:pPr>
              <w:shd w:val="clear" w:color="auto" w:fill="FFFFFF"/>
              <w:spacing w:after="0" w:line="240" w:lineRule="auto"/>
              <w:jc w:val="center"/>
              <w:rPr>
                <w:rFonts w:ascii="Times New Roman" w:hAnsi="Times New Roman" w:cs="Times New Roman"/>
                <w:color w:val="auto"/>
                <w:kern w:val="0"/>
                <w:sz w:val="12"/>
                <w:szCs w:val="12"/>
              </w:rPr>
            </w:pPr>
          </w:p>
          <w:p w:rsidR="00101648" w:rsidRPr="00101648" w:rsidRDefault="00101648" w:rsidP="00101648">
            <w:pPr>
              <w:shd w:val="clear" w:color="auto" w:fill="FFFFFF"/>
              <w:spacing w:after="0" w:line="240" w:lineRule="auto"/>
              <w:jc w:val="center"/>
              <w:rPr>
                <w:rFonts w:ascii="Times New Roman" w:hAnsi="Times New Roman" w:cs="Times New Roman"/>
                <w:color w:val="auto"/>
                <w:kern w:val="0"/>
                <w:sz w:val="12"/>
                <w:szCs w:val="12"/>
              </w:rPr>
            </w:pPr>
          </w:p>
          <w:p w:rsidR="00101648" w:rsidRPr="00101648" w:rsidRDefault="00101648" w:rsidP="00101648">
            <w:pPr>
              <w:shd w:val="clear" w:color="auto" w:fill="FFFFFF"/>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8</w:t>
            </w:r>
          </w:p>
        </w:tc>
      </w:tr>
      <w:tr w:rsidR="00101648" w:rsidRPr="00101648" w:rsidTr="00101648">
        <w:trPr>
          <w:trHeight w:val="20"/>
        </w:trPr>
        <w:tc>
          <w:tcPr>
            <w:tcW w:w="567" w:type="dxa"/>
            <w:tcBorders>
              <w:top w:val="single" w:sz="2" w:space="0" w:color="000000"/>
              <w:left w:val="single" w:sz="2" w:space="0" w:color="000000"/>
              <w:bottom w:val="single" w:sz="4" w:space="0" w:color="auto"/>
              <w:right w:val="single" w:sz="2" w:space="0" w:color="000000"/>
            </w:tcBorders>
          </w:tcPr>
          <w:p w:rsidR="00101648" w:rsidRPr="00101648" w:rsidRDefault="00101648" w:rsidP="00101648">
            <w:pPr>
              <w:widowControl w:val="0"/>
              <w:shd w:val="clear" w:color="auto" w:fill="FFFFFF"/>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1.2</w:t>
            </w:r>
          </w:p>
          <w:p w:rsidR="00101648" w:rsidRPr="00101648" w:rsidRDefault="00101648" w:rsidP="00101648">
            <w:pPr>
              <w:widowControl w:val="0"/>
              <w:shd w:val="clear" w:color="auto" w:fill="FFFFFF"/>
              <w:autoSpaceDE w:val="0"/>
              <w:autoSpaceDN w:val="0"/>
              <w:adjustRightInd w:val="0"/>
              <w:spacing w:after="0" w:line="240" w:lineRule="auto"/>
              <w:jc w:val="center"/>
              <w:rPr>
                <w:rFonts w:ascii="Times New Roman" w:hAnsi="Times New Roman" w:cs="Times New Roman"/>
                <w:color w:val="auto"/>
                <w:kern w:val="0"/>
                <w:sz w:val="12"/>
                <w:szCs w:val="12"/>
              </w:rPr>
            </w:pPr>
          </w:p>
        </w:tc>
        <w:tc>
          <w:tcPr>
            <w:tcW w:w="2883" w:type="dxa"/>
            <w:vMerge w:val="restart"/>
            <w:tcBorders>
              <w:top w:val="single" w:sz="2" w:space="0" w:color="000000"/>
              <w:left w:val="single" w:sz="2" w:space="0" w:color="000000"/>
              <w:right w:val="single" w:sz="2" w:space="0" w:color="000000"/>
            </w:tcBorders>
          </w:tcPr>
          <w:p w:rsidR="00101648" w:rsidRPr="00101648" w:rsidRDefault="00101648" w:rsidP="00101648">
            <w:pPr>
              <w:widowControl w:val="0"/>
              <w:shd w:val="clear" w:color="auto" w:fill="FFFFFF"/>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Характеристики предполагаемых для перевозок транспортных средств</w:t>
            </w:r>
          </w:p>
          <w:p w:rsidR="00101648" w:rsidRPr="00101648" w:rsidRDefault="00101648" w:rsidP="00101648">
            <w:pPr>
              <w:widowControl w:val="0"/>
              <w:shd w:val="clear" w:color="auto" w:fill="FFFFFF"/>
              <w:autoSpaceDE w:val="0"/>
              <w:autoSpaceDN w:val="0"/>
              <w:adjustRightInd w:val="0"/>
              <w:spacing w:after="0" w:line="240" w:lineRule="auto"/>
              <w:rPr>
                <w:rFonts w:ascii="Times New Roman" w:hAnsi="Times New Roman" w:cs="Times New Roman"/>
                <w:color w:val="auto"/>
                <w:kern w:val="0"/>
                <w:sz w:val="12"/>
                <w:szCs w:val="12"/>
              </w:rPr>
            </w:pPr>
          </w:p>
        </w:tc>
        <w:tc>
          <w:tcPr>
            <w:tcW w:w="1937" w:type="dxa"/>
            <w:tcBorders>
              <w:top w:val="single" w:sz="2" w:space="0" w:color="000000"/>
              <w:left w:val="single" w:sz="2" w:space="0" w:color="000000"/>
              <w:bottom w:val="single" w:sz="4" w:space="0" w:color="auto"/>
              <w:right w:val="single" w:sz="2" w:space="0" w:color="000000"/>
            </w:tcBorders>
          </w:tcPr>
          <w:p w:rsidR="00101648" w:rsidRPr="00101648" w:rsidRDefault="00101648" w:rsidP="00101648">
            <w:pPr>
              <w:widowControl w:val="0"/>
              <w:shd w:val="clear" w:color="auto" w:fill="FFFFFF"/>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Экологический класс транспортного средства </w:t>
            </w:r>
          </w:p>
          <w:p w:rsidR="00101648" w:rsidRPr="00101648" w:rsidRDefault="00101648" w:rsidP="00101648">
            <w:pPr>
              <w:widowControl w:val="0"/>
              <w:shd w:val="clear" w:color="auto" w:fill="FFFFFF"/>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shd w:val="clear" w:color="auto" w:fill="FFFFFF"/>
              <w:autoSpaceDE w:val="0"/>
              <w:autoSpaceDN w:val="0"/>
              <w:adjustRightInd w:val="0"/>
              <w:spacing w:after="0" w:line="240" w:lineRule="auto"/>
              <w:rPr>
                <w:rFonts w:ascii="Times New Roman" w:hAnsi="Times New Roman" w:cs="Times New Roman"/>
                <w:color w:val="auto"/>
                <w:kern w:val="0"/>
                <w:sz w:val="12"/>
                <w:szCs w:val="12"/>
              </w:rPr>
            </w:pPr>
          </w:p>
        </w:tc>
        <w:tc>
          <w:tcPr>
            <w:tcW w:w="1993" w:type="dxa"/>
            <w:gridSpan w:val="2"/>
            <w:tcBorders>
              <w:top w:val="single" w:sz="2" w:space="0" w:color="000000"/>
              <w:left w:val="single" w:sz="2" w:space="0" w:color="000000"/>
              <w:bottom w:val="single" w:sz="4" w:space="0" w:color="auto"/>
              <w:right w:val="single" w:sz="2" w:space="0" w:color="000000"/>
            </w:tcBorders>
          </w:tcPr>
          <w:p w:rsidR="00101648" w:rsidRPr="00101648" w:rsidRDefault="00101648" w:rsidP="00101648">
            <w:pPr>
              <w:widowControl w:val="0"/>
              <w:shd w:val="clear" w:color="auto" w:fill="FFFFFF"/>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Основание подпункт «д» пункта 3.2.1 настоящего Порядка</w:t>
            </w:r>
          </w:p>
        </w:tc>
        <w:tc>
          <w:tcPr>
            <w:tcW w:w="2152" w:type="dxa"/>
            <w:gridSpan w:val="2"/>
            <w:tcBorders>
              <w:top w:val="single" w:sz="2" w:space="0" w:color="000000"/>
              <w:left w:val="single" w:sz="2" w:space="0" w:color="000000"/>
              <w:bottom w:val="single" w:sz="4" w:space="0" w:color="auto"/>
              <w:right w:val="single" w:sz="2" w:space="0" w:color="000000"/>
            </w:tcBorders>
          </w:tcPr>
          <w:p w:rsidR="00101648" w:rsidRPr="00101648" w:rsidRDefault="00101648" w:rsidP="00101648">
            <w:pPr>
              <w:widowControl w:val="0"/>
              <w:shd w:val="clear" w:color="auto" w:fill="FFFFFF"/>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-более 50% транспортных средств экологического класса Евро-4 </w:t>
            </w:r>
          </w:p>
          <w:p w:rsidR="00101648" w:rsidRPr="00101648" w:rsidRDefault="00101648" w:rsidP="00101648">
            <w:pPr>
              <w:widowControl w:val="0"/>
              <w:shd w:val="clear" w:color="auto" w:fill="FFFFFF"/>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-более 50% транспортных средств </w:t>
            </w:r>
          </w:p>
          <w:p w:rsidR="00101648" w:rsidRPr="00101648" w:rsidRDefault="00101648" w:rsidP="00101648">
            <w:pPr>
              <w:widowControl w:val="0"/>
              <w:shd w:val="clear" w:color="auto" w:fill="FFFFFF"/>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Экологического класса Евро-3</w:t>
            </w:r>
          </w:p>
        </w:tc>
        <w:tc>
          <w:tcPr>
            <w:tcW w:w="1475" w:type="dxa"/>
            <w:tcBorders>
              <w:top w:val="single" w:sz="4" w:space="0" w:color="auto"/>
              <w:bottom w:val="single" w:sz="4" w:space="0" w:color="auto"/>
              <w:right w:val="single" w:sz="4" w:space="0" w:color="auto"/>
            </w:tcBorders>
            <w:shd w:val="clear" w:color="auto" w:fill="auto"/>
          </w:tcPr>
          <w:p w:rsidR="00101648" w:rsidRPr="00101648" w:rsidRDefault="00101648" w:rsidP="00101648">
            <w:pPr>
              <w:shd w:val="clear" w:color="auto" w:fill="FFFFFF"/>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2</w:t>
            </w:r>
          </w:p>
          <w:p w:rsidR="00101648" w:rsidRPr="00101648" w:rsidRDefault="00101648" w:rsidP="00101648">
            <w:pPr>
              <w:shd w:val="clear" w:color="auto" w:fill="FFFFFF"/>
              <w:spacing w:after="0" w:line="240" w:lineRule="auto"/>
              <w:jc w:val="center"/>
              <w:rPr>
                <w:rFonts w:ascii="Times New Roman" w:hAnsi="Times New Roman" w:cs="Times New Roman"/>
                <w:color w:val="auto"/>
                <w:kern w:val="0"/>
                <w:sz w:val="12"/>
                <w:szCs w:val="12"/>
              </w:rPr>
            </w:pPr>
          </w:p>
          <w:p w:rsidR="00101648" w:rsidRPr="00101648" w:rsidRDefault="00101648" w:rsidP="00101648">
            <w:pPr>
              <w:shd w:val="clear" w:color="auto" w:fill="FFFFFF"/>
              <w:spacing w:after="0" w:line="240" w:lineRule="auto"/>
              <w:jc w:val="center"/>
              <w:rPr>
                <w:rFonts w:ascii="Times New Roman" w:hAnsi="Times New Roman" w:cs="Times New Roman"/>
                <w:color w:val="auto"/>
                <w:kern w:val="0"/>
                <w:sz w:val="12"/>
                <w:szCs w:val="12"/>
              </w:rPr>
            </w:pPr>
          </w:p>
          <w:p w:rsidR="00101648" w:rsidRPr="00101648" w:rsidRDefault="00101648" w:rsidP="00101648">
            <w:pPr>
              <w:shd w:val="clear" w:color="auto" w:fill="FFFFFF"/>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1</w:t>
            </w:r>
          </w:p>
        </w:tc>
      </w:tr>
      <w:tr w:rsidR="00101648" w:rsidRPr="00101648" w:rsidTr="00101648">
        <w:trPr>
          <w:trHeight w:val="20"/>
        </w:trPr>
        <w:tc>
          <w:tcPr>
            <w:tcW w:w="567" w:type="dxa"/>
            <w:tcBorders>
              <w:top w:val="single" w:sz="4" w:space="0" w:color="auto"/>
              <w:left w:val="single" w:sz="2" w:space="0" w:color="000000"/>
              <w:right w:val="single" w:sz="2" w:space="0" w:color="000000"/>
            </w:tcBorders>
          </w:tcPr>
          <w:p w:rsidR="00101648" w:rsidRPr="00101648" w:rsidRDefault="00101648" w:rsidP="00101648">
            <w:pPr>
              <w:widowControl w:val="0"/>
              <w:shd w:val="clear" w:color="auto" w:fill="FFFFFF"/>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1.3</w:t>
            </w:r>
          </w:p>
        </w:tc>
        <w:tc>
          <w:tcPr>
            <w:tcW w:w="2883" w:type="dxa"/>
            <w:vMerge/>
            <w:tcBorders>
              <w:left w:val="single" w:sz="2" w:space="0" w:color="000000"/>
              <w:right w:val="single" w:sz="2" w:space="0" w:color="000000"/>
            </w:tcBorders>
            <w:shd w:val="clear" w:color="auto" w:fill="FFFFFF"/>
          </w:tcPr>
          <w:p w:rsidR="00101648" w:rsidRPr="00101648" w:rsidRDefault="00101648" w:rsidP="00101648">
            <w:pPr>
              <w:widowControl w:val="0"/>
              <w:shd w:val="clear" w:color="auto" w:fill="FFFFFF"/>
              <w:autoSpaceDE w:val="0"/>
              <w:autoSpaceDN w:val="0"/>
              <w:adjustRightInd w:val="0"/>
              <w:spacing w:after="0" w:line="240" w:lineRule="auto"/>
              <w:rPr>
                <w:rFonts w:ascii="Times New Roman" w:hAnsi="Times New Roman" w:cs="Times New Roman"/>
                <w:color w:val="auto"/>
                <w:kern w:val="0"/>
                <w:sz w:val="12"/>
                <w:szCs w:val="12"/>
              </w:rPr>
            </w:pPr>
          </w:p>
        </w:tc>
        <w:tc>
          <w:tcPr>
            <w:tcW w:w="1937" w:type="dxa"/>
            <w:tcBorders>
              <w:top w:val="single" w:sz="4" w:space="0" w:color="auto"/>
              <w:left w:val="single" w:sz="2" w:space="0" w:color="000000"/>
              <w:right w:val="single" w:sz="2" w:space="0" w:color="000000"/>
            </w:tcBorders>
          </w:tcPr>
          <w:p w:rsidR="00101648" w:rsidRPr="00101648" w:rsidRDefault="00101648" w:rsidP="00101648">
            <w:pPr>
              <w:widowControl w:val="0"/>
              <w:shd w:val="clear" w:color="auto" w:fill="FFFFFF"/>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Наличие оборудования для поддержания в салоне комфортного температурного режима </w:t>
            </w:r>
          </w:p>
        </w:tc>
        <w:tc>
          <w:tcPr>
            <w:tcW w:w="1993" w:type="dxa"/>
            <w:gridSpan w:val="2"/>
            <w:tcBorders>
              <w:top w:val="single" w:sz="4" w:space="0" w:color="auto"/>
              <w:left w:val="single" w:sz="2" w:space="0" w:color="000000"/>
              <w:right w:val="single" w:sz="2" w:space="0" w:color="000000"/>
            </w:tcBorders>
          </w:tcPr>
          <w:p w:rsidR="00101648" w:rsidRPr="00101648" w:rsidRDefault="00101648" w:rsidP="00101648">
            <w:pPr>
              <w:widowControl w:val="0"/>
              <w:shd w:val="clear" w:color="auto" w:fill="FFFFFF"/>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Подпункт «а» пункта 3.2.2 настоящего Порядка</w:t>
            </w:r>
          </w:p>
          <w:p w:rsidR="00101648" w:rsidRPr="00101648" w:rsidRDefault="00101648" w:rsidP="00101648">
            <w:pPr>
              <w:widowControl w:val="0"/>
              <w:shd w:val="clear" w:color="auto" w:fill="FFFFFF"/>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shd w:val="clear" w:color="auto" w:fill="FFFFFF"/>
              <w:autoSpaceDN w:val="0"/>
              <w:adjustRightInd w:val="0"/>
              <w:spacing w:after="0" w:line="240" w:lineRule="auto"/>
              <w:rPr>
                <w:rFonts w:ascii="Times New Roman" w:hAnsi="Times New Roman" w:cs="Times New Roman"/>
                <w:color w:val="auto"/>
                <w:kern w:val="0"/>
                <w:sz w:val="12"/>
                <w:szCs w:val="12"/>
              </w:rPr>
            </w:pPr>
          </w:p>
        </w:tc>
        <w:tc>
          <w:tcPr>
            <w:tcW w:w="2152" w:type="dxa"/>
            <w:gridSpan w:val="2"/>
            <w:tcBorders>
              <w:top w:val="single" w:sz="4" w:space="0" w:color="auto"/>
              <w:left w:val="single" w:sz="2" w:space="0" w:color="000000"/>
              <w:right w:val="single" w:sz="2" w:space="0" w:color="000000"/>
            </w:tcBorders>
          </w:tcPr>
          <w:p w:rsidR="00101648" w:rsidRPr="00101648" w:rsidRDefault="00101648" w:rsidP="00101648">
            <w:pPr>
              <w:widowControl w:val="0"/>
              <w:shd w:val="clear" w:color="auto" w:fill="FFFFFF"/>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-100% автобусов </w:t>
            </w:r>
            <w:proofErr w:type="gramStart"/>
            <w:r w:rsidRPr="00101648">
              <w:rPr>
                <w:rFonts w:ascii="Times New Roman" w:hAnsi="Times New Roman" w:cs="Times New Roman"/>
                <w:color w:val="auto"/>
                <w:kern w:val="0"/>
                <w:sz w:val="12"/>
                <w:szCs w:val="12"/>
              </w:rPr>
              <w:t>оборудованы</w:t>
            </w:r>
            <w:proofErr w:type="gramEnd"/>
            <w:r w:rsidRPr="00101648">
              <w:rPr>
                <w:rFonts w:ascii="Times New Roman" w:hAnsi="Times New Roman" w:cs="Times New Roman"/>
                <w:color w:val="auto"/>
                <w:kern w:val="0"/>
                <w:sz w:val="12"/>
                <w:szCs w:val="12"/>
              </w:rPr>
              <w:t xml:space="preserve"> исправным кондиционером </w:t>
            </w:r>
          </w:p>
          <w:p w:rsidR="00101648" w:rsidRPr="00101648" w:rsidRDefault="00101648" w:rsidP="00101648">
            <w:pPr>
              <w:widowControl w:val="0"/>
              <w:shd w:val="clear" w:color="auto" w:fill="FFFFFF"/>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shd w:val="clear" w:color="auto" w:fill="FFFFFF"/>
              <w:autoSpaceDN w:val="0"/>
              <w:adjustRightInd w:val="0"/>
              <w:spacing w:after="0" w:line="240" w:lineRule="auto"/>
              <w:rPr>
                <w:rFonts w:ascii="Times New Roman" w:hAnsi="Times New Roman" w:cs="Times New Roman"/>
                <w:color w:val="auto"/>
                <w:kern w:val="0"/>
                <w:sz w:val="12"/>
                <w:szCs w:val="12"/>
              </w:rPr>
            </w:pPr>
          </w:p>
        </w:tc>
        <w:tc>
          <w:tcPr>
            <w:tcW w:w="1475" w:type="dxa"/>
            <w:tcBorders>
              <w:top w:val="single" w:sz="4" w:space="0" w:color="auto"/>
              <w:right w:val="single" w:sz="4" w:space="0" w:color="auto"/>
            </w:tcBorders>
            <w:shd w:val="clear" w:color="auto" w:fill="auto"/>
          </w:tcPr>
          <w:p w:rsidR="00101648" w:rsidRPr="00101648" w:rsidRDefault="00101648" w:rsidP="00101648">
            <w:pPr>
              <w:shd w:val="clear" w:color="auto" w:fill="FFFFFF"/>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2</w:t>
            </w:r>
          </w:p>
          <w:p w:rsidR="00101648" w:rsidRPr="00101648" w:rsidRDefault="00101648" w:rsidP="00101648">
            <w:pPr>
              <w:shd w:val="clear" w:color="auto" w:fill="FFFFFF"/>
              <w:spacing w:after="0" w:line="240" w:lineRule="auto"/>
              <w:jc w:val="center"/>
              <w:rPr>
                <w:rFonts w:ascii="Times New Roman" w:hAnsi="Times New Roman" w:cs="Times New Roman"/>
                <w:color w:val="auto"/>
                <w:kern w:val="0"/>
                <w:sz w:val="12"/>
                <w:szCs w:val="12"/>
              </w:rPr>
            </w:pPr>
          </w:p>
          <w:p w:rsidR="00101648" w:rsidRPr="00101648" w:rsidRDefault="00101648" w:rsidP="00101648">
            <w:pPr>
              <w:shd w:val="clear" w:color="auto" w:fill="FFFFFF"/>
              <w:spacing w:after="0" w:line="240" w:lineRule="auto"/>
              <w:jc w:val="center"/>
              <w:rPr>
                <w:rFonts w:ascii="Times New Roman" w:hAnsi="Times New Roman" w:cs="Times New Roman"/>
                <w:color w:val="auto"/>
                <w:kern w:val="0"/>
                <w:sz w:val="12"/>
                <w:szCs w:val="12"/>
              </w:rPr>
            </w:pPr>
          </w:p>
          <w:p w:rsidR="00101648" w:rsidRPr="00101648" w:rsidRDefault="00101648" w:rsidP="00101648">
            <w:pPr>
              <w:shd w:val="clear" w:color="auto" w:fill="FFFFFF"/>
              <w:spacing w:after="0" w:line="240" w:lineRule="auto"/>
              <w:jc w:val="center"/>
              <w:rPr>
                <w:rFonts w:ascii="Times New Roman" w:hAnsi="Times New Roman" w:cs="Times New Roman"/>
                <w:color w:val="auto"/>
                <w:kern w:val="0"/>
                <w:sz w:val="12"/>
                <w:szCs w:val="12"/>
              </w:rPr>
            </w:pPr>
          </w:p>
        </w:tc>
      </w:tr>
      <w:tr w:rsidR="00101648" w:rsidRPr="00101648" w:rsidTr="00101648">
        <w:trPr>
          <w:trHeight w:val="20"/>
        </w:trPr>
        <w:tc>
          <w:tcPr>
            <w:tcW w:w="567" w:type="dxa"/>
            <w:tcBorders>
              <w:top w:val="single" w:sz="4" w:space="0" w:color="auto"/>
              <w:left w:val="single" w:sz="2" w:space="0" w:color="000000"/>
              <w:right w:val="single" w:sz="2" w:space="0" w:color="000000"/>
            </w:tcBorders>
          </w:tcPr>
          <w:p w:rsidR="00101648" w:rsidRPr="00101648" w:rsidRDefault="00101648" w:rsidP="00101648">
            <w:pPr>
              <w:widowControl w:val="0"/>
              <w:shd w:val="clear" w:color="auto" w:fill="FFFFFF"/>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1.4</w:t>
            </w:r>
          </w:p>
        </w:tc>
        <w:tc>
          <w:tcPr>
            <w:tcW w:w="2883" w:type="dxa"/>
            <w:vMerge/>
            <w:tcBorders>
              <w:left w:val="single" w:sz="2" w:space="0" w:color="000000"/>
              <w:right w:val="single" w:sz="2" w:space="0" w:color="000000"/>
            </w:tcBorders>
            <w:shd w:val="clear" w:color="auto" w:fill="FFFFFF"/>
          </w:tcPr>
          <w:p w:rsidR="00101648" w:rsidRPr="00101648" w:rsidRDefault="00101648" w:rsidP="00101648">
            <w:pPr>
              <w:widowControl w:val="0"/>
              <w:shd w:val="clear" w:color="auto" w:fill="FFFFFF"/>
              <w:autoSpaceDE w:val="0"/>
              <w:autoSpaceDN w:val="0"/>
              <w:adjustRightInd w:val="0"/>
              <w:spacing w:after="0" w:line="240" w:lineRule="auto"/>
              <w:rPr>
                <w:rFonts w:ascii="Times New Roman" w:hAnsi="Times New Roman" w:cs="Times New Roman"/>
                <w:color w:val="auto"/>
                <w:kern w:val="0"/>
                <w:sz w:val="12"/>
                <w:szCs w:val="12"/>
              </w:rPr>
            </w:pPr>
          </w:p>
        </w:tc>
        <w:tc>
          <w:tcPr>
            <w:tcW w:w="1937" w:type="dxa"/>
            <w:tcBorders>
              <w:top w:val="single" w:sz="4" w:space="0" w:color="auto"/>
              <w:left w:val="single" w:sz="2" w:space="0" w:color="000000"/>
              <w:right w:val="single" w:sz="2" w:space="0" w:color="000000"/>
            </w:tcBorders>
          </w:tcPr>
          <w:p w:rsidR="00101648" w:rsidRPr="00101648" w:rsidRDefault="00101648" w:rsidP="00101648">
            <w:pPr>
              <w:widowControl w:val="0"/>
              <w:shd w:val="clear" w:color="auto" w:fill="FFFFFF"/>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Наличие оборудования для перевозок лиц с ограниченными возможностями</w:t>
            </w:r>
          </w:p>
        </w:tc>
        <w:tc>
          <w:tcPr>
            <w:tcW w:w="1993" w:type="dxa"/>
            <w:gridSpan w:val="2"/>
            <w:tcBorders>
              <w:top w:val="single" w:sz="4" w:space="0" w:color="auto"/>
              <w:left w:val="single" w:sz="2" w:space="0" w:color="000000"/>
              <w:right w:val="single" w:sz="2" w:space="0" w:color="000000"/>
            </w:tcBorders>
          </w:tcPr>
          <w:p w:rsidR="00101648" w:rsidRPr="00101648" w:rsidRDefault="00101648" w:rsidP="00101648">
            <w:pPr>
              <w:widowControl w:val="0"/>
              <w:shd w:val="clear" w:color="auto" w:fill="FFFFFF"/>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Основание-подпункт «д» пункта 3.2.1 или подпункт «а» пункта 3.2.2 настоящего Порядка</w:t>
            </w:r>
          </w:p>
          <w:p w:rsidR="00101648" w:rsidRPr="00101648" w:rsidRDefault="00101648" w:rsidP="00101648">
            <w:pPr>
              <w:widowControl w:val="0"/>
              <w:shd w:val="clear" w:color="auto" w:fill="FFFFFF"/>
              <w:autoSpaceDE w:val="0"/>
              <w:autoSpaceDN w:val="0"/>
              <w:adjustRightInd w:val="0"/>
              <w:spacing w:after="0" w:line="240" w:lineRule="auto"/>
              <w:rPr>
                <w:rFonts w:ascii="Times New Roman" w:hAnsi="Times New Roman" w:cs="Times New Roman"/>
                <w:color w:val="auto"/>
                <w:kern w:val="0"/>
                <w:sz w:val="12"/>
                <w:szCs w:val="12"/>
              </w:rPr>
            </w:pPr>
          </w:p>
        </w:tc>
        <w:tc>
          <w:tcPr>
            <w:tcW w:w="2152" w:type="dxa"/>
            <w:gridSpan w:val="2"/>
            <w:tcBorders>
              <w:top w:val="single" w:sz="4" w:space="0" w:color="auto"/>
              <w:left w:val="single" w:sz="2" w:space="0" w:color="000000"/>
              <w:right w:val="single" w:sz="2" w:space="0" w:color="000000"/>
            </w:tcBorders>
          </w:tcPr>
          <w:p w:rsidR="00101648" w:rsidRPr="00101648" w:rsidRDefault="00101648" w:rsidP="00101648">
            <w:pPr>
              <w:widowControl w:val="0"/>
              <w:shd w:val="clear" w:color="auto" w:fill="FFFFFF"/>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-30% и более </w:t>
            </w:r>
            <w:proofErr w:type="spellStart"/>
            <w:r w:rsidRPr="00101648">
              <w:rPr>
                <w:rFonts w:ascii="Times New Roman" w:hAnsi="Times New Roman" w:cs="Times New Roman"/>
                <w:color w:val="auto"/>
                <w:kern w:val="0"/>
                <w:sz w:val="12"/>
                <w:szCs w:val="12"/>
              </w:rPr>
              <w:t>низкопольных</w:t>
            </w:r>
            <w:proofErr w:type="spellEnd"/>
            <w:r w:rsidRPr="00101648">
              <w:rPr>
                <w:rFonts w:ascii="Times New Roman" w:hAnsi="Times New Roman" w:cs="Times New Roman"/>
                <w:color w:val="auto"/>
                <w:kern w:val="0"/>
                <w:sz w:val="12"/>
                <w:szCs w:val="12"/>
              </w:rPr>
              <w:t xml:space="preserve"> и </w:t>
            </w:r>
            <w:proofErr w:type="spellStart"/>
            <w:r w:rsidRPr="00101648">
              <w:rPr>
                <w:rFonts w:ascii="Times New Roman" w:hAnsi="Times New Roman" w:cs="Times New Roman"/>
                <w:color w:val="auto"/>
                <w:kern w:val="0"/>
                <w:sz w:val="12"/>
                <w:szCs w:val="12"/>
              </w:rPr>
              <w:t>полунизкопольных</w:t>
            </w:r>
            <w:proofErr w:type="spellEnd"/>
            <w:r w:rsidRPr="00101648">
              <w:rPr>
                <w:rFonts w:ascii="Times New Roman" w:hAnsi="Times New Roman" w:cs="Times New Roman"/>
                <w:color w:val="auto"/>
                <w:kern w:val="0"/>
                <w:sz w:val="12"/>
                <w:szCs w:val="12"/>
              </w:rPr>
              <w:t xml:space="preserve"> автобусов</w:t>
            </w:r>
          </w:p>
          <w:p w:rsidR="00101648" w:rsidRPr="00101648" w:rsidRDefault="00101648" w:rsidP="00101648">
            <w:pPr>
              <w:widowControl w:val="0"/>
              <w:shd w:val="clear" w:color="auto" w:fill="FFFFFF"/>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shd w:val="clear" w:color="auto" w:fill="FFFFFF"/>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-наличие автобусов с аппарелью для инвалидов</w:t>
            </w:r>
          </w:p>
          <w:p w:rsidR="00101648" w:rsidRPr="00101648" w:rsidRDefault="00101648" w:rsidP="00101648">
            <w:pPr>
              <w:widowControl w:val="0"/>
              <w:shd w:val="clear" w:color="auto" w:fill="FFFFFF"/>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shd w:val="clear" w:color="auto" w:fill="FFFFFF"/>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-наличие оборудованных специализированных мест для инвалидов в 30% и более автобусов</w:t>
            </w:r>
          </w:p>
        </w:tc>
        <w:tc>
          <w:tcPr>
            <w:tcW w:w="1475" w:type="dxa"/>
            <w:tcBorders>
              <w:top w:val="single" w:sz="4" w:space="0" w:color="auto"/>
              <w:right w:val="single" w:sz="4" w:space="0" w:color="auto"/>
            </w:tcBorders>
            <w:shd w:val="clear" w:color="auto" w:fill="auto"/>
          </w:tcPr>
          <w:p w:rsidR="00101648" w:rsidRPr="00101648" w:rsidRDefault="00101648" w:rsidP="00101648">
            <w:pPr>
              <w:shd w:val="clear" w:color="auto" w:fill="FFFFFF"/>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2</w:t>
            </w:r>
          </w:p>
          <w:p w:rsidR="00101648" w:rsidRPr="00101648" w:rsidRDefault="00101648" w:rsidP="00101648">
            <w:pPr>
              <w:shd w:val="clear" w:color="auto" w:fill="FFFFFF"/>
              <w:spacing w:after="0" w:line="240" w:lineRule="auto"/>
              <w:jc w:val="center"/>
              <w:rPr>
                <w:rFonts w:ascii="Times New Roman" w:hAnsi="Times New Roman" w:cs="Times New Roman"/>
                <w:color w:val="auto"/>
                <w:kern w:val="0"/>
                <w:sz w:val="12"/>
                <w:szCs w:val="12"/>
              </w:rPr>
            </w:pPr>
          </w:p>
          <w:p w:rsidR="00101648" w:rsidRPr="00101648" w:rsidRDefault="00101648" w:rsidP="00101648">
            <w:pPr>
              <w:widowControl w:val="0"/>
              <w:shd w:val="clear" w:color="auto" w:fill="FFFFFF"/>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1</w:t>
            </w:r>
          </w:p>
          <w:p w:rsidR="00101648" w:rsidRPr="00101648" w:rsidRDefault="00101648" w:rsidP="00101648">
            <w:pPr>
              <w:widowControl w:val="0"/>
              <w:shd w:val="clear" w:color="auto" w:fill="FFFFFF"/>
              <w:autoSpaceDE w:val="0"/>
              <w:autoSpaceDN w:val="0"/>
              <w:adjustRightInd w:val="0"/>
              <w:spacing w:after="0" w:line="240" w:lineRule="auto"/>
              <w:jc w:val="center"/>
              <w:rPr>
                <w:rFonts w:ascii="Times New Roman" w:hAnsi="Times New Roman" w:cs="Times New Roman"/>
                <w:color w:val="auto"/>
                <w:kern w:val="0"/>
                <w:sz w:val="12"/>
                <w:szCs w:val="12"/>
              </w:rPr>
            </w:pPr>
          </w:p>
          <w:p w:rsidR="00101648" w:rsidRPr="00101648" w:rsidRDefault="00101648" w:rsidP="00101648">
            <w:pPr>
              <w:widowControl w:val="0"/>
              <w:shd w:val="clear" w:color="auto" w:fill="FFFFFF"/>
              <w:autoSpaceDE w:val="0"/>
              <w:autoSpaceDN w:val="0"/>
              <w:adjustRightInd w:val="0"/>
              <w:spacing w:after="0" w:line="240" w:lineRule="auto"/>
              <w:jc w:val="center"/>
              <w:rPr>
                <w:rFonts w:ascii="Times New Roman" w:hAnsi="Times New Roman" w:cs="Times New Roman"/>
                <w:color w:val="auto"/>
                <w:kern w:val="0"/>
                <w:sz w:val="12"/>
                <w:szCs w:val="12"/>
              </w:rPr>
            </w:pPr>
          </w:p>
          <w:p w:rsidR="00101648" w:rsidRPr="00101648" w:rsidRDefault="00101648" w:rsidP="00101648">
            <w:pPr>
              <w:widowControl w:val="0"/>
              <w:shd w:val="clear" w:color="auto" w:fill="FFFFFF"/>
              <w:autoSpaceDE w:val="0"/>
              <w:autoSpaceDN w:val="0"/>
              <w:adjustRightInd w:val="0"/>
              <w:spacing w:after="0" w:line="240" w:lineRule="auto"/>
              <w:jc w:val="center"/>
              <w:rPr>
                <w:rFonts w:ascii="Times New Roman" w:hAnsi="Times New Roman" w:cs="Times New Roman"/>
                <w:color w:val="auto"/>
                <w:kern w:val="0"/>
                <w:sz w:val="12"/>
                <w:szCs w:val="12"/>
              </w:rPr>
            </w:pPr>
          </w:p>
          <w:p w:rsidR="00101648" w:rsidRPr="00101648" w:rsidRDefault="00101648" w:rsidP="00101648">
            <w:pPr>
              <w:widowControl w:val="0"/>
              <w:shd w:val="clear" w:color="auto" w:fill="FFFFFF"/>
              <w:autoSpaceDE w:val="0"/>
              <w:autoSpaceDN w:val="0"/>
              <w:adjustRightInd w:val="0"/>
              <w:spacing w:after="0" w:line="240" w:lineRule="auto"/>
              <w:jc w:val="center"/>
              <w:rPr>
                <w:rFonts w:ascii="Times New Roman" w:hAnsi="Times New Roman" w:cs="Times New Roman"/>
                <w:color w:val="auto"/>
                <w:kern w:val="0"/>
                <w:sz w:val="12"/>
                <w:szCs w:val="12"/>
              </w:rPr>
            </w:pPr>
          </w:p>
          <w:p w:rsidR="00101648" w:rsidRPr="00101648" w:rsidRDefault="00101648" w:rsidP="00101648">
            <w:pPr>
              <w:widowControl w:val="0"/>
              <w:shd w:val="clear" w:color="auto" w:fill="FFFFFF"/>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2</w:t>
            </w:r>
          </w:p>
        </w:tc>
      </w:tr>
      <w:tr w:rsidR="00101648" w:rsidRPr="00101648" w:rsidTr="00101648">
        <w:trPr>
          <w:trHeight w:val="20"/>
        </w:trPr>
        <w:tc>
          <w:tcPr>
            <w:tcW w:w="567" w:type="dxa"/>
            <w:tcBorders>
              <w:top w:val="single" w:sz="2" w:space="0" w:color="000000"/>
              <w:left w:val="single" w:sz="2" w:space="0" w:color="000000"/>
              <w:right w:val="single" w:sz="2" w:space="0" w:color="000000"/>
            </w:tcBorders>
          </w:tcPr>
          <w:p w:rsidR="00101648" w:rsidRPr="00101648" w:rsidRDefault="00101648" w:rsidP="00101648">
            <w:pPr>
              <w:widowControl w:val="0"/>
              <w:shd w:val="clear" w:color="auto" w:fill="FFFFFF"/>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1.5</w:t>
            </w:r>
          </w:p>
        </w:tc>
        <w:tc>
          <w:tcPr>
            <w:tcW w:w="2883" w:type="dxa"/>
            <w:tcBorders>
              <w:top w:val="single" w:sz="4" w:space="0" w:color="auto"/>
              <w:left w:val="single" w:sz="2" w:space="0" w:color="000000"/>
              <w:bottom w:val="single" w:sz="4" w:space="0" w:color="auto"/>
              <w:right w:val="single" w:sz="4" w:space="0" w:color="auto"/>
            </w:tcBorders>
          </w:tcPr>
          <w:p w:rsidR="00101648" w:rsidRPr="00101648" w:rsidRDefault="00101648" w:rsidP="00101648">
            <w:pPr>
              <w:widowControl w:val="0"/>
              <w:shd w:val="clear" w:color="auto" w:fill="FFFFFF"/>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shd w:val="clear" w:color="auto" w:fill="FFFFFF"/>
              <w:autoSpaceDE w:val="0"/>
              <w:autoSpaceDN w:val="0"/>
              <w:adjustRightInd w:val="0"/>
              <w:spacing w:after="0" w:line="240" w:lineRule="auto"/>
              <w:rPr>
                <w:rFonts w:ascii="Times New Roman" w:hAnsi="Times New Roman" w:cs="Times New Roman"/>
                <w:color w:val="auto"/>
                <w:kern w:val="0"/>
                <w:sz w:val="12"/>
                <w:szCs w:val="12"/>
              </w:rPr>
            </w:pPr>
          </w:p>
        </w:tc>
        <w:tc>
          <w:tcPr>
            <w:tcW w:w="1937" w:type="dxa"/>
            <w:tcBorders>
              <w:top w:val="single" w:sz="4" w:space="0" w:color="auto"/>
              <w:left w:val="single" w:sz="4" w:space="0" w:color="auto"/>
              <w:right w:val="single" w:sz="2" w:space="0" w:color="000000"/>
            </w:tcBorders>
          </w:tcPr>
          <w:p w:rsidR="00101648" w:rsidRPr="00101648" w:rsidRDefault="00101648" w:rsidP="00101648">
            <w:pPr>
              <w:widowControl w:val="0"/>
              <w:shd w:val="clear" w:color="auto" w:fill="FFFFFF"/>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Срок эксплуатации после выпуска или капитального ремонта</w:t>
            </w:r>
          </w:p>
          <w:p w:rsidR="00101648" w:rsidRPr="00101648" w:rsidRDefault="00101648" w:rsidP="00101648">
            <w:pPr>
              <w:widowControl w:val="0"/>
              <w:shd w:val="clear" w:color="auto" w:fill="FFFFFF"/>
              <w:autoSpaceDE w:val="0"/>
              <w:autoSpaceDN w:val="0"/>
              <w:adjustRightInd w:val="0"/>
              <w:spacing w:after="0" w:line="240" w:lineRule="auto"/>
              <w:rPr>
                <w:rFonts w:ascii="Times New Roman" w:hAnsi="Times New Roman" w:cs="Times New Roman"/>
                <w:color w:val="auto"/>
                <w:kern w:val="0"/>
                <w:sz w:val="12"/>
                <w:szCs w:val="12"/>
              </w:rPr>
            </w:pPr>
          </w:p>
        </w:tc>
        <w:tc>
          <w:tcPr>
            <w:tcW w:w="1993" w:type="dxa"/>
            <w:gridSpan w:val="2"/>
            <w:tcBorders>
              <w:top w:val="single" w:sz="2" w:space="0" w:color="000000"/>
              <w:left w:val="single" w:sz="2" w:space="0" w:color="000000"/>
              <w:right w:val="single" w:sz="2" w:space="0" w:color="000000"/>
            </w:tcBorders>
          </w:tcPr>
          <w:p w:rsidR="00101648" w:rsidRPr="00101648" w:rsidRDefault="00101648" w:rsidP="00101648">
            <w:pPr>
              <w:widowControl w:val="0"/>
              <w:shd w:val="clear" w:color="auto" w:fill="FFFFFF"/>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Основание </w:t>
            </w:r>
            <w:proofErr w:type="gramStart"/>
            <w:r w:rsidRPr="00101648">
              <w:rPr>
                <w:rFonts w:ascii="Times New Roman" w:hAnsi="Times New Roman" w:cs="Times New Roman"/>
                <w:color w:val="auto"/>
                <w:kern w:val="0"/>
                <w:sz w:val="12"/>
                <w:szCs w:val="12"/>
              </w:rPr>
              <w:t>-п</w:t>
            </w:r>
            <w:proofErr w:type="gramEnd"/>
            <w:r w:rsidRPr="00101648">
              <w:rPr>
                <w:rFonts w:ascii="Times New Roman" w:hAnsi="Times New Roman" w:cs="Times New Roman"/>
                <w:color w:val="auto"/>
                <w:kern w:val="0"/>
                <w:sz w:val="12"/>
                <w:szCs w:val="12"/>
              </w:rPr>
              <w:t>одпункт «в» пункта 3.2.2 настоящего Порядка</w:t>
            </w:r>
          </w:p>
        </w:tc>
        <w:tc>
          <w:tcPr>
            <w:tcW w:w="2152" w:type="dxa"/>
            <w:gridSpan w:val="2"/>
            <w:tcBorders>
              <w:top w:val="single" w:sz="2" w:space="0" w:color="000000"/>
              <w:left w:val="single" w:sz="2" w:space="0" w:color="000000"/>
              <w:right w:val="single" w:sz="2" w:space="0" w:color="000000"/>
            </w:tcBorders>
          </w:tcPr>
          <w:p w:rsidR="00101648" w:rsidRPr="00101648" w:rsidRDefault="00101648" w:rsidP="00101648">
            <w:pPr>
              <w:widowControl w:val="0"/>
              <w:shd w:val="clear" w:color="auto" w:fill="FFFFFF"/>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-доля транспортного средств со сроком эксплуатации после выпуска или капитального ремонта до 5 лет, но не более 20 лет эксплуатации (</w:t>
            </w:r>
            <w:r w:rsidRPr="00101648">
              <w:rPr>
                <w:rFonts w:ascii="Times New Roman" w:hAnsi="Times New Roman" w:cs="Times New Roman"/>
                <w:color w:val="auto"/>
                <w:kern w:val="0"/>
                <w:sz w:val="12"/>
                <w:szCs w:val="12"/>
                <w:lang w:val="en-US"/>
              </w:rPr>
              <w:t>n</w:t>
            </w:r>
            <w:r w:rsidRPr="00101648">
              <w:rPr>
                <w:rFonts w:ascii="Times New Roman" w:hAnsi="Times New Roman" w:cs="Times New Roman"/>
                <w:color w:val="auto"/>
                <w:kern w:val="0"/>
                <w:sz w:val="12"/>
                <w:szCs w:val="12"/>
              </w:rPr>
              <w:t>)</w:t>
            </w:r>
          </w:p>
        </w:tc>
        <w:tc>
          <w:tcPr>
            <w:tcW w:w="1475" w:type="dxa"/>
            <w:tcBorders>
              <w:top w:val="single" w:sz="4" w:space="0" w:color="auto"/>
              <w:right w:val="single" w:sz="4" w:space="0" w:color="auto"/>
            </w:tcBorders>
            <w:shd w:val="clear" w:color="auto" w:fill="auto"/>
          </w:tcPr>
          <w:p w:rsidR="00101648" w:rsidRPr="00101648" w:rsidRDefault="00101648" w:rsidP="00101648">
            <w:pPr>
              <w:shd w:val="clear" w:color="auto" w:fill="FFFFFF"/>
              <w:spacing w:after="0" w:line="240" w:lineRule="auto"/>
              <w:jc w:val="center"/>
              <w:rPr>
                <w:rFonts w:ascii="Times New Roman" w:hAnsi="Times New Roman" w:cs="Times New Roman"/>
                <w:color w:val="auto"/>
                <w:kern w:val="0"/>
                <w:sz w:val="12"/>
                <w:szCs w:val="12"/>
              </w:rPr>
            </w:pPr>
          </w:p>
          <w:p w:rsidR="00101648" w:rsidRPr="00101648" w:rsidRDefault="00101648" w:rsidP="00101648">
            <w:pPr>
              <w:shd w:val="clear" w:color="auto" w:fill="FFFFFF"/>
              <w:spacing w:after="0" w:line="240" w:lineRule="auto"/>
              <w:jc w:val="center"/>
              <w:rPr>
                <w:rFonts w:ascii="Times New Roman" w:hAnsi="Times New Roman" w:cs="Times New Roman"/>
                <w:color w:val="auto"/>
                <w:kern w:val="0"/>
                <w:sz w:val="12"/>
                <w:szCs w:val="12"/>
              </w:rPr>
            </w:pPr>
          </w:p>
          <w:p w:rsidR="00101648" w:rsidRPr="00101648" w:rsidRDefault="00101648" w:rsidP="00101648">
            <w:pPr>
              <w:shd w:val="clear" w:color="auto" w:fill="FFFFFF"/>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lang w:val="en-US"/>
              </w:rPr>
              <w:t>n</w:t>
            </w:r>
            <w:r w:rsidRPr="00101648">
              <w:rPr>
                <w:rFonts w:ascii="Times New Roman" w:hAnsi="Times New Roman" w:cs="Times New Roman"/>
                <w:color w:val="auto"/>
                <w:kern w:val="0"/>
                <w:sz w:val="12"/>
                <w:szCs w:val="12"/>
              </w:rPr>
              <w:t>*8</w:t>
            </w:r>
          </w:p>
        </w:tc>
      </w:tr>
      <w:tr w:rsidR="00101648" w:rsidRPr="00101648" w:rsidTr="00101648">
        <w:trPr>
          <w:trHeight w:val="20"/>
        </w:trPr>
        <w:tc>
          <w:tcPr>
            <w:tcW w:w="567" w:type="dxa"/>
            <w:tcBorders>
              <w:top w:val="single" w:sz="2" w:space="0" w:color="000000"/>
              <w:left w:val="single" w:sz="4" w:space="0" w:color="auto"/>
            </w:tcBorders>
          </w:tcPr>
          <w:p w:rsidR="00101648" w:rsidRPr="00101648" w:rsidRDefault="00101648" w:rsidP="00101648">
            <w:pPr>
              <w:shd w:val="clear" w:color="auto" w:fill="FFFFFF"/>
              <w:spacing w:after="0" w:line="240" w:lineRule="auto"/>
              <w:rPr>
                <w:rFonts w:ascii="Times New Roman" w:hAnsi="Times New Roman" w:cs="Times New Roman"/>
                <w:color w:val="auto"/>
                <w:kern w:val="0"/>
                <w:sz w:val="12"/>
                <w:szCs w:val="12"/>
              </w:rPr>
            </w:pPr>
          </w:p>
        </w:tc>
        <w:tc>
          <w:tcPr>
            <w:tcW w:w="2883" w:type="dxa"/>
            <w:tcBorders>
              <w:top w:val="single" w:sz="2" w:space="0" w:color="000000"/>
              <w:left w:val="single" w:sz="4" w:space="0" w:color="auto"/>
            </w:tcBorders>
          </w:tcPr>
          <w:p w:rsidR="00101648" w:rsidRPr="00101648" w:rsidRDefault="00101648" w:rsidP="00101648">
            <w:pPr>
              <w:shd w:val="clear" w:color="auto" w:fill="FFFFFF"/>
              <w:spacing w:after="0" w:line="240" w:lineRule="auto"/>
              <w:rPr>
                <w:rFonts w:ascii="Times New Roman" w:hAnsi="Times New Roman" w:cs="Times New Roman"/>
                <w:color w:val="auto"/>
                <w:kern w:val="0"/>
                <w:sz w:val="12"/>
                <w:szCs w:val="12"/>
              </w:rPr>
            </w:pPr>
          </w:p>
        </w:tc>
        <w:tc>
          <w:tcPr>
            <w:tcW w:w="7557" w:type="dxa"/>
            <w:gridSpan w:val="6"/>
            <w:tcBorders>
              <w:top w:val="single" w:sz="2" w:space="0" w:color="000000"/>
              <w:left w:val="single" w:sz="4" w:space="0" w:color="auto"/>
              <w:right w:val="single" w:sz="4" w:space="0" w:color="auto"/>
            </w:tcBorders>
          </w:tcPr>
          <w:p w:rsidR="00101648" w:rsidRPr="00101648" w:rsidRDefault="00101648" w:rsidP="00101648">
            <w:pPr>
              <w:shd w:val="clear" w:color="auto" w:fill="FFFFFF"/>
              <w:spacing w:after="0" w:line="240" w:lineRule="auto"/>
              <w:rPr>
                <w:rFonts w:ascii="Times New Roman" w:hAnsi="Times New Roman" w:cs="Times New Roman"/>
                <w:color w:val="auto"/>
                <w:kern w:val="0"/>
                <w:sz w:val="12"/>
                <w:szCs w:val="12"/>
              </w:rPr>
            </w:pPr>
          </w:p>
        </w:tc>
      </w:tr>
      <w:tr w:rsidR="00101648" w:rsidRPr="00101648" w:rsidTr="00101648">
        <w:trPr>
          <w:trHeight w:val="20"/>
        </w:trPr>
        <w:tc>
          <w:tcPr>
            <w:tcW w:w="567" w:type="dxa"/>
            <w:tcBorders>
              <w:left w:val="single" w:sz="2" w:space="0" w:color="000000"/>
              <w:bottom w:val="single" w:sz="4" w:space="0" w:color="auto"/>
              <w:right w:val="single" w:sz="2" w:space="0" w:color="000000"/>
            </w:tcBorders>
          </w:tcPr>
          <w:p w:rsidR="00101648" w:rsidRPr="00101648" w:rsidRDefault="00101648" w:rsidP="00101648">
            <w:pPr>
              <w:widowControl w:val="0"/>
              <w:shd w:val="clear" w:color="auto" w:fill="FFFFFF"/>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2</w:t>
            </w:r>
          </w:p>
        </w:tc>
        <w:tc>
          <w:tcPr>
            <w:tcW w:w="2883" w:type="dxa"/>
            <w:vMerge w:val="restart"/>
            <w:tcBorders>
              <w:left w:val="single" w:sz="2" w:space="0" w:color="000000"/>
              <w:right w:val="single" w:sz="4" w:space="0" w:color="auto"/>
            </w:tcBorders>
          </w:tcPr>
          <w:p w:rsidR="00101648" w:rsidRPr="00101648" w:rsidRDefault="00101648" w:rsidP="00101648">
            <w:pPr>
              <w:widowControl w:val="0"/>
              <w:shd w:val="clear" w:color="auto" w:fill="FFFFFF"/>
              <w:autoSpaceDE w:val="0"/>
              <w:autoSpaceDN w:val="0"/>
              <w:adjustRightInd w:val="0"/>
              <w:spacing w:after="0" w:line="240" w:lineRule="auto"/>
              <w:jc w:val="center"/>
              <w:rPr>
                <w:rFonts w:ascii="Times New Roman" w:hAnsi="Times New Roman" w:cs="Times New Roman"/>
                <w:color w:val="auto"/>
                <w:kern w:val="0"/>
                <w:sz w:val="12"/>
                <w:szCs w:val="12"/>
              </w:rPr>
            </w:pPr>
          </w:p>
        </w:tc>
        <w:tc>
          <w:tcPr>
            <w:tcW w:w="7557" w:type="dxa"/>
            <w:gridSpan w:val="6"/>
            <w:tcBorders>
              <w:left w:val="single" w:sz="4" w:space="0" w:color="auto"/>
              <w:bottom w:val="single" w:sz="4" w:space="0" w:color="auto"/>
              <w:right w:val="single" w:sz="4" w:space="0" w:color="auto"/>
            </w:tcBorders>
          </w:tcPr>
          <w:p w:rsidR="00101648" w:rsidRPr="00101648" w:rsidRDefault="00101648" w:rsidP="00101648">
            <w:pPr>
              <w:shd w:val="clear" w:color="auto" w:fill="FFFFFF"/>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Производственная база</w:t>
            </w:r>
          </w:p>
        </w:tc>
      </w:tr>
      <w:tr w:rsidR="00101648" w:rsidRPr="00101648" w:rsidTr="00101648">
        <w:trPr>
          <w:trHeight w:val="20"/>
        </w:trPr>
        <w:tc>
          <w:tcPr>
            <w:tcW w:w="567" w:type="dxa"/>
            <w:tcBorders>
              <w:top w:val="single" w:sz="4" w:space="0" w:color="auto"/>
              <w:left w:val="single" w:sz="4" w:space="0" w:color="auto"/>
              <w:bottom w:val="single" w:sz="4" w:space="0" w:color="auto"/>
              <w:right w:val="single" w:sz="4" w:space="0" w:color="auto"/>
            </w:tcBorders>
          </w:tcPr>
          <w:p w:rsidR="00101648" w:rsidRPr="00101648" w:rsidRDefault="00101648" w:rsidP="00101648">
            <w:pPr>
              <w:widowControl w:val="0"/>
              <w:shd w:val="clear" w:color="auto" w:fill="FFFFFF"/>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2.1</w:t>
            </w:r>
          </w:p>
        </w:tc>
        <w:tc>
          <w:tcPr>
            <w:tcW w:w="2883" w:type="dxa"/>
            <w:vMerge/>
            <w:tcBorders>
              <w:left w:val="single" w:sz="4" w:space="0" w:color="auto"/>
              <w:bottom w:val="single" w:sz="4" w:space="0" w:color="auto"/>
              <w:right w:val="single" w:sz="4" w:space="0" w:color="auto"/>
            </w:tcBorders>
          </w:tcPr>
          <w:p w:rsidR="00101648" w:rsidRPr="00101648" w:rsidRDefault="00101648" w:rsidP="00101648">
            <w:pPr>
              <w:widowControl w:val="0"/>
              <w:shd w:val="clear" w:color="auto" w:fill="FFFFFF"/>
              <w:autoSpaceDE w:val="0"/>
              <w:autoSpaceDN w:val="0"/>
              <w:adjustRightInd w:val="0"/>
              <w:spacing w:after="0" w:line="240" w:lineRule="auto"/>
              <w:rPr>
                <w:rFonts w:ascii="Times New Roman" w:hAnsi="Times New Roman" w:cs="Times New Roman"/>
                <w:color w:val="auto"/>
                <w:kern w:val="0"/>
                <w:sz w:val="12"/>
                <w:szCs w:val="12"/>
              </w:rPr>
            </w:pPr>
          </w:p>
        </w:tc>
        <w:tc>
          <w:tcPr>
            <w:tcW w:w="1937" w:type="dxa"/>
            <w:tcBorders>
              <w:top w:val="single" w:sz="4" w:space="0" w:color="auto"/>
              <w:left w:val="single" w:sz="4" w:space="0" w:color="auto"/>
              <w:bottom w:val="single" w:sz="4" w:space="0" w:color="auto"/>
              <w:right w:val="single" w:sz="4" w:space="0" w:color="auto"/>
            </w:tcBorders>
          </w:tcPr>
          <w:p w:rsidR="00101648" w:rsidRPr="00101648" w:rsidRDefault="00101648" w:rsidP="00101648">
            <w:pPr>
              <w:shd w:val="clear" w:color="auto" w:fill="FFFFFF"/>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Наличие сертифицированной производственной базы</w:t>
            </w:r>
          </w:p>
        </w:tc>
        <w:tc>
          <w:tcPr>
            <w:tcW w:w="1993" w:type="dxa"/>
            <w:gridSpan w:val="2"/>
            <w:tcBorders>
              <w:top w:val="single" w:sz="4" w:space="0" w:color="auto"/>
              <w:left w:val="single" w:sz="4" w:space="0" w:color="auto"/>
              <w:bottom w:val="single" w:sz="4" w:space="0" w:color="auto"/>
              <w:right w:val="single" w:sz="4" w:space="0" w:color="auto"/>
            </w:tcBorders>
          </w:tcPr>
          <w:p w:rsidR="00101648" w:rsidRPr="00101648" w:rsidRDefault="00101648" w:rsidP="00101648">
            <w:pPr>
              <w:shd w:val="clear" w:color="auto" w:fill="FFFFFF"/>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Основание </w:t>
            </w:r>
            <w:proofErr w:type="gramStart"/>
            <w:r w:rsidRPr="00101648">
              <w:rPr>
                <w:rFonts w:ascii="Times New Roman" w:hAnsi="Times New Roman" w:cs="Times New Roman"/>
                <w:color w:val="auto"/>
                <w:kern w:val="0"/>
                <w:sz w:val="12"/>
                <w:szCs w:val="12"/>
              </w:rPr>
              <w:t>–п</w:t>
            </w:r>
            <w:proofErr w:type="gramEnd"/>
            <w:r w:rsidRPr="00101648">
              <w:rPr>
                <w:rFonts w:ascii="Times New Roman" w:hAnsi="Times New Roman" w:cs="Times New Roman"/>
                <w:color w:val="auto"/>
                <w:kern w:val="0"/>
                <w:sz w:val="12"/>
                <w:szCs w:val="12"/>
              </w:rPr>
              <w:t>одпункт «г» или подпункт «д» пункта 3.2.2 настоящего Порядка</w:t>
            </w:r>
          </w:p>
        </w:tc>
        <w:tc>
          <w:tcPr>
            <w:tcW w:w="2132" w:type="dxa"/>
            <w:tcBorders>
              <w:top w:val="single" w:sz="4" w:space="0" w:color="auto"/>
              <w:left w:val="single" w:sz="4" w:space="0" w:color="auto"/>
              <w:bottom w:val="single" w:sz="4" w:space="0" w:color="auto"/>
              <w:right w:val="single" w:sz="4" w:space="0" w:color="auto"/>
            </w:tcBorders>
          </w:tcPr>
          <w:p w:rsidR="00101648" w:rsidRPr="00101648" w:rsidRDefault="00101648" w:rsidP="00101648">
            <w:pPr>
              <w:shd w:val="clear" w:color="auto" w:fill="FFFFFF"/>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-собственная база </w:t>
            </w:r>
          </w:p>
          <w:p w:rsidR="00101648" w:rsidRPr="00101648" w:rsidRDefault="00101648" w:rsidP="00101648">
            <w:pPr>
              <w:shd w:val="clear" w:color="auto" w:fill="FFFFFF"/>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-договор</w:t>
            </w:r>
          </w:p>
        </w:tc>
        <w:tc>
          <w:tcPr>
            <w:tcW w:w="1495" w:type="dxa"/>
            <w:gridSpan w:val="2"/>
            <w:tcBorders>
              <w:top w:val="single" w:sz="4" w:space="0" w:color="auto"/>
              <w:left w:val="single" w:sz="4" w:space="0" w:color="auto"/>
              <w:bottom w:val="single" w:sz="4" w:space="0" w:color="auto"/>
              <w:right w:val="single" w:sz="4" w:space="0" w:color="auto"/>
            </w:tcBorders>
          </w:tcPr>
          <w:p w:rsidR="00101648" w:rsidRPr="00101648" w:rsidRDefault="00101648" w:rsidP="00101648">
            <w:pPr>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10</w:t>
            </w:r>
          </w:p>
          <w:p w:rsidR="00101648" w:rsidRPr="00101648" w:rsidRDefault="00101648" w:rsidP="00101648">
            <w:pPr>
              <w:spacing w:after="0" w:line="240" w:lineRule="auto"/>
              <w:jc w:val="center"/>
              <w:rPr>
                <w:rFonts w:ascii="Times New Roman" w:hAnsi="Times New Roman" w:cs="Times New Roman"/>
                <w:color w:val="auto"/>
                <w:kern w:val="0"/>
                <w:sz w:val="12"/>
                <w:szCs w:val="12"/>
              </w:rPr>
            </w:pPr>
          </w:p>
          <w:p w:rsidR="00101648" w:rsidRPr="00101648" w:rsidRDefault="00101648" w:rsidP="00101648">
            <w:pPr>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8</w:t>
            </w:r>
          </w:p>
          <w:p w:rsidR="00101648" w:rsidRPr="00101648" w:rsidRDefault="00101648" w:rsidP="00101648">
            <w:pPr>
              <w:shd w:val="clear" w:color="auto" w:fill="FFFFFF"/>
              <w:spacing w:after="0" w:line="240" w:lineRule="auto"/>
              <w:jc w:val="center"/>
              <w:rPr>
                <w:rFonts w:ascii="Times New Roman" w:hAnsi="Times New Roman" w:cs="Times New Roman"/>
                <w:color w:val="auto"/>
                <w:kern w:val="0"/>
                <w:sz w:val="12"/>
                <w:szCs w:val="12"/>
              </w:rPr>
            </w:pPr>
          </w:p>
        </w:tc>
      </w:tr>
      <w:tr w:rsidR="00101648" w:rsidRPr="00101648" w:rsidTr="00101648">
        <w:trPr>
          <w:trHeight w:val="20"/>
        </w:trPr>
        <w:tc>
          <w:tcPr>
            <w:tcW w:w="567" w:type="dxa"/>
            <w:vMerge w:val="restart"/>
            <w:tcBorders>
              <w:top w:val="single" w:sz="4" w:space="0" w:color="auto"/>
              <w:left w:val="single" w:sz="4" w:space="0" w:color="auto"/>
              <w:right w:val="single" w:sz="4" w:space="0" w:color="auto"/>
            </w:tcBorders>
          </w:tcPr>
          <w:p w:rsidR="00101648" w:rsidRPr="00101648" w:rsidRDefault="00101648" w:rsidP="00101648">
            <w:pPr>
              <w:widowControl w:val="0"/>
              <w:shd w:val="clear" w:color="auto" w:fill="FFFFFF"/>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2.2</w:t>
            </w:r>
          </w:p>
        </w:tc>
        <w:tc>
          <w:tcPr>
            <w:tcW w:w="2883" w:type="dxa"/>
            <w:vMerge w:val="restart"/>
            <w:tcBorders>
              <w:top w:val="single" w:sz="4" w:space="0" w:color="auto"/>
              <w:left w:val="single" w:sz="4" w:space="0" w:color="auto"/>
              <w:right w:val="single" w:sz="4" w:space="0" w:color="auto"/>
            </w:tcBorders>
          </w:tcPr>
          <w:p w:rsidR="00101648" w:rsidRPr="00101648" w:rsidRDefault="00101648" w:rsidP="00101648">
            <w:pPr>
              <w:widowControl w:val="0"/>
              <w:shd w:val="clear" w:color="auto" w:fill="FFFFFF"/>
              <w:autoSpaceDE w:val="0"/>
              <w:autoSpaceDN w:val="0"/>
              <w:adjustRightInd w:val="0"/>
              <w:spacing w:after="0" w:line="240" w:lineRule="auto"/>
              <w:rPr>
                <w:rFonts w:ascii="Times New Roman" w:hAnsi="Times New Roman" w:cs="Times New Roman"/>
                <w:color w:val="auto"/>
                <w:kern w:val="0"/>
                <w:sz w:val="12"/>
                <w:szCs w:val="12"/>
              </w:rPr>
            </w:pPr>
          </w:p>
        </w:tc>
        <w:tc>
          <w:tcPr>
            <w:tcW w:w="1937" w:type="dxa"/>
            <w:tcBorders>
              <w:top w:val="single" w:sz="4" w:space="0" w:color="auto"/>
              <w:left w:val="single" w:sz="4" w:space="0" w:color="auto"/>
              <w:right w:val="single" w:sz="4" w:space="0" w:color="auto"/>
            </w:tcBorders>
          </w:tcPr>
          <w:p w:rsidR="00101648" w:rsidRPr="00101648" w:rsidRDefault="00101648" w:rsidP="00101648">
            <w:pPr>
              <w:widowControl w:val="0"/>
              <w:shd w:val="clear" w:color="auto" w:fill="FFFFFF"/>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Наличие  стоянки для автобусов</w:t>
            </w:r>
          </w:p>
        </w:tc>
        <w:tc>
          <w:tcPr>
            <w:tcW w:w="1993" w:type="dxa"/>
            <w:gridSpan w:val="2"/>
            <w:tcBorders>
              <w:top w:val="single" w:sz="4" w:space="0" w:color="auto"/>
              <w:left w:val="single" w:sz="4" w:space="0" w:color="auto"/>
              <w:right w:val="single" w:sz="4" w:space="0" w:color="auto"/>
            </w:tcBorders>
          </w:tcPr>
          <w:p w:rsidR="00101648" w:rsidRPr="00101648" w:rsidRDefault="00101648" w:rsidP="00101648">
            <w:pPr>
              <w:widowControl w:val="0"/>
              <w:shd w:val="clear" w:color="auto" w:fill="FFFFFF"/>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Основани</w:t>
            </w:r>
            <w:proofErr w:type="gramStart"/>
            <w:r w:rsidRPr="00101648">
              <w:rPr>
                <w:rFonts w:ascii="Times New Roman" w:hAnsi="Times New Roman" w:cs="Times New Roman"/>
                <w:color w:val="auto"/>
                <w:kern w:val="0"/>
                <w:sz w:val="12"/>
                <w:szCs w:val="12"/>
              </w:rPr>
              <w:t>е-</w:t>
            </w:r>
            <w:proofErr w:type="gramEnd"/>
            <w:r w:rsidRPr="00101648">
              <w:rPr>
                <w:rFonts w:ascii="Times New Roman" w:hAnsi="Times New Roman" w:cs="Times New Roman"/>
                <w:color w:val="auto"/>
                <w:kern w:val="0"/>
                <w:sz w:val="12"/>
                <w:szCs w:val="12"/>
              </w:rPr>
              <w:t xml:space="preserve"> подпункт «е» пункта 3.2.2 настоящего Порядка</w:t>
            </w:r>
          </w:p>
        </w:tc>
        <w:tc>
          <w:tcPr>
            <w:tcW w:w="2132" w:type="dxa"/>
            <w:tcBorders>
              <w:top w:val="single" w:sz="4" w:space="0" w:color="auto"/>
              <w:left w:val="single" w:sz="4" w:space="0" w:color="auto"/>
              <w:right w:val="single" w:sz="4" w:space="0" w:color="auto"/>
            </w:tcBorders>
          </w:tcPr>
          <w:p w:rsidR="00101648" w:rsidRPr="00101648" w:rsidRDefault="00101648" w:rsidP="00101648">
            <w:pPr>
              <w:widowControl w:val="0"/>
              <w:shd w:val="clear" w:color="auto" w:fill="FFFFFF"/>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-100%</w:t>
            </w:r>
          </w:p>
          <w:p w:rsidR="00101648" w:rsidRPr="00101648" w:rsidRDefault="00101648" w:rsidP="00101648">
            <w:pPr>
              <w:widowControl w:val="0"/>
              <w:shd w:val="clear" w:color="auto" w:fill="FFFFFF"/>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обеспеченность </w:t>
            </w:r>
          </w:p>
          <w:p w:rsidR="00101648" w:rsidRPr="00101648" w:rsidRDefault="00101648" w:rsidP="00101648">
            <w:pPr>
              <w:widowControl w:val="0"/>
              <w:shd w:val="clear" w:color="auto" w:fill="FFFFFF"/>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стояночных мест для заявленных транспортных средств </w:t>
            </w:r>
          </w:p>
        </w:tc>
        <w:tc>
          <w:tcPr>
            <w:tcW w:w="1495" w:type="dxa"/>
            <w:gridSpan w:val="2"/>
            <w:tcBorders>
              <w:top w:val="single" w:sz="4" w:space="0" w:color="auto"/>
              <w:left w:val="single" w:sz="4" w:space="0" w:color="auto"/>
              <w:right w:val="single" w:sz="4" w:space="0" w:color="auto"/>
            </w:tcBorders>
          </w:tcPr>
          <w:p w:rsidR="00101648" w:rsidRPr="00101648" w:rsidRDefault="00101648" w:rsidP="00101648">
            <w:pPr>
              <w:widowControl w:val="0"/>
              <w:shd w:val="clear" w:color="auto" w:fill="FFFFFF"/>
              <w:autoSpaceDE w:val="0"/>
              <w:autoSpaceDN w:val="0"/>
              <w:adjustRightInd w:val="0"/>
              <w:spacing w:after="0" w:line="240" w:lineRule="auto"/>
              <w:jc w:val="center"/>
              <w:rPr>
                <w:rFonts w:ascii="Times New Roman" w:hAnsi="Times New Roman" w:cs="Times New Roman"/>
                <w:color w:val="auto"/>
                <w:kern w:val="0"/>
                <w:sz w:val="12"/>
                <w:szCs w:val="12"/>
              </w:rPr>
            </w:pPr>
          </w:p>
          <w:p w:rsidR="00101648" w:rsidRPr="00101648" w:rsidRDefault="00101648" w:rsidP="00101648">
            <w:pPr>
              <w:widowControl w:val="0"/>
              <w:shd w:val="clear" w:color="auto" w:fill="FFFFFF"/>
              <w:autoSpaceDE w:val="0"/>
              <w:autoSpaceDN w:val="0"/>
              <w:adjustRightInd w:val="0"/>
              <w:spacing w:after="0" w:line="240" w:lineRule="auto"/>
              <w:jc w:val="center"/>
              <w:rPr>
                <w:rFonts w:ascii="Times New Roman" w:hAnsi="Times New Roman" w:cs="Times New Roman"/>
                <w:color w:val="auto"/>
                <w:kern w:val="0"/>
                <w:sz w:val="12"/>
                <w:szCs w:val="12"/>
              </w:rPr>
            </w:pPr>
          </w:p>
          <w:p w:rsidR="00101648" w:rsidRPr="00101648" w:rsidRDefault="00101648" w:rsidP="00101648">
            <w:pPr>
              <w:widowControl w:val="0"/>
              <w:shd w:val="clear" w:color="auto" w:fill="FFFFFF"/>
              <w:autoSpaceDE w:val="0"/>
              <w:autoSpaceDN w:val="0"/>
              <w:adjustRightInd w:val="0"/>
              <w:spacing w:after="0" w:line="240" w:lineRule="auto"/>
              <w:jc w:val="center"/>
              <w:rPr>
                <w:rFonts w:ascii="Times New Roman" w:hAnsi="Times New Roman" w:cs="Times New Roman"/>
                <w:color w:val="auto"/>
                <w:kern w:val="0"/>
                <w:sz w:val="12"/>
                <w:szCs w:val="12"/>
              </w:rPr>
            </w:pPr>
          </w:p>
          <w:p w:rsidR="00101648" w:rsidRPr="00101648" w:rsidRDefault="00101648" w:rsidP="00101648">
            <w:pPr>
              <w:widowControl w:val="0"/>
              <w:shd w:val="clear" w:color="auto" w:fill="FFFFFF"/>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5</w:t>
            </w:r>
          </w:p>
        </w:tc>
      </w:tr>
      <w:tr w:rsidR="00101648" w:rsidRPr="00101648" w:rsidTr="00101648">
        <w:trPr>
          <w:trHeight w:val="138"/>
        </w:trPr>
        <w:tc>
          <w:tcPr>
            <w:tcW w:w="567" w:type="dxa"/>
            <w:vMerge/>
            <w:tcBorders>
              <w:left w:val="single" w:sz="4" w:space="0" w:color="auto"/>
              <w:bottom w:val="single" w:sz="4" w:space="0" w:color="auto"/>
              <w:right w:val="single" w:sz="4" w:space="0" w:color="auto"/>
            </w:tcBorders>
          </w:tcPr>
          <w:p w:rsidR="00101648" w:rsidRPr="00101648" w:rsidRDefault="00101648" w:rsidP="00101648">
            <w:pPr>
              <w:widowControl w:val="0"/>
              <w:shd w:val="clear" w:color="auto" w:fill="FFFFFF"/>
              <w:autoSpaceDE w:val="0"/>
              <w:autoSpaceDN w:val="0"/>
              <w:adjustRightInd w:val="0"/>
              <w:spacing w:after="0" w:line="240" w:lineRule="auto"/>
              <w:jc w:val="center"/>
              <w:rPr>
                <w:rFonts w:ascii="Times New Roman" w:hAnsi="Times New Roman" w:cs="Times New Roman"/>
                <w:color w:val="auto"/>
                <w:kern w:val="0"/>
                <w:sz w:val="12"/>
                <w:szCs w:val="12"/>
              </w:rPr>
            </w:pPr>
          </w:p>
        </w:tc>
        <w:tc>
          <w:tcPr>
            <w:tcW w:w="2883" w:type="dxa"/>
            <w:vMerge/>
            <w:tcBorders>
              <w:left w:val="single" w:sz="4" w:space="0" w:color="auto"/>
              <w:right w:val="single" w:sz="4" w:space="0" w:color="auto"/>
            </w:tcBorders>
          </w:tcPr>
          <w:p w:rsidR="00101648" w:rsidRPr="00101648" w:rsidRDefault="00101648" w:rsidP="00101648">
            <w:pPr>
              <w:widowControl w:val="0"/>
              <w:shd w:val="clear" w:color="auto" w:fill="FFFFFF"/>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37" w:type="dxa"/>
            <w:vMerge w:val="restart"/>
            <w:tcBorders>
              <w:left w:val="single" w:sz="4" w:space="0" w:color="auto"/>
              <w:right w:val="single" w:sz="4" w:space="0" w:color="auto"/>
            </w:tcBorders>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Осуществление технического осмотра при выпуске на линию</w:t>
            </w:r>
          </w:p>
        </w:tc>
        <w:tc>
          <w:tcPr>
            <w:tcW w:w="1993" w:type="dxa"/>
            <w:gridSpan w:val="2"/>
            <w:vMerge w:val="restart"/>
            <w:tcBorders>
              <w:left w:val="single" w:sz="4" w:space="0" w:color="auto"/>
              <w:right w:val="single" w:sz="4" w:space="0" w:color="auto"/>
            </w:tcBorders>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Основание </w:t>
            </w:r>
            <w:proofErr w:type="gramStart"/>
            <w:r w:rsidRPr="00101648">
              <w:rPr>
                <w:rFonts w:ascii="Times New Roman" w:hAnsi="Times New Roman" w:cs="Times New Roman"/>
                <w:color w:val="auto"/>
                <w:kern w:val="0"/>
                <w:sz w:val="12"/>
                <w:szCs w:val="12"/>
              </w:rPr>
              <w:t>-п</w:t>
            </w:r>
            <w:proofErr w:type="gramEnd"/>
            <w:r w:rsidRPr="00101648">
              <w:rPr>
                <w:rFonts w:ascii="Times New Roman" w:hAnsi="Times New Roman" w:cs="Times New Roman"/>
                <w:color w:val="auto"/>
                <w:kern w:val="0"/>
                <w:sz w:val="12"/>
                <w:szCs w:val="12"/>
              </w:rPr>
              <w:t xml:space="preserve">одпункт «г» или подпункта «д» пункта 3.2.2 настоящего Порядка </w:t>
            </w:r>
          </w:p>
        </w:tc>
        <w:tc>
          <w:tcPr>
            <w:tcW w:w="2132" w:type="dxa"/>
            <w:vMerge w:val="restart"/>
            <w:tcBorders>
              <w:left w:val="single" w:sz="4" w:space="0" w:color="auto"/>
              <w:right w:val="single" w:sz="4" w:space="0" w:color="auto"/>
            </w:tcBorders>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-собственными силами </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-по договору</w:t>
            </w:r>
          </w:p>
        </w:tc>
        <w:tc>
          <w:tcPr>
            <w:tcW w:w="1495" w:type="dxa"/>
            <w:gridSpan w:val="2"/>
            <w:vMerge w:val="restart"/>
            <w:tcBorders>
              <w:left w:val="single" w:sz="4" w:space="0" w:color="auto"/>
              <w:right w:val="single" w:sz="4" w:space="0" w:color="auto"/>
            </w:tcBorders>
          </w:tcPr>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5</w:t>
            </w: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3</w:t>
            </w:r>
          </w:p>
        </w:tc>
      </w:tr>
      <w:tr w:rsidR="00101648" w:rsidRPr="00101648" w:rsidTr="00101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tcBorders>
              <w:top w:val="nil"/>
              <w:right w:val="single" w:sz="4" w:space="0" w:color="auto"/>
            </w:tcBorders>
          </w:tcPr>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2.3</w:t>
            </w:r>
          </w:p>
        </w:tc>
        <w:tc>
          <w:tcPr>
            <w:tcW w:w="2883" w:type="dxa"/>
            <w:vMerge/>
            <w:tcBorders>
              <w:left w:val="single" w:sz="4" w:space="0" w:color="auto"/>
              <w:right w:val="single" w:sz="4" w:space="0" w:color="auto"/>
            </w:tcBorders>
          </w:tcPr>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37" w:type="dxa"/>
            <w:vMerge/>
            <w:tcBorders>
              <w:left w:val="single" w:sz="4" w:space="0" w:color="auto"/>
              <w:right w:val="single" w:sz="4" w:space="0" w:color="auto"/>
            </w:tcBorders>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93" w:type="dxa"/>
            <w:gridSpan w:val="2"/>
            <w:vMerge/>
            <w:tcBorders>
              <w:left w:val="single" w:sz="4" w:space="0" w:color="auto"/>
              <w:right w:val="single" w:sz="4" w:space="0" w:color="auto"/>
            </w:tcBorders>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2132" w:type="dxa"/>
            <w:vMerge/>
            <w:tcBorders>
              <w:left w:val="single" w:sz="4" w:space="0" w:color="auto"/>
              <w:right w:val="single" w:sz="4" w:space="0" w:color="auto"/>
            </w:tcBorders>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495" w:type="dxa"/>
            <w:gridSpan w:val="2"/>
            <w:vMerge/>
            <w:tcBorders>
              <w:left w:val="single" w:sz="4" w:space="0" w:color="auto"/>
              <w:right w:val="single" w:sz="4" w:space="0" w:color="auto"/>
            </w:tcBorders>
          </w:tcPr>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101648" w:rsidRPr="00101648" w:rsidTr="00101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tcPr>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2.4</w:t>
            </w:r>
          </w:p>
        </w:tc>
        <w:tc>
          <w:tcPr>
            <w:tcW w:w="2883" w:type="dxa"/>
          </w:tcPr>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37" w:type="dxa"/>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Осуществление ежедневного обслуживания транспортного средства</w:t>
            </w:r>
          </w:p>
        </w:tc>
        <w:tc>
          <w:tcPr>
            <w:tcW w:w="1993" w:type="dxa"/>
            <w:gridSpan w:val="2"/>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Основание </w:t>
            </w:r>
            <w:proofErr w:type="gramStart"/>
            <w:r w:rsidRPr="00101648">
              <w:rPr>
                <w:rFonts w:ascii="Times New Roman" w:hAnsi="Times New Roman" w:cs="Times New Roman"/>
                <w:color w:val="auto"/>
                <w:kern w:val="0"/>
                <w:sz w:val="12"/>
                <w:szCs w:val="12"/>
              </w:rPr>
              <w:t>-п</w:t>
            </w:r>
            <w:proofErr w:type="gramEnd"/>
            <w:r w:rsidRPr="00101648">
              <w:rPr>
                <w:rFonts w:ascii="Times New Roman" w:hAnsi="Times New Roman" w:cs="Times New Roman"/>
                <w:color w:val="auto"/>
                <w:kern w:val="0"/>
                <w:sz w:val="12"/>
                <w:szCs w:val="12"/>
              </w:rPr>
              <w:t>одпункт «г» или подпункта «д» пункта 3.2.2 настоящего Порядка</w:t>
            </w:r>
          </w:p>
        </w:tc>
        <w:tc>
          <w:tcPr>
            <w:tcW w:w="2132" w:type="dxa"/>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-собственными силами</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-по договору</w:t>
            </w:r>
          </w:p>
        </w:tc>
        <w:tc>
          <w:tcPr>
            <w:tcW w:w="1495" w:type="dxa"/>
            <w:gridSpan w:val="2"/>
          </w:tcPr>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5</w:t>
            </w: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3</w:t>
            </w:r>
          </w:p>
        </w:tc>
      </w:tr>
      <w:tr w:rsidR="00101648" w:rsidRPr="00101648" w:rsidTr="00101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tcPr>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3</w:t>
            </w:r>
          </w:p>
        </w:tc>
        <w:tc>
          <w:tcPr>
            <w:tcW w:w="2883" w:type="dxa"/>
          </w:tcPr>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7557" w:type="dxa"/>
            <w:gridSpan w:val="6"/>
          </w:tcPr>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Организация и безопасность перевозок</w:t>
            </w:r>
          </w:p>
        </w:tc>
      </w:tr>
      <w:tr w:rsidR="00101648" w:rsidRPr="00101648" w:rsidTr="00101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tcPr>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3.1</w:t>
            </w:r>
          </w:p>
        </w:tc>
        <w:tc>
          <w:tcPr>
            <w:tcW w:w="2883" w:type="dxa"/>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Использование навигационной спутниковой системы российского производства ГЛОНАСС</w:t>
            </w:r>
          </w:p>
        </w:tc>
        <w:tc>
          <w:tcPr>
            <w:tcW w:w="1937" w:type="dxa"/>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Наличие </w:t>
            </w:r>
            <w:proofErr w:type="gramStart"/>
            <w:r w:rsidRPr="00101648">
              <w:rPr>
                <w:rFonts w:ascii="Times New Roman" w:hAnsi="Times New Roman" w:cs="Times New Roman"/>
                <w:color w:val="auto"/>
                <w:kern w:val="0"/>
                <w:sz w:val="12"/>
                <w:szCs w:val="12"/>
              </w:rPr>
              <w:t>диспетчерского</w:t>
            </w:r>
            <w:proofErr w:type="gramEnd"/>
            <w:r w:rsidRPr="00101648">
              <w:rPr>
                <w:rFonts w:ascii="Times New Roman" w:hAnsi="Times New Roman" w:cs="Times New Roman"/>
                <w:color w:val="auto"/>
                <w:kern w:val="0"/>
                <w:sz w:val="12"/>
                <w:szCs w:val="12"/>
              </w:rPr>
              <w:t xml:space="preserve"> </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управления с использованием спутниковой системы глобального позиционирования</w:t>
            </w:r>
          </w:p>
        </w:tc>
        <w:tc>
          <w:tcPr>
            <w:tcW w:w="1993" w:type="dxa"/>
            <w:gridSpan w:val="2"/>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Основание </w:t>
            </w:r>
            <w:proofErr w:type="gramStart"/>
            <w:r w:rsidRPr="00101648">
              <w:rPr>
                <w:rFonts w:ascii="Times New Roman" w:hAnsi="Times New Roman" w:cs="Times New Roman"/>
                <w:color w:val="auto"/>
                <w:kern w:val="0"/>
                <w:sz w:val="12"/>
                <w:szCs w:val="12"/>
              </w:rPr>
              <w:t>-п</w:t>
            </w:r>
            <w:proofErr w:type="gramEnd"/>
            <w:r w:rsidRPr="00101648">
              <w:rPr>
                <w:rFonts w:ascii="Times New Roman" w:hAnsi="Times New Roman" w:cs="Times New Roman"/>
                <w:color w:val="auto"/>
                <w:kern w:val="0"/>
                <w:sz w:val="12"/>
                <w:szCs w:val="12"/>
              </w:rPr>
              <w:t>одпункт «б» пункта 3.2.2 настоящего Порядка</w:t>
            </w:r>
          </w:p>
        </w:tc>
        <w:tc>
          <w:tcPr>
            <w:tcW w:w="2132" w:type="dxa"/>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-доля оборудованных транспортных средств ГЛОНАСС, совместных с системой централизованного диспетчерского управления (</w:t>
            </w:r>
            <w:r w:rsidRPr="00101648">
              <w:rPr>
                <w:rFonts w:ascii="Times New Roman" w:hAnsi="Times New Roman" w:cs="Times New Roman"/>
                <w:color w:val="auto"/>
                <w:kern w:val="0"/>
                <w:sz w:val="12"/>
                <w:szCs w:val="12"/>
                <w:lang w:val="en-US"/>
              </w:rPr>
              <w:t>k</w:t>
            </w:r>
            <w:r w:rsidRPr="00101648">
              <w:rPr>
                <w:rFonts w:ascii="Times New Roman" w:hAnsi="Times New Roman" w:cs="Times New Roman"/>
                <w:color w:val="auto"/>
                <w:kern w:val="0"/>
                <w:sz w:val="12"/>
                <w:szCs w:val="12"/>
              </w:rPr>
              <w:t>1)</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-доля оборудованных транспортных средств ГЛОНАСС,</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roofErr w:type="gramStart"/>
            <w:r w:rsidRPr="00101648">
              <w:rPr>
                <w:rFonts w:ascii="Times New Roman" w:hAnsi="Times New Roman" w:cs="Times New Roman"/>
                <w:color w:val="auto"/>
                <w:kern w:val="0"/>
                <w:sz w:val="12"/>
                <w:szCs w:val="12"/>
              </w:rPr>
              <w:t>несовместимых</w:t>
            </w:r>
            <w:proofErr w:type="gramEnd"/>
            <w:r w:rsidRPr="00101648">
              <w:rPr>
                <w:rFonts w:ascii="Times New Roman" w:hAnsi="Times New Roman" w:cs="Times New Roman"/>
                <w:color w:val="auto"/>
                <w:kern w:val="0"/>
                <w:sz w:val="12"/>
                <w:szCs w:val="12"/>
              </w:rPr>
              <w:t xml:space="preserve"> с системой централизованного диспетчерского управления (</w:t>
            </w:r>
            <w:r w:rsidRPr="00101648">
              <w:rPr>
                <w:rFonts w:ascii="Times New Roman" w:hAnsi="Times New Roman" w:cs="Times New Roman"/>
                <w:color w:val="auto"/>
                <w:kern w:val="0"/>
                <w:sz w:val="12"/>
                <w:szCs w:val="12"/>
                <w:lang w:val="en-US"/>
              </w:rPr>
              <w:t>k</w:t>
            </w:r>
            <w:r w:rsidRPr="00101648">
              <w:rPr>
                <w:rFonts w:ascii="Times New Roman" w:hAnsi="Times New Roman" w:cs="Times New Roman"/>
                <w:color w:val="auto"/>
                <w:kern w:val="0"/>
                <w:sz w:val="12"/>
                <w:szCs w:val="12"/>
              </w:rPr>
              <w:t>2)</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495" w:type="dxa"/>
            <w:gridSpan w:val="2"/>
          </w:tcPr>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lang w:val="en-US"/>
              </w:rPr>
              <w:t>K</w:t>
            </w:r>
            <w:r w:rsidRPr="00101648">
              <w:rPr>
                <w:rFonts w:ascii="Times New Roman" w:hAnsi="Times New Roman" w:cs="Times New Roman"/>
                <w:color w:val="auto"/>
                <w:kern w:val="0"/>
                <w:sz w:val="12"/>
                <w:szCs w:val="12"/>
              </w:rPr>
              <w:t>1*8</w:t>
            </w: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lang w:val="en-US"/>
              </w:rPr>
            </w:pP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lang w:val="en-US"/>
              </w:rPr>
            </w:pP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lang w:val="en-US"/>
              </w:rPr>
            </w:pP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lang w:val="en-US"/>
              </w:rPr>
            </w:pPr>
            <w:r w:rsidRPr="00101648">
              <w:rPr>
                <w:rFonts w:ascii="Times New Roman" w:hAnsi="Times New Roman" w:cs="Times New Roman"/>
                <w:color w:val="auto"/>
                <w:kern w:val="0"/>
                <w:sz w:val="12"/>
                <w:szCs w:val="12"/>
                <w:lang w:val="en-US"/>
              </w:rPr>
              <w:t>K2*5</w:t>
            </w:r>
          </w:p>
        </w:tc>
      </w:tr>
      <w:tr w:rsidR="00101648" w:rsidRPr="00101648" w:rsidTr="00101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tcBorders>
              <w:right w:val="single" w:sz="4" w:space="0" w:color="auto"/>
            </w:tcBorders>
          </w:tcPr>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3.2</w:t>
            </w:r>
          </w:p>
        </w:tc>
        <w:tc>
          <w:tcPr>
            <w:tcW w:w="2883" w:type="dxa"/>
            <w:tcBorders>
              <w:left w:val="single" w:sz="4" w:space="0" w:color="auto"/>
            </w:tcBorders>
          </w:tcPr>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37" w:type="dxa"/>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Система качества транспортных услуг</w:t>
            </w:r>
          </w:p>
        </w:tc>
        <w:tc>
          <w:tcPr>
            <w:tcW w:w="1993" w:type="dxa"/>
            <w:gridSpan w:val="2"/>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Основание </w:t>
            </w:r>
            <w:proofErr w:type="gramStart"/>
            <w:r w:rsidRPr="00101648">
              <w:rPr>
                <w:rFonts w:ascii="Times New Roman" w:hAnsi="Times New Roman" w:cs="Times New Roman"/>
                <w:color w:val="auto"/>
                <w:kern w:val="0"/>
                <w:sz w:val="12"/>
                <w:szCs w:val="12"/>
              </w:rPr>
              <w:t>-п</w:t>
            </w:r>
            <w:proofErr w:type="gramEnd"/>
            <w:r w:rsidRPr="00101648">
              <w:rPr>
                <w:rFonts w:ascii="Times New Roman" w:hAnsi="Times New Roman" w:cs="Times New Roman"/>
                <w:color w:val="auto"/>
                <w:kern w:val="0"/>
                <w:sz w:val="12"/>
                <w:szCs w:val="12"/>
              </w:rPr>
              <w:t>одпункт «</w:t>
            </w:r>
            <w:proofErr w:type="spellStart"/>
            <w:r w:rsidRPr="00101648">
              <w:rPr>
                <w:rFonts w:ascii="Times New Roman" w:hAnsi="Times New Roman" w:cs="Times New Roman"/>
                <w:color w:val="auto"/>
                <w:kern w:val="0"/>
                <w:sz w:val="12"/>
                <w:szCs w:val="12"/>
              </w:rPr>
              <w:t>ж»пункта</w:t>
            </w:r>
            <w:proofErr w:type="spellEnd"/>
            <w:r w:rsidRPr="00101648">
              <w:rPr>
                <w:rFonts w:ascii="Times New Roman" w:hAnsi="Times New Roman" w:cs="Times New Roman"/>
                <w:color w:val="auto"/>
                <w:kern w:val="0"/>
                <w:sz w:val="12"/>
                <w:szCs w:val="12"/>
              </w:rPr>
              <w:t xml:space="preserve"> 3.2.2 настоящего Порядка</w:t>
            </w:r>
          </w:p>
        </w:tc>
        <w:tc>
          <w:tcPr>
            <w:tcW w:w="2132" w:type="dxa"/>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-наличие системы качества транспортных услуг</w:t>
            </w:r>
          </w:p>
        </w:tc>
        <w:tc>
          <w:tcPr>
            <w:tcW w:w="1495" w:type="dxa"/>
            <w:gridSpan w:val="2"/>
          </w:tcPr>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5</w:t>
            </w:r>
          </w:p>
        </w:tc>
      </w:tr>
      <w:tr w:rsidR="00101648" w:rsidRPr="00101648" w:rsidTr="00101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tcPr>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3.3</w:t>
            </w:r>
          </w:p>
        </w:tc>
        <w:tc>
          <w:tcPr>
            <w:tcW w:w="2883" w:type="dxa"/>
            <w:vMerge w:val="restart"/>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Отсутствие представлений федеральных органов государственного контроля (надзора) в части соблюдения перевозчиками требований по обеспечению безопасности дорожного движения, установленных законодательством Российской Федерации</w:t>
            </w:r>
          </w:p>
        </w:tc>
        <w:tc>
          <w:tcPr>
            <w:tcW w:w="1937" w:type="dxa"/>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Обеспечение безопасности дорожного движения</w:t>
            </w:r>
          </w:p>
        </w:tc>
        <w:tc>
          <w:tcPr>
            <w:tcW w:w="1993" w:type="dxa"/>
            <w:gridSpan w:val="2"/>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Основание-пункт 2.10 настоящего Порядка</w:t>
            </w:r>
          </w:p>
        </w:tc>
        <w:tc>
          <w:tcPr>
            <w:tcW w:w="2132" w:type="dxa"/>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-отсутствие отчетных ДТП за последний год</w:t>
            </w:r>
          </w:p>
        </w:tc>
        <w:tc>
          <w:tcPr>
            <w:tcW w:w="1495" w:type="dxa"/>
            <w:gridSpan w:val="2"/>
          </w:tcPr>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5</w:t>
            </w:r>
          </w:p>
        </w:tc>
      </w:tr>
      <w:tr w:rsidR="00101648" w:rsidRPr="00101648" w:rsidTr="00101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tcPr>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3.4</w:t>
            </w: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883" w:type="dxa"/>
            <w:vMerge/>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1937" w:type="dxa"/>
          </w:tcPr>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Выполнение лицензированных требований и условий</w:t>
            </w:r>
          </w:p>
        </w:tc>
        <w:tc>
          <w:tcPr>
            <w:tcW w:w="1993" w:type="dxa"/>
            <w:gridSpan w:val="2"/>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Основание-пункт 2.10 настоящего Порядка</w:t>
            </w:r>
          </w:p>
        </w:tc>
        <w:tc>
          <w:tcPr>
            <w:tcW w:w="2132" w:type="dxa"/>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-отсутствие нарушений лицензированных требований за последний год </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-отсутствие судебных решений о привлечении к административной ответственности за последний год</w:t>
            </w:r>
          </w:p>
        </w:tc>
        <w:tc>
          <w:tcPr>
            <w:tcW w:w="1495" w:type="dxa"/>
            <w:gridSpan w:val="2"/>
          </w:tcPr>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2</w:t>
            </w: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3</w:t>
            </w: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101648" w:rsidRPr="00101648" w:rsidTr="00101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tcPr>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3.5</w:t>
            </w:r>
          </w:p>
        </w:tc>
        <w:tc>
          <w:tcPr>
            <w:tcW w:w="2883" w:type="dxa"/>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Предлагаемый участником конкурса тариф на регулярные пассажирские перевозки (не выше установлено Правительством Красноярского края)</w:t>
            </w:r>
          </w:p>
        </w:tc>
        <w:tc>
          <w:tcPr>
            <w:tcW w:w="1937" w:type="dxa"/>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Размер пассажирских тарифов </w:t>
            </w:r>
          </w:p>
        </w:tc>
        <w:tc>
          <w:tcPr>
            <w:tcW w:w="1993" w:type="dxa"/>
            <w:gridSpan w:val="2"/>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Основание </w:t>
            </w:r>
            <w:proofErr w:type="gramStart"/>
            <w:r w:rsidRPr="00101648">
              <w:rPr>
                <w:rFonts w:ascii="Times New Roman" w:hAnsi="Times New Roman" w:cs="Times New Roman"/>
                <w:color w:val="auto"/>
                <w:kern w:val="0"/>
                <w:sz w:val="12"/>
                <w:szCs w:val="12"/>
              </w:rPr>
              <w:t>-п</w:t>
            </w:r>
            <w:proofErr w:type="gramEnd"/>
            <w:r w:rsidRPr="00101648">
              <w:rPr>
                <w:rFonts w:ascii="Times New Roman" w:hAnsi="Times New Roman" w:cs="Times New Roman"/>
                <w:color w:val="auto"/>
                <w:kern w:val="0"/>
                <w:sz w:val="12"/>
                <w:szCs w:val="12"/>
              </w:rPr>
              <w:t>одпункт «</w:t>
            </w:r>
            <w:proofErr w:type="spellStart"/>
            <w:r w:rsidRPr="00101648">
              <w:rPr>
                <w:rFonts w:ascii="Times New Roman" w:hAnsi="Times New Roman" w:cs="Times New Roman"/>
                <w:color w:val="auto"/>
                <w:kern w:val="0"/>
                <w:sz w:val="12"/>
                <w:szCs w:val="12"/>
              </w:rPr>
              <w:t>и»пункта</w:t>
            </w:r>
            <w:proofErr w:type="spellEnd"/>
            <w:r w:rsidRPr="00101648">
              <w:rPr>
                <w:rFonts w:ascii="Times New Roman" w:hAnsi="Times New Roman" w:cs="Times New Roman"/>
                <w:color w:val="auto"/>
                <w:kern w:val="0"/>
                <w:sz w:val="12"/>
                <w:szCs w:val="12"/>
              </w:rPr>
              <w:t xml:space="preserve"> 3.2.2 настоящего Порядка </w:t>
            </w:r>
          </w:p>
        </w:tc>
        <w:tc>
          <w:tcPr>
            <w:tcW w:w="2132" w:type="dxa"/>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-81-90% от предельного установленного тарифа </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-80% и менее от предельного установленного тарифа</w:t>
            </w:r>
          </w:p>
        </w:tc>
        <w:tc>
          <w:tcPr>
            <w:tcW w:w="1495" w:type="dxa"/>
            <w:gridSpan w:val="2"/>
          </w:tcPr>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1</w:t>
            </w: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2</w:t>
            </w:r>
          </w:p>
        </w:tc>
      </w:tr>
      <w:tr w:rsidR="00101648" w:rsidRPr="00101648" w:rsidTr="00101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tcPr>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4.</w:t>
            </w:r>
          </w:p>
        </w:tc>
        <w:tc>
          <w:tcPr>
            <w:tcW w:w="2883" w:type="dxa"/>
          </w:tcPr>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7557" w:type="dxa"/>
            <w:gridSpan w:val="6"/>
          </w:tcPr>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r w:rsidRPr="00101648">
              <w:rPr>
                <w:rFonts w:ascii="Times New Roman" w:hAnsi="Times New Roman" w:cs="Times New Roman"/>
                <w:b/>
                <w:color w:val="auto"/>
                <w:kern w:val="0"/>
                <w:sz w:val="12"/>
                <w:szCs w:val="12"/>
              </w:rPr>
              <w:t>Кадровое обеспечение</w:t>
            </w:r>
          </w:p>
        </w:tc>
      </w:tr>
      <w:tr w:rsidR="00101648" w:rsidRPr="00101648" w:rsidTr="00101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tcPr>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4.1</w:t>
            </w: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2883" w:type="dxa"/>
            <w:vMerge w:val="restart"/>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Наличие водителей и специалистов необходимой квалификации в соответствии с требованиями действующего законодательства</w:t>
            </w:r>
          </w:p>
        </w:tc>
        <w:tc>
          <w:tcPr>
            <w:tcW w:w="1937" w:type="dxa"/>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Квалификация водителей, обеспеченность водительскими кадрами</w:t>
            </w:r>
          </w:p>
        </w:tc>
        <w:tc>
          <w:tcPr>
            <w:tcW w:w="1993" w:type="dxa"/>
            <w:gridSpan w:val="2"/>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Основание </w:t>
            </w:r>
            <w:proofErr w:type="gramStart"/>
            <w:r w:rsidRPr="00101648">
              <w:rPr>
                <w:rFonts w:ascii="Times New Roman" w:hAnsi="Times New Roman" w:cs="Times New Roman"/>
                <w:color w:val="auto"/>
                <w:kern w:val="0"/>
                <w:sz w:val="12"/>
                <w:szCs w:val="12"/>
              </w:rPr>
              <w:t>-п</w:t>
            </w:r>
            <w:proofErr w:type="gramEnd"/>
            <w:r w:rsidRPr="00101648">
              <w:rPr>
                <w:rFonts w:ascii="Times New Roman" w:hAnsi="Times New Roman" w:cs="Times New Roman"/>
                <w:color w:val="auto"/>
                <w:kern w:val="0"/>
                <w:sz w:val="12"/>
                <w:szCs w:val="12"/>
              </w:rPr>
              <w:t>одпункт «</w:t>
            </w:r>
            <w:proofErr w:type="spellStart"/>
            <w:r w:rsidRPr="00101648">
              <w:rPr>
                <w:rFonts w:ascii="Times New Roman" w:hAnsi="Times New Roman" w:cs="Times New Roman"/>
                <w:color w:val="auto"/>
                <w:kern w:val="0"/>
                <w:sz w:val="12"/>
                <w:szCs w:val="12"/>
              </w:rPr>
              <w:t>е»пункта</w:t>
            </w:r>
            <w:proofErr w:type="spellEnd"/>
            <w:r w:rsidRPr="00101648">
              <w:rPr>
                <w:rFonts w:ascii="Times New Roman" w:hAnsi="Times New Roman" w:cs="Times New Roman"/>
                <w:color w:val="auto"/>
                <w:kern w:val="0"/>
                <w:sz w:val="12"/>
                <w:szCs w:val="12"/>
              </w:rPr>
              <w:t xml:space="preserve"> 3.2.1 настоящего Порядка</w:t>
            </w:r>
          </w:p>
        </w:tc>
        <w:tc>
          <w:tcPr>
            <w:tcW w:w="2132" w:type="dxa"/>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-100%</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Квалифицированных водителей в количестве, необходимом для выполнения программы перевозок</w:t>
            </w:r>
          </w:p>
        </w:tc>
        <w:tc>
          <w:tcPr>
            <w:tcW w:w="1495" w:type="dxa"/>
            <w:gridSpan w:val="2"/>
          </w:tcPr>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6</w:t>
            </w:r>
          </w:p>
        </w:tc>
      </w:tr>
      <w:tr w:rsidR="00101648" w:rsidRPr="00101648" w:rsidTr="00101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tcPr>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4.2</w:t>
            </w:r>
          </w:p>
        </w:tc>
        <w:tc>
          <w:tcPr>
            <w:tcW w:w="2883" w:type="dxa"/>
            <w:vMerge/>
          </w:tcPr>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37" w:type="dxa"/>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Квалификация кондукторов, обеспеченность кондукторскими кадрами</w:t>
            </w:r>
          </w:p>
        </w:tc>
        <w:tc>
          <w:tcPr>
            <w:tcW w:w="1993" w:type="dxa"/>
            <w:gridSpan w:val="2"/>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Основание </w:t>
            </w:r>
            <w:proofErr w:type="gramStart"/>
            <w:r w:rsidRPr="00101648">
              <w:rPr>
                <w:rFonts w:ascii="Times New Roman" w:hAnsi="Times New Roman" w:cs="Times New Roman"/>
                <w:color w:val="auto"/>
                <w:kern w:val="0"/>
                <w:sz w:val="12"/>
                <w:szCs w:val="12"/>
              </w:rPr>
              <w:t>-п</w:t>
            </w:r>
            <w:proofErr w:type="gramEnd"/>
            <w:r w:rsidRPr="00101648">
              <w:rPr>
                <w:rFonts w:ascii="Times New Roman" w:hAnsi="Times New Roman" w:cs="Times New Roman"/>
                <w:color w:val="auto"/>
                <w:kern w:val="0"/>
                <w:sz w:val="12"/>
                <w:szCs w:val="12"/>
              </w:rPr>
              <w:t>одпункт «к» и (или) подпункт «</w:t>
            </w:r>
            <w:proofErr w:type="spellStart"/>
            <w:r w:rsidRPr="00101648">
              <w:rPr>
                <w:rFonts w:ascii="Times New Roman" w:hAnsi="Times New Roman" w:cs="Times New Roman"/>
                <w:color w:val="auto"/>
                <w:kern w:val="0"/>
                <w:sz w:val="12"/>
                <w:szCs w:val="12"/>
              </w:rPr>
              <w:t>л»пункта</w:t>
            </w:r>
            <w:proofErr w:type="spellEnd"/>
            <w:r w:rsidRPr="00101648">
              <w:rPr>
                <w:rFonts w:ascii="Times New Roman" w:hAnsi="Times New Roman" w:cs="Times New Roman"/>
                <w:color w:val="auto"/>
                <w:kern w:val="0"/>
                <w:sz w:val="12"/>
                <w:szCs w:val="12"/>
              </w:rPr>
              <w:t xml:space="preserve"> 3.2.2 настоящего Порядка</w:t>
            </w:r>
          </w:p>
        </w:tc>
        <w:tc>
          <w:tcPr>
            <w:tcW w:w="2132" w:type="dxa"/>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--наличие 100% кондукторских кадров, имеющих соответствующую подготовку в количестве, необходимом для выполнения программы перевозок</w:t>
            </w:r>
          </w:p>
        </w:tc>
        <w:tc>
          <w:tcPr>
            <w:tcW w:w="1495" w:type="dxa"/>
            <w:gridSpan w:val="2"/>
          </w:tcPr>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3</w:t>
            </w: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r>
      <w:tr w:rsidR="00101648" w:rsidRPr="00101648" w:rsidTr="00101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567" w:type="dxa"/>
          </w:tcPr>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4.3</w:t>
            </w:r>
          </w:p>
        </w:tc>
        <w:tc>
          <w:tcPr>
            <w:tcW w:w="2883" w:type="dxa"/>
          </w:tcPr>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tc>
        <w:tc>
          <w:tcPr>
            <w:tcW w:w="1937" w:type="dxa"/>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Обеспеченность и квалификация специалистов</w:t>
            </w:r>
          </w:p>
        </w:tc>
        <w:tc>
          <w:tcPr>
            <w:tcW w:w="1993" w:type="dxa"/>
            <w:gridSpan w:val="2"/>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Основание </w:t>
            </w:r>
            <w:proofErr w:type="gramStart"/>
            <w:r w:rsidRPr="00101648">
              <w:rPr>
                <w:rFonts w:ascii="Times New Roman" w:hAnsi="Times New Roman" w:cs="Times New Roman"/>
                <w:color w:val="auto"/>
                <w:kern w:val="0"/>
                <w:sz w:val="12"/>
                <w:szCs w:val="12"/>
              </w:rPr>
              <w:t>-п</w:t>
            </w:r>
            <w:proofErr w:type="gramEnd"/>
            <w:r w:rsidRPr="00101648">
              <w:rPr>
                <w:rFonts w:ascii="Times New Roman" w:hAnsi="Times New Roman" w:cs="Times New Roman"/>
                <w:color w:val="auto"/>
                <w:kern w:val="0"/>
                <w:sz w:val="12"/>
                <w:szCs w:val="12"/>
              </w:rPr>
              <w:t>одпункт «к» и (или) подпункт «</w:t>
            </w:r>
            <w:proofErr w:type="spellStart"/>
            <w:r w:rsidRPr="00101648">
              <w:rPr>
                <w:rFonts w:ascii="Times New Roman" w:hAnsi="Times New Roman" w:cs="Times New Roman"/>
                <w:color w:val="auto"/>
                <w:kern w:val="0"/>
                <w:sz w:val="12"/>
                <w:szCs w:val="12"/>
              </w:rPr>
              <w:t>л»пункта</w:t>
            </w:r>
            <w:proofErr w:type="spellEnd"/>
            <w:r w:rsidRPr="00101648">
              <w:rPr>
                <w:rFonts w:ascii="Times New Roman" w:hAnsi="Times New Roman" w:cs="Times New Roman"/>
                <w:color w:val="auto"/>
                <w:kern w:val="0"/>
                <w:sz w:val="12"/>
                <w:szCs w:val="12"/>
              </w:rPr>
              <w:t xml:space="preserve"> 3.2.2 настоящего Порядка</w:t>
            </w:r>
          </w:p>
        </w:tc>
        <w:tc>
          <w:tcPr>
            <w:tcW w:w="2132" w:type="dxa"/>
          </w:tcPr>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-наличие высшего профильного образования у руководителя</w:t>
            </w: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-наличие высшего профильного образования у начальника отдела эксплуатации (зам. по эксплуатации)</w:t>
            </w: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-наличие высшего профильного образования у начальника отдела БДД (зам. по БДД)</w:t>
            </w: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-наличие высшего или среднего специального профильного образования у диспетчеров (не менее 2-х чел)</w:t>
            </w:r>
          </w:p>
        </w:tc>
        <w:tc>
          <w:tcPr>
            <w:tcW w:w="1495" w:type="dxa"/>
            <w:gridSpan w:val="2"/>
          </w:tcPr>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2</w:t>
            </w: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2</w:t>
            </w: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2</w:t>
            </w: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2</w:t>
            </w:r>
          </w:p>
        </w:tc>
      </w:tr>
    </w:tbl>
    <w:p w:rsidR="00101648" w:rsidRDefault="00101648" w:rsidP="00A77EA8">
      <w:pPr>
        <w:widowControl w:val="0"/>
        <w:shd w:val="clear" w:color="auto" w:fill="FFFFFF"/>
        <w:autoSpaceDE w:val="0"/>
        <w:autoSpaceDN w:val="0"/>
        <w:adjustRightInd w:val="0"/>
        <w:spacing w:before="5" w:after="0" w:line="240" w:lineRule="auto"/>
        <w:ind w:firstLine="284"/>
        <w:jc w:val="both"/>
        <w:rPr>
          <w:rFonts w:ascii="Times New Roman" w:hAnsi="Times New Roman" w:cs="Times New Roman"/>
          <w:color w:val="auto"/>
          <w:kern w:val="0"/>
          <w:sz w:val="12"/>
          <w:szCs w:val="12"/>
        </w:rPr>
      </w:pPr>
    </w:p>
    <w:p w:rsidR="00101648" w:rsidRDefault="00101648">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p w:rsidR="00101648" w:rsidRPr="00101648" w:rsidRDefault="00101648" w:rsidP="00BC68ED">
      <w:pPr>
        <w:widowControl w:val="0"/>
        <w:shd w:val="clear" w:color="auto" w:fill="FFFFFF"/>
        <w:autoSpaceDE w:val="0"/>
        <w:autoSpaceDN w:val="0"/>
        <w:adjustRightInd w:val="0"/>
        <w:spacing w:after="0" w:line="240" w:lineRule="auto"/>
        <w:ind w:left="7938"/>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lastRenderedPageBreak/>
        <w:t>Приложение №2</w:t>
      </w:r>
    </w:p>
    <w:p w:rsidR="00101648" w:rsidRPr="00101648" w:rsidRDefault="00101648" w:rsidP="00BC68ED">
      <w:pPr>
        <w:widowControl w:val="0"/>
        <w:shd w:val="clear" w:color="auto" w:fill="FFFFFF"/>
        <w:autoSpaceDE w:val="0"/>
        <w:autoSpaceDN w:val="0"/>
        <w:adjustRightInd w:val="0"/>
        <w:spacing w:after="0" w:line="240" w:lineRule="auto"/>
        <w:ind w:left="7938" w:right="1210"/>
        <w:rPr>
          <w:rFonts w:ascii="Times New Roman" w:hAnsi="Times New Roman" w:cs="Times New Roman"/>
          <w:bCs/>
          <w:kern w:val="0"/>
          <w:sz w:val="12"/>
          <w:szCs w:val="12"/>
        </w:rPr>
      </w:pPr>
      <w:r w:rsidRPr="00101648">
        <w:rPr>
          <w:rFonts w:ascii="Times New Roman" w:hAnsi="Times New Roman" w:cs="Times New Roman"/>
          <w:bCs/>
          <w:kern w:val="0"/>
          <w:sz w:val="12"/>
          <w:szCs w:val="12"/>
        </w:rPr>
        <w:t>проект</w:t>
      </w:r>
    </w:p>
    <w:p w:rsidR="00101648" w:rsidRPr="00101648" w:rsidRDefault="00101648" w:rsidP="00101648">
      <w:pPr>
        <w:widowControl w:val="0"/>
        <w:shd w:val="clear" w:color="auto" w:fill="FFFFFF"/>
        <w:autoSpaceDE w:val="0"/>
        <w:autoSpaceDN w:val="0"/>
        <w:adjustRightInd w:val="0"/>
        <w:spacing w:after="0" w:line="254" w:lineRule="exact"/>
        <w:ind w:left="1579" w:right="1210" w:hanging="490"/>
        <w:jc w:val="center"/>
        <w:rPr>
          <w:rFonts w:ascii="Times New Roman" w:hAnsi="Times New Roman" w:cs="Times New Roman"/>
          <w:bCs/>
          <w:kern w:val="0"/>
          <w:sz w:val="12"/>
          <w:szCs w:val="12"/>
        </w:rPr>
      </w:pPr>
    </w:p>
    <w:p w:rsidR="00101648" w:rsidRPr="00101648" w:rsidRDefault="00101648" w:rsidP="00101648">
      <w:pPr>
        <w:widowControl w:val="0"/>
        <w:shd w:val="clear" w:color="auto" w:fill="FFFFFF"/>
        <w:autoSpaceDE w:val="0"/>
        <w:autoSpaceDN w:val="0"/>
        <w:adjustRightInd w:val="0"/>
        <w:spacing w:after="0" w:line="254" w:lineRule="exact"/>
        <w:ind w:left="1579" w:right="1210" w:hanging="490"/>
        <w:jc w:val="center"/>
        <w:rPr>
          <w:rFonts w:ascii="Times New Roman" w:hAnsi="Times New Roman" w:cs="Times New Roman"/>
          <w:b/>
          <w:bCs/>
          <w:spacing w:val="1"/>
          <w:kern w:val="0"/>
          <w:sz w:val="12"/>
          <w:szCs w:val="12"/>
        </w:rPr>
      </w:pPr>
      <w:r w:rsidRPr="00101648">
        <w:rPr>
          <w:rFonts w:ascii="Times New Roman" w:hAnsi="Times New Roman" w:cs="Times New Roman"/>
          <w:b/>
          <w:bCs/>
          <w:spacing w:val="1"/>
          <w:kern w:val="0"/>
          <w:sz w:val="12"/>
          <w:szCs w:val="12"/>
        </w:rPr>
        <w:t xml:space="preserve">Договор № </w:t>
      </w:r>
    </w:p>
    <w:p w:rsidR="00101648" w:rsidRPr="00101648" w:rsidRDefault="00101648" w:rsidP="00101648">
      <w:pPr>
        <w:widowControl w:val="0"/>
        <w:shd w:val="clear" w:color="auto" w:fill="FFFFFF"/>
        <w:autoSpaceDE w:val="0"/>
        <w:autoSpaceDN w:val="0"/>
        <w:adjustRightInd w:val="0"/>
        <w:spacing w:before="5" w:after="0" w:line="240" w:lineRule="auto"/>
        <w:ind w:left="115"/>
        <w:jc w:val="center"/>
        <w:rPr>
          <w:rFonts w:ascii="Times New Roman" w:hAnsi="Times New Roman" w:cs="Times New Roman"/>
          <w:b/>
          <w:bCs/>
          <w:spacing w:val="-1"/>
          <w:kern w:val="0"/>
          <w:sz w:val="12"/>
          <w:szCs w:val="12"/>
        </w:rPr>
      </w:pPr>
      <w:r w:rsidRPr="00101648">
        <w:rPr>
          <w:rFonts w:ascii="Times New Roman" w:hAnsi="Times New Roman" w:cs="Times New Roman"/>
          <w:b/>
          <w:bCs/>
          <w:spacing w:val="1"/>
          <w:kern w:val="0"/>
          <w:sz w:val="12"/>
          <w:szCs w:val="12"/>
        </w:rPr>
        <w:t xml:space="preserve">об организации регулярных пассажирских перевозок автомобильным транспортом по муниципальному маршруту </w:t>
      </w:r>
      <w:r w:rsidRPr="00101648">
        <w:rPr>
          <w:rFonts w:ascii="Times New Roman" w:hAnsi="Times New Roman" w:cs="Times New Roman"/>
          <w:b/>
          <w:bCs/>
          <w:spacing w:val="-1"/>
          <w:kern w:val="0"/>
          <w:sz w:val="12"/>
          <w:szCs w:val="12"/>
        </w:rPr>
        <w:t xml:space="preserve"> «Каратузское –  Верхний Кужебар».</w:t>
      </w:r>
    </w:p>
    <w:p w:rsidR="00101648" w:rsidRPr="00101648" w:rsidRDefault="00101648" w:rsidP="00101648">
      <w:pPr>
        <w:widowControl w:val="0"/>
        <w:shd w:val="clear" w:color="auto" w:fill="FFFFFF"/>
        <w:autoSpaceDE w:val="0"/>
        <w:autoSpaceDN w:val="0"/>
        <w:adjustRightInd w:val="0"/>
        <w:spacing w:before="5" w:after="0" w:line="240" w:lineRule="auto"/>
        <w:ind w:left="115"/>
        <w:jc w:val="center"/>
        <w:rPr>
          <w:rFonts w:ascii="Times New Roman" w:hAnsi="Times New Roman" w:cs="Times New Roman"/>
          <w:b/>
          <w:bCs/>
          <w:spacing w:val="-1"/>
          <w:kern w:val="0"/>
          <w:sz w:val="12"/>
          <w:szCs w:val="12"/>
        </w:rPr>
      </w:pP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roofErr w:type="spellStart"/>
      <w:r w:rsidRPr="00101648">
        <w:rPr>
          <w:rFonts w:ascii="Times New Roman" w:hAnsi="Times New Roman" w:cs="Times New Roman"/>
          <w:color w:val="auto"/>
          <w:kern w:val="0"/>
          <w:sz w:val="12"/>
          <w:szCs w:val="12"/>
        </w:rPr>
        <w:t>с</w:t>
      </w:r>
      <w:proofErr w:type="gramStart"/>
      <w:r w:rsidRPr="00101648">
        <w:rPr>
          <w:rFonts w:ascii="Times New Roman" w:hAnsi="Times New Roman" w:cs="Times New Roman"/>
          <w:color w:val="auto"/>
          <w:kern w:val="0"/>
          <w:sz w:val="12"/>
          <w:szCs w:val="12"/>
        </w:rPr>
        <w:t>.К</w:t>
      </w:r>
      <w:proofErr w:type="gramEnd"/>
      <w:r w:rsidRPr="00101648">
        <w:rPr>
          <w:rFonts w:ascii="Times New Roman" w:hAnsi="Times New Roman" w:cs="Times New Roman"/>
          <w:color w:val="auto"/>
          <w:kern w:val="0"/>
          <w:sz w:val="12"/>
          <w:szCs w:val="12"/>
        </w:rPr>
        <w:t>аратузское</w:t>
      </w:r>
      <w:proofErr w:type="spellEnd"/>
      <w:r w:rsidRPr="00101648">
        <w:rPr>
          <w:rFonts w:ascii="Times New Roman" w:hAnsi="Times New Roman" w:cs="Times New Roman"/>
          <w:color w:val="auto"/>
          <w:kern w:val="0"/>
          <w:sz w:val="12"/>
          <w:szCs w:val="12"/>
        </w:rPr>
        <w:t xml:space="preserve">                                                                                                         «____» ________20___г.</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_____________________________________________________________, </w:t>
      </w:r>
      <w:proofErr w:type="gramStart"/>
      <w:r w:rsidRPr="00101648">
        <w:rPr>
          <w:rFonts w:ascii="Times New Roman" w:hAnsi="Times New Roman" w:cs="Times New Roman"/>
          <w:color w:val="auto"/>
          <w:kern w:val="0"/>
          <w:sz w:val="12"/>
          <w:szCs w:val="12"/>
        </w:rPr>
        <w:t>именуемый</w:t>
      </w:r>
      <w:proofErr w:type="gramEnd"/>
      <w:r w:rsidRPr="00101648">
        <w:rPr>
          <w:rFonts w:ascii="Times New Roman" w:hAnsi="Times New Roman" w:cs="Times New Roman"/>
          <w:color w:val="auto"/>
          <w:kern w:val="0"/>
          <w:sz w:val="12"/>
          <w:szCs w:val="12"/>
        </w:rPr>
        <w:t xml:space="preserve"> в дальнейшем</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                              (наименование уполномоченного органа)</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«Заказчик», в лице ______________________________________________________,</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                                                                                     (наименование должность, Ф.И.О)</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roofErr w:type="gramStart"/>
      <w:r w:rsidRPr="00101648">
        <w:rPr>
          <w:rFonts w:ascii="Times New Roman" w:hAnsi="Times New Roman" w:cs="Times New Roman"/>
          <w:color w:val="auto"/>
          <w:kern w:val="0"/>
          <w:sz w:val="12"/>
          <w:szCs w:val="12"/>
        </w:rPr>
        <w:t>действующий</w:t>
      </w:r>
      <w:proofErr w:type="gramEnd"/>
      <w:r w:rsidRPr="00101648">
        <w:rPr>
          <w:rFonts w:ascii="Times New Roman" w:hAnsi="Times New Roman" w:cs="Times New Roman"/>
          <w:color w:val="auto"/>
          <w:kern w:val="0"/>
          <w:sz w:val="12"/>
          <w:szCs w:val="12"/>
        </w:rPr>
        <w:t xml:space="preserve"> на основании ___________________________________________________________</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и доверенности от___________ г. № _____________________________________, с одной стороны,</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и __________________________________________________________________________________</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                              (полное наименование юридического лица или индивидуального предпринимателя)</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____________________________________________________________________________________</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В лице _____________________________________________________________________________,</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                                                              (должность, фамилия, имя, отчество)</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roofErr w:type="gramStart"/>
      <w:r w:rsidRPr="00101648">
        <w:rPr>
          <w:rFonts w:ascii="Times New Roman" w:hAnsi="Times New Roman" w:cs="Times New Roman"/>
          <w:color w:val="auto"/>
          <w:kern w:val="0"/>
          <w:sz w:val="12"/>
          <w:szCs w:val="12"/>
        </w:rPr>
        <w:t>Действующего</w:t>
      </w:r>
      <w:proofErr w:type="gramEnd"/>
      <w:r w:rsidRPr="00101648">
        <w:rPr>
          <w:rFonts w:ascii="Times New Roman" w:hAnsi="Times New Roman" w:cs="Times New Roman"/>
          <w:color w:val="auto"/>
          <w:kern w:val="0"/>
          <w:sz w:val="12"/>
          <w:szCs w:val="12"/>
        </w:rPr>
        <w:t xml:space="preserve"> на основании __________________________________________________________</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                                                                                        </w:t>
      </w:r>
      <w:proofErr w:type="gramStart"/>
      <w:r w:rsidRPr="00101648">
        <w:rPr>
          <w:rFonts w:ascii="Times New Roman" w:hAnsi="Times New Roman" w:cs="Times New Roman"/>
          <w:color w:val="auto"/>
          <w:kern w:val="0"/>
          <w:sz w:val="12"/>
          <w:szCs w:val="12"/>
        </w:rPr>
        <w:t>(устава – для юридических лиц; свидетельства</w:t>
      </w:r>
      <w:proofErr w:type="gramEnd"/>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____________________________________________________________________________________</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 xml:space="preserve">                   о государственной регистрации, дата, № - для индивидуальных предпринимателей;</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_____________________________________________________________________________________________________</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                                                       дата, № доверенности – для уполномоченного лица)</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_____________________________________________________________________________________________________,</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именуемое в дальнейшем « Перевозчик», с другой стороны, совместно именуемое «Стороны», заключили настоящий Договор о нижеследующем.</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1.Предмет Договора</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1.1.Настоящий Договор регулирует взаимоотношение Стороны в ходе организации и повышения регулярных пассажирских перевозок по муниципальному маршруту в Каратузском районе (далее – маршрут) в целях обеспечения наиболее безопасных условий перевозки пассажиров, удовлетворения потребностей населения Каратузского района в пассажирских перевозках, повышения культуры и качества обслуживания пассажиров.</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 xml:space="preserve">1.2.Заказчик организует, а Перевозчик выполняет регулярные пассажирские перевозки </w:t>
      </w:r>
      <w:proofErr w:type="gramStart"/>
      <w:r w:rsidRPr="00101648">
        <w:rPr>
          <w:rFonts w:ascii="Times New Roman" w:hAnsi="Times New Roman" w:cs="Times New Roman"/>
          <w:color w:val="auto"/>
          <w:kern w:val="0"/>
          <w:sz w:val="12"/>
          <w:szCs w:val="12"/>
        </w:rPr>
        <w:t>по</w:t>
      </w:r>
      <w:proofErr w:type="gramEnd"/>
      <w:r w:rsidRPr="00101648">
        <w:rPr>
          <w:rFonts w:ascii="Times New Roman" w:hAnsi="Times New Roman" w:cs="Times New Roman"/>
          <w:color w:val="auto"/>
          <w:kern w:val="0"/>
          <w:sz w:val="12"/>
          <w:szCs w:val="12"/>
        </w:rPr>
        <w:t xml:space="preserve"> ________________________________________________________________________</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101648">
        <w:rPr>
          <w:rFonts w:ascii="Times New Roman" w:hAnsi="Times New Roman" w:cs="Times New Roman"/>
          <w:color w:val="auto"/>
          <w:kern w:val="0"/>
          <w:sz w:val="12"/>
          <w:szCs w:val="12"/>
        </w:rPr>
        <w:t xml:space="preserve">                       (вид маршрута)</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Маршрут: №_______ сообщением «____________________________________________________»</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                                                                                                                 (наименование маршрута)</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В соответствии с утвержденным паспортом маршрута.</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 xml:space="preserve">1.3.Настоящий Договор заключен в соответствии с условиями конкурсной документации и протоколом оценки и сопоставления заявок  </w:t>
      </w:r>
      <w:proofErr w:type="gramStart"/>
      <w:r w:rsidRPr="00101648">
        <w:rPr>
          <w:rFonts w:ascii="Times New Roman" w:hAnsi="Times New Roman" w:cs="Times New Roman"/>
          <w:color w:val="auto"/>
          <w:kern w:val="0"/>
          <w:sz w:val="12"/>
          <w:szCs w:val="12"/>
        </w:rPr>
        <w:t>от</w:t>
      </w:r>
      <w:proofErr w:type="gramEnd"/>
      <w:r w:rsidRPr="00101648">
        <w:rPr>
          <w:rFonts w:ascii="Times New Roman" w:hAnsi="Times New Roman" w:cs="Times New Roman"/>
          <w:color w:val="auto"/>
          <w:kern w:val="0"/>
          <w:sz w:val="12"/>
          <w:szCs w:val="12"/>
        </w:rPr>
        <w:t xml:space="preserve"> __________ № _______________.</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ind w:right="-143"/>
        <w:jc w:val="center"/>
        <w:rPr>
          <w:rFonts w:ascii="Times New Roman" w:hAnsi="Times New Roman" w:cs="Times New Roman"/>
          <w:b/>
          <w:color w:val="auto"/>
          <w:kern w:val="0"/>
          <w:sz w:val="12"/>
          <w:szCs w:val="12"/>
        </w:rPr>
      </w:pPr>
      <w:r w:rsidRPr="00101648">
        <w:rPr>
          <w:rFonts w:ascii="Times New Roman" w:hAnsi="Times New Roman" w:cs="Times New Roman"/>
          <w:b/>
          <w:color w:val="auto"/>
          <w:kern w:val="0"/>
          <w:sz w:val="12"/>
          <w:szCs w:val="12"/>
        </w:rPr>
        <w:t>2. Права и обязанности сторон</w:t>
      </w:r>
    </w:p>
    <w:p w:rsidR="00101648" w:rsidRPr="00101648" w:rsidRDefault="00101648" w:rsidP="00101648">
      <w:pPr>
        <w:widowControl w:val="0"/>
        <w:tabs>
          <w:tab w:val="left" w:pos="3240"/>
        </w:tabs>
        <w:autoSpaceDE w:val="0"/>
        <w:autoSpaceDN w:val="0"/>
        <w:adjustRightInd w:val="0"/>
        <w:spacing w:after="0" w:line="240" w:lineRule="auto"/>
        <w:ind w:right="-143"/>
        <w:jc w:val="center"/>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2.1. Заказчик обязан:</w:t>
      </w:r>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 xml:space="preserve">2.1.1. Утвердить </w:t>
      </w:r>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предоставленные Перевозчиком свободное маршрутное расписание движения автобусов  (приложение № 1 к настоящему Договору) и схему движения автобусов по маршрутам (приложение № 2 к настоящему Договору);</w:t>
      </w:r>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выдать перевозчику маршрутные карты на транспортные средства</w:t>
      </w:r>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(приложение № 3 к настоящему Договору);</w:t>
      </w:r>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 xml:space="preserve">Представленные Перевозчиком изменения в маршрутное расписание движения автобусов и схему движения автобусов по маршруту. </w:t>
      </w:r>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2.1.2. Предоставлять населению информацию о работе Перевозчика (наименование перевозчика, его место нахождения, номер телефона и адрес нахождения Перевозчика, расписание движения, схема движения).</w:t>
      </w:r>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2.2.Заказчик вправе:</w:t>
      </w:r>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2.2.1.Контралировать выполнение обязательств, предусмотренных настоящим Договором, качество и безопасность представляемых Перевозчиком услуг по пассажирским перевозкам.</w:t>
      </w:r>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2.2.2.Запрашивать у Перевозчика информацию по вопросам, связанным с выполнением настоящего Договора.</w:t>
      </w:r>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2.2.3.Расторгнуть настоящий Договор досрочно в одностороннем порядке в случаях:</w:t>
      </w:r>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систематических (более двух раз в квартал) нарушений на маршруте расписания движения автобусов по вине Перевозчика либо отказа от его выполнения;</w:t>
      </w:r>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неоднократного (более двух раз в месяц) выпуска для работы по маршруту автобусов. Не предусмотренных настоящим Договором;</w:t>
      </w:r>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систематических (более двух раз в течени</w:t>
      </w:r>
      <w:proofErr w:type="gramStart"/>
      <w:r w:rsidRPr="00101648">
        <w:rPr>
          <w:rFonts w:ascii="Times New Roman" w:hAnsi="Times New Roman" w:cs="Times New Roman"/>
          <w:color w:val="auto"/>
          <w:kern w:val="0"/>
          <w:sz w:val="12"/>
          <w:szCs w:val="12"/>
        </w:rPr>
        <w:t>и</w:t>
      </w:r>
      <w:proofErr w:type="gramEnd"/>
      <w:r w:rsidRPr="00101648">
        <w:rPr>
          <w:rFonts w:ascii="Times New Roman" w:hAnsi="Times New Roman" w:cs="Times New Roman"/>
          <w:color w:val="auto"/>
          <w:kern w:val="0"/>
          <w:sz w:val="12"/>
          <w:szCs w:val="12"/>
        </w:rPr>
        <w:t xml:space="preserve"> месяца) нарушений, совершенных на одном маршруте Перевозчиком правил перевозок пассажиров и багажа и требований безопасности дорожного движения ;</w:t>
      </w:r>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аннулирования, приостановления действия, истечения срока действия лицензии на перевозку пассажиров автомобильным транспортом;</w:t>
      </w:r>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невыполнения Перевозчиком требований и предписаний (представлений) органов исполнительной власти, уполномоченных на осуществление контроля (надзора) в сфере обеспечения транспортной безопасности, органов, осуществляющих функции по контролю и надзору в сфере транспорта, федерального органа исполнительной власти, уполномоченного на осуществление контроля в сфере защиты прав потребителей;</w:t>
      </w:r>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закрытия маршрута регулярных перевозок.</w:t>
      </w:r>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 xml:space="preserve">При расторжении Договора Заказчик направляет Перевозчику уведомление о расторжении Договора не менее чем за десять дней до его расторжения и прекращения обязательств. </w:t>
      </w:r>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2.2.4. В одностороннем порядке вносить изменения в схему и расписание маршрута движения автобусов (в том числе с учетом увеличения количества автобусов на маршруте).</w:t>
      </w:r>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2.3. Перевозчик обязан:</w:t>
      </w:r>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 xml:space="preserve">2.3.1. Осуществлять пассажирские перевозки </w:t>
      </w:r>
      <w:proofErr w:type="gramStart"/>
      <w:r w:rsidRPr="00101648">
        <w:rPr>
          <w:rFonts w:ascii="Times New Roman" w:hAnsi="Times New Roman" w:cs="Times New Roman"/>
          <w:color w:val="auto"/>
          <w:kern w:val="0"/>
          <w:sz w:val="12"/>
          <w:szCs w:val="12"/>
        </w:rPr>
        <w:t>на</w:t>
      </w:r>
      <w:proofErr w:type="gramEnd"/>
      <w:r w:rsidRPr="00101648">
        <w:rPr>
          <w:rFonts w:ascii="Times New Roman" w:hAnsi="Times New Roman" w:cs="Times New Roman"/>
          <w:color w:val="auto"/>
          <w:kern w:val="0"/>
          <w:sz w:val="12"/>
          <w:szCs w:val="12"/>
        </w:rPr>
        <w:t xml:space="preserve"> _______________</w:t>
      </w:r>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                                                                                        (вид маршрута)</w:t>
      </w:r>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proofErr w:type="gramStart"/>
      <w:r w:rsidRPr="00101648">
        <w:rPr>
          <w:rFonts w:ascii="Times New Roman" w:hAnsi="Times New Roman" w:cs="Times New Roman"/>
          <w:color w:val="auto"/>
          <w:kern w:val="0"/>
          <w:sz w:val="12"/>
          <w:szCs w:val="12"/>
        </w:rPr>
        <w:t>маршруте</w:t>
      </w:r>
      <w:proofErr w:type="gramEnd"/>
      <w:r w:rsidRPr="00101648">
        <w:rPr>
          <w:rFonts w:ascii="Times New Roman" w:hAnsi="Times New Roman" w:cs="Times New Roman"/>
          <w:color w:val="auto"/>
          <w:kern w:val="0"/>
          <w:sz w:val="12"/>
          <w:szCs w:val="12"/>
        </w:rPr>
        <w:t xml:space="preserve"> № ____ сообщением «_____________________________».</w:t>
      </w:r>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                                                     (наименование маршрута)</w:t>
      </w:r>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2.3.2. Использовать для осуществления регулярных пассажирских перевозок подвижной состав, перечисленный в приложении № 4 к настоящему Договору.</w:t>
      </w:r>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 xml:space="preserve">2.3.3. Осуществлять регулярные пассажирские перевозки </w:t>
      </w:r>
      <w:proofErr w:type="gramStart"/>
      <w:r w:rsidRPr="00101648">
        <w:rPr>
          <w:rFonts w:ascii="Times New Roman" w:hAnsi="Times New Roman" w:cs="Times New Roman"/>
          <w:color w:val="auto"/>
          <w:kern w:val="0"/>
          <w:sz w:val="12"/>
          <w:szCs w:val="12"/>
        </w:rPr>
        <w:t>по</w:t>
      </w:r>
      <w:proofErr w:type="gramEnd"/>
      <w:r w:rsidRPr="00101648">
        <w:rPr>
          <w:rFonts w:ascii="Times New Roman" w:hAnsi="Times New Roman" w:cs="Times New Roman"/>
          <w:color w:val="auto"/>
          <w:kern w:val="0"/>
          <w:sz w:val="12"/>
          <w:szCs w:val="12"/>
        </w:rPr>
        <w:t xml:space="preserve"> утвержденным Заказчиком:</w:t>
      </w:r>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сводному маршрутному расписанию движения автобусов;</w:t>
      </w:r>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маршрутной карте на транспортные средства</w:t>
      </w:r>
      <w:proofErr w:type="gramStart"/>
      <w:r w:rsidRPr="00101648">
        <w:rPr>
          <w:rFonts w:ascii="Times New Roman" w:hAnsi="Times New Roman" w:cs="Times New Roman"/>
          <w:color w:val="auto"/>
          <w:kern w:val="0"/>
          <w:sz w:val="12"/>
          <w:szCs w:val="12"/>
        </w:rPr>
        <w:t>..</w:t>
      </w:r>
      <w:proofErr w:type="gramEnd"/>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2.3.4. Обеспечить водителей автобусов документами, перечисленными в пункте 2.3.3. настоящего Договора.</w:t>
      </w:r>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2.3.5. Представить Заказчику в течение 10 рабочих дней со дня получения уведомления о победе на конкурсе маршрутное расписание движения транспортных средств по маршруту (маршрутам), указанному в п. 1.2 настоящего Договора, оформленное в установленном порядке.</w:t>
      </w:r>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2.3.6. Приступить к осуществлению регулярных перевозок пассажиров</w:t>
      </w:r>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по маршруту (маршрутам), указанному в п. 1.2 настоящего Договора, через 10 дней с момента заключения настоящего Договора.</w:t>
      </w:r>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2.3.7. Осуществлять перевозку отдельных категорий граждан, имеющих право на получение мер социальной поддержки по проезду на всех видах пассажирского транспорта общего пользования с использованием единых социальных проездных билетов, социальных карт, единых социальных карт, а также для всех категорий граждан с использованием транспортных карт.</w:t>
      </w:r>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2.3.8. Обеспечить:</w:t>
      </w:r>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незамедлительное информирование Заказчика по каждому случаю участия транспортных средств Перевозчика в ДТП с пострадавшими, а также о результатах служебного расследования;</w:t>
      </w:r>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 xml:space="preserve">беспрепятственный допуск представителей Заказчика при проведении </w:t>
      </w:r>
      <w:proofErr w:type="gramStart"/>
      <w:r w:rsidRPr="00101648">
        <w:rPr>
          <w:rFonts w:ascii="Times New Roman" w:hAnsi="Times New Roman" w:cs="Times New Roman"/>
          <w:color w:val="auto"/>
          <w:kern w:val="0"/>
          <w:sz w:val="12"/>
          <w:szCs w:val="12"/>
        </w:rPr>
        <w:t>контроля за</w:t>
      </w:r>
      <w:proofErr w:type="gramEnd"/>
      <w:r w:rsidRPr="00101648">
        <w:rPr>
          <w:rFonts w:ascii="Times New Roman" w:hAnsi="Times New Roman" w:cs="Times New Roman"/>
          <w:color w:val="auto"/>
          <w:kern w:val="0"/>
          <w:sz w:val="12"/>
          <w:szCs w:val="12"/>
        </w:rPr>
        <w:t xml:space="preserve"> выполнением обязательств, предусмотренных настоящим Договором, к транспортным средствам и объектам, используемым при транспортном обслуживании населения;</w:t>
      </w:r>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выполнение требований и предписаний Заказчика и органов исполнительной власти, уполномоченных на осуществление контроля (надзора) в сфере обеспечения транспортной безопасности, органов, осуществляющих функции по контролю и надзору в сфере транспорта, федерального органа исполнительной власти, уполномоченного на осуществление контроля в сфере защиты прав потребителей.</w:t>
      </w:r>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2.4. Перевозчик вправе:</w:t>
      </w:r>
    </w:p>
    <w:p w:rsidR="00101648" w:rsidRP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2.4.1. Расторгнуть настоящий Договор досрочно в одностороннем порядке, уведомив Заказчика за шестьдесят дней до дня его расторжения.</w:t>
      </w:r>
    </w:p>
    <w:p w:rsidR="00101648" w:rsidRDefault="00101648"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2.4.2. В случае если на отдельных пригородных (межмуниципальных) маршрутах тариф, применяемый Перевозчиком, ниже предельного тарифа, установленного органами исполнительной власти Красноярского края, то Перевозчик вправе увеличить тариф на проезд пропорционально увеличению тарифа на проезд органами исполнительной власти Красноярского края.</w:t>
      </w:r>
    </w:p>
    <w:p w:rsidR="00BC68ED" w:rsidRPr="00101648" w:rsidRDefault="00BC68ED" w:rsidP="00101648">
      <w:pPr>
        <w:widowControl w:val="0"/>
        <w:autoSpaceDE w:val="0"/>
        <w:autoSpaceDN w:val="0"/>
        <w:adjustRightInd w:val="0"/>
        <w:spacing w:after="0" w:line="240" w:lineRule="auto"/>
        <w:ind w:right="-143"/>
        <w:jc w:val="both"/>
        <w:rPr>
          <w:rFonts w:ascii="Times New Roman" w:hAnsi="Times New Roman" w:cs="Times New Roman"/>
          <w:color w:val="auto"/>
          <w:kern w:val="0"/>
          <w:sz w:val="12"/>
          <w:szCs w:val="12"/>
        </w:rPr>
      </w:pPr>
    </w:p>
    <w:p w:rsidR="00101648" w:rsidRPr="00101648" w:rsidRDefault="00101648" w:rsidP="00BC68ED">
      <w:pPr>
        <w:widowControl w:val="0"/>
        <w:shd w:val="clear" w:color="auto" w:fill="FFFFFF"/>
        <w:autoSpaceDE w:val="0"/>
        <w:autoSpaceDN w:val="0"/>
        <w:adjustRightInd w:val="0"/>
        <w:spacing w:after="0" w:line="240" w:lineRule="auto"/>
        <w:jc w:val="center"/>
        <w:rPr>
          <w:rFonts w:ascii="Times New Roman" w:hAnsi="Times New Roman" w:cs="Times New Roman"/>
          <w:b/>
          <w:spacing w:val="10"/>
          <w:kern w:val="0"/>
          <w:sz w:val="12"/>
          <w:szCs w:val="12"/>
        </w:rPr>
      </w:pPr>
      <w:r w:rsidRPr="00101648">
        <w:rPr>
          <w:rFonts w:ascii="Times New Roman" w:hAnsi="Times New Roman" w:cs="Times New Roman"/>
          <w:b/>
          <w:spacing w:val="-7"/>
          <w:kern w:val="0"/>
          <w:sz w:val="12"/>
          <w:szCs w:val="12"/>
        </w:rPr>
        <w:t>3.</w:t>
      </w:r>
      <w:r w:rsidRPr="00101648">
        <w:rPr>
          <w:rFonts w:ascii="Times New Roman" w:hAnsi="Times New Roman" w:cs="Times New Roman"/>
          <w:b/>
          <w:kern w:val="0"/>
          <w:sz w:val="12"/>
          <w:szCs w:val="12"/>
        </w:rPr>
        <w:tab/>
        <w:t>Ответственность Сторон</w:t>
      </w:r>
    </w:p>
    <w:p w:rsidR="00101648" w:rsidRPr="00101648" w:rsidRDefault="00101648" w:rsidP="00101648">
      <w:pPr>
        <w:widowControl w:val="0"/>
        <w:shd w:val="clear" w:color="auto" w:fill="FFFFFF"/>
        <w:autoSpaceDE w:val="0"/>
        <w:autoSpaceDN w:val="0"/>
        <w:adjustRightInd w:val="0"/>
        <w:spacing w:after="0" w:line="240" w:lineRule="auto"/>
        <w:ind w:left="10" w:right="259"/>
        <w:jc w:val="both"/>
        <w:rPr>
          <w:rFonts w:ascii="Times New Roman" w:hAnsi="Times New Roman" w:cs="Times New Roman"/>
          <w:kern w:val="0"/>
          <w:sz w:val="12"/>
          <w:szCs w:val="12"/>
        </w:rPr>
      </w:pPr>
      <w:r w:rsidRPr="00101648">
        <w:rPr>
          <w:rFonts w:ascii="Times New Roman" w:hAnsi="Times New Roman" w:cs="Times New Roman"/>
          <w:spacing w:val="10"/>
          <w:kern w:val="0"/>
          <w:sz w:val="12"/>
          <w:szCs w:val="12"/>
        </w:rPr>
        <w:tab/>
        <w:t>3</w:t>
      </w:r>
      <w:r w:rsidRPr="00101648">
        <w:rPr>
          <w:rFonts w:ascii="Times New Roman" w:hAnsi="Times New Roman" w:cs="Times New Roman"/>
          <w:kern w:val="0"/>
          <w:sz w:val="12"/>
          <w:szCs w:val="12"/>
        </w:rPr>
        <w:t>.1. За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101648" w:rsidRPr="00101648" w:rsidRDefault="00101648" w:rsidP="00101648">
      <w:pPr>
        <w:widowControl w:val="0"/>
        <w:shd w:val="clear" w:color="auto" w:fill="FFFFFF"/>
        <w:autoSpaceDE w:val="0"/>
        <w:autoSpaceDN w:val="0"/>
        <w:adjustRightInd w:val="0"/>
        <w:spacing w:after="0" w:line="240" w:lineRule="auto"/>
        <w:ind w:left="10" w:right="259"/>
        <w:jc w:val="both"/>
        <w:rPr>
          <w:rFonts w:ascii="Times New Roman" w:hAnsi="Times New Roman" w:cs="Times New Roman"/>
          <w:kern w:val="0"/>
          <w:sz w:val="12"/>
          <w:szCs w:val="12"/>
        </w:rPr>
      </w:pPr>
      <w:r w:rsidRPr="00101648">
        <w:rPr>
          <w:rFonts w:ascii="Times New Roman" w:hAnsi="Times New Roman" w:cs="Times New Roman"/>
          <w:kern w:val="0"/>
          <w:sz w:val="12"/>
          <w:szCs w:val="12"/>
        </w:rPr>
        <w:tab/>
        <w:t>3.2. Стороны освобождаются частично или полностью от обязательств по настоящему Договору, если их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предотвратить. Если эти обстоятельства будут длиться более одного месяца, то каждая из Сторон вправе расторгнуть настоящий Договор. В этом случае ни одна из Сторон не будет иметь права потребовать от другой Стороны возмещения причиненных этим убытков.</w:t>
      </w:r>
    </w:p>
    <w:p w:rsidR="00101648" w:rsidRPr="00101648" w:rsidRDefault="00101648" w:rsidP="00101648">
      <w:pPr>
        <w:widowControl w:val="0"/>
        <w:shd w:val="clear" w:color="auto" w:fill="FFFFFF"/>
        <w:autoSpaceDE w:val="0"/>
        <w:autoSpaceDN w:val="0"/>
        <w:adjustRightInd w:val="0"/>
        <w:spacing w:after="0" w:line="240" w:lineRule="auto"/>
        <w:ind w:left="10" w:right="259"/>
        <w:jc w:val="both"/>
        <w:rPr>
          <w:rFonts w:ascii="Times New Roman" w:hAnsi="Times New Roman" w:cs="Times New Roman"/>
          <w:kern w:val="0"/>
          <w:sz w:val="12"/>
          <w:szCs w:val="12"/>
        </w:rPr>
      </w:pPr>
      <w:r w:rsidRPr="00101648">
        <w:rPr>
          <w:rFonts w:ascii="Times New Roman" w:hAnsi="Times New Roman" w:cs="Times New Roman"/>
          <w:kern w:val="0"/>
          <w:sz w:val="12"/>
          <w:szCs w:val="12"/>
        </w:rPr>
        <w:tab/>
        <w:t>Сторона, полностью или частично утратившая возможность исполнения обязательств по настоящему Договору в связи с наступлением обстоятельств непреодолимой силы, обязана уведомить о наступлении таких обстоятель</w:t>
      </w:r>
      <w:proofErr w:type="gramStart"/>
      <w:r w:rsidRPr="00101648">
        <w:rPr>
          <w:rFonts w:ascii="Times New Roman" w:hAnsi="Times New Roman" w:cs="Times New Roman"/>
          <w:kern w:val="0"/>
          <w:sz w:val="12"/>
          <w:szCs w:val="12"/>
        </w:rPr>
        <w:t>ств др</w:t>
      </w:r>
      <w:proofErr w:type="gramEnd"/>
      <w:r w:rsidRPr="00101648">
        <w:rPr>
          <w:rFonts w:ascii="Times New Roman" w:hAnsi="Times New Roman" w:cs="Times New Roman"/>
          <w:kern w:val="0"/>
          <w:sz w:val="12"/>
          <w:szCs w:val="12"/>
        </w:rPr>
        <w:t>угую Сторону не позднее 3 дней с момента их наступления.</w:t>
      </w:r>
    </w:p>
    <w:p w:rsidR="00101648" w:rsidRPr="00101648" w:rsidRDefault="00101648" w:rsidP="00101648">
      <w:pPr>
        <w:widowControl w:val="0"/>
        <w:shd w:val="clear" w:color="auto" w:fill="FFFFFF"/>
        <w:autoSpaceDE w:val="0"/>
        <w:autoSpaceDN w:val="0"/>
        <w:adjustRightInd w:val="0"/>
        <w:spacing w:after="0" w:line="240" w:lineRule="auto"/>
        <w:ind w:left="10" w:right="259"/>
        <w:jc w:val="both"/>
        <w:rPr>
          <w:rFonts w:ascii="Times New Roman" w:hAnsi="Times New Roman" w:cs="Times New Roman"/>
          <w:color w:val="auto"/>
          <w:kern w:val="0"/>
          <w:sz w:val="12"/>
          <w:szCs w:val="12"/>
        </w:rPr>
      </w:pPr>
      <w:r w:rsidRPr="00101648">
        <w:rPr>
          <w:rFonts w:ascii="Times New Roman" w:hAnsi="Times New Roman" w:cs="Times New Roman"/>
          <w:kern w:val="0"/>
          <w:sz w:val="12"/>
          <w:szCs w:val="12"/>
        </w:rPr>
        <w:tab/>
        <w:t xml:space="preserve">Не уведомление или несвоевременное уведомление об обстоятельствах непреодолимой силы лишает соответствующую Сторону права ссылаться на них как на основание, освобождающее от ответственности за неисполнение своих обязательств по настоящему Договору. </w:t>
      </w:r>
    </w:p>
    <w:p w:rsidR="00101648" w:rsidRDefault="00101648" w:rsidP="00101648">
      <w:pPr>
        <w:widowControl w:val="0"/>
        <w:shd w:val="clear" w:color="auto" w:fill="FFFFFF"/>
        <w:tabs>
          <w:tab w:val="left" w:pos="3403"/>
        </w:tabs>
        <w:autoSpaceDE w:val="0"/>
        <w:autoSpaceDN w:val="0"/>
        <w:adjustRightInd w:val="0"/>
        <w:spacing w:after="0" w:line="240" w:lineRule="auto"/>
        <w:ind w:left="3182"/>
        <w:jc w:val="both"/>
        <w:rPr>
          <w:rFonts w:ascii="Times New Roman" w:hAnsi="Times New Roman" w:cs="Times New Roman"/>
          <w:kern w:val="0"/>
          <w:sz w:val="12"/>
          <w:szCs w:val="12"/>
        </w:rPr>
      </w:pPr>
    </w:p>
    <w:p w:rsidR="00101648" w:rsidRPr="00101648" w:rsidRDefault="00101648" w:rsidP="00101648">
      <w:pPr>
        <w:widowControl w:val="0"/>
        <w:shd w:val="clear" w:color="auto" w:fill="FFFFFF"/>
        <w:autoSpaceDE w:val="0"/>
        <w:autoSpaceDN w:val="0"/>
        <w:adjustRightInd w:val="0"/>
        <w:spacing w:after="0" w:line="240" w:lineRule="auto"/>
        <w:jc w:val="center"/>
        <w:rPr>
          <w:rFonts w:ascii="Times New Roman" w:hAnsi="Times New Roman" w:cs="Times New Roman"/>
          <w:b/>
          <w:kern w:val="0"/>
          <w:sz w:val="12"/>
          <w:szCs w:val="12"/>
        </w:rPr>
      </w:pPr>
      <w:r w:rsidRPr="00101648">
        <w:rPr>
          <w:rFonts w:ascii="Times New Roman" w:hAnsi="Times New Roman" w:cs="Times New Roman"/>
          <w:b/>
          <w:kern w:val="0"/>
          <w:sz w:val="12"/>
          <w:szCs w:val="12"/>
        </w:rPr>
        <w:t>4.</w:t>
      </w:r>
      <w:r w:rsidRPr="00101648">
        <w:rPr>
          <w:rFonts w:ascii="Times New Roman" w:hAnsi="Times New Roman" w:cs="Times New Roman"/>
          <w:b/>
          <w:kern w:val="0"/>
          <w:sz w:val="12"/>
          <w:szCs w:val="12"/>
        </w:rPr>
        <w:tab/>
        <w:t>Прочие условия</w:t>
      </w:r>
    </w:p>
    <w:p w:rsidR="00101648" w:rsidRPr="00101648" w:rsidRDefault="00101648" w:rsidP="00101648">
      <w:pPr>
        <w:widowControl w:val="0"/>
        <w:shd w:val="clear" w:color="auto" w:fill="FFFFFF"/>
        <w:tabs>
          <w:tab w:val="left" w:pos="418"/>
        </w:tabs>
        <w:autoSpaceDE w:val="0"/>
        <w:autoSpaceDN w:val="0"/>
        <w:adjustRightInd w:val="0"/>
        <w:spacing w:after="0" w:line="240" w:lineRule="auto"/>
        <w:jc w:val="both"/>
        <w:rPr>
          <w:rFonts w:ascii="Times New Roman" w:hAnsi="Times New Roman" w:cs="Times New Roman"/>
          <w:kern w:val="0"/>
          <w:sz w:val="12"/>
          <w:szCs w:val="12"/>
        </w:rPr>
      </w:pPr>
      <w:r w:rsidRPr="00101648">
        <w:rPr>
          <w:rFonts w:ascii="Times New Roman" w:hAnsi="Times New Roman" w:cs="Times New Roman"/>
          <w:kern w:val="0"/>
          <w:sz w:val="12"/>
          <w:szCs w:val="12"/>
        </w:rPr>
        <w:tab/>
        <w:t xml:space="preserve">4.1. Во время работы на муниципальном маршруте регулярных перевозок к документам, предусмотренным Правилами дорожного движения, водитель транспортного средства Перевозчика должен иметь при себе и передавать для проверки представления Заказчика документы </w:t>
      </w:r>
      <w:proofErr w:type="gramStart"/>
      <w:r w:rsidRPr="00101648">
        <w:rPr>
          <w:rFonts w:ascii="Times New Roman" w:hAnsi="Times New Roman" w:cs="Times New Roman"/>
          <w:kern w:val="0"/>
          <w:sz w:val="12"/>
          <w:szCs w:val="12"/>
        </w:rPr>
        <w:t>согласно пункта</w:t>
      </w:r>
      <w:proofErr w:type="gramEnd"/>
      <w:r w:rsidRPr="00101648">
        <w:rPr>
          <w:rFonts w:ascii="Times New Roman" w:hAnsi="Times New Roman" w:cs="Times New Roman"/>
          <w:kern w:val="0"/>
          <w:sz w:val="12"/>
          <w:szCs w:val="12"/>
        </w:rPr>
        <w:t xml:space="preserve"> 2.3.3 настоящего Договора.</w:t>
      </w:r>
    </w:p>
    <w:p w:rsidR="00101648" w:rsidRPr="00101648" w:rsidRDefault="00101648" w:rsidP="00101648">
      <w:pPr>
        <w:widowControl w:val="0"/>
        <w:shd w:val="clear" w:color="auto" w:fill="FFFFFF"/>
        <w:tabs>
          <w:tab w:val="left" w:pos="418"/>
        </w:tabs>
        <w:autoSpaceDE w:val="0"/>
        <w:autoSpaceDN w:val="0"/>
        <w:adjustRightInd w:val="0"/>
        <w:spacing w:after="0" w:line="240" w:lineRule="auto"/>
        <w:jc w:val="both"/>
        <w:rPr>
          <w:rFonts w:ascii="Times New Roman" w:hAnsi="Times New Roman" w:cs="Times New Roman"/>
          <w:kern w:val="0"/>
          <w:sz w:val="12"/>
          <w:szCs w:val="12"/>
        </w:rPr>
      </w:pPr>
      <w:r w:rsidRPr="00101648">
        <w:rPr>
          <w:rFonts w:ascii="Times New Roman" w:hAnsi="Times New Roman" w:cs="Times New Roman"/>
          <w:kern w:val="0"/>
          <w:sz w:val="12"/>
          <w:szCs w:val="12"/>
        </w:rPr>
        <w:tab/>
        <w:t>4.2. Стороны обязаны в течении пяти рабочих дней в письменном виде информировать друг друга об изменении своих реквизитов, своего места нахождения, адреса регистрации.</w:t>
      </w:r>
    </w:p>
    <w:p w:rsidR="00101648" w:rsidRPr="00101648" w:rsidRDefault="00101648" w:rsidP="00101648">
      <w:pPr>
        <w:widowControl w:val="0"/>
        <w:shd w:val="clear" w:color="auto" w:fill="FFFFFF"/>
        <w:tabs>
          <w:tab w:val="left" w:pos="418"/>
        </w:tabs>
        <w:autoSpaceDE w:val="0"/>
        <w:autoSpaceDN w:val="0"/>
        <w:adjustRightInd w:val="0"/>
        <w:spacing w:after="0" w:line="240" w:lineRule="auto"/>
        <w:jc w:val="both"/>
        <w:rPr>
          <w:rFonts w:ascii="Times New Roman" w:hAnsi="Times New Roman" w:cs="Times New Roman"/>
          <w:kern w:val="0"/>
          <w:sz w:val="12"/>
          <w:szCs w:val="12"/>
        </w:rPr>
      </w:pPr>
      <w:r w:rsidRPr="00101648">
        <w:rPr>
          <w:rFonts w:ascii="Times New Roman" w:hAnsi="Times New Roman" w:cs="Times New Roman"/>
          <w:kern w:val="0"/>
          <w:sz w:val="12"/>
          <w:szCs w:val="12"/>
        </w:rPr>
        <w:lastRenderedPageBreak/>
        <w:tab/>
        <w:t>4.3. Внесение изменений в настоящий Договор осуществляется путем подписания Сторонами дополнительных соглашений.</w:t>
      </w:r>
    </w:p>
    <w:p w:rsidR="00101648" w:rsidRPr="00101648" w:rsidRDefault="00101648" w:rsidP="00101648">
      <w:pPr>
        <w:widowControl w:val="0"/>
        <w:shd w:val="clear" w:color="auto" w:fill="FFFFFF"/>
        <w:tabs>
          <w:tab w:val="left" w:pos="418"/>
        </w:tabs>
        <w:autoSpaceDE w:val="0"/>
        <w:autoSpaceDN w:val="0"/>
        <w:adjustRightInd w:val="0"/>
        <w:spacing w:after="0" w:line="240" w:lineRule="auto"/>
        <w:jc w:val="both"/>
        <w:rPr>
          <w:rFonts w:ascii="Times New Roman" w:hAnsi="Times New Roman" w:cs="Times New Roman"/>
          <w:kern w:val="0"/>
          <w:sz w:val="12"/>
          <w:szCs w:val="12"/>
        </w:rPr>
      </w:pPr>
      <w:r w:rsidRPr="00101648">
        <w:rPr>
          <w:rFonts w:ascii="Times New Roman" w:hAnsi="Times New Roman" w:cs="Times New Roman"/>
          <w:kern w:val="0"/>
          <w:sz w:val="12"/>
          <w:szCs w:val="12"/>
        </w:rPr>
        <w:tab/>
        <w:t>4.4. За семь дней до окончания срока проведения очередного государственного технического осмотра автобусов в письменной форме информировать Заказчика о количестве автобусов, не прошедших государственный технический осмотр.</w:t>
      </w:r>
    </w:p>
    <w:p w:rsidR="00101648" w:rsidRPr="00101648" w:rsidRDefault="00101648" w:rsidP="00101648">
      <w:pPr>
        <w:widowControl w:val="0"/>
        <w:shd w:val="clear" w:color="auto" w:fill="FFFFFF"/>
        <w:tabs>
          <w:tab w:val="left" w:pos="418"/>
        </w:tabs>
        <w:autoSpaceDE w:val="0"/>
        <w:autoSpaceDN w:val="0"/>
        <w:adjustRightInd w:val="0"/>
        <w:spacing w:after="0" w:line="240" w:lineRule="auto"/>
        <w:jc w:val="both"/>
        <w:rPr>
          <w:rFonts w:ascii="Times New Roman" w:hAnsi="Times New Roman" w:cs="Times New Roman"/>
          <w:kern w:val="0"/>
          <w:sz w:val="12"/>
          <w:szCs w:val="12"/>
        </w:rPr>
      </w:pPr>
      <w:r w:rsidRPr="00101648">
        <w:rPr>
          <w:rFonts w:ascii="Times New Roman" w:hAnsi="Times New Roman" w:cs="Times New Roman"/>
          <w:kern w:val="0"/>
          <w:sz w:val="12"/>
          <w:szCs w:val="12"/>
        </w:rPr>
        <w:tab/>
        <w:t>4.5. Стороны вправе расторгнуть настоящий Договор по соглашению Сторон.</w:t>
      </w:r>
    </w:p>
    <w:p w:rsidR="00101648" w:rsidRPr="00101648" w:rsidRDefault="00101648" w:rsidP="00101648">
      <w:pPr>
        <w:widowControl w:val="0"/>
        <w:shd w:val="clear" w:color="auto" w:fill="FFFFFF"/>
        <w:tabs>
          <w:tab w:val="left" w:pos="418"/>
        </w:tabs>
        <w:autoSpaceDE w:val="0"/>
        <w:autoSpaceDN w:val="0"/>
        <w:adjustRightInd w:val="0"/>
        <w:spacing w:after="0" w:line="240" w:lineRule="auto"/>
        <w:jc w:val="both"/>
        <w:rPr>
          <w:rFonts w:ascii="Times New Roman" w:hAnsi="Times New Roman" w:cs="Times New Roman"/>
          <w:kern w:val="0"/>
          <w:sz w:val="12"/>
          <w:szCs w:val="12"/>
        </w:rPr>
      </w:pP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r w:rsidRPr="00101648">
        <w:rPr>
          <w:rFonts w:ascii="Times New Roman" w:hAnsi="Times New Roman" w:cs="Times New Roman"/>
          <w:b/>
          <w:spacing w:val="-18"/>
          <w:kern w:val="0"/>
          <w:sz w:val="12"/>
          <w:szCs w:val="12"/>
        </w:rPr>
        <w:t xml:space="preserve">5. </w:t>
      </w:r>
      <w:r w:rsidRPr="00101648">
        <w:rPr>
          <w:rFonts w:ascii="Times New Roman" w:hAnsi="Times New Roman" w:cs="Times New Roman"/>
          <w:b/>
          <w:color w:val="auto"/>
          <w:kern w:val="0"/>
          <w:sz w:val="12"/>
          <w:szCs w:val="12"/>
        </w:rPr>
        <w:t>Срок действия Договора</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Договор вступает в силу со дня его подписания обеими Сторонами и действует до «___»_______20____г.</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Договор составлен в двух экземплярах,  имеющих одинаковую юридическую силу, по одному для каждой из Сторон.</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К настоящему Договору прилагаются  и являются его неотъемлемой частью:</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-сводное маршрутное расписание движения автобусов (приложение № 1);</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-схема движения автобусов по маршруту (приложение № 2);</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-маршрутные карты на транспортные средства (приложение № 3);</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t>-список транспортных средств (приложение № 4).</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b/>
          <w:spacing w:val="8"/>
          <w:kern w:val="0"/>
          <w:sz w:val="12"/>
          <w:szCs w:val="12"/>
        </w:rPr>
      </w:pPr>
      <w:r w:rsidRPr="00101648">
        <w:rPr>
          <w:rFonts w:ascii="Times New Roman" w:hAnsi="Times New Roman" w:cs="Times New Roman"/>
          <w:b/>
          <w:spacing w:val="8"/>
          <w:kern w:val="0"/>
          <w:sz w:val="12"/>
          <w:szCs w:val="12"/>
        </w:rPr>
        <w:t>6. ЮРИДИЧЕСКИЕ АДРЕСА, И РЕКВИЗИТЫ СТОРОН</w:t>
      </w: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b/>
          <w:color w:val="auto"/>
          <w:kern w:val="0"/>
          <w:sz w:val="12"/>
          <w:szCs w:val="12"/>
        </w:rPr>
      </w:pPr>
    </w:p>
    <w:p w:rsidR="00101648" w:rsidRPr="00101648" w:rsidRDefault="00101648" w:rsidP="00101648">
      <w:pPr>
        <w:widowControl w:val="0"/>
        <w:autoSpaceDE w:val="0"/>
        <w:autoSpaceDN w:val="0"/>
        <w:adjustRightInd w:val="0"/>
        <w:spacing w:after="0" w:line="240" w:lineRule="auto"/>
        <w:rPr>
          <w:rFonts w:ascii="Times New Roman" w:hAnsi="Times New Roman" w:cs="Times New Roman"/>
          <w:b/>
          <w:color w:val="auto"/>
          <w:kern w:val="0"/>
          <w:sz w:val="12"/>
          <w:szCs w:val="12"/>
        </w:rPr>
      </w:pPr>
      <w:r w:rsidRPr="00101648">
        <w:rPr>
          <w:rFonts w:ascii="Times New Roman" w:hAnsi="Times New Roman" w:cs="Times New Roman"/>
          <w:b/>
          <w:spacing w:val="7"/>
          <w:kern w:val="0"/>
          <w:sz w:val="12"/>
          <w:szCs w:val="12"/>
        </w:rPr>
        <w:t>«ЗАКАЗЧИК»                                                                                            «Подрядчик</w:t>
      </w:r>
      <w:r w:rsidRPr="00101648">
        <w:rPr>
          <w:rFonts w:ascii="Times New Roman" w:hAnsi="Times New Roman" w:cs="Times New Roman"/>
          <w:spacing w:val="7"/>
          <w:kern w:val="0"/>
          <w:sz w:val="12"/>
          <w:szCs w:val="12"/>
        </w:rPr>
        <w:t xml:space="preserve">»                                                                          </w:t>
      </w:r>
    </w:p>
    <w:p w:rsidR="00101648" w:rsidRPr="00101648" w:rsidRDefault="00101648" w:rsidP="00101648">
      <w:pPr>
        <w:widowControl w:val="0"/>
        <w:tabs>
          <w:tab w:val="left" w:pos="6015"/>
        </w:tabs>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ab/>
      </w:r>
    </w:p>
    <w:p w:rsidR="00101648" w:rsidRPr="00101648" w:rsidRDefault="00101648" w:rsidP="00101648">
      <w:pPr>
        <w:widowControl w:val="0"/>
        <w:shd w:val="clear" w:color="auto" w:fill="FFFFFF"/>
        <w:autoSpaceDE w:val="0"/>
        <w:autoSpaceDN w:val="0"/>
        <w:adjustRightInd w:val="0"/>
        <w:spacing w:after="0" w:line="250" w:lineRule="exact"/>
        <w:ind w:right="1210"/>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Администрация                                 </w:t>
      </w:r>
      <w:r w:rsidRPr="00101648">
        <w:rPr>
          <w:rFonts w:ascii="Times New Roman" w:hAnsi="Times New Roman" w:cs="Times New Roman"/>
          <w:color w:val="auto"/>
          <w:kern w:val="0"/>
          <w:sz w:val="12"/>
          <w:szCs w:val="12"/>
        </w:rPr>
        <w:tab/>
        <w:t xml:space="preserve">                                        </w:t>
      </w:r>
    </w:p>
    <w:p w:rsidR="00101648" w:rsidRPr="00101648" w:rsidRDefault="00101648" w:rsidP="00101648">
      <w:pPr>
        <w:widowControl w:val="0"/>
        <w:shd w:val="clear" w:color="auto" w:fill="FFFFFF"/>
        <w:autoSpaceDE w:val="0"/>
        <w:autoSpaceDN w:val="0"/>
        <w:adjustRightInd w:val="0"/>
        <w:spacing w:after="0" w:line="250" w:lineRule="exact"/>
        <w:ind w:right="403"/>
        <w:rPr>
          <w:rFonts w:ascii="Times New Roman" w:hAnsi="Times New Roman" w:cs="Times New Roman"/>
          <w:spacing w:val="1"/>
          <w:kern w:val="0"/>
          <w:sz w:val="12"/>
          <w:szCs w:val="12"/>
        </w:rPr>
      </w:pPr>
      <w:r w:rsidRPr="00101648">
        <w:rPr>
          <w:rFonts w:ascii="Times New Roman" w:hAnsi="Times New Roman" w:cs="Times New Roman"/>
          <w:spacing w:val="1"/>
          <w:kern w:val="0"/>
          <w:sz w:val="12"/>
          <w:szCs w:val="12"/>
        </w:rPr>
        <w:t xml:space="preserve">Каратузского района </w:t>
      </w:r>
    </w:p>
    <w:p w:rsidR="00101648" w:rsidRPr="00101648" w:rsidRDefault="00101648" w:rsidP="00101648">
      <w:pPr>
        <w:widowControl w:val="0"/>
        <w:shd w:val="clear" w:color="auto" w:fill="FFFFFF"/>
        <w:autoSpaceDE w:val="0"/>
        <w:autoSpaceDN w:val="0"/>
        <w:adjustRightInd w:val="0"/>
        <w:spacing w:after="0" w:line="250" w:lineRule="exact"/>
        <w:ind w:right="403"/>
        <w:rPr>
          <w:rFonts w:ascii="Times New Roman" w:hAnsi="Times New Roman" w:cs="Times New Roman"/>
          <w:color w:val="auto"/>
          <w:kern w:val="0"/>
          <w:sz w:val="12"/>
          <w:szCs w:val="12"/>
        </w:rPr>
      </w:pPr>
      <w:r w:rsidRPr="00101648">
        <w:rPr>
          <w:rFonts w:ascii="Times New Roman" w:hAnsi="Times New Roman" w:cs="Times New Roman"/>
          <w:spacing w:val="1"/>
          <w:kern w:val="0"/>
          <w:sz w:val="12"/>
          <w:szCs w:val="12"/>
        </w:rPr>
        <w:t>Юридический адрес:______________                                        Юридический адрес:__________________</w:t>
      </w:r>
    </w:p>
    <w:p w:rsidR="00101648" w:rsidRPr="00101648" w:rsidRDefault="00101648" w:rsidP="00101648">
      <w:pPr>
        <w:framePr w:h="778" w:hSpace="38" w:wrap="auto" w:vAnchor="text" w:hAnchor="text" w:x="-661" w:y="179"/>
        <w:widowControl w:val="0"/>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shd w:val="clear" w:color="auto" w:fill="FFFFFF"/>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spacing w:val="-3"/>
          <w:kern w:val="0"/>
          <w:sz w:val="12"/>
          <w:szCs w:val="12"/>
        </w:rPr>
        <w:t xml:space="preserve">Телефон:_________________________                                           Телефон:_____________________________ </w:t>
      </w:r>
    </w:p>
    <w:p w:rsidR="00101648" w:rsidRPr="00101648" w:rsidRDefault="00101648" w:rsidP="00101648">
      <w:pPr>
        <w:widowControl w:val="0"/>
        <w:tabs>
          <w:tab w:val="left" w:pos="6000"/>
        </w:tabs>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spacing w:val="-1"/>
          <w:kern w:val="0"/>
          <w:sz w:val="12"/>
          <w:szCs w:val="12"/>
        </w:rPr>
        <w:t>Факс:____________________________                                         Факс:_______________________________</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roofErr w:type="gramStart"/>
      <w:r w:rsidRPr="00101648">
        <w:rPr>
          <w:rFonts w:ascii="Times New Roman" w:hAnsi="Times New Roman" w:cs="Times New Roman"/>
          <w:color w:val="auto"/>
          <w:kern w:val="0"/>
          <w:sz w:val="12"/>
          <w:szCs w:val="12"/>
          <w:lang w:val="en-US"/>
        </w:rPr>
        <w:t>e</w:t>
      </w:r>
      <w:r w:rsidRPr="00101648">
        <w:rPr>
          <w:rFonts w:ascii="Times New Roman" w:hAnsi="Times New Roman" w:cs="Times New Roman"/>
          <w:color w:val="auto"/>
          <w:kern w:val="0"/>
          <w:sz w:val="12"/>
          <w:szCs w:val="12"/>
        </w:rPr>
        <w:t>-</w:t>
      </w:r>
      <w:r w:rsidRPr="00101648">
        <w:rPr>
          <w:rFonts w:ascii="Times New Roman" w:hAnsi="Times New Roman" w:cs="Times New Roman"/>
          <w:color w:val="auto"/>
          <w:kern w:val="0"/>
          <w:sz w:val="12"/>
          <w:szCs w:val="12"/>
          <w:lang w:val="en-US"/>
        </w:rPr>
        <w:t>mail</w:t>
      </w:r>
      <w:proofErr w:type="gramEnd"/>
      <w:r w:rsidRPr="00101648">
        <w:rPr>
          <w:rFonts w:ascii="Times New Roman" w:hAnsi="Times New Roman" w:cs="Times New Roman"/>
          <w:color w:val="auto"/>
          <w:kern w:val="0"/>
          <w:sz w:val="12"/>
          <w:szCs w:val="12"/>
        </w:rPr>
        <w:t xml:space="preserve">:____________________________                                       </w:t>
      </w:r>
      <w:r w:rsidRPr="00101648">
        <w:rPr>
          <w:rFonts w:ascii="Times New Roman" w:hAnsi="Times New Roman" w:cs="Times New Roman"/>
          <w:color w:val="auto"/>
          <w:kern w:val="0"/>
          <w:sz w:val="12"/>
          <w:szCs w:val="12"/>
          <w:lang w:val="en-US"/>
        </w:rPr>
        <w:t>e</w:t>
      </w:r>
      <w:r w:rsidRPr="00101648">
        <w:rPr>
          <w:rFonts w:ascii="Times New Roman" w:hAnsi="Times New Roman" w:cs="Times New Roman"/>
          <w:color w:val="auto"/>
          <w:kern w:val="0"/>
          <w:sz w:val="12"/>
          <w:szCs w:val="12"/>
        </w:rPr>
        <w:t>-</w:t>
      </w:r>
      <w:r w:rsidRPr="00101648">
        <w:rPr>
          <w:rFonts w:ascii="Times New Roman" w:hAnsi="Times New Roman" w:cs="Times New Roman"/>
          <w:color w:val="auto"/>
          <w:kern w:val="0"/>
          <w:sz w:val="12"/>
          <w:szCs w:val="12"/>
          <w:lang w:val="en-US"/>
        </w:rPr>
        <w:t>mail</w:t>
      </w:r>
      <w:r w:rsidRPr="00101648">
        <w:rPr>
          <w:rFonts w:ascii="Times New Roman" w:hAnsi="Times New Roman" w:cs="Times New Roman"/>
          <w:color w:val="auto"/>
          <w:kern w:val="0"/>
          <w:sz w:val="12"/>
          <w:szCs w:val="12"/>
        </w:rPr>
        <w:t>:_____________________________</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                                                                                                         Паспортные</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                                                                                                         данные_____________________________</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                                                                                                                       (для индивидуального предпринимателя)</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                                                                                                        ИНН:_________________________________ </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                                                                                                       ОГРН:_________________________________ </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                                                                                                                                       (для юридического лица)</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                                                                                                       Руководитель юридического лица или</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                                                                                                       Индивидуальный предприниматель                                     </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Глава Администрации района                                                                           </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_________________</w:t>
      </w:r>
      <w:proofErr w:type="spellStart"/>
      <w:r w:rsidRPr="00101648">
        <w:rPr>
          <w:rFonts w:ascii="Times New Roman" w:hAnsi="Times New Roman" w:cs="Times New Roman"/>
          <w:color w:val="auto"/>
          <w:kern w:val="0"/>
          <w:sz w:val="12"/>
          <w:szCs w:val="12"/>
        </w:rPr>
        <w:t>Г.И.Кулакова</w:t>
      </w:r>
      <w:proofErr w:type="spellEnd"/>
      <w:r w:rsidRPr="00101648">
        <w:rPr>
          <w:rFonts w:ascii="Times New Roman" w:hAnsi="Times New Roman" w:cs="Times New Roman"/>
          <w:color w:val="auto"/>
          <w:kern w:val="0"/>
          <w:sz w:val="12"/>
          <w:szCs w:val="12"/>
        </w:rPr>
        <w:t xml:space="preserve">                                                        ____________________ </w:t>
      </w:r>
    </w:p>
    <w:p w:rsidR="00A77EA8" w:rsidRDefault="00101648" w:rsidP="00101648">
      <w:pPr>
        <w:widowControl w:val="0"/>
        <w:shd w:val="clear" w:color="auto" w:fill="FFFFFF"/>
        <w:autoSpaceDE w:val="0"/>
        <w:autoSpaceDN w:val="0"/>
        <w:adjustRightInd w:val="0"/>
        <w:spacing w:before="5" w:after="0" w:line="240" w:lineRule="auto"/>
        <w:jc w:val="both"/>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         (подпись)                                                                                (подпись)</w:t>
      </w:r>
    </w:p>
    <w:p w:rsidR="00101648" w:rsidRDefault="00101648" w:rsidP="00101648">
      <w:pPr>
        <w:widowControl w:val="0"/>
        <w:shd w:val="clear" w:color="auto" w:fill="FFFFFF"/>
        <w:autoSpaceDE w:val="0"/>
        <w:autoSpaceDN w:val="0"/>
        <w:adjustRightInd w:val="0"/>
        <w:spacing w:before="5" w:after="0" w:line="240" w:lineRule="auto"/>
        <w:jc w:val="both"/>
        <w:rPr>
          <w:rFonts w:ascii="Times New Roman" w:hAnsi="Times New Roman" w:cs="Times New Roman"/>
          <w:color w:val="auto"/>
          <w:kern w:val="0"/>
          <w:sz w:val="12"/>
          <w:szCs w:val="12"/>
        </w:rPr>
      </w:pPr>
    </w:p>
    <w:p w:rsidR="00101648" w:rsidRDefault="00101648" w:rsidP="00101648">
      <w:pPr>
        <w:widowControl w:val="0"/>
        <w:shd w:val="clear" w:color="auto" w:fill="FFFFFF"/>
        <w:autoSpaceDE w:val="0"/>
        <w:autoSpaceDN w:val="0"/>
        <w:adjustRightInd w:val="0"/>
        <w:spacing w:before="5" w:after="0" w:line="240" w:lineRule="auto"/>
        <w:jc w:val="both"/>
        <w:rPr>
          <w:rFonts w:ascii="Times New Roman" w:hAnsi="Times New Roman" w:cs="Times New Roman"/>
          <w:color w:val="auto"/>
          <w:kern w:val="0"/>
          <w:sz w:val="12"/>
          <w:szCs w:val="12"/>
        </w:rPr>
      </w:pPr>
    </w:p>
    <w:p w:rsidR="00101648" w:rsidRDefault="00101648" w:rsidP="00101648">
      <w:pPr>
        <w:widowControl w:val="0"/>
        <w:shd w:val="clear" w:color="auto" w:fill="FFFFFF"/>
        <w:autoSpaceDE w:val="0"/>
        <w:autoSpaceDN w:val="0"/>
        <w:adjustRightInd w:val="0"/>
        <w:spacing w:before="5" w:after="0" w:line="240" w:lineRule="auto"/>
        <w:jc w:val="both"/>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ind w:left="7400"/>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Приложение № 1</w:t>
      </w:r>
    </w:p>
    <w:p w:rsidR="00101648" w:rsidRPr="00101648" w:rsidRDefault="00101648" w:rsidP="00101648">
      <w:pPr>
        <w:widowControl w:val="0"/>
        <w:autoSpaceDE w:val="0"/>
        <w:autoSpaceDN w:val="0"/>
        <w:adjustRightInd w:val="0"/>
        <w:spacing w:after="0" w:line="240" w:lineRule="auto"/>
        <w:ind w:left="7400"/>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к договору об организации регулярных пассажирских перевозок автомобильным транспортом </w:t>
      </w:r>
      <w:proofErr w:type="gramStart"/>
      <w:r w:rsidRPr="00101648">
        <w:rPr>
          <w:rFonts w:ascii="Times New Roman" w:hAnsi="Times New Roman" w:cs="Times New Roman"/>
          <w:color w:val="auto"/>
          <w:kern w:val="0"/>
          <w:sz w:val="12"/>
          <w:szCs w:val="12"/>
        </w:rPr>
        <w:t>по</w:t>
      </w:r>
      <w:proofErr w:type="gramEnd"/>
    </w:p>
    <w:p w:rsidR="00101648" w:rsidRPr="00101648" w:rsidRDefault="00101648" w:rsidP="00101648">
      <w:pPr>
        <w:widowControl w:val="0"/>
        <w:autoSpaceDE w:val="0"/>
        <w:autoSpaceDN w:val="0"/>
        <w:adjustRightInd w:val="0"/>
        <w:spacing w:after="0" w:line="240" w:lineRule="auto"/>
        <w:ind w:left="7400"/>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 муниципальному маршруту</w:t>
      </w:r>
    </w:p>
    <w:p w:rsidR="00101648" w:rsidRPr="00101648" w:rsidRDefault="00101648" w:rsidP="00101648">
      <w:pPr>
        <w:widowControl w:val="0"/>
        <w:autoSpaceDE w:val="0"/>
        <w:autoSpaceDN w:val="0"/>
        <w:adjustRightInd w:val="0"/>
        <w:spacing w:after="0" w:line="240" w:lineRule="auto"/>
        <w:ind w:left="7400"/>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от __________№________</w:t>
      </w:r>
    </w:p>
    <w:p w:rsidR="00101648" w:rsidRPr="00101648" w:rsidRDefault="00101648" w:rsidP="00101648">
      <w:pPr>
        <w:widowControl w:val="0"/>
        <w:autoSpaceDE w:val="0"/>
        <w:autoSpaceDN w:val="0"/>
        <w:adjustRightInd w:val="0"/>
        <w:spacing w:after="0" w:line="240" w:lineRule="auto"/>
        <w:ind w:left="7400"/>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Утверждаю</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  Заказчик:</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___________    _____________________</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   (подпись)              (инициалы, фамилия)</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«_____» ____________20____г.</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СВОДНОЕ МАРШРУТНОЕ РАСПИСАНИЕ</w:t>
      </w: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движение автобусов</w:t>
      </w: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по маршруту № ______, наименование ________________________________, введено </w:t>
      </w:r>
      <w:proofErr w:type="gramStart"/>
      <w:r w:rsidRPr="00101648">
        <w:rPr>
          <w:rFonts w:ascii="Times New Roman" w:hAnsi="Times New Roman" w:cs="Times New Roman"/>
          <w:color w:val="auto"/>
          <w:kern w:val="0"/>
          <w:sz w:val="12"/>
          <w:szCs w:val="12"/>
        </w:rPr>
        <w:t>в</w:t>
      </w:r>
      <w:proofErr w:type="gramEnd"/>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действие с «______» ___________20_____г., действительно до «____» _________20____г.</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Наименование юридического лица, Ф.И.О. индивидуального предпринимателя_________</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_____________________________________________________________________________</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1.Количество выходов ___________________________.</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2.Средняя протяженность маршрута ______________</w:t>
      </w:r>
      <w:proofErr w:type="gramStart"/>
      <w:r w:rsidRPr="00101648">
        <w:rPr>
          <w:rFonts w:ascii="Times New Roman" w:hAnsi="Times New Roman" w:cs="Times New Roman"/>
          <w:color w:val="auto"/>
          <w:kern w:val="0"/>
          <w:sz w:val="12"/>
          <w:szCs w:val="12"/>
        </w:rPr>
        <w:t>км</w:t>
      </w:r>
      <w:proofErr w:type="gramEnd"/>
      <w:r w:rsidRPr="00101648">
        <w:rPr>
          <w:rFonts w:ascii="Times New Roman" w:hAnsi="Times New Roman" w:cs="Times New Roman"/>
          <w:color w:val="auto"/>
          <w:kern w:val="0"/>
          <w:sz w:val="12"/>
          <w:szCs w:val="12"/>
        </w:rPr>
        <w:t>.</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3.Число рейсов по маршруту, всего _________________.</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4.Время обратного рейса __________________________.</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5.Время, отработанное на маршруте ________________.</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6.Эксплуатационная скорость ______________________.</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7.Интервал движения _________________________мин.</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ind w:left="7400"/>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Приложение № 2</w:t>
      </w:r>
    </w:p>
    <w:p w:rsidR="00101648" w:rsidRPr="00101648" w:rsidRDefault="00101648" w:rsidP="00101648">
      <w:pPr>
        <w:widowControl w:val="0"/>
        <w:autoSpaceDE w:val="0"/>
        <w:autoSpaceDN w:val="0"/>
        <w:adjustRightInd w:val="0"/>
        <w:spacing w:after="0" w:line="240" w:lineRule="auto"/>
        <w:ind w:left="7400"/>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к договору об организации регулярных пассажирских перевозок автомобильным транспортом </w:t>
      </w:r>
      <w:proofErr w:type="gramStart"/>
      <w:r w:rsidRPr="00101648">
        <w:rPr>
          <w:rFonts w:ascii="Times New Roman" w:hAnsi="Times New Roman" w:cs="Times New Roman"/>
          <w:color w:val="auto"/>
          <w:kern w:val="0"/>
          <w:sz w:val="12"/>
          <w:szCs w:val="12"/>
        </w:rPr>
        <w:t>по</w:t>
      </w:r>
      <w:proofErr w:type="gramEnd"/>
    </w:p>
    <w:p w:rsidR="00101648" w:rsidRPr="00101648" w:rsidRDefault="00101648" w:rsidP="00101648">
      <w:pPr>
        <w:widowControl w:val="0"/>
        <w:autoSpaceDE w:val="0"/>
        <w:autoSpaceDN w:val="0"/>
        <w:adjustRightInd w:val="0"/>
        <w:spacing w:after="0" w:line="240" w:lineRule="auto"/>
        <w:ind w:left="7400"/>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 муниципальному маршруту</w:t>
      </w:r>
    </w:p>
    <w:p w:rsidR="00101648" w:rsidRPr="00101648" w:rsidRDefault="00101648" w:rsidP="00101648">
      <w:pPr>
        <w:widowControl w:val="0"/>
        <w:autoSpaceDE w:val="0"/>
        <w:autoSpaceDN w:val="0"/>
        <w:adjustRightInd w:val="0"/>
        <w:spacing w:after="0" w:line="240" w:lineRule="auto"/>
        <w:ind w:left="7371"/>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от __________№________</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СХЕМА</w:t>
      </w: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движения автобусов по маршруту</w:t>
      </w: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УТВЕРЖДАЮ</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  Заказчик:</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___________    _____________________</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   (подпись)              (инициалы, фамилия)</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«_____» ____________20____г.</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Руководитель юридического лица (индивидуальный предприниматель)</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ind w:left="7400"/>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Приложение № 3</w:t>
      </w:r>
    </w:p>
    <w:p w:rsidR="00101648" w:rsidRPr="00101648" w:rsidRDefault="00101648" w:rsidP="00101648">
      <w:pPr>
        <w:widowControl w:val="0"/>
        <w:autoSpaceDE w:val="0"/>
        <w:autoSpaceDN w:val="0"/>
        <w:adjustRightInd w:val="0"/>
        <w:spacing w:after="0" w:line="240" w:lineRule="auto"/>
        <w:ind w:left="7400"/>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к  договору об организации регулярных пассажирских перевозок автомобильным транспортом </w:t>
      </w:r>
      <w:proofErr w:type="gramStart"/>
      <w:r w:rsidRPr="00101648">
        <w:rPr>
          <w:rFonts w:ascii="Times New Roman" w:hAnsi="Times New Roman" w:cs="Times New Roman"/>
          <w:color w:val="auto"/>
          <w:kern w:val="0"/>
          <w:sz w:val="12"/>
          <w:szCs w:val="12"/>
        </w:rPr>
        <w:t>по</w:t>
      </w:r>
      <w:proofErr w:type="gramEnd"/>
    </w:p>
    <w:p w:rsidR="00101648" w:rsidRPr="00101648" w:rsidRDefault="00101648" w:rsidP="00101648">
      <w:pPr>
        <w:widowControl w:val="0"/>
        <w:autoSpaceDE w:val="0"/>
        <w:autoSpaceDN w:val="0"/>
        <w:adjustRightInd w:val="0"/>
        <w:spacing w:after="0" w:line="240" w:lineRule="auto"/>
        <w:ind w:left="7400"/>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 муниципальному маршруту</w:t>
      </w:r>
    </w:p>
    <w:p w:rsidR="00101648" w:rsidRPr="00101648" w:rsidRDefault="00101648" w:rsidP="00101648">
      <w:pPr>
        <w:widowControl w:val="0"/>
        <w:autoSpaceDE w:val="0"/>
        <w:autoSpaceDN w:val="0"/>
        <w:adjustRightInd w:val="0"/>
        <w:spacing w:after="0" w:line="240" w:lineRule="auto"/>
        <w:ind w:left="7371"/>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от __________№________</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МАРШРУТНАЯ КАРТА № _______</w:t>
      </w: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Договор от «___» _____________20____г.</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Срок действия договора с «___»_________20____г. до «___»__________20____г.</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Маршрут №_________ «_______________________»</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Марка транспортного средства _________________</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Регистрационный знак ________________________</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Владелец____________________________________</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lastRenderedPageBreak/>
        <w:t>Примечание_________________________________</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Маршрутная карта является документом, разрешающим работу транспортного средства по маршруту.</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Заказчик:</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М.П.</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/________/ ____________________________ «____» _______________20____г.</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ind w:left="7400"/>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Приложение № 4</w:t>
      </w:r>
    </w:p>
    <w:p w:rsidR="00101648" w:rsidRPr="00101648" w:rsidRDefault="00101648" w:rsidP="00101648">
      <w:pPr>
        <w:widowControl w:val="0"/>
        <w:autoSpaceDE w:val="0"/>
        <w:autoSpaceDN w:val="0"/>
        <w:adjustRightInd w:val="0"/>
        <w:spacing w:after="0" w:line="240" w:lineRule="auto"/>
        <w:ind w:left="7400"/>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к договору об организации регулярных пассажирских перевозок автомобильным транспортом </w:t>
      </w:r>
      <w:proofErr w:type="gramStart"/>
      <w:r w:rsidRPr="00101648">
        <w:rPr>
          <w:rFonts w:ascii="Times New Roman" w:hAnsi="Times New Roman" w:cs="Times New Roman"/>
          <w:color w:val="auto"/>
          <w:kern w:val="0"/>
          <w:sz w:val="12"/>
          <w:szCs w:val="12"/>
        </w:rPr>
        <w:t>по</w:t>
      </w:r>
      <w:proofErr w:type="gramEnd"/>
    </w:p>
    <w:p w:rsidR="00101648" w:rsidRPr="00101648" w:rsidRDefault="00101648" w:rsidP="00101648">
      <w:pPr>
        <w:widowControl w:val="0"/>
        <w:autoSpaceDE w:val="0"/>
        <w:autoSpaceDN w:val="0"/>
        <w:adjustRightInd w:val="0"/>
        <w:spacing w:after="0" w:line="240" w:lineRule="auto"/>
        <w:ind w:left="7400"/>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 муниципальному маршруту</w:t>
      </w:r>
    </w:p>
    <w:p w:rsidR="00101648" w:rsidRPr="00101648" w:rsidRDefault="00101648" w:rsidP="00101648">
      <w:pPr>
        <w:widowControl w:val="0"/>
        <w:autoSpaceDE w:val="0"/>
        <w:autoSpaceDN w:val="0"/>
        <w:adjustRightInd w:val="0"/>
        <w:spacing w:after="0" w:line="240" w:lineRule="auto"/>
        <w:ind w:left="7371"/>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от __________№________</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СПИСОК ТРАНСПОРТНЫХ СРЕДСТВ</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1800"/>
        <w:gridCol w:w="3720"/>
        <w:gridCol w:w="4281"/>
      </w:tblGrid>
      <w:tr w:rsidR="00101648" w:rsidRPr="00101648" w:rsidTr="00101648">
        <w:tc>
          <w:tcPr>
            <w:tcW w:w="708" w:type="dxa"/>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 </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roofErr w:type="gramStart"/>
            <w:r w:rsidRPr="00101648">
              <w:rPr>
                <w:rFonts w:ascii="Times New Roman" w:hAnsi="Times New Roman" w:cs="Times New Roman"/>
                <w:color w:val="auto"/>
                <w:kern w:val="0"/>
                <w:sz w:val="12"/>
                <w:szCs w:val="12"/>
              </w:rPr>
              <w:t>п</w:t>
            </w:r>
            <w:proofErr w:type="gramEnd"/>
            <w:r w:rsidRPr="00101648">
              <w:rPr>
                <w:rFonts w:ascii="Times New Roman" w:hAnsi="Times New Roman" w:cs="Times New Roman"/>
                <w:color w:val="auto"/>
                <w:kern w:val="0"/>
                <w:sz w:val="12"/>
                <w:szCs w:val="12"/>
              </w:rPr>
              <w:t>/п</w:t>
            </w:r>
          </w:p>
        </w:tc>
        <w:tc>
          <w:tcPr>
            <w:tcW w:w="1800" w:type="dxa"/>
          </w:tcPr>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Марка</w:t>
            </w:r>
          </w:p>
        </w:tc>
        <w:tc>
          <w:tcPr>
            <w:tcW w:w="3720" w:type="dxa"/>
          </w:tcPr>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Регистрационный номер</w:t>
            </w:r>
          </w:p>
        </w:tc>
        <w:tc>
          <w:tcPr>
            <w:tcW w:w="4281" w:type="dxa"/>
          </w:tcPr>
          <w:p w:rsidR="00101648" w:rsidRPr="00101648" w:rsidRDefault="00101648" w:rsidP="00101648">
            <w:pPr>
              <w:widowControl w:val="0"/>
              <w:autoSpaceDE w:val="0"/>
              <w:autoSpaceDN w:val="0"/>
              <w:adjustRightInd w:val="0"/>
              <w:spacing w:after="0" w:line="240" w:lineRule="auto"/>
              <w:jc w:val="center"/>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Примечание</w:t>
            </w:r>
          </w:p>
        </w:tc>
      </w:tr>
      <w:tr w:rsidR="00101648" w:rsidRPr="00101648" w:rsidTr="00101648">
        <w:tc>
          <w:tcPr>
            <w:tcW w:w="708" w:type="dxa"/>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1</w:t>
            </w:r>
          </w:p>
        </w:tc>
        <w:tc>
          <w:tcPr>
            <w:tcW w:w="1800" w:type="dxa"/>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3720" w:type="dxa"/>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81" w:type="dxa"/>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101648" w:rsidRPr="00101648" w:rsidTr="00101648">
        <w:tc>
          <w:tcPr>
            <w:tcW w:w="708" w:type="dxa"/>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2</w:t>
            </w:r>
          </w:p>
        </w:tc>
        <w:tc>
          <w:tcPr>
            <w:tcW w:w="1800" w:type="dxa"/>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3720" w:type="dxa"/>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81" w:type="dxa"/>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101648" w:rsidRPr="00101648" w:rsidTr="00101648">
        <w:tc>
          <w:tcPr>
            <w:tcW w:w="708" w:type="dxa"/>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3</w:t>
            </w:r>
          </w:p>
        </w:tc>
        <w:tc>
          <w:tcPr>
            <w:tcW w:w="1800" w:type="dxa"/>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3720" w:type="dxa"/>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81" w:type="dxa"/>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tc>
      </w:tr>
      <w:tr w:rsidR="00101648" w:rsidRPr="00101648" w:rsidTr="00101648">
        <w:tc>
          <w:tcPr>
            <w:tcW w:w="708" w:type="dxa"/>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roofErr w:type="spellStart"/>
            <w:r w:rsidRPr="00101648">
              <w:rPr>
                <w:rFonts w:ascii="Times New Roman" w:hAnsi="Times New Roman" w:cs="Times New Roman"/>
                <w:color w:val="auto"/>
                <w:kern w:val="0"/>
                <w:sz w:val="12"/>
                <w:szCs w:val="12"/>
              </w:rPr>
              <w:t>и.т</w:t>
            </w:r>
            <w:proofErr w:type="gramStart"/>
            <w:r w:rsidRPr="00101648">
              <w:rPr>
                <w:rFonts w:ascii="Times New Roman" w:hAnsi="Times New Roman" w:cs="Times New Roman"/>
                <w:color w:val="auto"/>
                <w:kern w:val="0"/>
                <w:sz w:val="12"/>
                <w:szCs w:val="12"/>
              </w:rPr>
              <w:t>.д</w:t>
            </w:r>
            <w:proofErr w:type="spellEnd"/>
            <w:proofErr w:type="gramEnd"/>
          </w:p>
        </w:tc>
        <w:tc>
          <w:tcPr>
            <w:tcW w:w="1800" w:type="dxa"/>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3720" w:type="dxa"/>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tc>
        <w:tc>
          <w:tcPr>
            <w:tcW w:w="4281" w:type="dxa"/>
          </w:tcPr>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tc>
      </w:tr>
    </w:tbl>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Заказчик:</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М.П.</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/_________/ _______________________________________ «_____»_________20_____г.</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    (подпись)                             (инициалы, фамилия)</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Перевозчик:</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/________/ ________________________________________ «_____»_________20_____г.</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r w:rsidRPr="00101648">
        <w:rPr>
          <w:rFonts w:ascii="Times New Roman" w:hAnsi="Times New Roman" w:cs="Times New Roman"/>
          <w:color w:val="auto"/>
          <w:kern w:val="0"/>
          <w:sz w:val="12"/>
          <w:szCs w:val="12"/>
        </w:rPr>
        <w:t xml:space="preserve">   (подпись)                             (инициалы, фамилия)</w:t>
      </w: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p w:rsidR="00101648" w:rsidRPr="00101648" w:rsidRDefault="00101648" w:rsidP="00101648">
      <w:pPr>
        <w:widowControl w:val="0"/>
        <w:autoSpaceDE w:val="0"/>
        <w:autoSpaceDN w:val="0"/>
        <w:adjustRightInd w:val="0"/>
        <w:spacing w:after="0" w:line="240" w:lineRule="auto"/>
        <w:rPr>
          <w:rFonts w:ascii="Times New Roman" w:hAnsi="Times New Roman" w:cs="Times New Roman"/>
          <w:color w:val="auto"/>
          <w:kern w:val="0"/>
          <w:sz w:val="12"/>
          <w:szCs w:val="12"/>
        </w:rPr>
      </w:pPr>
    </w:p>
    <w:p w:rsidR="007C2DB2" w:rsidRDefault="007C2DB2" w:rsidP="007C2DB2">
      <w:pPr>
        <w:suppressAutoHyphens/>
        <w:autoSpaceDE w:val="0"/>
        <w:snapToGrid w:val="0"/>
        <w:spacing w:after="0" w:line="240" w:lineRule="auto"/>
        <w:jc w:val="center"/>
        <w:rPr>
          <w:rFonts w:ascii="Times New Roman" w:hAnsi="Times New Roman" w:cs="Times New Roman"/>
          <w:b/>
          <w:color w:val="auto"/>
          <w:kern w:val="0"/>
          <w:sz w:val="12"/>
          <w:szCs w:val="12"/>
          <w:lang w:eastAsia="ar-SA"/>
        </w:rPr>
      </w:pPr>
    </w:p>
    <w:p w:rsidR="007C2DB2" w:rsidRPr="007C2DB2" w:rsidRDefault="007C2DB2" w:rsidP="007C2DB2">
      <w:pPr>
        <w:suppressAutoHyphens/>
        <w:autoSpaceDE w:val="0"/>
        <w:snapToGrid w:val="0"/>
        <w:spacing w:after="0" w:line="240" w:lineRule="auto"/>
        <w:jc w:val="center"/>
        <w:rPr>
          <w:rFonts w:ascii="Times New Roman" w:hAnsi="Times New Roman" w:cs="Times New Roman"/>
          <w:b/>
          <w:color w:val="auto"/>
          <w:kern w:val="0"/>
          <w:sz w:val="12"/>
          <w:szCs w:val="12"/>
          <w:lang w:eastAsia="ar-SA"/>
        </w:rPr>
      </w:pPr>
      <w:r w:rsidRPr="007C2DB2">
        <w:rPr>
          <w:rFonts w:ascii="Times New Roman" w:hAnsi="Times New Roman" w:cs="Times New Roman"/>
          <w:b/>
          <w:color w:val="auto"/>
          <w:kern w:val="0"/>
          <w:sz w:val="12"/>
          <w:szCs w:val="12"/>
          <w:lang w:eastAsia="ar-SA"/>
        </w:rPr>
        <w:t>Извещение о проведен</w:t>
      </w:r>
      <w:proofErr w:type="gramStart"/>
      <w:r w:rsidRPr="007C2DB2">
        <w:rPr>
          <w:rFonts w:ascii="Times New Roman" w:hAnsi="Times New Roman" w:cs="Times New Roman"/>
          <w:b/>
          <w:color w:val="auto"/>
          <w:kern w:val="0"/>
          <w:sz w:val="12"/>
          <w:szCs w:val="12"/>
          <w:lang w:eastAsia="ar-SA"/>
        </w:rPr>
        <w:t>ии ау</w:t>
      </w:r>
      <w:proofErr w:type="gramEnd"/>
      <w:r w:rsidRPr="007C2DB2">
        <w:rPr>
          <w:rFonts w:ascii="Times New Roman" w:hAnsi="Times New Roman" w:cs="Times New Roman"/>
          <w:b/>
          <w:color w:val="auto"/>
          <w:kern w:val="0"/>
          <w:sz w:val="12"/>
          <w:szCs w:val="12"/>
          <w:lang w:eastAsia="ar-SA"/>
        </w:rPr>
        <w:t>кциона</w:t>
      </w:r>
    </w:p>
    <w:p w:rsidR="007C2DB2" w:rsidRPr="007C2DB2" w:rsidRDefault="007C2DB2" w:rsidP="007C2DB2">
      <w:pPr>
        <w:spacing w:after="0" w:line="240" w:lineRule="auto"/>
        <w:jc w:val="center"/>
        <w:rPr>
          <w:rFonts w:ascii="Times New Roman" w:hAnsi="Times New Roman" w:cs="Times New Roman"/>
          <w:color w:val="auto"/>
          <w:kern w:val="0"/>
          <w:sz w:val="12"/>
          <w:szCs w:val="12"/>
        </w:rPr>
      </w:pPr>
      <w:r w:rsidRPr="007C2DB2">
        <w:rPr>
          <w:rFonts w:ascii="Times New Roman" w:hAnsi="Times New Roman" w:cs="Times New Roman"/>
          <w:color w:val="auto"/>
          <w:kern w:val="0"/>
          <w:sz w:val="12"/>
          <w:szCs w:val="12"/>
        </w:rPr>
        <w:t>Отдел земельных и имущественных отношений администрации Каратузского района  сообщает о проведен</w:t>
      </w:r>
      <w:proofErr w:type="gramStart"/>
      <w:r w:rsidRPr="007C2DB2">
        <w:rPr>
          <w:rFonts w:ascii="Times New Roman" w:hAnsi="Times New Roman" w:cs="Times New Roman"/>
          <w:color w:val="auto"/>
          <w:kern w:val="0"/>
          <w:sz w:val="12"/>
          <w:szCs w:val="12"/>
        </w:rPr>
        <w:t>ии  ау</w:t>
      </w:r>
      <w:proofErr w:type="gramEnd"/>
      <w:r w:rsidRPr="007C2DB2">
        <w:rPr>
          <w:rFonts w:ascii="Times New Roman" w:hAnsi="Times New Roman" w:cs="Times New Roman"/>
          <w:color w:val="auto"/>
          <w:kern w:val="0"/>
          <w:sz w:val="12"/>
          <w:szCs w:val="12"/>
        </w:rPr>
        <w:t xml:space="preserve">кциона на право заключения договора аренды на нежилое помещение </w:t>
      </w:r>
    </w:p>
    <w:p w:rsidR="007C2DB2" w:rsidRPr="007C2DB2" w:rsidRDefault="007C2DB2" w:rsidP="007C2DB2">
      <w:pPr>
        <w:spacing w:after="0" w:line="240" w:lineRule="auto"/>
        <w:jc w:val="center"/>
        <w:rPr>
          <w:rFonts w:ascii="Times New Roman" w:hAnsi="Times New Roman" w:cs="Times New Roman"/>
          <w:color w:val="auto"/>
          <w:spacing w:val="20"/>
          <w:kern w:val="0"/>
          <w:sz w:val="12"/>
          <w:szCs w:val="12"/>
        </w:rPr>
      </w:pPr>
    </w:p>
    <w:tbl>
      <w:tblPr>
        <w:tblW w:w="10500" w:type="dxa"/>
        <w:tblInd w:w="108" w:type="dxa"/>
        <w:tblLayout w:type="fixed"/>
        <w:tblLook w:val="04A0" w:firstRow="1" w:lastRow="0" w:firstColumn="1" w:lastColumn="0" w:noHBand="0" w:noVBand="1"/>
      </w:tblPr>
      <w:tblGrid>
        <w:gridCol w:w="709"/>
        <w:gridCol w:w="3403"/>
        <w:gridCol w:w="6388"/>
      </w:tblGrid>
      <w:tr w:rsidR="007C2DB2" w:rsidRPr="007C2DB2" w:rsidTr="007C2DB2">
        <w:trPr>
          <w:trHeight w:val="20"/>
        </w:trPr>
        <w:tc>
          <w:tcPr>
            <w:tcW w:w="709" w:type="dxa"/>
            <w:tcBorders>
              <w:top w:val="single" w:sz="4" w:space="0" w:color="000000"/>
              <w:left w:val="single" w:sz="4" w:space="0" w:color="000000"/>
              <w:bottom w:val="single" w:sz="4" w:space="0" w:color="000000"/>
              <w:right w:val="nil"/>
            </w:tcBorders>
            <w:vAlign w:val="center"/>
          </w:tcPr>
          <w:p w:rsidR="007C2DB2" w:rsidRPr="007C2DB2" w:rsidRDefault="007C2DB2" w:rsidP="007C2DB2">
            <w:pPr>
              <w:widowControl w:val="0"/>
              <w:numPr>
                <w:ilvl w:val="0"/>
                <w:numId w:val="19"/>
              </w:numPr>
              <w:tabs>
                <w:tab w:val="clear" w:pos="822"/>
              </w:tabs>
              <w:suppressAutoHyphens/>
              <w:snapToGrid w:val="0"/>
              <w:spacing w:after="0" w:line="240" w:lineRule="auto"/>
              <w:ind w:left="0" w:firstLine="0"/>
              <w:jc w:val="center"/>
              <w:rPr>
                <w:rFonts w:ascii="Times New Roman" w:hAnsi="Times New Roman" w:cs="Times New Roman"/>
                <w:color w:val="auto"/>
                <w:kern w:val="0"/>
                <w:sz w:val="12"/>
                <w:szCs w:val="12"/>
                <w:lang w:eastAsia="ar-SA"/>
              </w:rPr>
            </w:pPr>
          </w:p>
        </w:tc>
        <w:tc>
          <w:tcPr>
            <w:tcW w:w="3403" w:type="dxa"/>
            <w:tcBorders>
              <w:top w:val="single" w:sz="4" w:space="0" w:color="000000"/>
              <w:left w:val="single" w:sz="4" w:space="0" w:color="000000"/>
              <w:bottom w:val="single" w:sz="4" w:space="0" w:color="000000"/>
              <w:right w:val="nil"/>
            </w:tcBorders>
            <w:vAlign w:val="center"/>
          </w:tcPr>
          <w:p w:rsidR="007C2DB2" w:rsidRPr="007C2DB2" w:rsidRDefault="007C2DB2" w:rsidP="007C2DB2">
            <w:pPr>
              <w:widowControl w:val="0"/>
              <w:suppressAutoHyphens/>
              <w:autoSpaceDE w:val="0"/>
              <w:snapToGrid w:val="0"/>
              <w:spacing w:after="0" w:line="240" w:lineRule="auto"/>
              <w:ind w:right="118"/>
              <w:jc w:val="center"/>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lang w:eastAsia="ar-SA"/>
              </w:rPr>
              <w:t xml:space="preserve">Организатор аукциона </w:t>
            </w:r>
            <w:proofErr w:type="gramStart"/>
            <w:r w:rsidRPr="007C2DB2">
              <w:rPr>
                <w:rFonts w:ascii="Times New Roman" w:hAnsi="Times New Roman" w:cs="Times New Roman"/>
                <w:color w:val="auto"/>
                <w:kern w:val="0"/>
                <w:sz w:val="12"/>
                <w:szCs w:val="12"/>
                <w:lang w:eastAsia="ar-SA"/>
              </w:rPr>
              <w:t>-н</w:t>
            </w:r>
            <w:proofErr w:type="gramEnd"/>
            <w:r w:rsidRPr="007C2DB2">
              <w:rPr>
                <w:rFonts w:ascii="Times New Roman" w:hAnsi="Times New Roman" w:cs="Times New Roman"/>
                <w:color w:val="auto"/>
                <w:kern w:val="0"/>
                <w:sz w:val="12"/>
                <w:szCs w:val="12"/>
                <w:lang w:eastAsia="ar-SA"/>
              </w:rPr>
              <w:t>аименование, место нахождения, почтовый адрес, номера телефонов, адрес электронной почты, адрес  официального сайта в сети «Интернет», данные должностных лиц и иная аналогичная информация</w:t>
            </w:r>
          </w:p>
        </w:tc>
        <w:tc>
          <w:tcPr>
            <w:tcW w:w="6388" w:type="dxa"/>
            <w:tcBorders>
              <w:top w:val="single" w:sz="4" w:space="0" w:color="000000"/>
              <w:left w:val="single" w:sz="4" w:space="0" w:color="000000"/>
              <w:bottom w:val="single" w:sz="4" w:space="0" w:color="000000"/>
              <w:right w:val="single" w:sz="4" w:space="0" w:color="000000"/>
            </w:tcBorders>
            <w:vAlign w:val="center"/>
          </w:tcPr>
          <w:p w:rsidR="007C2DB2" w:rsidRPr="007C2DB2" w:rsidRDefault="007C2DB2" w:rsidP="007C2DB2">
            <w:pPr>
              <w:suppressAutoHyphens/>
              <w:snapToGrid w:val="0"/>
              <w:spacing w:after="0" w:line="240" w:lineRule="auto"/>
              <w:jc w:val="both"/>
              <w:rPr>
                <w:rFonts w:ascii="Times New Roman" w:eastAsia="Times New Roman CYR" w:hAnsi="Times New Roman" w:cs="Times New Roman"/>
                <w:color w:val="auto"/>
                <w:kern w:val="0"/>
                <w:sz w:val="12"/>
                <w:szCs w:val="12"/>
                <w:lang w:eastAsia="ar-SA"/>
              </w:rPr>
            </w:pPr>
            <w:r w:rsidRPr="007C2DB2">
              <w:rPr>
                <w:rFonts w:ascii="Times New Roman" w:eastAsia="Times New Roman CYR" w:hAnsi="Times New Roman" w:cs="Times New Roman"/>
                <w:color w:val="auto"/>
                <w:kern w:val="0"/>
                <w:sz w:val="12"/>
                <w:szCs w:val="12"/>
                <w:u w:val="single"/>
                <w:lang w:eastAsia="ar-SA"/>
              </w:rPr>
              <w:t>Полное наименование</w:t>
            </w:r>
            <w:r w:rsidRPr="007C2DB2">
              <w:rPr>
                <w:rFonts w:ascii="Times New Roman" w:eastAsia="Times New Roman CYR" w:hAnsi="Times New Roman" w:cs="Times New Roman"/>
                <w:color w:val="auto"/>
                <w:kern w:val="0"/>
                <w:sz w:val="12"/>
                <w:szCs w:val="12"/>
                <w:lang w:eastAsia="ar-SA"/>
              </w:rPr>
              <w:t xml:space="preserve">: Отдел земельных и имущественных отношений администрации Каратузского района </w:t>
            </w:r>
          </w:p>
          <w:p w:rsidR="007C2DB2" w:rsidRPr="007C2DB2" w:rsidRDefault="007C2DB2" w:rsidP="007C2DB2">
            <w:pPr>
              <w:suppressAutoHyphens/>
              <w:spacing w:after="0" w:line="240" w:lineRule="auto"/>
              <w:jc w:val="both"/>
              <w:rPr>
                <w:rFonts w:ascii="Times New Roman" w:hAnsi="Times New Roman" w:cs="Times New Roman"/>
                <w:color w:val="auto"/>
                <w:kern w:val="0"/>
                <w:sz w:val="12"/>
                <w:szCs w:val="12"/>
                <w:lang w:eastAsia="ar-SA"/>
              </w:rPr>
            </w:pPr>
            <w:r w:rsidRPr="007C2DB2">
              <w:rPr>
                <w:rFonts w:ascii="Times New Roman" w:eastAsia="Times New Roman CYR" w:hAnsi="Times New Roman" w:cs="Times New Roman"/>
                <w:color w:val="auto"/>
                <w:kern w:val="0"/>
                <w:sz w:val="12"/>
                <w:szCs w:val="12"/>
                <w:u w:val="single"/>
                <w:lang w:eastAsia="ar-SA"/>
              </w:rPr>
              <w:t>Адрес местонахождения:</w:t>
            </w:r>
            <w:r w:rsidRPr="007C2DB2">
              <w:rPr>
                <w:rFonts w:ascii="Times New Roman" w:eastAsia="Times New Roman CYR" w:hAnsi="Times New Roman" w:cs="Times New Roman"/>
                <w:color w:val="auto"/>
                <w:kern w:val="0"/>
                <w:sz w:val="12"/>
                <w:szCs w:val="12"/>
                <w:lang w:eastAsia="ar-SA"/>
              </w:rPr>
              <w:t xml:space="preserve"> 662850</w:t>
            </w:r>
            <w:r w:rsidRPr="007C2DB2">
              <w:rPr>
                <w:rFonts w:ascii="Times New Roman" w:hAnsi="Times New Roman" w:cs="Times New Roman"/>
                <w:color w:val="auto"/>
                <w:kern w:val="0"/>
                <w:sz w:val="12"/>
                <w:szCs w:val="12"/>
                <w:lang w:eastAsia="ar-SA"/>
              </w:rPr>
              <w:t xml:space="preserve"> </w:t>
            </w:r>
            <w:proofErr w:type="spellStart"/>
            <w:r w:rsidRPr="007C2DB2">
              <w:rPr>
                <w:rFonts w:ascii="Times New Roman" w:hAnsi="Times New Roman" w:cs="Times New Roman"/>
                <w:color w:val="auto"/>
                <w:kern w:val="0"/>
                <w:sz w:val="12"/>
                <w:szCs w:val="12"/>
                <w:lang w:eastAsia="ar-SA"/>
              </w:rPr>
              <w:t>с</w:t>
            </w:r>
            <w:proofErr w:type="gramStart"/>
            <w:r w:rsidRPr="007C2DB2">
              <w:rPr>
                <w:rFonts w:ascii="Times New Roman" w:hAnsi="Times New Roman" w:cs="Times New Roman"/>
                <w:color w:val="auto"/>
                <w:kern w:val="0"/>
                <w:sz w:val="12"/>
                <w:szCs w:val="12"/>
                <w:lang w:eastAsia="ar-SA"/>
              </w:rPr>
              <w:t>.К</w:t>
            </w:r>
            <w:proofErr w:type="gramEnd"/>
            <w:r w:rsidRPr="007C2DB2">
              <w:rPr>
                <w:rFonts w:ascii="Times New Roman" w:hAnsi="Times New Roman" w:cs="Times New Roman"/>
                <w:color w:val="auto"/>
                <w:kern w:val="0"/>
                <w:sz w:val="12"/>
                <w:szCs w:val="12"/>
                <w:lang w:eastAsia="ar-SA"/>
              </w:rPr>
              <w:t>аратузское</w:t>
            </w:r>
            <w:proofErr w:type="spellEnd"/>
            <w:r w:rsidRPr="007C2DB2">
              <w:rPr>
                <w:rFonts w:ascii="Times New Roman" w:hAnsi="Times New Roman" w:cs="Times New Roman"/>
                <w:color w:val="auto"/>
                <w:kern w:val="0"/>
                <w:sz w:val="12"/>
                <w:szCs w:val="12"/>
                <w:lang w:eastAsia="ar-SA"/>
              </w:rPr>
              <w:t>, ул. Советская,21</w:t>
            </w:r>
          </w:p>
          <w:p w:rsidR="007C2DB2" w:rsidRPr="007C2DB2" w:rsidRDefault="007C2DB2" w:rsidP="007C2DB2">
            <w:pPr>
              <w:suppressAutoHyphens/>
              <w:spacing w:after="0" w:line="240" w:lineRule="auto"/>
              <w:jc w:val="both"/>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u w:val="single"/>
                <w:lang w:eastAsia="ar-SA"/>
              </w:rPr>
              <w:t>Почтовый адрес:</w:t>
            </w:r>
            <w:r w:rsidRPr="007C2DB2">
              <w:rPr>
                <w:rFonts w:ascii="Times New Roman" w:hAnsi="Times New Roman" w:cs="Times New Roman"/>
                <w:color w:val="auto"/>
                <w:kern w:val="0"/>
                <w:sz w:val="12"/>
                <w:szCs w:val="12"/>
                <w:lang w:eastAsia="ar-SA"/>
              </w:rPr>
              <w:t xml:space="preserve"> </w:t>
            </w:r>
            <w:r w:rsidRPr="007C2DB2">
              <w:rPr>
                <w:rFonts w:ascii="Times New Roman" w:eastAsia="Times New Roman CYR" w:hAnsi="Times New Roman" w:cs="Times New Roman"/>
                <w:color w:val="auto"/>
                <w:kern w:val="0"/>
                <w:sz w:val="12"/>
                <w:szCs w:val="12"/>
                <w:lang w:eastAsia="ar-SA"/>
              </w:rPr>
              <w:t>662850</w:t>
            </w:r>
            <w:r w:rsidRPr="007C2DB2">
              <w:rPr>
                <w:rFonts w:ascii="Times New Roman" w:hAnsi="Times New Roman" w:cs="Times New Roman"/>
                <w:color w:val="auto"/>
                <w:kern w:val="0"/>
                <w:sz w:val="12"/>
                <w:szCs w:val="12"/>
                <w:lang w:eastAsia="ar-SA"/>
              </w:rPr>
              <w:t xml:space="preserve">, </w:t>
            </w:r>
            <w:proofErr w:type="spellStart"/>
            <w:r w:rsidRPr="007C2DB2">
              <w:rPr>
                <w:rFonts w:ascii="Times New Roman" w:hAnsi="Times New Roman" w:cs="Times New Roman"/>
                <w:color w:val="auto"/>
                <w:kern w:val="0"/>
                <w:sz w:val="12"/>
                <w:szCs w:val="12"/>
                <w:lang w:eastAsia="ar-SA"/>
              </w:rPr>
              <w:t>с</w:t>
            </w:r>
            <w:proofErr w:type="gramStart"/>
            <w:r w:rsidRPr="007C2DB2">
              <w:rPr>
                <w:rFonts w:ascii="Times New Roman" w:hAnsi="Times New Roman" w:cs="Times New Roman"/>
                <w:color w:val="auto"/>
                <w:kern w:val="0"/>
                <w:sz w:val="12"/>
                <w:szCs w:val="12"/>
                <w:lang w:eastAsia="ar-SA"/>
              </w:rPr>
              <w:t>.К</w:t>
            </w:r>
            <w:proofErr w:type="gramEnd"/>
            <w:r w:rsidRPr="007C2DB2">
              <w:rPr>
                <w:rFonts w:ascii="Times New Roman" w:hAnsi="Times New Roman" w:cs="Times New Roman"/>
                <w:color w:val="auto"/>
                <w:kern w:val="0"/>
                <w:sz w:val="12"/>
                <w:szCs w:val="12"/>
                <w:lang w:eastAsia="ar-SA"/>
              </w:rPr>
              <w:t>аратузское</w:t>
            </w:r>
            <w:proofErr w:type="spellEnd"/>
            <w:r w:rsidRPr="007C2DB2">
              <w:rPr>
                <w:rFonts w:ascii="Times New Roman" w:hAnsi="Times New Roman" w:cs="Times New Roman"/>
                <w:color w:val="auto"/>
                <w:kern w:val="0"/>
                <w:sz w:val="12"/>
                <w:szCs w:val="12"/>
                <w:lang w:eastAsia="ar-SA"/>
              </w:rPr>
              <w:t>, ул.Советская,21</w:t>
            </w:r>
          </w:p>
          <w:p w:rsidR="007C2DB2" w:rsidRPr="007C2DB2" w:rsidRDefault="007C2DB2" w:rsidP="007C2DB2">
            <w:pPr>
              <w:suppressAutoHyphens/>
              <w:spacing w:after="0" w:line="240" w:lineRule="auto"/>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lang w:eastAsia="ar-SA"/>
              </w:rPr>
              <w:t xml:space="preserve">ИНН  2419002063/241901001    </w:t>
            </w:r>
          </w:p>
          <w:p w:rsidR="007C2DB2" w:rsidRPr="007C2DB2" w:rsidRDefault="007C2DB2" w:rsidP="007C2DB2">
            <w:pPr>
              <w:suppressAutoHyphens/>
              <w:spacing w:after="0" w:line="240" w:lineRule="auto"/>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u w:val="single"/>
                <w:lang w:eastAsia="ar-SA"/>
              </w:rPr>
              <w:t>Адрес электронной почты:</w:t>
            </w:r>
            <w:r w:rsidRPr="007C2DB2">
              <w:rPr>
                <w:rFonts w:ascii="Times New Roman" w:hAnsi="Times New Roman" w:cs="Times New Roman"/>
                <w:color w:val="auto"/>
                <w:kern w:val="0"/>
                <w:sz w:val="12"/>
                <w:szCs w:val="12"/>
                <w:lang w:eastAsia="ar-SA"/>
              </w:rPr>
              <w:t xml:space="preserve"> </w:t>
            </w:r>
            <w:r w:rsidRPr="007C2DB2">
              <w:rPr>
                <w:rFonts w:ascii="Times New Roman" w:hAnsi="Times New Roman" w:cs="Times New Roman"/>
                <w:color w:val="auto"/>
                <w:spacing w:val="-14"/>
                <w:kern w:val="0"/>
                <w:sz w:val="12"/>
                <w:szCs w:val="12"/>
                <w:lang w:val="en-US" w:eastAsia="ar-SA"/>
              </w:rPr>
              <w:t>e</w:t>
            </w:r>
            <w:r w:rsidRPr="007C2DB2">
              <w:rPr>
                <w:rFonts w:ascii="Times New Roman" w:hAnsi="Times New Roman" w:cs="Times New Roman"/>
                <w:color w:val="auto"/>
                <w:spacing w:val="-14"/>
                <w:kern w:val="0"/>
                <w:sz w:val="12"/>
                <w:szCs w:val="12"/>
                <w:lang w:eastAsia="ar-SA"/>
              </w:rPr>
              <w:t>-</w:t>
            </w:r>
            <w:r w:rsidRPr="007C2DB2">
              <w:rPr>
                <w:rFonts w:ascii="Times New Roman" w:hAnsi="Times New Roman" w:cs="Times New Roman"/>
                <w:color w:val="auto"/>
                <w:spacing w:val="-14"/>
                <w:kern w:val="0"/>
                <w:sz w:val="12"/>
                <w:szCs w:val="12"/>
                <w:lang w:val="en-US" w:eastAsia="ar-SA"/>
              </w:rPr>
              <w:t>mail</w:t>
            </w:r>
            <w:r w:rsidRPr="007C2DB2">
              <w:rPr>
                <w:rFonts w:ascii="Times New Roman" w:hAnsi="Times New Roman" w:cs="Times New Roman"/>
                <w:color w:val="auto"/>
                <w:spacing w:val="-14"/>
                <w:kern w:val="0"/>
                <w:sz w:val="12"/>
                <w:szCs w:val="12"/>
                <w:lang w:eastAsia="ar-SA"/>
              </w:rPr>
              <w:t xml:space="preserve">: </w:t>
            </w:r>
            <w:hyperlink r:id="rId14" w:history="1">
              <w:r w:rsidRPr="007C2DB2">
                <w:rPr>
                  <w:rFonts w:ascii="Times New Roman" w:hAnsi="Times New Roman" w:cs="Times New Roman"/>
                  <w:color w:val="0000FF"/>
                  <w:kern w:val="0"/>
                  <w:sz w:val="12"/>
                  <w:szCs w:val="12"/>
                  <w:u w:val="single"/>
                  <w:lang w:eastAsia="ar-SA"/>
                </w:rPr>
                <w:t>zem.karatuz@yandex.ru</w:t>
              </w:r>
            </w:hyperlink>
          </w:p>
          <w:p w:rsidR="007C2DB2" w:rsidRPr="007C2DB2" w:rsidRDefault="007C2DB2" w:rsidP="007C2DB2">
            <w:pPr>
              <w:tabs>
                <w:tab w:val="left" w:pos="0"/>
              </w:tabs>
              <w:suppressAutoHyphens/>
              <w:spacing w:after="0" w:line="216" w:lineRule="auto"/>
              <w:rPr>
                <w:rFonts w:ascii="Times New Roman" w:hAnsi="Times New Roman" w:cs="Times New Roman"/>
                <w:color w:val="auto"/>
                <w:kern w:val="0"/>
                <w:sz w:val="12"/>
                <w:szCs w:val="12"/>
                <w:lang w:eastAsia="ar-SA"/>
              </w:rPr>
            </w:pPr>
          </w:p>
          <w:p w:rsidR="007C2DB2" w:rsidRPr="007C2DB2" w:rsidRDefault="007C2DB2" w:rsidP="007C2DB2">
            <w:pPr>
              <w:tabs>
                <w:tab w:val="left" w:pos="0"/>
              </w:tabs>
              <w:suppressAutoHyphens/>
              <w:spacing w:after="0" w:line="216" w:lineRule="auto"/>
              <w:rPr>
                <w:rFonts w:ascii="Times New Roman" w:hAnsi="Times New Roman" w:cs="Times New Roman"/>
                <w:color w:val="auto"/>
                <w:spacing w:val="-20"/>
                <w:kern w:val="0"/>
                <w:sz w:val="12"/>
                <w:szCs w:val="12"/>
                <w:lang w:eastAsia="ar-SA"/>
              </w:rPr>
            </w:pPr>
            <w:r w:rsidRPr="007C2DB2">
              <w:rPr>
                <w:rFonts w:ascii="Times New Roman" w:hAnsi="Times New Roman" w:cs="Times New Roman"/>
                <w:color w:val="auto"/>
                <w:kern w:val="0"/>
                <w:sz w:val="12"/>
                <w:szCs w:val="12"/>
                <w:u w:val="single"/>
                <w:lang w:eastAsia="ar-SA"/>
              </w:rPr>
              <w:t xml:space="preserve">Адрес официального сайта в сети «Интернет»: </w:t>
            </w:r>
            <w:hyperlink r:id="rId15" w:history="1">
              <w:r w:rsidRPr="007C2DB2">
                <w:rPr>
                  <w:rFonts w:ascii="Times New Roman" w:hAnsi="Times New Roman" w:cs="Times New Roman"/>
                  <w:color w:val="993300"/>
                  <w:kern w:val="0"/>
                  <w:sz w:val="12"/>
                  <w:szCs w:val="12"/>
                  <w:u w:val="single"/>
                  <w:lang w:eastAsia="ar-SA"/>
                </w:rPr>
                <w:t>www.</w:t>
              </w:r>
              <w:r w:rsidRPr="007C2DB2">
                <w:rPr>
                  <w:rFonts w:ascii="Times New Roman" w:hAnsi="Times New Roman" w:cs="Times New Roman"/>
                  <w:color w:val="993300"/>
                  <w:kern w:val="0"/>
                  <w:sz w:val="12"/>
                  <w:szCs w:val="12"/>
                  <w:u w:val="single"/>
                  <w:lang w:val="en-US" w:eastAsia="ar-SA"/>
                </w:rPr>
                <w:t>admkrsk</w:t>
              </w:r>
              <w:r w:rsidRPr="007C2DB2">
                <w:rPr>
                  <w:rFonts w:ascii="Times New Roman" w:hAnsi="Times New Roman" w:cs="Times New Roman"/>
                  <w:color w:val="993300"/>
                  <w:kern w:val="0"/>
                  <w:sz w:val="12"/>
                  <w:szCs w:val="12"/>
                  <w:u w:val="single"/>
                  <w:lang w:eastAsia="ar-SA"/>
                </w:rPr>
                <w:t>.</w:t>
              </w:r>
              <w:r w:rsidRPr="007C2DB2">
                <w:rPr>
                  <w:rFonts w:ascii="Times New Roman" w:hAnsi="Times New Roman" w:cs="Times New Roman"/>
                  <w:color w:val="993300"/>
                  <w:kern w:val="0"/>
                  <w:sz w:val="12"/>
                  <w:szCs w:val="12"/>
                  <w:u w:val="single"/>
                  <w:lang w:val="en-US" w:eastAsia="ar-SA"/>
                </w:rPr>
                <w:t>ru</w:t>
              </w:r>
            </w:hyperlink>
            <w:r w:rsidRPr="007C2DB2">
              <w:rPr>
                <w:rFonts w:ascii="Times New Roman" w:hAnsi="Times New Roman" w:cs="Times New Roman"/>
                <w:color w:val="auto"/>
                <w:kern w:val="0"/>
                <w:sz w:val="12"/>
                <w:szCs w:val="12"/>
                <w:lang w:eastAsia="ar-SA"/>
              </w:rPr>
              <w:t xml:space="preserve"> </w:t>
            </w:r>
          </w:p>
          <w:p w:rsidR="007C2DB2" w:rsidRPr="007C2DB2" w:rsidRDefault="007C2DB2" w:rsidP="007C2DB2">
            <w:pPr>
              <w:suppressAutoHyphens/>
              <w:spacing w:after="0" w:line="240" w:lineRule="auto"/>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lang w:eastAsia="ar-SA"/>
              </w:rPr>
              <w:t>Тел.  (8 39137) 22-3-35 ,  факс (8 39137) 22-3-35</w:t>
            </w:r>
          </w:p>
          <w:p w:rsidR="007C2DB2" w:rsidRPr="007C2DB2" w:rsidRDefault="007C2DB2" w:rsidP="007C2DB2">
            <w:pPr>
              <w:suppressAutoHyphens/>
              <w:spacing w:after="0" w:line="240" w:lineRule="auto"/>
              <w:jc w:val="both"/>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lang w:eastAsia="ar-SA"/>
              </w:rPr>
              <w:t>Контактное лицо: Морозова Алла Валерьевна</w:t>
            </w:r>
          </w:p>
        </w:tc>
      </w:tr>
      <w:tr w:rsidR="007C2DB2" w:rsidRPr="007C2DB2" w:rsidTr="007C2DB2">
        <w:trPr>
          <w:trHeight w:val="20"/>
        </w:trPr>
        <w:tc>
          <w:tcPr>
            <w:tcW w:w="709" w:type="dxa"/>
            <w:tcBorders>
              <w:top w:val="single" w:sz="4" w:space="0" w:color="000000"/>
              <w:left w:val="single" w:sz="4" w:space="0" w:color="000000"/>
              <w:bottom w:val="single" w:sz="4" w:space="0" w:color="000000"/>
              <w:right w:val="nil"/>
            </w:tcBorders>
            <w:vAlign w:val="center"/>
          </w:tcPr>
          <w:p w:rsidR="007C2DB2" w:rsidRPr="007C2DB2" w:rsidRDefault="007C2DB2" w:rsidP="007C2DB2">
            <w:pPr>
              <w:widowControl w:val="0"/>
              <w:numPr>
                <w:ilvl w:val="0"/>
                <w:numId w:val="19"/>
              </w:numPr>
              <w:suppressAutoHyphens/>
              <w:snapToGrid w:val="0"/>
              <w:spacing w:after="0" w:line="240" w:lineRule="auto"/>
              <w:ind w:left="0" w:firstLine="0"/>
              <w:jc w:val="center"/>
              <w:rPr>
                <w:rFonts w:ascii="Times New Roman" w:hAnsi="Times New Roman" w:cs="Times New Roman"/>
                <w:color w:val="auto"/>
                <w:kern w:val="0"/>
                <w:sz w:val="12"/>
                <w:szCs w:val="12"/>
                <w:lang w:eastAsia="ar-SA"/>
              </w:rPr>
            </w:pPr>
          </w:p>
        </w:tc>
        <w:tc>
          <w:tcPr>
            <w:tcW w:w="3403" w:type="dxa"/>
            <w:tcBorders>
              <w:top w:val="single" w:sz="4" w:space="0" w:color="000000"/>
              <w:left w:val="single" w:sz="4" w:space="0" w:color="000000"/>
              <w:bottom w:val="single" w:sz="4" w:space="0" w:color="000000"/>
              <w:right w:val="nil"/>
            </w:tcBorders>
            <w:vAlign w:val="center"/>
          </w:tcPr>
          <w:p w:rsidR="007C2DB2" w:rsidRPr="007C2DB2" w:rsidRDefault="007C2DB2" w:rsidP="007C2DB2">
            <w:pPr>
              <w:suppressAutoHyphens/>
              <w:snapToGrid w:val="0"/>
              <w:spacing w:after="0" w:line="240" w:lineRule="auto"/>
              <w:jc w:val="center"/>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lang w:eastAsia="ar-SA"/>
              </w:rPr>
              <w:t>Место расположения, описание и технические характеристики имущества, право на которое передается по договору.</w:t>
            </w:r>
          </w:p>
          <w:p w:rsidR="007C2DB2" w:rsidRPr="007C2DB2" w:rsidRDefault="007C2DB2" w:rsidP="007C2DB2">
            <w:pPr>
              <w:suppressAutoHyphens/>
              <w:spacing w:after="0" w:line="240" w:lineRule="auto"/>
              <w:jc w:val="center"/>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lang w:eastAsia="ar-SA"/>
              </w:rPr>
              <w:t xml:space="preserve">Целевое назначение имущества. </w:t>
            </w:r>
          </w:p>
          <w:p w:rsidR="007C2DB2" w:rsidRPr="007C2DB2" w:rsidRDefault="007C2DB2" w:rsidP="007C2DB2">
            <w:pPr>
              <w:widowControl w:val="0"/>
              <w:suppressAutoHyphens/>
              <w:autoSpaceDE w:val="0"/>
              <w:spacing w:after="0" w:line="240" w:lineRule="auto"/>
              <w:ind w:right="118"/>
              <w:jc w:val="center"/>
              <w:rPr>
                <w:rFonts w:ascii="Times New Roman" w:hAnsi="Times New Roman" w:cs="Times New Roman"/>
                <w:color w:val="auto"/>
                <w:kern w:val="0"/>
                <w:sz w:val="12"/>
                <w:szCs w:val="12"/>
                <w:lang w:eastAsia="ar-SA"/>
              </w:rPr>
            </w:pPr>
          </w:p>
        </w:tc>
        <w:tc>
          <w:tcPr>
            <w:tcW w:w="6388" w:type="dxa"/>
            <w:tcBorders>
              <w:top w:val="single" w:sz="4" w:space="0" w:color="000000"/>
              <w:left w:val="single" w:sz="4" w:space="0" w:color="000000"/>
              <w:bottom w:val="single" w:sz="4" w:space="0" w:color="000000"/>
              <w:right w:val="single" w:sz="4" w:space="0" w:color="000000"/>
            </w:tcBorders>
            <w:vAlign w:val="center"/>
          </w:tcPr>
          <w:p w:rsidR="007C2DB2" w:rsidRPr="007C2DB2" w:rsidRDefault="007C2DB2" w:rsidP="007C2DB2">
            <w:pPr>
              <w:suppressAutoHyphens/>
              <w:spacing w:after="0" w:line="240" w:lineRule="auto"/>
              <w:jc w:val="both"/>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lang w:eastAsia="ar-SA"/>
              </w:rPr>
              <w:t xml:space="preserve">Лот 1 – </w:t>
            </w:r>
            <w:r w:rsidRPr="007C2DB2">
              <w:rPr>
                <w:rFonts w:ascii="Times New Roman" w:hAnsi="Times New Roman" w:cs="Times New Roman"/>
                <w:bCs/>
                <w:color w:val="auto"/>
                <w:kern w:val="0"/>
                <w:sz w:val="12"/>
                <w:szCs w:val="12"/>
                <w:lang w:eastAsia="ar-SA"/>
              </w:rPr>
              <w:t>нежилое помещение (1 этаж), общей площадью 247,2 кв. метра, рас</w:t>
            </w:r>
            <w:r w:rsidRPr="007C2DB2">
              <w:rPr>
                <w:rFonts w:ascii="Times New Roman" w:hAnsi="Times New Roman" w:cs="Times New Roman"/>
                <w:color w:val="auto"/>
                <w:kern w:val="0"/>
                <w:sz w:val="12"/>
                <w:szCs w:val="12"/>
                <w:lang w:eastAsia="ar-SA"/>
              </w:rPr>
              <w:t xml:space="preserve">положенное </w:t>
            </w:r>
            <w:r w:rsidRPr="007C2DB2">
              <w:rPr>
                <w:rFonts w:ascii="Times New Roman" w:hAnsi="Times New Roman" w:cs="Times New Roman"/>
                <w:bCs/>
                <w:color w:val="auto"/>
                <w:kern w:val="0"/>
                <w:sz w:val="12"/>
                <w:szCs w:val="12"/>
                <w:lang w:eastAsia="ar-SA"/>
              </w:rPr>
              <w:t xml:space="preserve">в нежилом  </w:t>
            </w:r>
            <w:proofErr w:type="gramStart"/>
            <w:r w:rsidRPr="007C2DB2">
              <w:rPr>
                <w:rFonts w:ascii="Times New Roman" w:hAnsi="Times New Roman" w:cs="Times New Roman"/>
                <w:bCs/>
                <w:color w:val="auto"/>
                <w:kern w:val="0"/>
                <w:sz w:val="12"/>
                <w:szCs w:val="12"/>
                <w:lang w:eastAsia="ar-SA"/>
              </w:rPr>
              <w:t>одноэтажным</w:t>
            </w:r>
            <w:proofErr w:type="gramEnd"/>
            <w:r w:rsidRPr="007C2DB2">
              <w:rPr>
                <w:rFonts w:ascii="Times New Roman" w:hAnsi="Times New Roman" w:cs="Times New Roman"/>
                <w:bCs/>
                <w:color w:val="auto"/>
                <w:kern w:val="0"/>
                <w:sz w:val="12"/>
                <w:szCs w:val="12"/>
                <w:lang w:eastAsia="ar-SA"/>
              </w:rPr>
              <w:t xml:space="preserve"> деревянном здании </w:t>
            </w:r>
            <w:r w:rsidRPr="007C2DB2">
              <w:rPr>
                <w:rFonts w:ascii="Times New Roman" w:hAnsi="Times New Roman" w:cs="Times New Roman"/>
                <w:color w:val="auto"/>
                <w:kern w:val="0"/>
                <w:sz w:val="12"/>
                <w:szCs w:val="12"/>
                <w:lang w:eastAsia="ar-SA"/>
              </w:rPr>
              <w:t xml:space="preserve"> по адресу: Россия, Красноярский край, с. Каратузское, </w:t>
            </w:r>
            <w:proofErr w:type="spellStart"/>
            <w:r w:rsidRPr="007C2DB2">
              <w:rPr>
                <w:rFonts w:ascii="Times New Roman" w:hAnsi="Times New Roman" w:cs="Times New Roman"/>
                <w:color w:val="auto"/>
                <w:kern w:val="0"/>
                <w:sz w:val="12"/>
                <w:szCs w:val="12"/>
                <w:lang w:eastAsia="ar-SA"/>
              </w:rPr>
              <w:t>ул</w:t>
            </w:r>
            <w:proofErr w:type="gramStart"/>
            <w:r w:rsidRPr="007C2DB2">
              <w:rPr>
                <w:rFonts w:ascii="Times New Roman" w:hAnsi="Times New Roman" w:cs="Times New Roman"/>
                <w:color w:val="auto"/>
                <w:kern w:val="0"/>
                <w:sz w:val="12"/>
                <w:szCs w:val="12"/>
                <w:lang w:eastAsia="ar-SA"/>
              </w:rPr>
              <w:t>.Х</w:t>
            </w:r>
            <w:proofErr w:type="gramEnd"/>
            <w:r w:rsidRPr="007C2DB2">
              <w:rPr>
                <w:rFonts w:ascii="Times New Roman" w:hAnsi="Times New Roman" w:cs="Times New Roman"/>
                <w:color w:val="auto"/>
                <w:kern w:val="0"/>
                <w:sz w:val="12"/>
                <w:szCs w:val="12"/>
                <w:lang w:eastAsia="ar-SA"/>
              </w:rPr>
              <w:t>лебная</w:t>
            </w:r>
            <w:proofErr w:type="spellEnd"/>
            <w:r w:rsidRPr="007C2DB2">
              <w:rPr>
                <w:rFonts w:ascii="Times New Roman" w:hAnsi="Times New Roman" w:cs="Times New Roman"/>
                <w:color w:val="auto"/>
                <w:kern w:val="0"/>
                <w:sz w:val="12"/>
                <w:szCs w:val="12"/>
                <w:lang w:eastAsia="ar-SA"/>
              </w:rPr>
              <w:t>, 26 пом.1.</w:t>
            </w:r>
          </w:p>
          <w:p w:rsidR="007C2DB2" w:rsidRPr="007C2DB2" w:rsidRDefault="007C2DB2" w:rsidP="007C2DB2">
            <w:pPr>
              <w:suppressAutoHyphens/>
              <w:spacing w:after="0" w:line="240" w:lineRule="auto"/>
              <w:jc w:val="both"/>
              <w:rPr>
                <w:rFonts w:ascii="Times New Roman" w:hAnsi="Times New Roman" w:cs="Times New Roman"/>
                <w:color w:val="auto"/>
                <w:kern w:val="0"/>
                <w:sz w:val="12"/>
                <w:szCs w:val="12"/>
                <w:u w:val="single"/>
                <w:lang w:eastAsia="ar-SA"/>
              </w:rPr>
            </w:pPr>
          </w:p>
          <w:p w:rsidR="007C2DB2" w:rsidRPr="007C2DB2" w:rsidRDefault="007C2DB2" w:rsidP="007C2DB2">
            <w:pPr>
              <w:suppressAutoHyphens/>
              <w:spacing w:after="0" w:line="240" w:lineRule="auto"/>
              <w:jc w:val="both"/>
              <w:rPr>
                <w:rFonts w:ascii="Times New Roman" w:hAnsi="Times New Roman" w:cs="Times New Roman"/>
                <w:color w:val="auto"/>
                <w:kern w:val="0"/>
                <w:sz w:val="12"/>
                <w:szCs w:val="12"/>
                <w:u w:val="single"/>
                <w:lang w:eastAsia="ar-SA"/>
              </w:rPr>
            </w:pPr>
          </w:p>
          <w:p w:rsidR="007C2DB2" w:rsidRPr="007C2DB2" w:rsidRDefault="007C2DB2" w:rsidP="007C2DB2">
            <w:pPr>
              <w:suppressAutoHyphens/>
              <w:spacing w:after="0" w:line="240" w:lineRule="auto"/>
              <w:jc w:val="both"/>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u w:val="single"/>
                <w:lang w:eastAsia="ar-SA"/>
              </w:rPr>
              <w:t>Этаж</w:t>
            </w:r>
            <w:r w:rsidRPr="007C2DB2">
              <w:rPr>
                <w:rFonts w:ascii="Times New Roman" w:hAnsi="Times New Roman" w:cs="Times New Roman"/>
                <w:color w:val="auto"/>
                <w:kern w:val="0"/>
                <w:sz w:val="12"/>
                <w:szCs w:val="12"/>
                <w:lang w:eastAsia="ar-SA"/>
              </w:rPr>
              <w:t>: 1.</w:t>
            </w:r>
          </w:p>
          <w:p w:rsidR="007C2DB2" w:rsidRPr="007C2DB2" w:rsidRDefault="007C2DB2" w:rsidP="007C2DB2">
            <w:pPr>
              <w:suppressAutoHyphens/>
              <w:spacing w:after="0" w:line="240" w:lineRule="auto"/>
              <w:jc w:val="both"/>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u w:val="single"/>
                <w:lang w:eastAsia="ar-SA"/>
              </w:rPr>
              <w:t>Стены</w:t>
            </w:r>
            <w:r w:rsidRPr="007C2DB2">
              <w:rPr>
                <w:rFonts w:ascii="Times New Roman" w:hAnsi="Times New Roman" w:cs="Times New Roman"/>
                <w:color w:val="auto"/>
                <w:kern w:val="0"/>
                <w:sz w:val="12"/>
                <w:szCs w:val="12"/>
                <w:lang w:eastAsia="ar-SA"/>
              </w:rPr>
              <w:t>: деревянные.</w:t>
            </w:r>
          </w:p>
          <w:p w:rsidR="007C2DB2" w:rsidRPr="007C2DB2" w:rsidRDefault="007C2DB2" w:rsidP="007C2DB2">
            <w:pPr>
              <w:suppressAutoHyphens/>
              <w:spacing w:after="0" w:line="240" w:lineRule="auto"/>
              <w:jc w:val="both"/>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u w:val="single"/>
                <w:lang w:eastAsia="ar-SA"/>
              </w:rPr>
              <w:t>Полы</w:t>
            </w:r>
            <w:r w:rsidRPr="007C2DB2">
              <w:rPr>
                <w:rFonts w:ascii="Times New Roman" w:hAnsi="Times New Roman" w:cs="Times New Roman"/>
                <w:color w:val="auto"/>
                <w:kern w:val="0"/>
                <w:sz w:val="12"/>
                <w:szCs w:val="12"/>
                <w:lang w:eastAsia="ar-SA"/>
              </w:rPr>
              <w:t>: деревянные.</w:t>
            </w:r>
          </w:p>
          <w:p w:rsidR="007C2DB2" w:rsidRPr="007C2DB2" w:rsidRDefault="007C2DB2" w:rsidP="007C2DB2">
            <w:pPr>
              <w:suppressAutoHyphens/>
              <w:spacing w:after="0" w:line="240" w:lineRule="auto"/>
              <w:jc w:val="both"/>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u w:val="single"/>
                <w:lang w:eastAsia="ar-SA"/>
              </w:rPr>
              <w:t>Проемы оконные</w:t>
            </w:r>
            <w:r w:rsidRPr="007C2DB2">
              <w:rPr>
                <w:rFonts w:ascii="Times New Roman" w:hAnsi="Times New Roman" w:cs="Times New Roman"/>
                <w:color w:val="auto"/>
                <w:kern w:val="0"/>
                <w:sz w:val="12"/>
                <w:szCs w:val="12"/>
                <w:lang w:eastAsia="ar-SA"/>
              </w:rPr>
              <w:t>: деревянные.</w:t>
            </w:r>
          </w:p>
          <w:p w:rsidR="007C2DB2" w:rsidRPr="007C2DB2" w:rsidRDefault="007C2DB2" w:rsidP="007C2DB2">
            <w:pPr>
              <w:suppressAutoHyphens/>
              <w:spacing w:after="0" w:line="240" w:lineRule="auto"/>
              <w:jc w:val="both"/>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u w:val="single"/>
                <w:lang w:eastAsia="ar-SA"/>
              </w:rPr>
              <w:t>Проемы дверные</w:t>
            </w:r>
            <w:r w:rsidRPr="007C2DB2">
              <w:rPr>
                <w:rFonts w:ascii="Times New Roman" w:hAnsi="Times New Roman" w:cs="Times New Roman"/>
                <w:color w:val="auto"/>
                <w:kern w:val="0"/>
                <w:sz w:val="12"/>
                <w:szCs w:val="12"/>
                <w:lang w:eastAsia="ar-SA"/>
              </w:rPr>
              <w:t>: деревянные, металлические.</w:t>
            </w:r>
          </w:p>
          <w:p w:rsidR="007C2DB2" w:rsidRPr="007C2DB2" w:rsidRDefault="007C2DB2" w:rsidP="007C2DB2">
            <w:pPr>
              <w:suppressAutoHyphens/>
              <w:spacing w:after="0" w:line="240" w:lineRule="auto"/>
              <w:jc w:val="both"/>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u w:val="single"/>
                <w:lang w:eastAsia="ar-SA"/>
              </w:rPr>
              <w:t>Внутренняя отделка:</w:t>
            </w:r>
            <w:r w:rsidRPr="007C2DB2">
              <w:rPr>
                <w:rFonts w:ascii="Times New Roman" w:hAnsi="Times New Roman" w:cs="Times New Roman"/>
                <w:color w:val="auto"/>
                <w:kern w:val="0"/>
                <w:sz w:val="12"/>
                <w:szCs w:val="12"/>
                <w:lang w:eastAsia="ar-SA"/>
              </w:rPr>
              <w:t xml:space="preserve"> штукатурка, побелка, покраска, обои.</w:t>
            </w:r>
          </w:p>
          <w:p w:rsidR="007C2DB2" w:rsidRPr="007C2DB2" w:rsidRDefault="007C2DB2" w:rsidP="007C2DB2">
            <w:pPr>
              <w:suppressAutoHyphens/>
              <w:spacing w:after="0" w:line="240" w:lineRule="auto"/>
              <w:jc w:val="both"/>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u w:val="single"/>
                <w:lang w:eastAsia="ar-SA"/>
              </w:rPr>
              <w:t>Отопление:</w:t>
            </w:r>
            <w:r w:rsidRPr="007C2DB2">
              <w:rPr>
                <w:rFonts w:ascii="Times New Roman" w:hAnsi="Times New Roman" w:cs="Times New Roman"/>
                <w:color w:val="auto"/>
                <w:kern w:val="0"/>
                <w:sz w:val="12"/>
                <w:szCs w:val="12"/>
                <w:lang w:eastAsia="ar-SA"/>
              </w:rPr>
              <w:t xml:space="preserve"> нет.</w:t>
            </w:r>
          </w:p>
          <w:p w:rsidR="007C2DB2" w:rsidRPr="007C2DB2" w:rsidRDefault="007C2DB2" w:rsidP="007C2DB2">
            <w:pPr>
              <w:suppressAutoHyphens/>
              <w:spacing w:after="0" w:line="240" w:lineRule="auto"/>
              <w:jc w:val="both"/>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u w:val="single"/>
                <w:lang w:eastAsia="ar-SA"/>
              </w:rPr>
              <w:t>Водопровод:</w:t>
            </w:r>
            <w:r w:rsidRPr="007C2DB2">
              <w:rPr>
                <w:rFonts w:ascii="Times New Roman" w:hAnsi="Times New Roman" w:cs="Times New Roman"/>
                <w:color w:val="auto"/>
                <w:kern w:val="0"/>
                <w:sz w:val="12"/>
                <w:szCs w:val="12"/>
                <w:lang w:eastAsia="ar-SA"/>
              </w:rPr>
              <w:t xml:space="preserve"> да</w:t>
            </w:r>
          </w:p>
          <w:p w:rsidR="007C2DB2" w:rsidRPr="007C2DB2" w:rsidRDefault="007C2DB2" w:rsidP="007C2DB2">
            <w:pPr>
              <w:suppressAutoHyphens/>
              <w:spacing w:after="0" w:line="240" w:lineRule="auto"/>
              <w:jc w:val="both"/>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u w:val="single"/>
                <w:lang w:eastAsia="ar-SA"/>
              </w:rPr>
              <w:t>Канализация:</w:t>
            </w:r>
            <w:r w:rsidRPr="007C2DB2">
              <w:rPr>
                <w:rFonts w:ascii="Times New Roman" w:hAnsi="Times New Roman" w:cs="Times New Roman"/>
                <w:color w:val="auto"/>
                <w:kern w:val="0"/>
                <w:sz w:val="12"/>
                <w:szCs w:val="12"/>
                <w:lang w:eastAsia="ar-SA"/>
              </w:rPr>
              <w:t xml:space="preserve"> да.</w:t>
            </w:r>
          </w:p>
          <w:p w:rsidR="007C2DB2" w:rsidRPr="007C2DB2" w:rsidRDefault="007C2DB2" w:rsidP="007C2DB2">
            <w:pPr>
              <w:suppressAutoHyphens/>
              <w:spacing w:after="0" w:line="240" w:lineRule="auto"/>
              <w:jc w:val="both"/>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u w:val="single"/>
                <w:lang w:eastAsia="ar-SA"/>
              </w:rPr>
              <w:t>Горячее водоснабжение:</w:t>
            </w:r>
            <w:r w:rsidRPr="007C2DB2">
              <w:rPr>
                <w:rFonts w:ascii="Times New Roman" w:hAnsi="Times New Roman" w:cs="Times New Roman"/>
                <w:color w:val="auto"/>
                <w:kern w:val="0"/>
                <w:sz w:val="12"/>
                <w:szCs w:val="12"/>
                <w:lang w:eastAsia="ar-SA"/>
              </w:rPr>
              <w:t xml:space="preserve"> нет.</w:t>
            </w:r>
          </w:p>
          <w:p w:rsidR="007C2DB2" w:rsidRPr="007C2DB2" w:rsidRDefault="007C2DB2" w:rsidP="007C2DB2">
            <w:pPr>
              <w:suppressAutoHyphens/>
              <w:spacing w:after="0" w:line="240" w:lineRule="auto"/>
              <w:jc w:val="both"/>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u w:val="single"/>
                <w:lang w:eastAsia="ar-SA"/>
              </w:rPr>
              <w:t>Электроосвещение:</w:t>
            </w:r>
            <w:r w:rsidRPr="007C2DB2">
              <w:rPr>
                <w:rFonts w:ascii="Times New Roman" w:hAnsi="Times New Roman" w:cs="Times New Roman"/>
                <w:color w:val="auto"/>
                <w:kern w:val="0"/>
                <w:sz w:val="12"/>
                <w:szCs w:val="12"/>
                <w:lang w:eastAsia="ar-SA"/>
              </w:rPr>
              <w:t xml:space="preserve"> имеется.</w:t>
            </w:r>
          </w:p>
          <w:p w:rsidR="007C2DB2" w:rsidRPr="007C2DB2" w:rsidRDefault="007C2DB2" w:rsidP="007C2DB2">
            <w:pPr>
              <w:suppressAutoHyphens/>
              <w:spacing w:after="0" w:line="240" w:lineRule="auto"/>
              <w:jc w:val="both"/>
              <w:rPr>
                <w:rFonts w:ascii="Times New Roman" w:hAnsi="Times New Roman" w:cs="Times New Roman"/>
                <w:color w:val="FF0000"/>
                <w:kern w:val="0"/>
                <w:sz w:val="12"/>
                <w:szCs w:val="12"/>
                <w:lang w:eastAsia="ar-SA"/>
              </w:rPr>
            </w:pPr>
            <w:r w:rsidRPr="007C2DB2">
              <w:rPr>
                <w:rFonts w:ascii="Times New Roman" w:hAnsi="Times New Roman" w:cs="Times New Roman"/>
                <w:color w:val="auto"/>
                <w:kern w:val="0"/>
                <w:sz w:val="12"/>
                <w:szCs w:val="12"/>
                <w:u w:val="single"/>
                <w:lang w:eastAsia="ar-SA"/>
              </w:rPr>
              <w:t xml:space="preserve">Физическое состояние помещения: </w:t>
            </w:r>
            <w:r w:rsidRPr="007C2DB2">
              <w:rPr>
                <w:rFonts w:ascii="Times New Roman" w:hAnsi="Times New Roman" w:cs="Times New Roman"/>
                <w:color w:val="auto"/>
                <w:kern w:val="0"/>
                <w:sz w:val="12"/>
                <w:szCs w:val="12"/>
                <w:lang w:eastAsia="ar-SA"/>
              </w:rPr>
              <w:t>«удовлетворительное».</w:t>
            </w:r>
            <w:r w:rsidRPr="007C2DB2">
              <w:rPr>
                <w:rFonts w:ascii="Times New Roman" w:hAnsi="Times New Roman" w:cs="Times New Roman"/>
                <w:color w:val="FF0000"/>
                <w:kern w:val="0"/>
                <w:sz w:val="12"/>
                <w:szCs w:val="12"/>
                <w:lang w:eastAsia="ar-SA"/>
              </w:rPr>
              <w:t xml:space="preserve"> </w:t>
            </w:r>
          </w:p>
          <w:p w:rsidR="007C2DB2" w:rsidRPr="007C2DB2" w:rsidRDefault="007C2DB2" w:rsidP="007C2DB2">
            <w:pPr>
              <w:suppressAutoHyphens/>
              <w:spacing w:after="0" w:line="240" w:lineRule="auto"/>
              <w:jc w:val="both"/>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u w:val="single"/>
                <w:lang w:eastAsia="ar-SA"/>
              </w:rPr>
              <w:t>Назначение:</w:t>
            </w:r>
            <w:r w:rsidRPr="007C2DB2">
              <w:rPr>
                <w:rFonts w:ascii="Times New Roman" w:hAnsi="Times New Roman" w:cs="Times New Roman"/>
                <w:color w:val="auto"/>
                <w:kern w:val="0"/>
                <w:sz w:val="12"/>
                <w:szCs w:val="12"/>
                <w:lang w:eastAsia="ar-SA"/>
              </w:rPr>
              <w:t xml:space="preserve"> административное, торговое, услуги (с целью осуществления предпринимательской деятельности и иной деятельности, не противоречащей действующему законодательству Российской Федерации).</w:t>
            </w:r>
          </w:p>
          <w:p w:rsidR="007C2DB2" w:rsidRPr="007C2DB2" w:rsidRDefault="007C2DB2" w:rsidP="007C2DB2">
            <w:pPr>
              <w:suppressAutoHyphens/>
              <w:spacing w:after="0" w:line="240" w:lineRule="auto"/>
              <w:jc w:val="both"/>
              <w:rPr>
                <w:rFonts w:ascii="Times New Roman" w:hAnsi="Times New Roman" w:cs="Times New Roman"/>
                <w:color w:val="auto"/>
                <w:kern w:val="0"/>
                <w:sz w:val="12"/>
                <w:szCs w:val="12"/>
                <w:lang w:eastAsia="ar-SA"/>
              </w:rPr>
            </w:pPr>
          </w:p>
          <w:p w:rsidR="007C2DB2" w:rsidRPr="007C2DB2" w:rsidRDefault="007C2DB2" w:rsidP="007C2DB2">
            <w:pPr>
              <w:autoSpaceDE w:val="0"/>
              <w:autoSpaceDN w:val="0"/>
              <w:adjustRightInd w:val="0"/>
              <w:spacing w:after="0" w:line="240" w:lineRule="auto"/>
              <w:jc w:val="both"/>
              <w:rPr>
                <w:rFonts w:ascii="Times New Roman" w:hAnsi="Times New Roman" w:cs="Times New Roman"/>
                <w:kern w:val="0"/>
                <w:sz w:val="12"/>
                <w:szCs w:val="12"/>
              </w:rPr>
            </w:pPr>
            <w:r w:rsidRPr="007C2DB2">
              <w:rPr>
                <w:rFonts w:ascii="Times New Roman" w:hAnsi="Times New Roman" w:cs="Times New Roman"/>
                <w:bCs/>
                <w:kern w:val="0"/>
                <w:sz w:val="12"/>
                <w:szCs w:val="12"/>
                <w:u w:val="single"/>
              </w:rPr>
              <w:t>Наличие обременения:</w:t>
            </w:r>
            <w:r w:rsidRPr="007C2DB2">
              <w:rPr>
                <w:rFonts w:ascii="Times New Roman" w:hAnsi="Times New Roman" w:cs="Times New Roman"/>
                <w:bCs/>
                <w:kern w:val="0"/>
                <w:sz w:val="12"/>
                <w:szCs w:val="12"/>
              </w:rPr>
              <w:t xml:space="preserve"> не обременено</w:t>
            </w:r>
            <w:r w:rsidRPr="007C2DB2">
              <w:rPr>
                <w:rFonts w:ascii="Times New Roman" w:hAnsi="Times New Roman" w:cs="Times New Roman"/>
                <w:kern w:val="0"/>
                <w:sz w:val="12"/>
                <w:szCs w:val="12"/>
              </w:rPr>
              <w:t xml:space="preserve">. </w:t>
            </w:r>
          </w:p>
          <w:p w:rsidR="007C2DB2" w:rsidRPr="007C2DB2" w:rsidRDefault="007C2DB2" w:rsidP="007C2DB2">
            <w:pPr>
              <w:autoSpaceDE w:val="0"/>
              <w:autoSpaceDN w:val="0"/>
              <w:adjustRightInd w:val="0"/>
              <w:spacing w:after="0" w:line="240" w:lineRule="auto"/>
              <w:jc w:val="both"/>
              <w:rPr>
                <w:rFonts w:ascii="Times New Roman" w:hAnsi="Times New Roman" w:cs="Times New Roman"/>
                <w:kern w:val="0"/>
                <w:sz w:val="12"/>
                <w:szCs w:val="12"/>
              </w:rPr>
            </w:pPr>
          </w:p>
        </w:tc>
      </w:tr>
      <w:tr w:rsidR="007C2DB2" w:rsidRPr="007C2DB2" w:rsidTr="007C2DB2">
        <w:trPr>
          <w:trHeight w:val="20"/>
        </w:trPr>
        <w:tc>
          <w:tcPr>
            <w:tcW w:w="709" w:type="dxa"/>
            <w:tcBorders>
              <w:top w:val="single" w:sz="4" w:space="0" w:color="000000"/>
              <w:left w:val="single" w:sz="4" w:space="0" w:color="000000"/>
              <w:bottom w:val="single" w:sz="4" w:space="0" w:color="000000"/>
              <w:right w:val="nil"/>
            </w:tcBorders>
            <w:vAlign w:val="center"/>
          </w:tcPr>
          <w:p w:rsidR="007C2DB2" w:rsidRPr="007C2DB2" w:rsidRDefault="007C2DB2" w:rsidP="007C2DB2">
            <w:pPr>
              <w:widowControl w:val="0"/>
              <w:numPr>
                <w:ilvl w:val="0"/>
                <w:numId w:val="19"/>
              </w:numPr>
              <w:suppressAutoHyphens/>
              <w:snapToGrid w:val="0"/>
              <w:spacing w:after="0" w:line="240" w:lineRule="auto"/>
              <w:ind w:left="0" w:firstLine="0"/>
              <w:jc w:val="center"/>
              <w:rPr>
                <w:rFonts w:ascii="Times New Roman" w:hAnsi="Times New Roman" w:cs="Times New Roman"/>
                <w:color w:val="auto"/>
                <w:kern w:val="0"/>
                <w:sz w:val="12"/>
                <w:szCs w:val="12"/>
                <w:lang w:eastAsia="ar-SA"/>
              </w:rPr>
            </w:pPr>
          </w:p>
        </w:tc>
        <w:tc>
          <w:tcPr>
            <w:tcW w:w="3403" w:type="dxa"/>
            <w:tcBorders>
              <w:top w:val="single" w:sz="4" w:space="0" w:color="000000"/>
              <w:left w:val="single" w:sz="4" w:space="0" w:color="000000"/>
              <w:bottom w:val="single" w:sz="4" w:space="0" w:color="000000"/>
              <w:right w:val="nil"/>
            </w:tcBorders>
            <w:vAlign w:val="center"/>
          </w:tcPr>
          <w:p w:rsidR="007C2DB2" w:rsidRPr="007C2DB2" w:rsidRDefault="007C2DB2" w:rsidP="007C2DB2">
            <w:pPr>
              <w:suppressAutoHyphens/>
              <w:snapToGrid w:val="0"/>
              <w:spacing w:after="0" w:line="240" w:lineRule="auto"/>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lang w:eastAsia="ar-SA"/>
              </w:rPr>
              <w:t>Начальная (минимальная) цена  месячной арендной платы (лота)</w:t>
            </w:r>
          </w:p>
        </w:tc>
        <w:tc>
          <w:tcPr>
            <w:tcW w:w="6388" w:type="dxa"/>
            <w:tcBorders>
              <w:top w:val="single" w:sz="4" w:space="0" w:color="000000"/>
              <w:left w:val="single" w:sz="4" w:space="0" w:color="000000"/>
              <w:bottom w:val="single" w:sz="4" w:space="0" w:color="000000"/>
              <w:right w:val="single" w:sz="4" w:space="0" w:color="000000"/>
            </w:tcBorders>
          </w:tcPr>
          <w:p w:rsidR="007C2DB2" w:rsidRPr="007C2DB2" w:rsidRDefault="007C2DB2" w:rsidP="007C2DB2">
            <w:pPr>
              <w:tabs>
                <w:tab w:val="left" w:pos="709"/>
              </w:tabs>
              <w:suppressAutoHyphens/>
              <w:snapToGrid w:val="0"/>
              <w:spacing w:after="0" w:line="240" w:lineRule="auto"/>
              <w:jc w:val="both"/>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lang w:eastAsia="ar-SA"/>
              </w:rPr>
              <w:t xml:space="preserve">Лот 1 – 5 620 руб. </w:t>
            </w:r>
            <w:proofErr w:type="gramStart"/>
            <w:r w:rsidRPr="007C2DB2">
              <w:rPr>
                <w:rFonts w:ascii="Times New Roman" w:hAnsi="Times New Roman" w:cs="Times New Roman"/>
                <w:color w:val="auto"/>
                <w:kern w:val="0"/>
                <w:sz w:val="12"/>
                <w:szCs w:val="12"/>
                <w:lang w:eastAsia="ar-SA"/>
              </w:rPr>
              <w:t xml:space="preserve">( </w:t>
            </w:r>
            <w:proofErr w:type="gramEnd"/>
            <w:r w:rsidRPr="007C2DB2">
              <w:rPr>
                <w:rFonts w:ascii="Times New Roman" w:hAnsi="Times New Roman" w:cs="Times New Roman"/>
                <w:color w:val="auto"/>
                <w:kern w:val="0"/>
                <w:sz w:val="12"/>
                <w:szCs w:val="12"/>
                <w:lang w:eastAsia="ar-SA"/>
              </w:rPr>
              <w:t>пять тысяч шестьсот двадцать 00 копеек) – (без учета НДС 18%)</w:t>
            </w:r>
          </w:p>
          <w:p w:rsidR="007C2DB2" w:rsidRPr="007C2DB2" w:rsidRDefault="007C2DB2" w:rsidP="007C2DB2">
            <w:pPr>
              <w:tabs>
                <w:tab w:val="left" w:pos="709"/>
              </w:tabs>
              <w:suppressAutoHyphens/>
              <w:snapToGrid w:val="0"/>
              <w:spacing w:after="0" w:line="240" w:lineRule="auto"/>
              <w:jc w:val="both"/>
              <w:rPr>
                <w:rFonts w:ascii="Times New Roman" w:hAnsi="Times New Roman" w:cs="Times New Roman"/>
                <w:color w:val="auto"/>
                <w:kern w:val="0"/>
                <w:sz w:val="12"/>
                <w:szCs w:val="12"/>
                <w:lang w:eastAsia="ar-SA"/>
              </w:rPr>
            </w:pPr>
          </w:p>
        </w:tc>
      </w:tr>
      <w:tr w:rsidR="007C2DB2" w:rsidRPr="007C2DB2" w:rsidTr="007C2DB2">
        <w:trPr>
          <w:trHeight w:val="20"/>
        </w:trPr>
        <w:tc>
          <w:tcPr>
            <w:tcW w:w="709" w:type="dxa"/>
            <w:tcBorders>
              <w:top w:val="single" w:sz="4" w:space="0" w:color="000000"/>
              <w:left w:val="single" w:sz="4" w:space="0" w:color="000000"/>
              <w:bottom w:val="single" w:sz="4" w:space="0" w:color="000000"/>
              <w:right w:val="nil"/>
            </w:tcBorders>
            <w:vAlign w:val="center"/>
          </w:tcPr>
          <w:p w:rsidR="007C2DB2" w:rsidRPr="007C2DB2" w:rsidRDefault="007C2DB2" w:rsidP="007C2DB2">
            <w:pPr>
              <w:widowControl w:val="0"/>
              <w:numPr>
                <w:ilvl w:val="0"/>
                <w:numId w:val="19"/>
              </w:numPr>
              <w:suppressAutoHyphens/>
              <w:snapToGrid w:val="0"/>
              <w:spacing w:after="0" w:line="240" w:lineRule="auto"/>
              <w:ind w:left="0" w:firstLine="0"/>
              <w:jc w:val="center"/>
              <w:rPr>
                <w:rFonts w:ascii="Times New Roman" w:hAnsi="Times New Roman" w:cs="Times New Roman"/>
                <w:color w:val="auto"/>
                <w:kern w:val="0"/>
                <w:sz w:val="12"/>
                <w:szCs w:val="12"/>
                <w:lang w:eastAsia="ar-SA"/>
              </w:rPr>
            </w:pPr>
          </w:p>
        </w:tc>
        <w:tc>
          <w:tcPr>
            <w:tcW w:w="3403" w:type="dxa"/>
            <w:tcBorders>
              <w:top w:val="single" w:sz="4" w:space="0" w:color="000000"/>
              <w:left w:val="single" w:sz="4" w:space="0" w:color="000000"/>
              <w:bottom w:val="single" w:sz="4" w:space="0" w:color="000000"/>
              <w:right w:val="nil"/>
            </w:tcBorders>
            <w:vAlign w:val="center"/>
          </w:tcPr>
          <w:p w:rsidR="007C2DB2" w:rsidRPr="007C2DB2" w:rsidRDefault="007C2DB2" w:rsidP="007C2DB2">
            <w:pPr>
              <w:suppressAutoHyphens/>
              <w:snapToGrid w:val="0"/>
              <w:spacing w:after="0" w:line="240" w:lineRule="auto"/>
              <w:jc w:val="center"/>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lang w:eastAsia="ar-SA"/>
              </w:rPr>
              <w:t>Срок действия договора аренды</w:t>
            </w:r>
          </w:p>
        </w:tc>
        <w:tc>
          <w:tcPr>
            <w:tcW w:w="6388" w:type="dxa"/>
            <w:tcBorders>
              <w:top w:val="single" w:sz="4" w:space="0" w:color="000000"/>
              <w:left w:val="single" w:sz="4" w:space="0" w:color="000000"/>
              <w:bottom w:val="single" w:sz="4" w:space="0" w:color="000000"/>
              <w:right w:val="single" w:sz="4" w:space="0" w:color="000000"/>
            </w:tcBorders>
          </w:tcPr>
          <w:p w:rsidR="007C2DB2" w:rsidRPr="007C2DB2" w:rsidRDefault="007C2DB2" w:rsidP="007C2DB2">
            <w:pPr>
              <w:autoSpaceDE w:val="0"/>
              <w:autoSpaceDN w:val="0"/>
              <w:adjustRightInd w:val="0"/>
              <w:spacing w:after="0" w:line="240" w:lineRule="auto"/>
              <w:jc w:val="both"/>
              <w:rPr>
                <w:rFonts w:ascii="Times New Roman" w:hAnsi="Times New Roman" w:cs="Times New Roman"/>
                <w:kern w:val="0"/>
                <w:sz w:val="12"/>
                <w:szCs w:val="12"/>
                <w:u w:val="single"/>
              </w:rPr>
            </w:pPr>
            <w:r w:rsidRPr="007C2DB2">
              <w:rPr>
                <w:rFonts w:ascii="Times New Roman" w:hAnsi="Times New Roman" w:cs="Times New Roman"/>
                <w:kern w:val="0"/>
                <w:sz w:val="12"/>
                <w:szCs w:val="12"/>
                <w:u w:val="single"/>
              </w:rPr>
              <w:t xml:space="preserve">5 лет </w:t>
            </w:r>
          </w:p>
          <w:p w:rsidR="007C2DB2" w:rsidRPr="007C2DB2" w:rsidRDefault="007C2DB2" w:rsidP="007C2DB2">
            <w:pPr>
              <w:autoSpaceDE w:val="0"/>
              <w:autoSpaceDN w:val="0"/>
              <w:adjustRightInd w:val="0"/>
              <w:spacing w:after="0" w:line="240" w:lineRule="auto"/>
              <w:jc w:val="both"/>
              <w:rPr>
                <w:rFonts w:ascii="Times New Roman" w:hAnsi="Times New Roman" w:cs="Times New Roman"/>
                <w:kern w:val="0"/>
                <w:sz w:val="12"/>
                <w:szCs w:val="12"/>
                <w:u w:val="single"/>
              </w:rPr>
            </w:pPr>
          </w:p>
          <w:p w:rsidR="007C2DB2" w:rsidRPr="007C2DB2" w:rsidRDefault="007C2DB2" w:rsidP="007C2DB2">
            <w:pPr>
              <w:autoSpaceDE w:val="0"/>
              <w:autoSpaceDN w:val="0"/>
              <w:adjustRightInd w:val="0"/>
              <w:spacing w:after="0" w:line="240" w:lineRule="auto"/>
              <w:jc w:val="both"/>
              <w:rPr>
                <w:rFonts w:ascii="Times New Roman" w:hAnsi="Times New Roman" w:cs="Times New Roman"/>
                <w:kern w:val="0"/>
                <w:sz w:val="12"/>
                <w:szCs w:val="12"/>
              </w:rPr>
            </w:pPr>
            <w:r w:rsidRPr="007C2DB2">
              <w:rPr>
                <w:rFonts w:ascii="Times New Roman" w:hAnsi="Times New Roman" w:cs="Times New Roman"/>
                <w:kern w:val="0"/>
                <w:sz w:val="12"/>
                <w:szCs w:val="12"/>
              </w:rPr>
              <w:t xml:space="preserve">Договор аренды считается заключенным </w:t>
            </w:r>
            <w:proofErr w:type="gramStart"/>
            <w:r w:rsidRPr="007C2DB2">
              <w:rPr>
                <w:rFonts w:ascii="Times New Roman" w:hAnsi="Times New Roman" w:cs="Times New Roman"/>
                <w:kern w:val="0"/>
                <w:sz w:val="12"/>
                <w:szCs w:val="12"/>
              </w:rPr>
              <w:t>с</w:t>
            </w:r>
            <w:proofErr w:type="gramEnd"/>
            <w:r w:rsidRPr="007C2DB2">
              <w:rPr>
                <w:rFonts w:ascii="Times New Roman" w:hAnsi="Times New Roman" w:cs="Times New Roman"/>
                <w:kern w:val="0"/>
                <w:sz w:val="12"/>
                <w:szCs w:val="12"/>
              </w:rPr>
              <w:t xml:space="preserve"> даты его государственной регистрации. При этом арендная плата по договору аренды начисляется </w:t>
            </w:r>
            <w:proofErr w:type="gramStart"/>
            <w:r w:rsidRPr="007C2DB2">
              <w:rPr>
                <w:rFonts w:ascii="Times New Roman" w:hAnsi="Times New Roman" w:cs="Times New Roman"/>
                <w:kern w:val="0"/>
                <w:sz w:val="12"/>
                <w:szCs w:val="12"/>
              </w:rPr>
              <w:t>с даты подписания</w:t>
            </w:r>
            <w:proofErr w:type="gramEnd"/>
            <w:r w:rsidRPr="007C2DB2">
              <w:rPr>
                <w:rFonts w:ascii="Times New Roman" w:hAnsi="Times New Roman" w:cs="Times New Roman"/>
                <w:kern w:val="0"/>
                <w:sz w:val="12"/>
                <w:szCs w:val="12"/>
              </w:rPr>
              <w:t xml:space="preserve"> акта приема-передачи объекта. </w:t>
            </w:r>
          </w:p>
        </w:tc>
      </w:tr>
      <w:tr w:rsidR="007C2DB2" w:rsidRPr="007C2DB2" w:rsidTr="007C2DB2">
        <w:trPr>
          <w:trHeight w:val="20"/>
        </w:trPr>
        <w:tc>
          <w:tcPr>
            <w:tcW w:w="709" w:type="dxa"/>
            <w:tcBorders>
              <w:top w:val="single" w:sz="4" w:space="0" w:color="000000"/>
              <w:left w:val="single" w:sz="4" w:space="0" w:color="000000"/>
              <w:bottom w:val="single" w:sz="4" w:space="0" w:color="000000"/>
              <w:right w:val="nil"/>
            </w:tcBorders>
            <w:vAlign w:val="center"/>
          </w:tcPr>
          <w:p w:rsidR="007C2DB2" w:rsidRPr="007C2DB2" w:rsidRDefault="007C2DB2" w:rsidP="007C2DB2">
            <w:pPr>
              <w:widowControl w:val="0"/>
              <w:numPr>
                <w:ilvl w:val="0"/>
                <w:numId w:val="19"/>
              </w:numPr>
              <w:suppressAutoHyphens/>
              <w:snapToGrid w:val="0"/>
              <w:spacing w:after="0" w:line="240" w:lineRule="auto"/>
              <w:ind w:left="0" w:firstLine="0"/>
              <w:jc w:val="center"/>
              <w:rPr>
                <w:rFonts w:ascii="Times New Roman" w:hAnsi="Times New Roman" w:cs="Times New Roman"/>
                <w:color w:val="auto"/>
                <w:kern w:val="0"/>
                <w:sz w:val="12"/>
                <w:szCs w:val="12"/>
                <w:lang w:eastAsia="ar-SA"/>
              </w:rPr>
            </w:pPr>
          </w:p>
        </w:tc>
        <w:tc>
          <w:tcPr>
            <w:tcW w:w="3403" w:type="dxa"/>
            <w:tcBorders>
              <w:top w:val="single" w:sz="4" w:space="0" w:color="000000"/>
              <w:left w:val="single" w:sz="4" w:space="0" w:color="000000"/>
              <w:bottom w:val="single" w:sz="4" w:space="0" w:color="000000"/>
              <w:right w:val="nil"/>
            </w:tcBorders>
            <w:vAlign w:val="center"/>
          </w:tcPr>
          <w:p w:rsidR="007C2DB2" w:rsidRPr="007C2DB2" w:rsidRDefault="007C2DB2" w:rsidP="007C2DB2">
            <w:pPr>
              <w:suppressAutoHyphens/>
              <w:snapToGrid w:val="0"/>
              <w:spacing w:after="0" w:line="240" w:lineRule="auto"/>
              <w:jc w:val="center"/>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lang w:eastAsia="ar-SA"/>
              </w:rPr>
              <w:t>Срок, место и порядок предоставления документации об аукционе,</w:t>
            </w:r>
          </w:p>
          <w:p w:rsidR="007C2DB2" w:rsidRPr="007C2DB2" w:rsidRDefault="007C2DB2" w:rsidP="007C2DB2">
            <w:pPr>
              <w:suppressAutoHyphens/>
              <w:spacing w:after="0" w:line="240" w:lineRule="auto"/>
              <w:jc w:val="center"/>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lang w:eastAsia="ar-SA"/>
              </w:rPr>
              <w:t>электронный адрес сайта в сети «Интернет», на котором размещена документация об аукционе.</w:t>
            </w:r>
          </w:p>
          <w:p w:rsidR="007C2DB2" w:rsidRPr="007C2DB2" w:rsidRDefault="007C2DB2" w:rsidP="007C2DB2">
            <w:pPr>
              <w:suppressAutoHyphens/>
              <w:spacing w:after="0" w:line="240" w:lineRule="auto"/>
              <w:jc w:val="center"/>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lang w:eastAsia="ar-SA"/>
              </w:rPr>
              <w:t>Дата, время, график проведения осмотра имущества.</w:t>
            </w:r>
          </w:p>
        </w:tc>
        <w:tc>
          <w:tcPr>
            <w:tcW w:w="6388" w:type="dxa"/>
            <w:tcBorders>
              <w:top w:val="single" w:sz="4" w:space="0" w:color="000000"/>
              <w:left w:val="single" w:sz="4" w:space="0" w:color="000000"/>
              <w:bottom w:val="single" w:sz="4" w:space="0" w:color="000000"/>
              <w:right w:val="single" w:sz="4" w:space="0" w:color="000000"/>
            </w:tcBorders>
            <w:vAlign w:val="center"/>
          </w:tcPr>
          <w:p w:rsidR="007C2DB2" w:rsidRPr="007C2DB2" w:rsidRDefault="007C2DB2" w:rsidP="007C2DB2">
            <w:pPr>
              <w:suppressAutoHyphens/>
              <w:snapToGrid w:val="0"/>
              <w:spacing w:after="0" w:line="240" w:lineRule="auto"/>
              <w:jc w:val="both"/>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lang w:eastAsia="ar-SA"/>
              </w:rPr>
              <w:t xml:space="preserve">Документация об аукционе предоставляется </w:t>
            </w:r>
            <w:r w:rsidRPr="007C2DB2">
              <w:rPr>
                <w:rFonts w:ascii="Times New Roman" w:hAnsi="Times New Roman" w:cs="Times New Roman"/>
                <w:color w:val="auto"/>
                <w:kern w:val="0"/>
                <w:sz w:val="12"/>
                <w:szCs w:val="12"/>
                <w:u w:val="single"/>
                <w:lang w:eastAsia="ar-SA"/>
              </w:rPr>
              <w:t>бесплатно</w:t>
            </w:r>
            <w:r w:rsidRPr="007C2DB2">
              <w:rPr>
                <w:rFonts w:ascii="Times New Roman" w:hAnsi="Times New Roman" w:cs="Times New Roman"/>
                <w:color w:val="auto"/>
                <w:kern w:val="0"/>
                <w:sz w:val="12"/>
                <w:szCs w:val="12"/>
                <w:lang w:eastAsia="ar-SA"/>
              </w:rPr>
              <w:t xml:space="preserve"> в течение двух рабочих дней на основании письменного заявления заинтересованного лица, поданного в письменной форме, в </w:t>
            </w:r>
            <w:proofErr w:type="spellStart"/>
            <w:r w:rsidRPr="007C2DB2">
              <w:rPr>
                <w:rFonts w:ascii="Times New Roman" w:hAnsi="Times New Roman" w:cs="Times New Roman"/>
                <w:color w:val="auto"/>
                <w:kern w:val="0"/>
                <w:sz w:val="12"/>
                <w:szCs w:val="12"/>
                <w:lang w:eastAsia="ar-SA"/>
              </w:rPr>
              <w:t>т.ч</w:t>
            </w:r>
            <w:proofErr w:type="spellEnd"/>
            <w:r w:rsidRPr="007C2DB2">
              <w:rPr>
                <w:rFonts w:ascii="Times New Roman" w:hAnsi="Times New Roman" w:cs="Times New Roman"/>
                <w:color w:val="auto"/>
                <w:kern w:val="0"/>
                <w:sz w:val="12"/>
                <w:szCs w:val="12"/>
                <w:lang w:eastAsia="ar-SA"/>
              </w:rPr>
              <w:t xml:space="preserve">. в форме электронного документа. </w:t>
            </w:r>
          </w:p>
          <w:p w:rsidR="007C2DB2" w:rsidRPr="007C2DB2" w:rsidRDefault="007C2DB2" w:rsidP="007C2DB2">
            <w:pPr>
              <w:suppressAutoHyphens/>
              <w:spacing w:after="0" w:line="240" w:lineRule="auto"/>
              <w:jc w:val="both"/>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lang w:eastAsia="ar-SA"/>
              </w:rPr>
              <w:t xml:space="preserve">Предоставление документации осуществляется следующими способами (по выбору заявителя): </w:t>
            </w:r>
          </w:p>
          <w:p w:rsidR="007C2DB2" w:rsidRPr="007C2DB2" w:rsidRDefault="007C2DB2" w:rsidP="007C2DB2">
            <w:pPr>
              <w:suppressAutoHyphens/>
              <w:spacing w:after="0" w:line="240" w:lineRule="auto"/>
              <w:jc w:val="both"/>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lang w:eastAsia="ar-SA"/>
              </w:rPr>
              <w:t>- по адресу:с</w:t>
            </w:r>
            <w:proofErr w:type="gramStart"/>
            <w:r w:rsidRPr="007C2DB2">
              <w:rPr>
                <w:rFonts w:ascii="Times New Roman" w:hAnsi="Times New Roman" w:cs="Times New Roman"/>
                <w:color w:val="auto"/>
                <w:kern w:val="0"/>
                <w:sz w:val="12"/>
                <w:szCs w:val="12"/>
                <w:lang w:eastAsia="ar-SA"/>
              </w:rPr>
              <w:t>.К</w:t>
            </w:r>
            <w:proofErr w:type="gramEnd"/>
            <w:r w:rsidRPr="007C2DB2">
              <w:rPr>
                <w:rFonts w:ascii="Times New Roman" w:hAnsi="Times New Roman" w:cs="Times New Roman"/>
                <w:color w:val="auto"/>
                <w:kern w:val="0"/>
                <w:sz w:val="12"/>
                <w:szCs w:val="12"/>
                <w:lang w:eastAsia="ar-SA"/>
              </w:rPr>
              <w:t xml:space="preserve">аратузское,ул.Советская,21  (кабинет 206).  </w:t>
            </w:r>
          </w:p>
          <w:p w:rsidR="007C2DB2" w:rsidRPr="007C2DB2" w:rsidRDefault="007C2DB2" w:rsidP="007C2DB2">
            <w:pPr>
              <w:suppressAutoHyphens/>
              <w:spacing w:after="0" w:line="240" w:lineRule="auto"/>
              <w:jc w:val="both"/>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lang w:eastAsia="ar-SA"/>
              </w:rPr>
              <w:t>(время выдачи: в рабочие дни с 08:00 часов до 12:00 часов по местному времени);</w:t>
            </w:r>
          </w:p>
          <w:p w:rsidR="007C2DB2" w:rsidRPr="007C2DB2" w:rsidRDefault="007C2DB2" w:rsidP="007C2DB2">
            <w:pPr>
              <w:suppressAutoHyphens/>
              <w:spacing w:after="0" w:line="240" w:lineRule="auto"/>
              <w:jc w:val="both"/>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lang w:eastAsia="ar-SA"/>
              </w:rPr>
              <w:t>- направляется почтовым отправлением по почтовому адресу, указанному заявителем;</w:t>
            </w:r>
          </w:p>
          <w:p w:rsidR="007C2DB2" w:rsidRPr="007C2DB2" w:rsidRDefault="007C2DB2" w:rsidP="007C2DB2">
            <w:pPr>
              <w:suppressAutoHyphens/>
              <w:spacing w:after="0" w:line="240" w:lineRule="auto"/>
              <w:jc w:val="both"/>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lang w:eastAsia="ar-SA"/>
              </w:rPr>
              <w:t xml:space="preserve">- направляется в форме электронного документа по адресу электронной почты, указанному заявителем. </w:t>
            </w:r>
          </w:p>
          <w:p w:rsidR="007C2DB2" w:rsidRPr="007C2DB2" w:rsidRDefault="007C2DB2" w:rsidP="007C2DB2">
            <w:pPr>
              <w:suppressAutoHyphens/>
              <w:spacing w:after="0" w:line="240" w:lineRule="auto"/>
              <w:jc w:val="both"/>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lang w:eastAsia="ar-SA"/>
              </w:rPr>
              <w:t xml:space="preserve">      Документация об аукционе предоставляется </w:t>
            </w:r>
            <w:proofErr w:type="gramStart"/>
            <w:r w:rsidRPr="007C2DB2">
              <w:rPr>
                <w:rFonts w:ascii="Times New Roman" w:hAnsi="Times New Roman" w:cs="Times New Roman"/>
                <w:color w:val="auto"/>
                <w:kern w:val="0"/>
                <w:sz w:val="12"/>
                <w:szCs w:val="12"/>
                <w:lang w:eastAsia="ar-SA"/>
              </w:rPr>
              <w:t>со дня размещения извещения о проведении аукциона в установленном порядке до даты окончания подачи заявок на участие</w:t>
            </w:r>
            <w:proofErr w:type="gramEnd"/>
            <w:r w:rsidRPr="007C2DB2">
              <w:rPr>
                <w:rFonts w:ascii="Times New Roman" w:hAnsi="Times New Roman" w:cs="Times New Roman"/>
                <w:color w:val="auto"/>
                <w:kern w:val="0"/>
                <w:sz w:val="12"/>
                <w:szCs w:val="12"/>
                <w:lang w:eastAsia="ar-SA"/>
              </w:rPr>
              <w:t xml:space="preserve"> в аукционе. </w:t>
            </w:r>
          </w:p>
          <w:p w:rsidR="007C2DB2" w:rsidRPr="007C2DB2" w:rsidRDefault="007C2DB2" w:rsidP="007C2DB2">
            <w:pPr>
              <w:suppressAutoHyphens/>
              <w:snapToGrid w:val="0"/>
              <w:spacing w:after="0" w:line="240" w:lineRule="auto"/>
              <w:jc w:val="both"/>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lang w:eastAsia="ar-SA"/>
              </w:rPr>
              <w:t xml:space="preserve">      Документация об аукционе размещается на официальном сайте торгов - </w:t>
            </w:r>
            <w:hyperlink r:id="rId16" w:history="1">
              <w:r w:rsidRPr="007C2DB2">
                <w:rPr>
                  <w:rFonts w:ascii="Times New Roman" w:hAnsi="Times New Roman" w:cs="Times New Roman"/>
                  <w:color w:val="0000FF"/>
                  <w:kern w:val="0"/>
                  <w:sz w:val="12"/>
                  <w:szCs w:val="12"/>
                  <w:u w:val="single"/>
                  <w:lang w:eastAsia="ar-SA"/>
                </w:rPr>
                <w:t>www.torgi.gov.ru</w:t>
              </w:r>
            </w:hyperlink>
            <w:r w:rsidRPr="007C2DB2">
              <w:rPr>
                <w:rFonts w:ascii="Times New Roman" w:hAnsi="Times New Roman" w:cs="Times New Roman"/>
                <w:color w:val="auto"/>
                <w:kern w:val="0"/>
                <w:sz w:val="12"/>
                <w:szCs w:val="12"/>
                <w:lang w:eastAsia="ar-SA"/>
              </w:rPr>
              <w:t>.</w:t>
            </w:r>
          </w:p>
          <w:p w:rsidR="007C2DB2" w:rsidRPr="007C2DB2" w:rsidRDefault="007C2DB2" w:rsidP="007C2DB2">
            <w:pPr>
              <w:tabs>
                <w:tab w:val="left" w:pos="0"/>
              </w:tabs>
              <w:suppressAutoHyphens/>
              <w:spacing w:after="0" w:line="216" w:lineRule="auto"/>
              <w:jc w:val="both"/>
              <w:rPr>
                <w:rFonts w:ascii="Times New Roman" w:hAnsi="Times New Roman" w:cs="Times New Roman"/>
                <w:kern w:val="0"/>
                <w:sz w:val="12"/>
                <w:szCs w:val="12"/>
                <w:lang w:eastAsia="ar-SA"/>
              </w:rPr>
            </w:pPr>
            <w:r w:rsidRPr="007C2DB2">
              <w:rPr>
                <w:rFonts w:ascii="Times New Roman" w:hAnsi="Times New Roman" w:cs="Times New Roman"/>
                <w:color w:val="auto"/>
                <w:kern w:val="0"/>
                <w:sz w:val="12"/>
                <w:szCs w:val="12"/>
                <w:lang w:eastAsia="ar-SA"/>
              </w:rPr>
              <w:t xml:space="preserve">      Дополнительно информация об аукционе размещается на официальном сайте администрации Каратузского района - </w:t>
            </w:r>
            <w:hyperlink r:id="rId17" w:history="1">
              <w:r w:rsidRPr="007C2DB2">
                <w:rPr>
                  <w:rFonts w:ascii="Times New Roman" w:hAnsi="Times New Roman" w:cs="Times New Roman"/>
                  <w:color w:val="993300"/>
                  <w:kern w:val="0"/>
                  <w:sz w:val="12"/>
                  <w:szCs w:val="12"/>
                  <w:u w:val="single"/>
                  <w:lang w:val="de-DE" w:eastAsia="ar-SA"/>
                </w:rPr>
                <w:t>www.admkrsk.ru</w:t>
              </w:r>
            </w:hyperlink>
            <w:r w:rsidRPr="007C2DB2">
              <w:rPr>
                <w:rFonts w:ascii="Times New Roman" w:hAnsi="Times New Roman" w:cs="Times New Roman"/>
                <w:color w:val="993300"/>
                <w:kern w:val="0"/>
                <w:sz w:val="12"/>
                <w:szCs w:val="12"/>
                <w:lang w:eastAsia="ar-SA"/>
              </w:rPr>
              <w:t>.</w:t>
            </w:r>
          </w:p>
          <w:p w:rsidR="007C2DB2" w:rsidRPr="007C2DB2" w:rsidRDefault="007C2DB2" w:rsidP="007C2DB2">
            <w:pPr>
              <w:autoSpaceDE w:val="0"/>
              <w:autoSpaceDN w:val="0"/>
              <w:adjustRightInd w:val="0"/>
              <w:spacing w:after="0" w:line="240" w:lineRule="auto"/>
              <w:jc w:val="both"/>
              <w:rPr>
                <w:rFonts w:ascii="Times New Roman" w:hAnsi="Times New Roman" w:cs="Times New Roman"/>
                <w:kern w:val="0"/>
                <w:sz w:val="12"/>
                <w:szCs w:val="12"/>
              </w:rPr>
            </w:pPr>
            <w:r w:rsidRPr="007C2DB2">
              <w:rPr>
                <w:rFonts w:ascii="Times New Roman" w:hAnsi="Times New Roman" w:cs="Times New Roman"/>
                <w:kern w:val="0"/>
                <w:sz w:val="12"/>
                <w:szCs w:val="12"/>
              </w:rPr>
              <w:t xml:space="preserve">     Осмотр имущества проводится без взимания платы по предварительной записи по тел.:  8-391-37-22-3-35 с 8 до 12 часов, с 13 до 17 часов по местному времени.  </w:t>
            </w:r>
          </w:p>
          <w:p w:rsidR="007C2DB2" w:rsidRPr="007C2DB2" w:rsidRDefault="007C2DB2" w:rsidP="007C2DB2">
            <w:pPr>
              <w:suppressAutoHyphens/>
              <w:snapToGrid w:val="0"/>
              <w:spacing w:after="0" w:line="240" w:lineRule="auto"/>
              <w:jc w:val="both"/>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lang w:eastAsia="ar-SA"/>
              </w:rPr>
              <w:t xml:space="preserve">      Проведение осмотра осуществляется не реже, чем через каждые пять рабочих дней с даты размещения извещения о проведении аукциона, документации об аукционе на официальном сайте торгов, но не </w:t>
            </w:r>
            <w:proofErr w:type="gramStart"/>
            <w:r w:rsidRPr="007C2DB2">
              <w:rPr>
                <w:rFonts w:ascii="Times New Roman" w:hAnsi="Times New Roman" w:cs="Times New Roman"/>
                <w:color w:val="auto"/>
                <w:kern w:val="0"/>
                <w:sz w:val="12"/>
                <w:szCs w:val="12"/>
                <w:lang w:eastAsia="ar-SA"/>
              </w:rPr>
              <w:t>позднее</w:t>
            </w:r>
            <w:proofErr w:type="gramEnd"/>
            <w:r w:rsidRPr="007C2DB2">
              <w:rPr>
                <w:rFonts w:ascii="Times New Roman" w:hAnsi="Times New Roman" w:cs="Times New Roman"/>
                <w:color w:val="auto"/>
                <w:kern w:val="0"/>
                <w:sz w:val="12"/>
                <w:szCs w:val="12"/>
                <w:lang w:eastAsia="ar-SA"/>
              </w:rPr>
              <w:t xml:space="preserve"> чем за два рабочих дня до даты окончания подачи заявок на участие в аукционе. </w:t>
            </w:r>
          </w:p>
        </w:tc>
      </w:tr>
      <w:tr w:rsidR="007C2DB2" w:rsidRPr="007C2DB2" w:rsidTr="007C2DB2">
        <w:trPr>
          <w:trHeight w:val="20"/>
        </w:trPr>
        <w:tc>
          <w:tcPr>
            <w:tcW w:w="709" w:type="dxa"/>
            <w:tcBorders>
              <w:top w:val="single" w:sz="4" w:space="0" w:color="000000"/>
              <w:left w:val="single" w:sz="4" w:space="0" w:color="000000"/>
              <w:bottom w:val="single" w:sz="4" w:space="0" w:color="000000"/>
              <w:right w:val="nil"/>
            </w:tcBorders>
            <w:vAlign w:val="center"/>
          </w:tcPr>
          <w:p w:rsidR="007C2DB2" w:rsidRPr="007C2DB2" w:rsidRDefault="007C2DB2" w:rsidP="007C2DB2">
            <w:pPr>
              <w:widowControl w:val="0"/>
              <w:numPr>
                <w:ilvl w:val="0"/>
                <w:numId w:val="19"/>
              </w:numPr>
              <w:suppressAutoHyphens/>
              <w:snapToGrid w:val="0"/>
              <w:spacing w:after="0" w:line="240" w:lineRule="auto"/>
              <w:ind w:left="0" w:firstLine="0"/>
              <w:jc w:val="center"/>
              <w:rPr>
                <w:rFonts w:ascii="Times New Roman" w:hAnsi="Times New Roman" w:cs="Times New Roman"/>
                <w:color w:val="auto"/>
                <w:kern w:val="0"/>
                <w:sz w:val="12"/>
                <w:szCs w:val="12"/>
                <w:lang w:eastAsia="ar-SA"/>
              </w:rPr>
            </w:pPr>
          </w:p>
        </w:tc>
        <w:tc>
          <w:tcPr>
            <w:tcW w:w="3403" w:type="dxa"/>
            <w:tcBorders>
              <w:top w:val="single" w:sz="4" w:space="0" w:color="000000"/>
              <w:left w:val="single" w:sz="4" w:space="0" w:color="000000"/>
              <w:bottom w:val="single" w:sz="4" w:space="0" w:color="000000"/>
              <w:right w:val="nil"/>
            </w:tcBorders>
            <w:vAlign w:val="center"/>
          </w:tcPr>
          <w:p w:rsidR="007C2DB2" w:rsidRPr="007C2DB2" w:rsidRDefault="007C2DB2" w:rsidP="007C2DB2">
            <w:pPr>
              <w:suppressAutoHyphens/>
              <w:snapToGrid w:val="0"/>
              <w:spacing w:after="0" w:line="240" w:lineRule="auto"/>
              <w:jc w:val="center"/>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lang w:eastAsia="ar-SA"/>
              </w:rPr>
              <w:t>Требование о внесении задатка, размер задатка</w:t>
            </w:r>
          </w:p>
        </w:tc>
        <w:tc>
          <w:tcPr>
            <w:tcW w:w="6388" w:type="dxa"/>
            <w:tcBorders>
              <w:top w:val="single" w:sz="4" w:space="0" w:color="000000"/>
              <w:left w:val="single" w:sz="4" w:space="0" w:color="000000"/>
              <w:bottom w:val="single" w:sz="4" w:space="0" w:color="000000"/>
              <w:right w:val="single" w:sz="4" w:space="0" w:color="000000"/>
            </w:tcBorders>
            <w:vAlign w:val="center"/>
          </w:tcPr>
          <w:p w:rsidR="007C2DB2" w:rsidRPr="007C2DB2" w:rsidRDefault="007C2DB2" w:rsidP="007C2DB2">
            <w:pPr>
              <w:tabs>
                <w:tab w:val="left" w:pos="567"/>
                <w:tab w:val="left" w:pos="4440"/>
              </w:tabs>
              <w:suppressAutoHyphens/>
              <w:spacing w:after="0" w:line="240" w:lineRule="auto"/>
              <w:jc w:val="both"/>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lang w:eastAsia="ar-SA"/>
              </w:rPr>
              <w:t>Внесение задатка для участия в аукционе является обязательным. Размер задатка устанавливается в размере начальной (минимальной) цены договора (лота) равной ежемесячному платежу за право аренды:</w:t>
            </w:r>
          </w:p>
          <w:p w:rsidR="007C2DB2" w:rsidRPr="007C2DB2" w:rsidRDefault="007C2DB2" w:rsidP="007C2DB2">
            <w:pPr>
              <w:tabs>
                <w:tab w:val="left" w:pos="709"/>
              </w:tabs>
              <w:suppressAutoHyphens/>
              <w:snapToGrid w:val="0"/>
              <w:spacing w:after="0" w:line="240" w:lineRule="auto"/>
              <w:jc w:val="both"/>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lang w:eastAsia="ar-SA"/>
              </w:rPr>
              <w:t xml:space="preserve">по Лоту 1 – 5620  руб. </w:t>
            </w:r>
            <w:proofErr w:type="gramStart"/>
            <w:r w:rsidRPr="007C2DB2">
              <w:rPr>
                <w:rFonts w:ascii="Times New Roman" w:hAnsi="Times New Roman" w:cs="Times New Roman"/>
                <w:color w:val="auto"/>
                <w:kern w:val="0"/>
                <w:sz w:val="12"/>
                <w:szCs w:val="12"/>
                <w:lang w:eastAsia="ar-SA"/>
              </w:rPr>
              <w:t xml:space="preserve">( </w:t>
            </w:r>
            <w:proofErr w:type="gramEnd"/>
            <w:r w:rsidRPr="007C2DB2">
              <w:rPr>
                <w:rFonts w:ascii="Times New Roman" w:hAnsi="Times New Roman" w:cs="Times New Roman"/>
                <w:color w:val="auto"/>
                <w:kern w:val="0"/>
                <w:sz w:val="12"/>
                <w:szCs w:val="12"/>
                <w:lang w:eastAsia="ar-SA"/>
              </w:rPr>
              <w:t>пять тысяч шестьсот двадцать 00 копеек) – (без учета НДС 18%).</w:t>
            </w:r>
          </w:p>
          <w:p w:rsidR="007C2DB2" w:rsidRPr="007C2DB2" w:rsidRDefault="007C2DB2" w:rsidP="007C2DB2">
            <w:pPr>
              <w:suppressAutoHyphens/>
              <w:snapToGrid w:val="0"/>
              <w:spacing w:after="0" w:line="240" w:lineRule="auto"/>
              <w:jc w:val="both"/>
              <w:rPr>
                <w:rFonts w:ascii="Times New Roman" w:hAnsi="Times New Roman" w:cs="Times New Roman"/>
                <w:color w:val="993300"/>
                <w:kern w:val="0"/>
                <w:sz w:val="12"/>
                <w:szCs w:val="12"/>
                <w:lang w:eastAsia="ar-SA"/>
              </w:rPr>
            </w:pPr>
            <w:r w:rsidRPr="007C2DB2">
              <w:rPr>
                <w:rFonts w:ascii="Times New Roman" w:hAnsi="Times New Roman" w:cs="Times New Roman"/>
                <w:bCs/>
                <w:color w:val="993300"/>
                <w:kern w:val="0"/>
                <w:sz w:val="12"/>
                <w:szCs w:val="12"/>
                <w:lang w:eastAsia="ar-SA"/>
              </w:rPr>
              <w:t>Заявители обеспечивают оплату задатков в срок не позднее 13.08.2015.</w:t>
            </w:r>
          </w:p>
          <w:p w:rsidR="007C2DB2" w:rsidRPr="007C2DB2" w:rsidRDefault="007C2DB2" w:rsidP="007C2DB2">
            <w:pPr>
              <w:widowControl w:val="0"/>
              <w:suppressAutoHyphens/>
              <w:autoSpaceDE w:val="0"/>
              <w:autoSpaceDN w:val="0"/>
              <w:adjustRightInd w:val="0"/>
              <w:spacing w:after="0" w:line="240" w:lineRule="auto"/>
              <w:jc w:val="both"/>
              <w:rPr>
                <w:rFonts w:ascii="Times New Roman" w:hAnsi="Times New Roman" w:cs="Times New Roman"/>
                <w:color w:val="993300"/>
                <w:kern w:val="0"/>
                <w:sz w:val="12"/>
                <w:szCs w:val="12"/>
                <w:lang w:eastAsia="ar-SA"/>
              </w:rPr>
            </w:pPr>
            <w:r w:rsidRPr="007C2DB2">
              <w:rPr>
                <w:rFonts w:ascii="Times New Roman" w:hAnsi="Times New Roman" w:cs="Times New Roman"/>
                <w:color w:val="993300"/>
                <w:kern w:val="0"/>
                <w:sz w:val="12"/>
                <w:szCs w:val="12"/>
                <w:lang w:eastAsia="ar-SA"/>
              </w:rPr>
              <w:t>Задаток для участия в торгах вносится единым платежом на расчетный счет:</w:t>
            </w:r>
            <w:r w:rsidRPr="007C2DB2">
              <w:rPr>
                <w:rFonts w:ascii="Times New Roman" w:hAnsi="Times New Roman" w:cs="Times New Roman"/>
                <w:color w:val="auto"/>
                <w:kern w:val="0"/>
                <w:sz w:val="12"/>
                <w:szCs w:val="12"/>
              </w:rPr>
              <w:t xml:space="preserve"> </w:t>
            </w:r>
          </w:p>
          <w:p w:rsidR="007C2DB2" w:rsidRPr="007C2DB2" w:rsidRDefault="007C2DB2" w:rsidP="007C2DB2">
            <w:pPr>
              <w:suppressAutoHyphens/>
              <w:snapToGrid w:val="0"/>
              <w:spacing w:after="0" w:line="240" w:lineRule="auto"/>
              <w:jc w:val="both"/>
              <w:rPr>
                <w:rFonts w:ascii="Times New Roman" w:eastAsia="Times New Roman CYR" w:hAnsi="Times New Roman" w:cs="Times New Roman"/>
                <w:color w:val="993300"/>
                <w:kern w:val="0"/>
                <w:sz w:val="12"/>
                <w:szCs w:val="12"/>
                <w:lang w:eastAsia="ar-SA"/>
              </w:rPr>
            </w:pPr>
            <w:r w:rsidRPr="007C2DB2">
              <w:rPr>
                <w:rFonts w:ascii="Times New Roman" w:hAnsi="Times New Roman" w:cs="Times New Roman"/>
                <w:color w:val="auto"/>
                <w:kern w:val="0"/>
                <w:sz w:val="12"/>
                <w:szCs w:val="12"/>
              </w:rPr>
              <w:t xml:space="preserve">ИНН 2419002063, КПП 241901001,  УФК по Красноярскому краю (Отдел земельных и имущественных отношений администрации Каратузского района), </w:t>
            </w:r>
            <w:proofErr w:type="gramStart"/>
            <w:r w:rsidRPr="007C2DB2">
              <w:rPr>
                <w:rFonts w:ascii="Times New Roman" w:hAnsi="Times New Roman" w:cs="Times New Roman"/>
                <w:color w:val="auto"/>
                <w:kern w:val="0"/>
                <w:sz w:val="12"/>
                <w:szCs w:val="12"/>
              </w:rPr>
              <w:t>р</w:t>
            </w:r>
            <w:proofErr w:type="gramEnd"/>
            <w:r w:rsidRPr="007C2DB2">
              <w:rPr>
                <w:rFonts w:ascii="Times New Roman" w:hAnsi="Times New Roman" w:cs="Times New Roman"/>
                <w:color w:val="auto"/>
                <w:kern w:val="0"/>
                <w:sz w:val="12"/>
                <w:szCs w:val="12"/>
              </w:rPr>
              <w:t>/</w:t>
            </w:r>
            <w:proofErr w:type="spellStart"/>
            <w:r w:rsidRPr="007C2DB2">
              <w:rPr>
                <w:rFonts w:ascii="Times New Roman" w:hAnsi="Times New Roman" w:cs="Times New Roman"/>
                <w:color w:val="auto"/>
                <w:kern w:val="0"/>
                <w:sz w:val="12"/>
                <w:szCs w:val="12"/>
              </w:rPr>
              <w:t>сч</w:t>
            </w:r>
            <w:proofErr w:type="spellEnd"/>
            <w:r w:rsidRPr="007C2DB2">
              <w:rPr>
                <w:rFonts w:ascii="Times New Roman" w:hAnsi="Times New Roman" w:cs="Times New Roman"/>
                <w:color w:val="auto"/>
                <w:kern w:val="0"/>
                <w:sz w:val="12"/>
                <w:szCs w:val="12"/>
              </w:rPr>
              <w:t xml:space="preserve"> № 40302810400003000088 в </w:t>
            </w:r>
            <w:r w:rsidRPr="007C2DB2">
              <w:rPr>
                <w:rFonts w:ascii="Times New Roman" w:eastAsia="Times New Roman CYR" w:hAnsi="Times New Roman" w:cs="Times New Roman"/>
                <w:color w:val="993300"/>
                <w:kern w:val="0"/>
                <w:sz w:val="12"/>
                <w:szCs w:val="12"/>
                <w:lang w:eastAsia="ar-SA"/>
              </w:rPr>
              <w:t xml:space="preserve">ОТДЕЛЕНИЕ КРАСНОЯРСК, Г.КРАСНОЯРСК, </w:t>
            </w:r>
          </w:p>
          <w:p w:rsidR="007C2DB2" w:rsidRPr="007C2DB2" w:rsidRDefault="007C2DB2" w:rsidP="007C2DB2">
            <w:pPr>
              <w:widowControl w:val="0"/>
              <w:suppressAutoHyphens/>
              <w:autoSpaceDE w:val="0"/>
              <w:autoSpaceDN w:val="0"/>
              <w:adjustRightInd w:val="0"/>
              <w:spacing w:after="0" w:line="240" w:lineRule="auto"/>
              <w:jc w:val="both"/>
              <w:rPr>
                <w:rFonts w:ascii="Times New Roman" w:hAnsi="Times New Roman" w:cs="Times New Roman"/>
                <w:color w:val="auto"/>
                <w:kern w:val="0"/>
                <w:sz w:val="12"/>
                <w:szCs w:val="12"/>
              </w:rPr>
            </w:pPr>
            <w:r w:rsidRPr="007C2DB2">
              <w:rPr>
                <w:rFonts w:ascii="Times New Roman" w:eastAsia="Times New Roman CYR" w:hAnsi="Times New Roman" w:cs="Times New Roman"/>
                <w:color w:val="993300"/>
                <w:kern w:val="0"/>
                <w:sz w:val="12"/>
                <w:szCs w:val="12"/>
                <w:lang w:eastAsia="ar-SA"/>
              </w:rPr>
              <w:t>БИК 040407001</w:t>
            </w:r>
            <w:r w:rsidRPr="007C2DB2">
              <w:rPr>
                <w:rFonts w:ascii="Times New Roman" w:hAnsi="Times New Roman" w:cs="Times New Roman"/>
                <w:color w:val="auto"/>
                <w:kern w:val="0"/>
                <w:sz w:val="12"/>
                <w:szCs w:val="12"/>
              </w:rPr>
              <w:t xml:space="preserve"> ОКТМО 04622407 л/с05193019170</w:t>
            </w:r>
          </w:p>
          <w:p w:rsidR="007C2DB2" w:rsidRPr="007C2DB2" w:rsidRDefault="007C2DB2" w:rsidP="007C2DB2">
            <w:pPr>
              <w:keepNext/>
              <w:widowControl w:val="0"/>
              <w:shd w:val="clear" w:color="auto" w:fill="FFFFFF"/>
              <w:autoSpaceDE w:val="0"/>
              <w:autoSpaceDN w:val="0"/>
              <w:adjustRightInd w:val="0"/>
              <w:spacing w:before="240" w:line="240" w:lineRule="auto"/>
              <w:jc w:val="both"/>
              <w:outlineLvl w:val="1"/>
              <w:rPr>
                <w:rFonts w:ascii="Times New Roman" w:hAnsi="Times New Roman" w:cs="Times New Roman"/>
                <w:b/>
                <w:kern w:val="0"/>
                <w:sz w:val="12"/>
                <w:szCs w:val="12"/>
                <w:lang w:val="x-none" w:eastAsia="ar-SA"/>
              </w:rPr>
            </w:pPr>
            <w:r w:rsidRPr="007C2DB2">
              <w:rPr>
                <w:rFonts w:ascii="Times New Roman" w:hAnsi="Times New Roman" w:cs="Times New Roman"/>
                <w:color w:val="auto"/>
                <w:kern w:val="0"/>
                <w:sz w:val="12"/>
                <w:szCs w:val="12"/>
                <w:lang w:val="x-none" w:eastAsia="ar-SA"/>
              </w:rPr>
              <w:lastRenderedPageBreak/>
              <w:t>Срок и порядок внесения задатка, условия возврата задатка указаны в пункте 4 аукционной документации.</w:t>
            </w:r>
          </w:p>
        </w:tc>
      </w:tr>
      <w:tr w:rsidR="007C2DB2" w:rsidRPr="007C2DB2" w:rsidTr="007C2DB2">
        <w:trPr>
          <w:trHeight w:val="20"/>
        </w:trPr>
        <w:tc>
          <w:tcPr>
            <w:tcW w:w="709" w:type="dxa"/>
            <w:tcBorders>
              <w:top w:val="single" w:sz="4" w:space="0" w:color="000000"/>
              <w:left w:val="single" w:sz="4" w:space="0" w:color="000000"/>
              <w:bottom w:val="single" w:sz="4" w:space="0" w:color="000000"/>
              <w:right w:val="nil"/>
            </w:tcBorders>
            <w:vAlign w:val="center"/>
          </w:tcPr>
          <w:p w:rsidR="007C2DB2" w:rsidRPr="007C2DB2" w:rsidRDefault="007C2DB2" w:rsidP="007C2DB2">
            <w:pPr>
              <w:widowControl w:val="0"/>
              <w:numPr>
                <w:ilvl w:val="0"/>
                <w:numId w:val="19"/>
              </w:numPr>
              <w:suppressAutoHyphens/>
              <w:snapToGrid w:val="0"/>
              <w:spacing w:after="0" w:line="240" w:lineRule="auto"/>
              <w:ind w:left="0" w:firstLine="0"/>
              <w:jc w:val="center"/>
              <w:rPr>
                <w:rFonts w:ascii="Times New Roman" w:hAnsi="Times New Roman" w:cs="Times New Roman"/>
                <w:color w:val="auto"/>
                <w:kern w:val="0"/>
                <w:sz w:val="12"/>
                <w:szCs w:val="12"/>
                <w:lang w:eastAsia="ar-SA"/>
              </w:rPr>
            </w:pPr>
          </w:p>
        </w:tc>
        <w:tc>
          <w:tcPr>
            <w:tcW w:w="3403" w:type="dxa"/>
            <w:tcBorders>
              <w:top w:val="single" w:sz="4" w:space="0" w:color="000000"/>
              <w:left w:val="single" w:sz="4" w:space="0" w:color="000000"/>
              <w:bottom w:val="single" w:sz="4" w:space="0" w:color="000000"/>
              <w:right w:val="nil"/>
            </w:tcBorders>
            <w:vAlign w:val="center"/>
          </w:tcPr>
          <w:p w:rsidR="007C2DB2" w:rsidRPr="007C2DB2" w:rsidRDefault="007C2DB2" w:rsidP="007C2DB2">
            <w:pPr>
              <w:suppressAutoHyphens/>
              <w:snapToGrid w:val="0"/>
              <w:spacing w:after="0" w:line="240" w:lineRule="auto"/>
              <w:jc w:val="center"/>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lang w:eastAsia="ar-SA"/>
              </w:rPr>
              <w:t>Срок, в течение которого организатор аукциона вправе отказаться от проведения аукциона</w:t>
            </w:r>
          </w:p>
        </w:tc>
        <w:tc>
          <w:tcPr>
            <w:tcW w:w="6388" w:type="dxa"/>
            <w:tcBorders>
              <w:top w:val="single" w:sz="4" w:space="0" w:color="000000"/>
              <w:left w:val="single" w:sz="4" w:space="0" w:color="000000"/>
              <w:bottom w:val="single" w:sz="4" w:space="0" w:color="000000"/>
              <w:right w:val="single" w:sz="4" w:space="0" w:color="000000"/>
            </w:tcBorders>
            <w:vAlign w:val="center"/>
          </w:tcPr>
          <w:p w:rsidR="007C2DB2" w:rsidRPr="007C2DB2" w:rsidRDefault="007C2DB2" w:rsidP="007C2DB2">
            <w:pPr>
              <w:autoSpaceDE w:val="0"/>
              <w:autoSpaceDN w:val="0"/>
              <w:adjustRightInd w:val="0"/>
              <w:spacing w:after="0" w:line="240" w:lineRule="auto"/>
              <w:jc w:val="both"/>
              <w:rPr>
                <w:rFonts w:ascii="Times New Roman" w:hAnsi="Times New Roman" w:cs="Times New Roman"/>
                <w:kern w:val="0"/>
                <w:sz w:val="12"/>
                <w:szCs w:val="12"/>
              </w:rPr>
            </w:pPr>
            <w:r w:rsidRPr="007C2DB2">
              <w:rPr>
                <w:rFonts w:ascii="Times New Roman" w:hAnsi="Times New Roman" w:cs="Times New Roman"/>
                <w:kern w:val="0"/>
                <w:sz w:val="12"/>
                <w:szCs w:val="12"/>
              </w:rPr>
              <w:t xml:space="preserve">Организатор торгов вправе: </w:t>
            </w:r>
          </w:p>
          <w:p w:rsidR="007C2DB2" w:rsidRPr="007C2DB2" w:rsidRDefault="007C2DB2" w:rsidP="007C2DB2">
            <w:pPr>
              <w:autoSpaceDE w:val="0"/>
              <w:autoSpaceDN w:val="0"/>
              <w:adjustRightInd w:val="0"/>
              <w:spacing w:after="0" w:line="240" w:lineRule="auto"/>
              <w:jc w:val="both"/>
              <w:rPr>
                <w:rFonts w:ascii="Times New Roman" w:hAnsi="Times New Roman" w:cs="Times New Roman"/>
                <w:kern w:val="0"/>
                <w:sz w:val="12"/>
                <w:szCs w:val="12"/>
              </w:rPr>
            </w:pPr>
            <w:r w:rsidRPr="007C2DB2">
              <w:rPr>
                <w:rFonts w:ascii="Times New Roman" w:hAnsi="Times New Roman" w:cs="Times New Roman"/>
                <w:kern w:val="0"/>
                <w:sz w:val="12"/>
                <w:szCs w:val="12"/>
              </w:rPr>
              <w:t xml:space="preserve">- отказаться от проведения аукциона не позднее, чем за 5 дней до даты окончания приема заявок на участие в аукционе. При этом задатки возвращаются заявителям в течение 5 рабочих дней с даты принятия решения об отказе от проведения аукциона; </w:t>
            </w:r>
          </w:p>
          <w:p w:rsidR="007C2DB2" w:rsidRPr="007C2DB2" w:rsidRDefault="007C2DB2" w:rsidP="007C2DB2">
            <w:pPr>
              <w:widowControl w:val="0"/>
              <w:suppressAutoHyphens/>
              <w:autoSpaceDE w:val="0"/>
              <w:autoSpaceDN w:val="0"/>
              <w:adjustRightInd w:val="0"/>
              <w:spacing w:after="0" w:line="240" w:lineRule="auto"/>
              <w:jc w:val="both"/>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lang w:eastAsia="ar-SA"/>
              </w:rPr>
              <w:t>- принять решение о внесении изменений в извещение о проведен</w:t>
            </w:r>
            <w:proofErr w:type="gramStart"/>
            <w:r w:rsidRPr="007C2DB2">
              <w:rPr>
                <w:rFonts w:ascii="Times New Roman" w:hAnsi="Times New Roman" w:cs="Times New Roman"/>
                <w:color w:val="auto"/>
                <w:kern w:val="0"/>
                <w:sz w:val="12"/>
                <w:szCs w:val="12"/>
                <w:lang w:eastAsia="ar-SA"/>
              </w:rPr>
              <w:t>ии ау</w:t>
            </w:r>
            <w:proofErr w:type="gramEnd"/>
            <w:r w:rsidRPr="007C2DB2">
              <w:rPr>
                <w:rFonts w:ascii="Times New Roman" w:hAnsi="Times New Roman" w:cs="Times New Roman"/>
                <w:color w:val="auto"/>
                <w:kern w:val="0"/>
                <w:sz w:val="12"/>
                <w:szCs w:val="12"/>
                <w:lang w:eastAsia="ar-SA"/>
              </w:rPr>
              <w:t xml:space="preserve">кциона, документацию об аукционе не позднее, чем за 5 дней до даты окончания подачи заявок на участие в аукционе. При этом срок подачи заявок на участие в аукционе продлевается таким образом, чтобы </w:t>
            </w:r>
            <w:proofErr w:type="gramStart"/>
            <w:r w:rsidRPr="007C2DB2">
              <w:rPr>
                <w:rFonts w:ascii="Times New Roman" w:hAnsi="Times New Roman" w:cs="Times New Roman"/>
                <w:color w:val="auto"/>
                <w:kern w:val="0"/>
                <w:sz w:val="12"/>
                <w:szCs w:val="12"/>
                <w:lang w:eastAsia="ar-SA"/>
              </w:rPr>
              <w:t>с даты размещения</w:t>
            </w:r>
            <w:proofErr w:type="gramEnd"/>
            <w:r w:rsidRPr="007C2DB2">
              <w:rPr>
                <w:rFonts w:ascii="Times New Roman" w:hAnsi="Times New Roman" w:cs="Times New Roman"/>
                <w:color w:val="auto"/>
                <w:kern w:val="0"/>
                <w:sz w:val="12"/>
                <w:szCs w:val="12"/>
                <w:lang w:eastAsia="ar-SA"/>
              </w:rPr>
              <w:t xml:space="preserve"> на официальном сайте торгов внесенных изменений до даты окончания подачи заявок на участие в аукционе он составлял не менее пятнадцати дней. </w:t>
            </w:r>
          </w:p>
        </w:tc>
      </w:tr>
      <w:tr w:rsidR="007C2DB2" w:rsidRPr="007C2DB2" w:rsidTr="007C2DB2">
        <w:trPr>
          <w:trHeight w:val="20"/>
        </w:trPr>
        <w:tc>
          <w:tcPr>
            <w:tcW w:w="709" w:type="dxa"/>
            <w:tcBorders>
              <w:top w:val="single" w:sz="4" w:space="0" w:color="000000"/>
              <w:left w:val="single" w:sz="4" w:space="0" w:color="000000"/>
              <w:bottom w:val="single" w:sz="4" w:space="0" w:color="000000"/>
              <w:right w:val="nil"/>
            </w:tcBorders>
            <w:vAlign w:val="center"/>
          </w:tcPr>
          <w:p w:rsidR="007C2DB2" w:rsidRPr="007C2DB2" w:rsidRDefault="007C2DB2" w:rsidP="007C2DB2">
            <w:pPr>
              <w:widowControl w:val="0"/>
              <w:numPr>
                <w:ilvl w:val="0"/>
                <w:numId w:val="19"/>
              </w:numPr>
              <w:suppressAutoHyphens/>
              <w:snapToGrid w:val="0"/>
              <w:spacing w:after="0" w:line="240" w:lineRule="auto"/>
              <w:ind w:left="0" w:firstLine="0"/>
              <w:jc w:val="center"/>
              <w:rPr>
                <w:rFonts w:ascii="Times New Roman" w:hAnsi="Times New Roman" w:cs="Times New Roman"/>
                <w:color w:val="auto"/>
                <w:kern w:val="0"/>
                <w:sz w:val="12"/>
                <w:szCs w:val="12"/>
                <w:lang w:eastAsia="ar-SA"/>
              </w:rPr>
            </w:pPr>
          </w:p>
        </w:tc>
        <w:tc>
          <w:tcPr>
            <w:tcW w:w="3403" w:type="dxa"/>
            <w:tcBorders>
              <w:top w:val="single" w:sz="4" w:space="0" w:color="000000"/>
              <w:left w:val="single" w:sz="4" w:space="0" w:color="000000"/>
              <w:bottom w:val="single" w:sz="4" w:space="0" w:color="000000"/>
              <w:right w:val="nil"/>
            </w:tcBorders>
            <w:vAlign w:val="center"/>
          </w:tcPr>
          <w:p w:rsidR="007C2DB2" w:rsidRPr="007C2DB2" w:rsidRDefault="007C2DB2" w:rsidP="007C2DB2">
            <w:pPr>
              <w:suppressAutoHyphens/>
              <w:snapToGrid w:val="0"/>
              <w:spacing w:after="0" w:line="240" w:lineRule="auto"/>
              <w:jc w:val="center"/>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lang w:eastAsia="ar-SA"/>
              </w:rPr>
              <w:t>Содержание, состав и форма подачи заявки, и инструкция по ее заполнению</w:t>
            </w:r>
          </w:p>
        </w:tc>
        <w:tc>
          <w:tcPr>
            <w:tcW w:w="6388" w:type="dxa"/>
            <w:tcBorders>
              <w:top w:val="single" w:sz="4" w:space="0" w:color="000000"/>
              <w:left w:val="single" w:sz="4" w:space="0" w:color="000000"/>
              <w:bottom w:val="single" w:sz="4" w:space="0" w:color="000000"/>
              <w:right w:val="single" w:sz="4" w:space="0" w:color="000000"/>
            </w:tcBorders>
            <w:vAlign w:val="center"/>
          </w:tcPr>
          <w:p w:rsidR="007C2DB2" w:rsidRPr="007C2DB2" w:rsidRDefault="007C2DB2" w:rsidP="007C2DB2">
            <w:pPr>
              <w:suppressAutoHyphens/>
              <w:snapToGrid w:val="0"/>
              <w:spacing w:after="0" w:line="240" w:lineRule="auto"/>
              <w:jc w:val="both"/>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lang w:eastAsia="ar-SA"/>
              </w:rPr>
              <w:t>Содержание и состав заявки, инструкция по ее заполнению приведены в п. 3 Раздела 1 документации об аукционе.</w:t>
            </w:r>
          </w:p>
          <w:p w:rsidR="007C2DB2" w:rsidRPr="007C2DB2" w:rsidRDefault="007C2DB2" w:rsidP="007C2DB2">
            <w:pPr>
              <w:suppressAutoHyphens/>
              <w:snapToGrid w:val="0"/>
              <w:spacing w:after="0" w:line="240" w:lineRule="auto"/>
              <w:jc w:val="both"/>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lang w:eastAsia="ar-SA"/>
              </w:rPr>
              <w:t xml:space="preserve">Форма заявки содержится в Разделе 3 документации об аукционе. </w:t>
            </w:r>
          </w:p>
        </w:tc>
      </w:tr>
      <w:tr w:rsidR="007C2DB2" w:rsidRPr="007C2DB2" w:rsidTr="007C2DB2">
        <w:trPr>
          <w:trHeight w:val="20"/>
        </w:trPr>
        <w:tc>
          <w:tcPr>
            <w:tcW w:w="709" w:type="dxa"/>
            <w:tcBorders>
              <w:top w:val="single" w:sz="4" w:space="0" w:color="000000"/>
              <w:left w:val="single" w:sz="4" w:space="0" w:color="000000"/>
              <w:bottom w:val="single" w:sz="4" w:space="0" w:color="000000"/>
              <w:right w:val="nil"/>
            </w:tcBorders>
            <w:vAlign w:val="center"/>
          </w:tcPr>
          <w:p w:rsidR="007C2DB2" w:rsidRPr="007C2DB2" w:rsidRDefault="007C2DB2" w:rsidP="007C2DB2">
            <w:pPr>
              <w:widowControl w:val="0"/>
              <w:numPr>
                <w:ilvl w:val="0"/>
                <w:numId w:val="19"/>
              </w:numPr>
              <w:suppressAutoHyphens/>
              <w:snapToGrid w:val="0"/>
              <w:spacing w:after="0" w:line="240" w:lineRule="auto"/>
              <w:ind w:left="0" w:firstLine="0"/>
              <w:jc w:val="center"/>
              <w:rPr>
                <w:rFonts w:ascii="Times New Roman" w:hAnsi="Times New Roman" w:cs="Times New Roman"/>
                <w:color w:val="auto"/>
                <w:kern w:val="0"/>
                <w:sz w:val="12"/>
                <w:szCs w:val="12"/>
                <w:lang w:eastAsia="ar-SA"/>
              </w:rPr>
            </w:pPr>
          </w:p>
        </w:tc>
        <w:tc>
          <w:tcPr>
            <w:tcW w:w="3403" w:type="dxa"/>
            <w:tcBorders>
              <w:top w:val="single" w:sz="4" w:space="0" w:color="000000"/>
              <w:left w:val="single" w:sz="4" w:space="0" w:color="000000"/>
              <w:bottom w:val="single" w:sz="4" w:space="0" w:color="000000"/>
              <w:right w:val="nil"/>
            </w:tcBorders>
            <w:vAlign w:val="center"/>
          </w:tcPr>
          <w:p w:rsidR="007C2DB2" w:rsidRPr="007C2DB2" w:rsidRDefault="007C2DB2" w:rsidP="007C2DB2">
            <w:pPr>
              <w:suppressAutoHyphens/>
              <w:snapToGrid w:val="0"/>
              <w:spacing w:after="0" w:line="240" w:lineRule="auto"/>
              <w:jc w:val="center"/>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lang w:eastAsia="ar-SA"/>
              </w:rPr>
              <w:t>Порядок, место, дата начала и дата и время окончания срока подачи заявок на участие в аукционе.</w:t>
            </w:r>
          </w:p>
        </w:tc>
        <w:tc>
          <w:tcPr>
            <w:tcW w:w="6388" w:type="dxa"/>
            <w:tcBorders>
              <w:top w:val="single" w:sz="4" w:space="0" w:color="000000"/>
              <w:left w:val="single" w:sz="4" w:space="0" w:color="000000"/>
              <w:bottom w:val="single" w:sz="4" w:space="0" w:color="000000"/>
              <w:right w:val="single" w:sz="4" w:space="0" w:color="000000"/>
            </w:tcBorders>
            <w:vAlign w:val="center"/>
          </w:tcPr>
          <w:p w:rsidR="007C2DB2" w:rsidRPr="007C2DB2" w:rsidRDefault="007C2DB2" w:rsidP="007C2DB2">
            <w:pPr>
              <w:suppressAutoHyphens/>
              <w:snapToGrid w:val="0"/>
              <w:spacing w:after="0" w:line="240" w:lineRule="auto"/>
              <w:jc w:val="both"/>
              <w:rPr>
                <w:rFonts w:ascii="Times New Roman" w:hAnsi="Times New Roman" w:cs="Times New Roman"/>
                <w:color w:val="993300"/>
                <w:kern w:val="0"/>
                <w:sz w:val="12"/>
                <w:szCs w:val="12"/>
                <w:lang w:eastAsia="ar-SA"/>
              </w:rPr>
            </w:pPr>
            <w:r w:rsidRPr="007C2DB2">
              <w:rPr>
                <w:rFonts w:ascii="Times New Roman" w:hAnsi="Times New Roman" w:cs="Times New Roman"/>
                <w:color w:val="993300"/>
                <w:kern w:val="0"/>
                <w:sz w:val="12"/>
                <w:szCs w:val="12"/>
                <w:lang w:eastAsia="ar-SA"/>
              </w:rPr>
              <w:t>Порядок подачи заявок предусмотрен документацией об аукционе.</w:t>
            </w:r>
          </w:p>
          <w:p w:rsidR="007C2DB2" w:rsidRPr="007C2DB2" w:rsidRDefault="007C2DB2" w:rsidP="007C2DB2">
            <w:pPr>
              <w:suppressAutoHyphens/>
              <w:spacing w:after="0" w:line="240" w:lineRule="auto"/>
              <w:jc w:val="both"/>
              <w:rPr>
                <w:rFonts w:ascii="Times New Roman" w:hAnsi="Times New Roman" w:cs="Times New Roman"/>
                <w:color w:val="993300"/>
                <w:kern w:val="0"/>
                <w:sz w:val="12"/>
                <w:szCs w:val="12"/>
                <w:lang w:eastAsia="ar-SA"/>
              </w:rPr>
            </w:pPr>
            <w:r w:rsidRPr="007C2DB2">
              <w:rPr>
                <w:rFonts w:ascii="Times New Roman" w:hAnsi="Times New Roman" w:cs="Times New Roman"/>
                <w:color w:val="993300"/>
                <w:kern w:val="0"/>
                <w:sz w:val="12"/>
                <w:szCs w:val="12"/>
                <w:lang w:eastAsia="ar-SA"/>
              </w:rPr>
              <w:t>Место подачи заявок – Красноярский край, с. Каратузское, ул. Советская, д. 21 (кабинеты 206,</w:t>
            </w:r>
            <w:proofErr w:type="gramStart"/>
            <w:r w:rsidRPr="007C2DB2">
              <w:rPr>
                <w:rFonts w:ascii="Times New Roman" w:hAnsi="Times New Roman" w:cs="Times New Roman"/>
                <w:color w:val="993300"/>
                <w:kern w:val="0"/>
                <w:sz w:val="12"/>
                <w:szCs w:val="12"/>
                <w:lang w:eastAsia="ar-SA"/>
              </w:rPr>
              <w:t xml:space="preserve"> )</w:t>
            </w:r>
            <w:proofErr w:type="gramEnd"/>
            <w:r w:rsidRPr="007C2DB2">
              <w:rPr>
                <w:rFonts w:ascii="Times New Roman" w:hAnsi="Times New Roman" w:cs="Times New Roman"/>
                <w:color w:val="993300"/>
                <w:kern w:val="0"/>
                <w:sz w:val="12"/>
                <w:szCs w:val="12"/>
                <w:lang w:eastAsia="ar-SA"/>
              </w:rPr>
              <w:t xml:space="preserve">, тел: 8-391-37-22—3-35. </w:t>
            </w:r>
          </w:p>
          <w:p w:rsidR="007C2DB2" w:rsidRPr="007C2DB2" w:rsidRDefault="007C2DB2" w:rsidP="007C2DB2">
            <w:pPr>
              <w:suppressAutoHyphens/>
              <w:spacing w:after="0" w:line="240" w:lineRule="auto"/>
              <w:jc w:val="both"/>
              <w:rPr>
                <w:rFonts w:ascii="Times New Roman" w:hAnsi="Times New Roman" w:cs="Times New Roman"/>
                <w:color w:val="993300"/>
                <w:kern w:val="0"/>
                <w:sz w:val="12"/>
                <w:szCs w:val="12"/>
                <w:lang w:eastAsia="ar-SA"/>
              </w:rPr>
            </w:pPr>
            <w:r w:rsidRPr="007C2DB2">
              <w:rPr>
                <w:rFonts w:ascii="Times New Roman" w:hAnsi="Times New Roman" w:cs="Times New Roman"/>
                <w:color w:val="993300"/>
                <w:kern w:val="0"/>
                <w:sz w:val="12"/>
                <w:szCs w:val="12"/>
                <w:lang w:eastAsia="ar-SA"/>
              </w:rPr>
              <w:t>Дата начала подачи заявок – 17.07.2015 (день, следующий за днем размещения в установленном порядке извещения о проведен</w:t>
            </w:r>
            <w:proofErr w:type="gramStart"/>
            <w:r w:rsidRPr="007C2DB2">
              <w:rPr>
                <w:rFonts w:ascii="Times New Roman" w:hAnsi="Times New Roman" w:cs="Times New Roman"/>
                <w:color w:val="993300"/>
                <w:kern w:val="0"/>
                <w:sz w:val="12"/>
                <w:szCs w:val="12"/>
                <w:lang w:eastAsia="ar-SA"/>
              </w:rPr>
              <w:t>ии ау</w:t>
            </w:r>
            <w:proofErr w:type="gramEnd"/>
            <w:r w:rsidRPr="007C2DB2">
              <w:rPr>
                <w:rFonts w:ascii="Times New Roman" w:hAnsi="Times New Roman" w:cs="Times New Roman"/>
                <w:color w:val="993300"/>
                <w:kern w:val="0"/>
                <w:sz w:val="12"/>
                <w:szCs w:val="12"/>
                <w:lang w:eastAsia="ar-SA"/>
              </w:rPr>
              <w:t>кциона).</w:t>
            </w:r>
          </w:p>
          <w:p w:rsidR="007C2DB2" w:rsidRPr="007C2DB2" w:rsidRDefault="007C2DB2" w:rsidP="007C2DB2">
            <w:pPr>
              <w:suppressAutoHyphens/>
              <w:spacing w:after="0" w:line="240" w:lineRule="auto"/>
              <w:jc w:val="both"/>
              <w:rPr>
                <w:rFonts w:ascii="Times New Roman" w:hAnsi="Times New Roman" w:cs="Times New Roman"/>
                <w:color w:val="993300"/>
                <w:kern w:val="0"/>
                <w:sz w:val="12"/>
                <w:szCs w:val="12"/>
                <w:lang w:eastAsia="ar-SA"/>
              </w:rPr>
            </w:pPr>
            <w:r w:rsidRPr="007C2DB2">
              <w:rPr>
                <w:rFonts w:ascii="Times New Roman" w:hAnsi="Times New Roman" w:cs="Times New Roman"/>
                <w:color w:val="993300"/>
                <w:kern w:val="0"/>
                <w:sz w:val="12"/>
                <w:szCs w:val="12"/>
                <w:lang w:eastAsia="ar-SA"/>
              </w:rPr>
              <w:t xml:space="preserve">Дата и время окончания срока подачи заявок – 13.08.2015 </w:t>
            </w:r>
          </w:p>
          <w:p w:rsidR="007C2DB2" w:rsidRPr="007C2DB2" w:rsidRDefault="007C2DB2" w:rsidP="007C2DB2">
            <w:pPr>
              <w:suppressAutoHyphens/>
              <w:spacing w:after="0" w:line="240" w:lineRule="auto"/>
              <w:jc w:val="both"/>
              <w:rPr>
                <w:rFonts w:ascii="Times New Roman" w:hAnsi="Times New Roman" w:cs="Times New Roman"/>
                <w:color w:val="993300"/>
                <w:kern w:val="0"/>
                <w:sz w:val="12"/>
                <w:szCs w:val="12"/>
                <w:lang w:eastAsia="ar-SA"/>
              </w:rPr>
            </w:pPr>
            <w:r w:rsidRPr="007C2DB2">
              <w:rPr>
                <w:rFonts w:ascii="Times New Roman" w:hAnsi="Times New Roman" w:cs="Times New Roman"/>
                <w:color w:val="993300"/>
                <w:kern w:val="0"/>
                <w:sz w:val="12"/>
                <w:szCs w:val="12"/>
                <w:lang w:eastAsia="ar-SA"/>
              </w:rPr>
              <w:t xml:space="preserve">17 часов 00 минут по местному времени. </w:t>
            </w:r>
          </w:p>
        </w:tc>
      </w:tr>
      <w:tr w:rsidR="007C2DB2" w:rsidRPr="007C2DB2" w:rsidTr="007C2DB2">
        <w:trPr>
          <w:trHeight w:val="20"/>
        </w:trPr>
        <w:tc>
          <w:tcPr>
            <w:tcW w:w="709" w:type="dxa"/>
            <w:tcBorders>
              <w:top w:val="single" w:sz="4" w:space="0" w:color="000000"/>
              <w:left w:val="single" w:sz="4" w:space="0" w:color="000000"/>
              <w:bottom w:val="single" w:sz="4" w:space="0" w:color="000000"/>
              <w:right w:val="nil"/>
            </w:tcBorders>
            <w:vAlign w:val="center"/>
          </w:tcPr>
          <w:p w:rsidR="007C2DB2" w:rsidRPr="007C2DB2" w:rsidRDefault="007C2DB2" w:rsidP="007C2DB2">
            <w:pPr>
              <w:widowControl w:val="0"/>
              <w:numPr>
                <w:ilvl w:val="0"/>
                <w:numId w:val="19"/>
              </w:numPr>
              <w:suppressAutoHyphens/>
              <w:snapToGrid w:val="0"/>
              <w:spacing w:after="0" w:line="240" w:lineRule="auto"/>
              <w:ind w:left="0" w:firstLine="0"/>
              <w:jc w:val="center"/>
              <w:rPr>
                <w:rFonts w:ascii="Times New Roman" w:hAnsi="Times New Roman" w:cs="Times New Roman"/>
                <w:color w:val="auto"/>
                <w:kern w:val="0"/>
                <w:sz w:val="12"/>
                <w:szCs w:val="12"/>
                <w:lang w:eastAsia="ar-SA"/>
              </w:rPr>
            </w:pPr>
          </w:p>
        </w:tc>
        <w:tc>
          <w:tcPr>
            <w:tcW w:w="3403" w:type="dxa"/>
            <w:tcBorders>
              <w:top w:val="single" w:sz="4" w:space="0" w:color="000000"/>
              <w:left w:val="single" w:sz="4" w:space="0" w:color="000000"/>
              <w:bottom w:val="single" w:sz="4" w:space="0" w:color="000000"/>
              <w:right w:val="nil"/>
            </w:tcBorders>
            <w:vAlign w:val="center"/>
          </w:tcPr>
          <w:p w:rsidR="007C2DB2" w:rsidRPr="007C2DB2" w:rsidRDefault="007C2DB2" w:rsidP="007C2DB2">
            <w:pPr>
              <w:widowControl w:val="0"/>
              <w:shd w:val="clear" w:color="auto" w:fill="FFFFFF"/>
              <w:suppressAutoHyphens/>
              <w:snapToGrid w:val="0"/>
              <w:spacing w:after="0" w:line="240" w:lineRule="auto"/>
              <w:jc w:val="center"/>
              <w:rPr>
                <w:rFonts w:ascii="Times New Roman" w:hAnsi="Times New Roman" w:cs="Times New Roman"/>
                <w:color w:val="auto"/>
                <w:kern w:val="0"/>
                <w:sz w:val="12"/>
                <w:szCs w:val="12"/>
                <w:lang w:eastAsia="ar-SA"/>
              </w:rPr>
            </w:pPr>
            <w:r w:rsidRPr="007C2DB2">
              <w:rPr>
                <w:rFonts w:ascii="Times New Roman" w:hAnsi="Times New Roman" w:cs="Times New Roman"/>
                <w:color w:val="auto"/>
                <w:kern w:val="0"/>
                <w:sz w:val="12"/>
                <w:szCs w:val="12"/>
                <w:lang w:eastAsia="ar-SA"/>
              </w:rPr>
              <w:t>Место дата и время проведения аукциона</w:t>
            </w:r>
          </w:p>
        </w:tc>
        <w:tc>
          <w:tcPr>
            <w:tcW w:w="6388" w:type="dxa"/>
            <w:tcBorders>
              <w:top w:val="single" w:sz="4" w:space="0" w:color="000000"/>
              <w:left w:val="single" w:sz="4" w:space="0" w:color="000000"/>
              <w:bottom w:val="single" w:sz="4" w:space="0" w:color="000000"/>
              <w:right w:val="single" w:sz="4" w:space="0" w:color="000000"/>
            </w:tcBorders>
            <w:vAlign w:val="center"/>
          </w:tcPr>
          <w:p w:rsidR="007C2DB2" w:rsidRPr="007C2DB2" w:rsidRDefault="007C2DB2" w:rsidP="007C2DB2">
            <w:pPr>
              <w:tabs>
                <w:tab w:val="left" w:pos="709"/>
              </w:tabs>
              <w:suppressAutoHyphens/>
              <w:snapToGrid w:val="0"/>
              <w:spacing w:after="0" w:line="240" w:lineRule="auto"/>
              <w:jc w:val="both"/>
              <w:rPr>
                <w:rFonts w:ascii="Times New Roman" w:hAnsi="Times New Roman" w:cs="Times New Roman"/>
                <w:color w:val="993300"/>
                <w:kern w:val="0"/>
                <w:sz w:val="12"/>
                <w:szCs w:val="12"/>
                <w:lang w:eastAsia="ar-SA"/>
              </w:rPr>
            </w:pPr>
            <w:r w:rsidRPr="007C2DB2">
              <w:rPr>
                <w:rFonts w:ascii="Times New Roman" w:hAnsi="Times New Roman" w:cs="Times New Roman"/>
                <w:color w:val="993300"/>
                <w:kern w:val="0"/>
                <w:sz w:val="12"/>
                <w:szCs w:val="12"/>
                <w:lang w:eastAsia="ar-SA"/>
              </w:rPr>
              <w:t xml:space="preserve">Место проведения </w:t>
            </w:r>
            <w:proofErr w:type="spellStart"/>
            <w:r w:rsidRPr="007C2DB2">
              <w:rPr>
                <w:rFonts w:ascii="Times New Roman" w:hAnsi="Times New Roman" w:cs="Times New Roman"/>
                <w:color w:val="993300"/>
                <w:kern w:val="0"/>
                <w:sz w:val="12"/>
                <w:szCs w:val="12"/>
                <w:lang w:eastAsia="ar-SA"/>
              </w:rPr>
              <w:t>аукциона:Красноярский</w:t>
            </w:r>
            <w:proofErr w:type="spellEnd"/>
            <w:r w:rsidRPr="007C2DB2">
              <w:rPr>
                <w:rFonts w:ascii="Times New Roman" w:hAnsi="Times New Roman" w:cs="Times New Roman"/>
                <w:color w:val="993300"/>
                <w:kern w:val="0"/>
                <w:sz w:val="12"/>
                <w:szCs w:val="12"/>
                <w:lang w:eastAsia="ar-SA"/>
              </w:rPr>
              <w:t xml:space="preserve"> </w:t>
            </w:r>
            <w:proofErr w:type="spellStart"/>
            <w:r w:rsidRPr="007C2DB2">
              <w:rPr>
                <w:rFonts w:ascii="Times New Roman" w:hAnsi="Times New Roman" w:cs="Times New Roman"/>
                <w:color w:val="993300"/>
                <w:kern w:val="0"/>
                <w:sz w:val="12"/>
                <w:szCs w:val="12"/>
                <w:lang w:eastAsia="ar-SA"/>
              </w:rPr>
              <w:t>край,с</w:t>
            </w:r>
            <w:proofErr w:type="spellEnd"/>
            <w:r w:rsidRPr="007C2DB2">
              <w:rPr>
                <w:rFonts w:ascii="Times New Roman" w:hAnsi="Times New Roman" w:cs="Times New Roman"/>
                <w:color w:val="993300"/>
                <w:kern w:val="0"/>
                <w:sz w:val="12"/>
                <w:szCs w:val="12"/>
                <w:lang w:eastAsia="ar-SA"/>
              </w:rPr>
              <w:t xml:space="preserve">. Каратузское, </w:t>
            </w:r>
            <w:proofErr w:type="spellStart"/>
            <w:r w:rsidRPr="007C2DB2">
              <w:rPr>
                <w:rFonts w:ascii="Times New Roman" w:hAnsi="Times New Roman" w:cs="Times New Roman"/>
                <w:color w:val="993300"/>
                <w:kern w:val="0"/>
                <w:sz w:val="12"/>
                <w:szCs w:val="12"/>
                <w:lang w:eastAsia="ar-SA"/>
              </w:rPr>
              <w:t>ул</w:t>
            </w:r>
            <w:proofErr w:type="gramStart"/>
            <w:r w:rsidRPr="007C2DB2">
              <w:rPr>
                <w:rFonts w:ascii="Times New Roman" w:hAnsi="Times New Roman" w:cs="Times New Roman"/>
                <w:color w:val="993300"/>
                <w:kern w:val="0"/>
                <w:sz w:val="12"/>
                <w:szCs w:val="12"/>
                <w:lang w:eastAsia="ar-SA"/>
              </w:rPr>
              <w:t>.С</w:t>
            </w:r>
            <w:proofErr w:type="gramEnd"/>
            <w:r w:rsidRPr="007C2DB2">
              <w:rPr>
                <w:rFonts w:ascii="Times New Roman" w:hAnsi="Times New Roman" w:cs="Times New Roman"/>
                <w:color w:val="993300"/>
                <w:kern w:val="0"/>
                <w:sz w:val="12"/>
                <w:szCs w:val="12"/>
                <w:lang w:eastAsia="ar-SA"/>
              </w:rPr>
              <w:t>оветская</w:t>
            </w:r>
            <w:proofErr w:type="spellEnd"/>
            <w:r w:rsidRPr="007C2DB2">
              <w:rPr>
                <w:rFonts w:ascii="Times New Roman" w:hAnsi="Times New Roman" w:cs="Times New Roman"/>
                <w:color w:val="993300"/>
                <w:kern w:val="0"/>
                <w:sz w:val="12"/>
                <w:szCs w:val="12"/>
                <w:lang w:eastAsia="ar-SA"/>
              </w:rPr>
              <w:t>, д. 21. (кабинет 306).</w:t>
            </w:r>
          </w:p>
          <w:p w:rsidR="007C2DB2" w:rsidRPr="007C2DB2" w:rsidRDefault="007C2DB2" w:rsidP="007C2DB2">
            <w:pPr>
              <w:tabs>
                <w:tab w:val="left" w:pos="709"/>
              </w:tabs>
              <w:suppressAutoHyphens/>
              <w:spacing w:after="0" w:line="240" w:lineRule="auto"/>
              <w:jc w:val="both"/>
              <w:rPr>
                <w:rFonts w:ascii="Times New Roman" w:hAnsi="Times New Roman" w:cs="Times New Roman"/>
                <w:color w:val="993300"/>
                <w:kern w:val="0"/>
                <w:sz w:val="12"/>
                <w:szCs w:val="12"/>
                <w:lang w:eastAsia="ar-SA"/>
              </w:rPr>
            </w:pPr>
            <w:r w:rsidRPr="007C2DB2">
              <w:rPr>
                <w:rFonts w:ascii="Times New Roman" w:hAnsi="Times New Roman" w:cs="Times New Roman"/>
                <w:color w:val="993300"/>
                <w:kern w:val="0"/>
                <w:sz w:val="12"/>
                <w:szCs w:val="12"/>
                <w:lang w:eastAsia="ar-SA"/>
              </w:rPr>
              <w:t xml:space="preserve">Дата и время проведения аукциона – 24.08.2015 </w:t>
            </w:r>
          </w:p>
          <w:p w:rsidR="007C2DB2" w:rsidRPr="007C2DB2" w:rsidRDefault="007C2DB2" w:rsidP="007C2DB2">
            <w:pPr>
              <w:tabs>
                <w:tab w:val="left" w:pos="709"/>
              </w:tabs>
              <w:suppressAutoHyphens/>
              <w:spacing w:after="0" w:line="240" w:lineRule="auto"/>
              <w:jc w:val="both"/>
              <w:rPr>
                <w:rFonts w:ascii="Times New Roman" w:hAnsi="Times New Roman" w:cs="Times New Roman"/>
                <w:color w:val="auto"/>
                <w:kern w:val="0"/>
                <w:sz w:val="12"/>
                <w:szCs w:val="12"/>
                <w:lang w:eastAsia="ar-SA"/>
              </w:rPr>
            </w:pPr>
            <w:r w:rsidRPr="007C2DB2">
              <w:rPr>
                <w:rFonts w:ascii="Times New Roman" w:hAnsi="Times New Roman" w:cs="Times New Roman"/>
                <w:color w:val="993300"/>
                <w:kern w:val="0"/>
                <w:sz w:val="12"/>
                <w:szCs w:val="12"/>
                <w:lang w:eastAsia="ar-SA"/>
              </w:rPr>
              <w:t>10 часов 00 минут по местному времени.</w:t>
            </w:r>
          </w:p>
        </w:tc>
      </w:tr>
    </w:tbl>
    <w:p w:rsidR="00BC68ED" w:rsidRDefault="00BC68ED" w:rsidP="007C2DB2">
      <w:pPr>
        <w:widowControl w:val="0"/>
        <w:shd w:val="clear" w:color="auto" w:fill="FFFFFF"/>
        <w:autoSpaceDE w:val="0"/>
        <w:autoSpaceDN w:val="0"/>
        <w:adjustRightInd w:val="0"/>
        <w:spacing w:before="5" w:after="0" w:line="240" w:lineRule="auto"/>
        <w:jc w:val="both"/>
        <w:rPr>
          <w:rFonts w:ascii="Times New Roman" w:hAnsi="Times New Roman" w:cs="Times New Roman"/>
          <w:color w:val="auto"/>
          <w:kern w:val="0"/>
          <w:sz w:val="12"/>
          <w:szCs w:val="12"/>
        </w:rPr>
      </w:pPr>
    </w:p>
    <w:p w:rsidR="007C2DB2" w:rsidRDefault="007C2DB2" w:rsidP="007C2DB2">
      <w:pPr>
        <w:widowControl w:val="0"/>
        <w:shd w:val="clear" w:color="auto" w:fill="FFFFFF"/>
        <w:autoSpaceDE w:val="0"/>
        <w:autoSpaceDN w:val="0"/>
        <w:adjustRightInd w:val="0"/>
        <w:spacing w:before="5" w:after="0" w:line="240" w:lineRule="auto"/>
        <w:jc w:val="both"/>
        <w:rPr>
          <w:rFonts w:ascii="Times New Roman" w:hAnsi="Times New Roman" w:cs="Times New Roman"/>
          <w:color w:val="auto"/>
          <w:kern w:val="0"/>
          <w:sz w:val="12"/>
          <w:szCs w:val="12"/>
        </w:rPr>
      </w:pPr>
    </w:p>
    <w:p w:rsidR="007C2DB2" w:rsidRDefault="007C2DB2" w:rsidP="007C2DB2">
      <w:pPr>
        <w:widowControl w:val="0"/>
        <w:shd w:val="clear" w:color="auto" w:fill="FFFFFF"/>
        <w:autoSpaceDE w:val="0"/>
        <w:autoSpaceDN w:val="0"/>
        <w:adjustRightInd w:val="0"/>
        <w:spacing w:before="5" w:after="0" w:line="240" w:lineRule="auto"/>
        <w:jc w:val="both"/>
        <w:rPr>
          <w:rFonts w:ascii="Times New Roman" w:hAnsi="Times New Roman" w:cs="Times New Roman"/>
          <w:color w:val="auto"/>
          <w:kern w:val="0"/>
          <w:sz w:val="12"/>
          <w:szCs w:val="12"/>
        </w:rPr>
      </w:pPr>
    </w:p>
    <w:p w:rsidR="007C2DB2" w:rsidRPr="007C2DB2" w:rsidRDefault="007C2DB2" w:rsidP="007C2DB2">
      <w:pPr>
        <w:spacing w:after="200" w:line="276" w:lineRule="auto"/>
        <w:jc w:val="center"/>
        <w:rPr>
          <w:rFonts w:ascii="Times New Roman" w:eastAsia="Calibri" w:hAnsi="Times New Roman" w:cs="Times New Roman"/>
          <w:color w:val="auto"/>
          <w:kern w:val="0"/>
          <w:sz w:val="12"/>
          <w:szCs w:val="12"/>
          <w:lang w:eastAsia="en-US"/>
        </w:rPr>
      </w:pPr>
    </w:p>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АДМИНИСТРАЦИЯ  КАРАТУЗСКОГО  РАЙОНА</w:t>
      </w:r>
    </w:p>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p>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ПОСТАНОВЛЕНИЕ</w:t>
      </w:r>
    </w:p>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p>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 xml:space="preserve">15 июля 2015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t xml:space="preserve"> </w:t>
      </w:r>
      <w:r w:rsidRPr="007C2DB2">
        <w:rPr>
          <w:rFonts w:ascii="Times New Roman" w:eastAsia="Calibri" w:hAnsi="Times New Roman" w:cs="Times New Roman"/>
          <w:color w:val="auto"/>
          <w:kern w:val="0"/>
          <w:sz w:val="12"/>
          <w:szCs w:val="12"/>
          <w:lang w:eastAsia="en-US"/>
        </w:rPr>
        <w:t xml:space="preserve">                           с. Каратузское         </w:t>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Pr>
          <w:rFonts w:ascii="Times New Roman" w:eastAsia="Calibri" w:hAnsi="Times New Roman" w:cs="Times New Roman"/>
          <w:color w:val="auto"/>
          <w:kern w:val="0"/>
          <w:sz w:val="12"/>
          <w:szCs w:val="12"/>
          <w:lang w:eastAsia="en-US"/>
        </w:rPr>
        <w:tab/>
      </w:r>
      <w:r w:rsidRPr="007C2DB2">
        <w:rPr>
          <w:rFonts w:ascii="Times New Roman" w:eastAsia="Calibri" w:hAnsi="Times New Roman" w:cs="Times New Roman"/>
          <w:color w:val="auto"/>
          <w:kern w:val="0"/>
          <w:sz w:val="12"/>
          <w:szCs w:val="12"/>
          <w:lang w:eastAsia="en-US"/>
        </w:rPr>
        <w:t>№ 464-п</w:t>
      </w:r>
    </w:p>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p>
    <w:p w:rsidR="007C2DB2" w:rsidRPr="007C2DB2" w:rsidRDefault="007C2DB2" w:rsidP="007C2DB2">
      <w:pPr>
        <w:spacing w:after="0" w:line="240" w:lineRule="auto"/>
        <w:ind w:firstLine="284"/>
        <w:jc w:val="both"/>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 xml:space="preserve">О внесении дополнения  и изменения в постановление администрации Каратузского района № 1125-п от 29.10.2014 г. «Об организации и проведении общественных работ в 2015 году» </w:t>
      </w:r>
    </w:p>
    <w:p w:rsidR="007C2DB2" w:rsidRPr="007C2DB2" w:rsidRDefault="007C2DB2" w:rsidP="007C2DB2">
      <w:pPr>
        <w:spacing w:after="0" w:line="240" w:lineRule="auto"/>
        <w:ind w:firstLine="284"/>
        <w:jc w:val="both"/>
        <w:rPr>
          <w:rFonts w:ascii="Times New Roman" w:eastAsia="Calibri" w:hAnsi="Times New Roman" w:cs="Times New Roman"/>
          <w:color w:val="auto"/>
          <w:kern w:val="0"/>
          <w:sz w:val="12"/>
          <w:szCs w:val="12"/>
          <w:lang w:eastAsia="en-US"/>
        </w:rPr>
      </w:pPr>
    </w:p>
    <w:p w:rsidR="007C2DB2" w:rsidRPr="007C2DB2" w:rsidRDefault="007C2DB2" w:rsidP="007C2DB2">
      <w:pPr>
        <w:keepNext/>
        <w:keepLines/>
        <w:spacing w:after="0" w:line="240" w:lineRule="auto"/>
        <w:ind w:firstLine="284"/>
        <w:jc w:val="both"/>
        <w:outlineLvl w:val="1"/>
        <w:rPr>
          <w:rFonts w:ascii="Times New Roman" w:hAnsi="Times New Roman" w:cs="Times New Roman"/>
          <w:bCs/>
          <w:color w:val="auto"/>
          <w:kern w:val="0"/>
          <w:sz w:val="12"/>
          <w:szCs w:val="12"/>
        </w:rPr>
      </w:pPr>
      <w:proofErr w:type="gramStart"/>
      <w:r w:rsidRPr="007C2DB2">
        <w:rPr>
          <w:rFonts w:ascii="Times New Roman" w:hAnsi="Times New Roman" w:cs="Times New Roman"/>
          <w:bCs/>
          <w:kern w:val="0"/>
          <w:sz w:val="12"/>
          <w:szCs w:val="12"/>
        </w:rPr>
        <w:t>В соответствии со статьей 24 Закона Российской Федерации от 19.04.1991г. № 1032-1 «О занятости населения в Российской Федерации», постановлением Правительства Российской Федерации от 14.07.1997г. года № 875 «Об утверждении Положения об организации общественных работ»,</w:t>
      </w:r>
      <w:r w:rsidRPr="007C2DB2">
        <w:rPr>
          <w:rFonts w:ascii="Times New Roman" w:hAnsi="Times New Roman" w:cs="Times New Roman"/>
          <w:b/>
          <w:bCs/>
          <w:color w:val="4F81BD"/>
          <w:kern w:val="0"/>
          <w:sz w:val="12"/>
          <w:szCs w:val="12"/>
        </w:rPr>
        <w:t xml:space="preserve">  </w:t>
      </w:r>
      <w:r w:rsidRPr="007C2DB2">
        <w:rPr>
          <w:rFonts w:ascii="Times New Roman" w:hAnsi="Times New Roman" w:cs="Times New Roman"/>
          <w:color w:val="auto"/>
          <w:kern w:val="0"/>
          <w:sz w:val="12"/>
          <w:szCs w:val="12"/>
        </w:rPr>
        <w:t xml:space="preserve">  статьей 24 Закона Красноярского края от 10.07.2008г. № 6-1930 «О правительстве Красноярского края и иных органах исполнительной власти Красноярского края», Положением об агентстве труда и занятости</w:t>
      </w:r>
      <w:proofErr w:type="gramEnd"/>
      <w:r w:rsidRPr="007C2DB2">
        <w:rPr>
          <w:rFonts w:ascii="Times New Roman" w:hAnsi="Times New Roman" w:cs="Times New Roman"/>
          <w:color w:val="auto"/>
          <w:kern w:val="0"/>
          <w:sz w:val="12"/>
          <w:szCs w:val="12"/>
        </w:rPr>
        <w:t xml:space="preserve"> населения Красноярского края, утвержденным постановлением Правительства Красноярского края от 15.07.2010г. № 387-п, в ц</w:t>
      </w:r>
      <w:r w:rsidRPr="007C2DB2">
        <w:rPr>
          <w:rFonts w:ascii="Times New Roman" w:hAnsi="Times New Roman" w:cs="Times New Roman"/>
          <w:bCs/>
          <w:kern w:val="0"/>
          <w:sz w:val="12"/>
          <w:szCs w:val="12"/>
        </w:rPr>
        <w:t>елях обеспечения гарантий социальной защиты населения и материальной поддержки граждан, руководствуясь ст.28 Устава МО «</w:t>
      </w:r>
      <w:proofErr w:type="spellStart"/>
      <w:r w:rsidRPr="007C2DB2">
        <w:rPr>
          <w:rFonts w:ascii="Times New Roman" w:hAnsi="Times New Roman" w:cs="Times New Roman"/>
          <w:bCs/>
          <w:kern w:val="0"/>
          <w:sz w:val="12"/>
          <w:szCs w:val="12"/>
        </w:rPr>
        <w:t>Каратузский</w:t>
      </w:r>
      <w:proofErr w:type="spellEnd"/>
      <w:r w:rsidRPr="007C2DB2">
        <w:rPr>
          <w:rFonts w:ascii="Times New Roman" w:hAnsi="Times New Roman" w:cs="Times New Roman"/>
          <w:bCs/>
          <w:kern w:val="0"/>
          <w:sz w:val="12"/>
          <w:szCs w:val="12"/>
        </w:rPr>
        <w:t xml:space="preserve"> </w:t>
      </w:r>
      <w:proofErr w:type="spellStart"/>
      <w:r w:rsidRPr="007C2DB2">
        <w:rPr>
          <w:rFonts w:ascii="Times New Roman" w:hAnsi="Times New Roman" w:cs="Times New Roman"/>
          <w:bCs/>
          <w:kern w:val="0"/>
          <w:sz w:val="12"/>
          <w:szCs w:val="12"/>
        </w:rPr>
        <w:t>район</w:t>
      </w:r>
      <w:proofErr w:type="gramStart"/>
      <w:r w:rsidRPr="007C2DB2">
        <w:rPr>
          <w:rFonts w:ascii="Times New Roman" w:hAnsi="Times New Roman" w:cs="Times New Roman"/>
          <w:bCs/>
          <w:kern w:val="0"/>
          <w:sz w:val="12"/>
          <w:szCs w:val="12"/>
        </w:rPr>
        <w:t>»П</w:t>
      </w:r>
      <w:proofErr w:type="gramEnd"/>
      <w:r w:rsidRPr="007C2DB2">
        <w:rPr>
          <w:rFonts w:ascii="Times New Roman" w:hAnsi="Times New Roman" w:cs="Times New Roman"/>
          <w:bCs/>
          <w:kern w:val="0"/>
          <w:sz w:val="12"/>
          <w:szCs w:val="12"/>
        </w:rPr>
        <w:t>ОСТАНОВЛЯЮ</w:t>
      </w:r>
      <w:proofErr w:type="spellEnd"/>
      <w:r w:rsidRPr="007C2DB2">
        <w:rPr>
          <w:rFonts w:ascii="Times New Roman" w:hAnsi="Times New Roman" w:cs="Times New Roman"/>
          <w:bCs/>
          <w:kern w:val="0"/>
          <w:sz w:val="12"/>
          <w:szCs w:val="12"/>
        </w:rPr>
        <w:t>:</w:t>
      </w:r>
    </w:p>
    <w:p w:rsidR="007C2DB2" w:rsidRPr="007C2DB2" w:rsidRDefault="007C2DB2" w:rsidP="007C2DB2">
      <w:pPr>
        <w:spacing w:after="0" w:line="240" w:lineRule="auto"/>
        <w:ind w:firstLine="284"/>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1.</w:t>
      </w:r>
      <w:proofErr w:type="gramStart"/>
      <w:r w:rsidRPr="007C2DB2">
        <w:rPr>
          <w:rFonts w:ascii="Times New Roman" w:eastAsia="Calibri" w:hAnsi="Times New Roman" w:cs="Times New Roman"/>
          <w:color w:val="auto"/>
          <w:kern w:val="0"/>
          <w:sz w:val="12"/>
          <w:szCs w:val="12"/>
          <w:lang w:eastAsia="en-US"/>
        </w:rPr>
        <w:t>Приложении</w:t>
      </w:r>
      <w:proofErr w:type="gramEnd"/>
      <w:r w:rsidRPr="007C2DB2">
        <w:rPr>
          <w:rFonts w:ascii="Times New Roman" w:eastAsia="Calibri" w:hAnsi="Times New Roman" w:cs="Times New Roman"/>
          <w:color w:val="auto"/>
          <w:kern w:val="0"/>
          <w:sz w:val="12"/>
          <w:szCs w:val="12"/>
          <w:lang w:eastAsia="en-US"/>
        </w:rPr>
        <w:t xml:space="preserve"> №2 к постановлению администрации Каратузского №1125-п от 29.10.2014 « Об организации и проведении общественных работ в 2015 году», изменить и изложить в редакции согласно приложению №2 к настоящему постановлению.</w:t>
      </w:r>
    </w:p>
    <w:p w:rsidR="007C2DB2" w:rsidRPr="007C2DB2" w:rsidRDefault="007C2DB2" w:rsidP="007C2DB2">
      <w:pPr>
        <w:spacing w:after="0" w:line="240" w:lineRule="auto"/>
        <w:ind w:firstLine="284"/>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2.</w:t>
      </w:r>
      <w:proofErr w:type="gramStart"/>
      <w:r w:rsidRPr="007C2DB2">
        <w:rPr>
          <w:rFonts w:ascii="Times New Roman" w:eastAsia="Calibri" w:hAnsi="Times New Roman" w:cs="Times New Roman"/>
          <w:color w:val="auto"/>
          <w:kern w:val="0"/>
          <w:sz w:val="12"/>
          <w:szCs w:val="12"/>
          <w:lang w:eastAsia="en-US"/>
        </w:rPr>
        <w:t>Контроль за</w:t>
      </w:r>
      <w:proofErr w:type="gramEnd"/>
      <w:r w:rsidRPr="007C2DB2">
        <w:rPr>
          <w:rFonts w:ascii="Times New Roman" w:eastAsia="Calibri" w:hAnsi="Times New Roman" w:cs="Times New Roman"/>
          <w:color w:val="auto"/>
          <w:kern w:val="0"/>
          <w:sz w:val="12"/>
          <w:szCs w:val="12"/>
          <w:lang w:eastAsia="en-US"/>
        </w:rPr>
        <w:t xml:space="preserve"> исполнением настоящего постановления оставляю за собой.</w:t>
      </w:r>
    </w:p>
    <w:p w:rsidR="007C2DB2" w:rsidRPr="007C2DB2" w:rsidRDefault="007C2DB2" w:rsidP="007C2DB2">
      <w:pPr>
        <w:spacing w:after="0" w:line="240" w:lineRule="auto"/>
        <w:ind w:firstLine="284"/>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3.Постановление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7C2DB2">
        <w:rPr>
          <w:rFonts w:ascii="Times New Roman" w:eastAsia="Calibri" w:hAnsi="Times New Roman" w:cs="Times New Roman"/>
          <w:color w:val="auto"/>
          <w:kern w:val="0"/>
          <w:sz w:val="12"/>
          <w:szCs w:val="12"/>
          <w:lang w:eastAsia="en-US"/>
        </w:rPr>
        <w:t>Каратузский</w:t>
      </w:r>
      <w:proofErr w:type="spellEnd"/>
      <w:r w:rsidRPr="007C2DB2">
        <w:rPr>
          <w:rFonts w:ascii="Times New Roman" w:eastAsia="Calibri" w:hAnsi="Times New Roman" w:cs="Times New Roman"/>
          <w:color w:val="auto"/>
          <w:kern w:val="0"/>
          <w:sz w:val="12"/>
          <w:szCs w:val="12"/>
          <w:lang w:eastAsia="en-US"/>
        </w:rPr>
        <w:t xml:space="preserve"> район».</w:t>
      </w:r>
    </w:p>
    <w:p w:rsidR="007C2DB2" w:rsidRPr="007C2DB2" w:rsidRDefault="007C2DB2" w:rsidP="007C2DB2">
      <w:pPr>
        <w:spacing w:after="0" w:line="240" w:lineRule="auto"/>
        <w:ind w:firstLine="709"/>
        <w:rPr>
          <w:rFonts w:ascii="Times New Roman" w:eastAsia="Calibri" w:hAnsi="Times New Roman" w:cs="Times New Roman"/>
          <w:color w:val="auto"/>
          <w:kern w:val="0"/>
          <w:sz w:val="12"/>
          <w:szCs w:val="12"/>
          <w:lang w:eastAsia="en-US"/>
        </w:rPr>
      </w:pPr>
    </w:p>
    <w:p w:rsidR="007C2DB2" w:rsidRPr="007C2DB2" w:rsidRDefault="007C2DB2" w:rsidP="007C2DB2">
      <w:pPr>
        <w:spacing w:after="0" w:line="240" w:lineRule="auto"/>
        <w:ind w:left="720"/>
        <w:rPr>
          <w:rFonts w:ascii="Times New Roman" w:eastAsia="Calibri" w:hAnsi="Times New Roman" w:cs="Times New Roman"/>
          <w:color w:val="auto"/>
          <w:kern w:val="0"/>
          <w:sz w:val="12"/>
          <w:szCs w:val="12"/>
          <w:lang w:eastAsia="en-US"/>
        </w:rPr>
      </w:pPr>
    </w:p>
    <w:p w:rsidR="007C2DB2" w:rsidRPr="007C2DB2" w:rsidRDefault="007C2DB2" w:rsidP="007C2DB2">
      <w:pPr>
        <w:spacing w:after="0" w:line="240" w:lineRule="auto"/>
        <w:jc w:val="both"/>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Глава администрации района                                   Г.И. Кулакова</w:t>
      </w:r>
    </w:p>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p>
    <w:p w:rsidR="007C2DB2" w:rsidRPr="007C2DB2" w:rsidRDefault="007C2DB2" w:rsidP="007C2DB2">
      <w:pPr>
        <w:autoSpaceDE w:val="0"/>
        <w:autoSpaceDN w:val="0"/>
        <w:adjustRightInd w:val="0"/>
        <w:spacing w:after="0" w:line="240" w:lineRule="auto"/>
        <w:jc w:val="center"/>
        <w:rPr>
          <w:rFonts w:ascii="Times New Roman" w:hAnsi="Times New Roman" w:cs="Times New Roman"/>
          <w:color w:val="auto"/>
          <w:kern w:val="0"/>
          <w:sz w:val="12"/>
          <w:szCs w:val="12"/>
        </w:rPr>
      </w:pPr>
    </w:p>
    <w:p w:rsidR="007C2DB2" w:rsidRPr="007C2DB2" w:rsidRDefault="007C2DB2" w:rsidP="007C2DB2">
      <w:pPr>
        <w:spacing w:after="0" w:line="240" w:lineRule="auto"/>
        <w:jc w:val="right"/>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 xml:space="preserve">                                                                                          </w:t>
      </w:r>
    </w:p>
    <w:p w:rsidR="007C2DB2" w:rsidRPr="007C2DB2" w:rsidRDefault="007C2DB2" w:rsidP="007C2DB2">
      <w:pPr>
        <w:spacing w:after="0" w:line="240" w:lineRule="auto"/>
        <w:jc w:val="right"/>
        <w:rPr>
          <w:rFonts w:ascii="Times New Roman" w:eastAsia="Calibri" w:hAnsi="Times New Roman" w:cs="Times New Roman"/>
          <w:color w:val="auto"/>
          <w:kern w:val="0"/>
          <w:sz w:val="12"/>
          <w:szCs w:val="12"/>
          <w:lang w:eastAsia="en-US"/>
        </w:rPr>
      </w:pPr>
    </w:p>
    <w:p w:rsidR="007C2DB2" w:rsidRPr="007C2DB2" w:rsidRDefault="007C2DB2" w:rsidP="007C2DB2">
      <w:pPr>
        <w:spacing w:after="0" w:line="240" w:lineRule="auto"/>
        <w:ind w:left="7371"/>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 xml:space="preserve">Приложение№2        </w:t>
      </w:r>
    </w:p>
    <w:p w:rsidR="007C2DB2" w:rsidRPr="007C2DB2" w:rsidRDefault="007C2DB2" w:rsidP="007C2DB2">
      <w:pPr>
        <w:spacing w:after="0" w:line="240" w:lineRule="auto"/>
        <w:ind w:left="7371"/>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к постановлению   от 15 июля 2015 №464-п</w:t>
      </w:r>
    </w:p>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p>
    <w:tbl>
      <w:tblPr>
        <w:tblW w:w="96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9"/>
        <w:gridCol w:w="2377"/>
        <w:gridCol w:w="4184"/>
        <w:gridCol w:w="1382"/>
        <w:gridCol w:w="1014"/>
      </w:tblGrid>
      <w:tr w:rsidR="007C2DB2" w:rsidRPr="007C2DB2" w:rsidTr="007C2DB2">
        <w:trPr>
          <w:trHeight w:val="20"/>
        </w:trPr>
        <w:tc>
          <w:tcPr>
            <w:tcW w:w="649"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 xml:space="preserve">№ </w:t>
            </w:r>
            <w:proofErr w:type="gramStart"/>
            <w:r w:rsidRPr="007C2DB2">
              <w:rPr>
                <w:rFonts w:ascii="Times New Roman" w:eastAsia="Calibri" w:hAnsi="Times New Roman" w:cs="Times New Roman"/>
                <w:color w:val="auto"/>
                <w:kern w:val="0"/>
                <w:sz w:val="12"/>
                <w:szCs w:val="12"/>
                <w:lang w:eastAsia="en-US"/>
              </w:rPr>
              <w:t>п</w:t>
            </w:r>
            <w:proofErr w:type="gramEnd"/>
            <w:r w:rsidRPr="007C2DB2">
              <w:rPr>
                <w:rFonts w:ascii="Times New Roman" w:eastAsia="Calibri" w:hAnsi="Times New Roman" w:cs="Times New Roman"/>
                <w:color w:val="auto"/>
                <w:kern w:val="0"/>
                <w:sz w:val="12"/>
                <w:szCs w:val="12"/>
                <w:lang w:eastAsia="en-US"/>
              </w:rPr>
              <w:t>/п</w:t>
            </w:r>
          </w:p>
        </w:tc>
        <w:tc>
          <w:tcPr>
            <w:tcW w:w="2377"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Работодатель</w:t>
            </w:r>
          </w:p>
        </w:tc>
        <w:tc>
          <w:tcPr>
            <w:tcW w:w="418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Виды работ</w:t>
            </w:r>
          </w:p>
        </w:tc>
        <w:tc>
          <w:tcPr>
            <w:tcW w:w="1382"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Число участников</w:t>
            </w:r>
          </w:p>
        </w:tc>
        <w:tc>
          <w:tcPr>
            <w:tcW w:w="101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Период участия</w:t>
            </w:r>
          </w:p>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 xml:space="preserve">   (</w:t>
            </w:r>
            <w:proofErr w:type="spellStart"/>
            <w:proofErr w:type="gramStart"/>
            <w:r w:rsidRPr="007C2DB2">
              <w:rPr>
                <w:rFonts w:ascii="Times New Roman" w:eastAsia="Calibri" w:hAnsi="Times New Roman" w:cs="Times New Roman"/>
                <w:color w:val="auto"/>
                <w:kern w:val="0"/>
                <w:sz w:val="12"/>
                <w:szCs w:val="12"/>
                <w:lang w:eastAsia="en-US"/>
              </w:rPr>
              <w:t>мес</w:t>
            </w:r>
            <w:proofErr w:type="spellEnd"/>
            <w:proofErr w:type="gramEnd"/>
            <w:r w:rsidRPr="007C2DB2">
              <w:rPr>
                <w:rFonts w:ascii="Times New Roman" w:eastAsia="Calibri" w:hAnsi="Times New Roman" w:cs="Times New Roman"/>
                <w:color w:val="auto"/>
                <w:kern w:val="0"/>
                <w:sz w:val="12"/>
                <w:szCs w:val="12"/>
                <w:lang w:eastAsia="en-US"/>
              </w:rPr>
              <w:t>)</w:t>
            </w:r>
          </w:p>
        </w:tc>
      </w:tr>
      <w:tr w:rsidR="007C2DB2" w:rsidRPr="007C2DB2" w:rsidTr="007C2DB2">
        <w:trPr>
          <w:trHeight w:val="20"/>
        </w:trPr>
        <w:tc>
          <w:tcPr>
            <w:tcW w:w="649"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1</w:t>
            </w:r>
          </w:p>
        </w:tc>
        <w:tc>
          <w:tcPr>
            <w:tcW w:w="2377"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Администрация Каратузского сельсовета</w:t>
            </w:r>
          </w:p>
        </w:tc>
        <w:tc>
          <w:tcPr>
            <w:tcW w:w="418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382"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10</w:t>
            </w:r>
          </w:p>
        </w:tc>
        <w:tc>
          <w:tcPr>
            <w:tcW w:w="101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1,0</w:t>
            </w:r>
          </w:p>
        </w:tc>
      </w:tr>
      <w:tr w:rsidR="007C2DB2" w:rsidRPr="007C2DB2" w:rsidTr="007C2DB2">
        <w:trPr>
          <w:trHeight w:val="20"/>
        </w:trPr>
        <w:tc>
          <w:tcPr>
            <w:tcW w:w="649"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2</w:t>
            </w:r>
          </w:p>
        </w:tc>
        <w:tc>
          <w:tcPr>
            <w:tcW w:w="2377"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 xml:space="preserve">Администрация </w:t>
            </w:r>
            <w:proofErr w:type="spellStart"/>
            <w:r w:rsidRPr="007C2DB2">
              <w:rPr>
                <w:rFonts w:ascii="Times New Roman" w:eastAsia="Calibri" w:hAnsi="Times New Roman" w:cs="Times New Roman"/>
                <w:color w:val="auto"/>
                <w:kern w:val="0"/>
                <w:sz w:val="12"/>
                <w:szCs w:val="12"/>
                <w:lang w:eastAsia="en-US"/>
              </w:rPr>
              <w:t>Верхнекужебарского</w:t>
            </w:r>
            <w:proofErr w:type="spellEnd"/>
            <w:r w:rsidRPr="007C2DB2">
              <w:rPr>
                <w:rFonts w:ascii="Times New Roman" w:eastAsia="Calibri" w:hAnsi="Times New Roman" w:cs="Times New Roman"/>
                <w:color w:val="auto"/>
                <w:kern w:val="0"/>
                <w:sz w:val="12"/>
                <w:szCs w:val="12"/>
                <w:lang w:eastAsia="en-US"/>
              </w:rPr>
              <w:t xml:space="preserve"> сельсовета</w:t>
            </w:r>
          </w:p>
        </w:tc>
        <w:tc>
          <w:tcPr>
            <w:tcW w:w="418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382"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2</w:t>
            </w:r>
          </w:p>
        </w:tc>
        <w:tc>
          <w:tcPr>
            <w:tcW w:w="101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1,0</w:t>
            </w:r>
          </w:p>
        </w:tc>
      </w:tr>
      <w:tr w:rsidR="007C2DB2" w:rsidRPr="007C2DB2" w:rsidTr="007C2DB2">
        <w:trPr>
          <w:trHeight w:val="20"/>
        </w:trPr>
        <w:tc>
          <w:tcPr>
            <w:tcW w:w="649"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3</w:t>
            </w:r>
          </w:p>
        </w:tc>
        <w:tc>
          <w:tcPr>
            <w:tcW w:w="2377"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 xml:space="preserve">Администрация </w:t>
            </w:r>
            <w:proofErr w:type="spellStart"/>
            <w:r w:rsidRPr="007C2DB2">
              <w:rPr>
                <w:rFonts w:ascii="Times New Roman" w:eastAsia="Calibri" w:hAnsi="Times New Roman" w:cs="Times New Roman"/>
                <w:color w:val="auto"/>
                <w:kern w:val="0"/>
                <w:sz w:val="12"/>
                <w:szCs w:val="12"/>
                <w:lang w:eastAsia="en-US"/>
              </w:rPr>
              <w:t>Нижнекужебарского</w:t>
            </w:r>
            <w:proofErr w:type="spellEnd"/>
            <w:r w:rsidRPr="007C2DB2">
              <w:rPr>
                <w:rFonts w:ascii="Times New Roman" w:eastAsia="Calibri" w:hAnsi="Times New Roman" w:cs="Times New Roman"/>
                <w:color w:val="auto"/>
                <w:kern w:val="0"/>
                <w:sz w:val="12"/>
                <w:szCs w:val="12"/>
                <w:lang w:eastAsia="en-US"/>
              </w:rPr>
              <w:t xml:space="preserve"> сельсовета</w:t>
            </w:r>
          </w:p>
        </w:tc>
        <w:tc>
          <w:tcPr>
            <w:tcW w:w="418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382"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8</w:t>
            </w:r>
          </w:p>
        </w:tc>
        <w:tc>
          <w:tcPr>
            <w:tcW w:w="101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1,0</w:t>
            </w:r>
          </w:p>
        </w:tc>
      </w:tr>
      <w:tr w:rsidR="007C2DB2" w:rsidRPr="007C2DB2" w:rsidTr="007C2DB2">
        <w:trPr>
          <w:trHeight w:val="20"/>
        </w:trPr>
        <w:tc>
          <w:tcPr>
            <w:tcW w:w="649"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4</w:t>
            </w:r>
          </w:p>
        </w:tc>
        <w:tc>
          <w:tcPr>
            <w:tcW w:w="2377"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 xml:space="preserve">Администрация </w:t>
            </w:r>
            <w:proofErr w:type="spellStart"/>
            <w:r w:rsidRPr="007C2DB2">
              <w:rPr>
                <w:rFonts w:ascii="Times New Roman" w:eastAsia="Calibri" w:hAnsi="Times New Roman" w:cs="Times New Roman"/>
                <w:color w:val="auto"/>
                <w:kern w:val="0"/>
                <w:sz w:val="12"/>
                <w:szCs w:val="12"/>
                <w:lang w:eastAsia="en-US"/>
              </w:rPr>
              <w:t>Таятского</w:t>
            </w:r>
            <w:proofErr w:type="spellEnd"/>
            <w:r w:rsidRPr="007C2DB2">
              <w:rPr>
                <w:rFonts w:ascii="Times New Roman" w:eastAsia="Calibri" w:hAnsi="Times New Roman" w:cs="Times New Roman"/>
                <w:color w:val="auto"/>
                <w:kern w:val="0"/>
                <w:sz w:val="12"/>
                <w:szCs w:val="12"/>
                <w:lang w:eastAsia="en-US"/>
              </w:rPr>
              <w:t xml:space="preserve"> сельсовета</w:t>
            </w:r>
          </w:p>
        </w:tc>
        <w:tc>
          <w:tcPr>
            <w:tcW w:w="418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382"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23</w:t>
            </w:r>
          </w:p>
        </w:tc>
        <w:tc>
          <w:tcPr>
            <w:tcW w:w="101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1,0</w:t>
            </w:r>
          </w:p>
        </w:tc>
      </w:tr>
      <w:tr w:rsidR="007C2DB2" w:rsidRPr="007C2DB2" w:rsidTr="007C2DB2">
        <w:trPr>
          <w:trHeight w:val="20"/>
        </w:trPr>
        <w:tc>
          <w:tcPr>
            <w:tcW w:w="649"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5</w:t>
            </w:r>
          </w:p>
        </w:tc>
        <w:tc>
          <w:tcPr>
            <w:tcW w:w="2377"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 xml:space="preserve">Администрация </w:t>
            </w:r>
            <w:proofErr w:type="spellStart"/>
            <w:r w:rsidRPr="007C2DB2">
              <w:rPr>
                <w:rFonts w:ascii="Times New Roman" w:eastAsia="Calibri" w:hAnsi="Times New Roman" w:cs="Times New Roman"/>
                <w:color w:val="auto"/>
                <w:kern w:val="0"/>
                <w:sz w:val="12"/>
                <w:szCs w:val="12"/>
                <w:lang w:eastAsia="en-US"/>
              </w:rPr>
              <w:t>Черемушинского</w:t>
            </w:r>
            <w:proofErr w:type="spellEnd"/>
            <w:r w:rsidRPr="007C2DB2">
              <w:rPr>
                <w:rFonts w:ascii="Times New Roman" w:eastAsia="Calibri" w:hAnsi="Times New Roman" w:cs="Times New Roman"/>
                <w:color w:val="auto"/>
                <w:kern w:val="0"/>
                <w:sz w:val="12"/>
                <w:szCs w:val="12"/>
                <w:lang w:eastAsia="en-US"/>
              </w:rPr>
              <w:t xml:space="preserve"> сельсовета</w:t>
            </w:r>
          </w:p>
        </w:tc>
        <w:tc>
          <w:tcPr>
            <w:tcW w:w="418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382"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7</w:t>
            </w:r>
          </w:p>
        </w:tc>
        <w:tc>
          <w:tcPr>
            <w:tcW w:w="101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1,0</w:t>
            </w:r>
          </w:p>
        </w:tc>
      </w:tr>
      <w:tr w:rsidR="007C2DB2" w:rsidRPr="007C2DB2" w:rsidTr="007C2DB2">
        <w:trPr>
          <w:trHeight w:val="20"/>
        </w:trPr>
        <w:tc>
          <w:tcPr>
            <w:tcW w:w="649"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6</w:t>
            </w:r>
          </w:p>
        </w:tc>
        <w:tc>
          <w:tcPr>
            <w:tcW w:w="2377"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 xml:space="preserve">Администрация  </w:t>
            </w:r>
            <w:proofErr w:type="spellStart"/>
            <w:r w:rsidRPr="007C2DB2">
              <w:rPr>
                <w:rFonts w:ascii="Times New Roman" w:eastAsia="Calibri" w:hAnsi="Times New Roman" w:cs="Times New Roman"/>
                <w:color w:val="auto"/>
                <w:kern w:val="0"/>
                <w:sz w:val="12"/>
                <w:szCs w:val="12"/>
                <w:lang w:eastAsia="en-US"/>
              </w:rPr>
              <w:t>Качульского</w:t>
            </w:r>
            <w:proofErr w:type="spellEnd"/>
            <w:r w:rsidRPr="007C2DB2">
              <w:rPr>
                <w:rFonts w:ascii="Times New Roman" w:eastAsia="Calibri" w:hAnsi="Times New Roman" w:cs="Times New Roman"/>
                <w:color w:val="auto"/>
                <w:kern w:val="0"/>
                <w:sz w:val="12"/>
                <w:szCs w:val="12"/>
                <w:lang w:eastAsia="en-US"/>
              </w:rPr>
              <w:t xml:space="preserve"> сельсовета</w:t>
            </w:r>
          </w:p>
        </w:tc>
        <w:tc>
          <w:tcPr>
            <w:tcW w:w="418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382"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3</w:t>
            </w:r>
          </w:p>
        </w:tc>
        <w:tc>
          <w:tcPr>
            <w:tcW w:w="101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1,0</w:t>
            </w:r>
          </w:p>
        </w:tc>
      </w:tr>
      <w:tr w:rsidR="007C2DB2" w:rsidRPr="007C2DB2" w:rsidTr="007C2DB2">
        <w:trPr>
          <w:trHeight w:val="20"/>
        </w:trPr>
        <w:tc>
          <w:tcPr>
            <w:tcW w:w="649"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7</w:t>
            </w:r>
          </w:p>
        </w:tc>
        <w:tc>
          <w:tcPr>
            <w:tcW w:w="2377"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 xml:space="preserve">Администрация </w:t>
            </w:r>
            <w:proofErr w:type="spellStart"/>
            <w:r w:rsidRPr="007C2DB2">
              <w:rPr>
                <w:rFonts w:ascii="Times New Roman" w:eastAsia="Calibri" w:hAnsi="Times New Roman" w:cs="Times New Roman"/>
                <w:color w:val="auto"/>
                <w:kern w:val="0"/>
                <w:sz w:val="12"/>
                <w:szCs w:val="12"/>
                <w:lang w:eastAsia="en-US"/>
              </w:rPr>
              <w:t>Моторского</w:t>
            </w:r>
            <w:proofErr w:type="spellEnd"/>
            <w:r w:rsidRPr="007C2DB2">
              <w:rPr>
                <w:rFonts w:ascii="Times New Roman" w:eastAsia="Calibri" w:hAnsi="Times New Roman" w:cs="Times New Roman"/>
                <w:color w:val="auto"/>
                <w:kern w:val="0"/>
                <w:sz w:val="12"/>
                <w:szCs w:val="12"/>
                <w:lang w:eastAsia="en-US"/>
              </w:rPr>
              <w:t xml:space="preserve"> сельсовета</w:t>
            </w:r>
          </w:p>
        </w:tc>
        <w:tc>
          <w:tcPr>
            <w:tcW w:w="418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382"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6</w:t>
            </w:r>
          </w:p>
        </w:tc>
        <w:tc>
          <w:tcPr>
            <w:tcW w:w="101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1,0</w:t>
            </w:r>
          </w:p>
        </w:tc>
      </w:tr>
      <w:tr w:rsidR="007C2DB2" w:rsidRPr="007C2DB2" w:rsidTr="007C2DB2">
        <w:trPr>
          <w:trHeight w:val="20"/>
        </w:trPr>
        <w:tc>
          <w:tcPr>
            <w:tcW w:w="649"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8</w:t>
            </w:r>
          </w:p>
        </w:tc>
        <w:tc>
          <w:tcPr>
            <w:tcW w:w="2377"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 xml:space="preserve">Администрация </w:t>
            </w:r>
            <w:proofErr w:type="spellStart"/>
            <w:r w:rsidRPr="007C2DB2">
              <w:rPr>
                <w:rFonts w:ascii="Times New Roman" w:eastAsia="Calibri" w:hAnsi="Times New Roman" w:cs="Times New Roman"/>
                <w:color w:val="auto"/>
                <w:kern w:val="0"/>
                <w:sz w:val="12"/>
                <w:szCs w:val="12"/>
                <w:lang w:eastAsia="en-US"/>
              </w:rPr>
              <w:t>Уджейского</w:t>
            </w:r>
            <w:proofErr w:type="spellEnd"/>
            <w:r w:rsidRPr="007C2DB2">
              <w:rPr>
                <w:rFonts w:ascii="Times New Roman" w:eastAsia="Calibri" w:hAnsi="Times New Roman" w:cs="Times New Roman"/>
                <w:color w:val="auto"/>
                <w:kern w:val="0"/>
                <w:sz w:val="12"/>
                <w:szCs w:val="12"/>
                <w:lang w:eastAsia="en-US"/>
              </w:rPr>
              <w:t xml:space="preserve"> сельсовета</w:t>
            </w:r>
          </w:p>
        </w:tc>
        <w:tc>
          <w:tcPr>
            <w:tcW w:w="418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382"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8</w:t>
            </w:r>
          </w:p>
        </w:tc>
        <w:tc>
          <w:tcPr>
            <w:tcW w:w="101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1,0</w:t>
            </w:r>
          </w:p>
        </w:tc>
      </w:tr>
      <w:tr w:rsidR="007C2DB2" w:rsidRPr="007C2DB2" w:rsidTr="007C2DB2">
        <w:trPr>
          <w:trHeight w:val="20"/>
        </w:trPr>
        <w:tc>
          <w:tcPr>
            <w:tcW w:w="649"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9</w:t>
            </w:r>
          </w:p>
        </w:tc>
        <w:tc>
          <w:tcPr>
            <w:tcW w:w="2377"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 xml:space="preserve">Администрация </w:t>
            </w:r>
            <w:proofErr w:type="spellStart"/>
            <w:r w:rsidRPr="007C2DB2">
              <w:rPr>
                <w:rFonts w:ascii="Times New Roman" w:eastAsia="Calibri" w:hAnsi="Times New Roman" w:cs="Times New Roman"/>
                <w:color w:val="auto"/>
                <w:kern w:val="0"/>
                <w:sz w:val="12"/>
                <w:szCs w:val="12"/>
                <w:lang w:eastAsia="en-US"/>
              </w:rPr>
              <w:t>Сагайского</w:t>
            </w:r>
            <w:proofErr w:type="spellEnd"/>
            <w:r w:rsidRPr="007C2DB2">
              <w:rPr>
                <w:rFonts w:ascii="Times New Roman" w:eastAsia="Calibri" w:hAnsi="Times New Roman" w:cs="Times New Roman"/>
                <w:color w:val="auto"/>
                <w:kern w:val="0"/>
                <w:sz w:val="12"/>
                <w:szCs w:val="12"/>
                <w:lang w:eastAsia="en-US"/>
              </w:rPr>
              <w:t xml:space="preserve"> сельсовета</w:t>
            </w:r>
          </w:p>
        </w:tc>
        <w:tc>
          <w:tcPr>
            <w:tcW w:w="418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382"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3</w:t>
            </w:r>
          </w:p>
        </w:tc>
        <w:tc>
          <w:tcPr>
            <w:tcW w:w="101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1,0</w:t>
            </w:r>
          </w:p>
        </w:tc>
      </w:tr>
      <w:tr w:rsidR="007C2DB2" w:rsidRPr="007C2DB2" w:rsidTr="007C2DB2">
        <w:trPr>
          <w:trHeight w:val="20"/>
        </w:trPr>
        <w:tc>
          <w:tcPr>
            <w:tcW w:w="649"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10</w:t>
            </w:r>
          </w:p>
        </w:tc>
        <w:tc>
          <w:tcPr>
            <w:tcW w:w="2377"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Администрация Лебедевского сельсовета</w:t>
            </w:r>
          </w:p>
        </w:tc>
        <w:tc>
          <w:tcPr>
            <w:tcW w:w="418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382"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4</w:t>
            </w:r>
          </w:p>
        </w:tc>
        <w:tc>
          <w:tcPr>
            <w:tcW w:w="101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1,0</w:t>
            </w:r>
          </w:p>
        </w:tc>
      </w:tr>
      <w:tr w:rsidR="007C2DB2" w:rsidRPr="007C2DB2" w:rsidTr="007C2DB2">
        <w:trPr>
          <w:trHeight w:val="20"/>
        </w:trPr>
        <w:tc>
          <w:tcPr>
            <w:tcW w:w="649"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11</w:t>
            </w:r>
          </w:p>
        </w:tc>
        <w:tc>
          <w:tcPr>
            <w:tcW w:w="2377"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 xml:space="preserve">Администрация </w:t>
            </w:r>
            <w:proofErr w:type="spellStart"/>
            <w:r w:rsidRPr="007C2DB2">
              <w:rPr>
                <w:rFonts w:ascii="Times New Roman" w:eastAsia="Calibri" w:hAnsi="Times New Roman" w:cs="Times New Roman"/>
                <w:color w:val="auto"/>
                <w:kern w:val="0"/>
                <w:sz w:val="12"/>
                <w:szCs w:val="12"/>
                <w:lang w:eastAsia="en-US"/>
              </w:rPr>
              <w:t>Старокопского</w:t>
            </w:r>
            <w:proofErr w:type="spellEnd"/>
            <w:r w:rsidRPr="007C2DB2">
              <w:rPr>
                <w:rFonts w:ascii="Times New Roman" w:eastAsia="Calibri" w:hAnsi="Times New Roman" w:cs="Times New Roman"/>
                <w:color w:val="auto"/>
                <w:kern w:val="0"/>
                <w:sz w:val="12"/>
                <w:szCs w:val="12"/>
                <w:lang w:eastAsia="en-US"/>
              </w:rPr>
              <w:t xml:space="preserve"> сельсовета</w:t>
            </w:r>
          </w:p>
        </w:tc>
        <w:tc>
          <w:tcPr>
            <w:tcW w:w="418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382"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30</w:t>
            </w:r>
          </w:p>
        </w:tc>
        <w:tc>
          <w:tcPr>
            <w:tcW w:w="101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1,0</w:t>
            </w:r>
          </w:p>
        </w:tc>
      </w:tr>
      <w:tr w:rsidR="007C2DB2" w:rsidRPr="007C2DB2" w:rsidTr="007C2DB2">
        <w:trPr>
          <w:trHeight w:val="20"/>
        </w:trPr>
        <w:tc>
          <w:tcPr>
            <w:tcW w:w="649"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12</w:t>
            </w:r>
          </w:p>
        </w:tc>
        <w:tc>
          <w:tcPr>
            <w:tcW w:w="2377"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 xml:space="preserve">Администрация </w:t>
            </w:r>
            <w:proofErr w:type="spellStart"/>
            <w:r w:rsidRPr="007C2DB2">
              <w:rPr>
                <w:rFonts w:ascii="Times New Roman" w:eastAsia="Calibri" w:hAnsi="Times New Roman" w:cs="Times New Roman"/>
                <w:color w:val="auto"/>
                <w:kern w:val="0"/>
                <w:sz w:val="12"/>
                <w:szCs w:val="12"/>
                <w:lang w:eastAsia="en-US"/>
              </w:rPr>
              <w:t>Таскинского</w:t>
            </w:r>
            <w:proofErr w:type="spellEnd"/>
            <w:r w:rsidRPr="007C2DB2">
              <w:rPr>
                <w:rFonts w:ascii="Times New Roman" w:eastAsia="Calibri" w:hAnsi="Times New Roman" w:cs="Times New Roman"/>
                <w:color w:val="auto"/>
                <w:kern w:val="0"/>
                <w:sz w:val="12"/>
                <w:szCs w:val="12"/>
                <w:lang w:eastAsia="en-US"/>
              </w:rPr>
              <w:t xml:space="preserve"> сельсовета</w:t>
            </w:r>
          </w:p>
        </w:tc>
        <w:tc>
          <w:tcPr>
            <w:tcW w:w="418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382"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2</w:t>
            </w:r>
          </w:p>
        </w:tc>
        <w:tc>
          <w:tcPr>
            <w:tcW w:w="101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1,0</w:t>
            </w:r>
          </w:p>
        </w:tc>
      </w:tr>
      <w:tr w:rsidR="007C2DB2" w:rsidRPr="007C2DB2" w:rsidTr="007C2DB2">
        <w:trPr>
          <w:trHeight w:val="20"/>
        </w:trPr>
        <w:tc>
          <w:tcPr>
            <w:tcW w:w="649"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13</w:t>
            </w:r>
          </w:p>
        </w:tc>
        <w:tc>
          <w:tcPr>
            <w:tcW w:w="2377"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Администрация</w:t>
            </w:r>
          </w:p>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proofErr w:type="spellStart"/>
            <w:r w:rsidRPr="007C2DB2">
              <w:rPr>
                <w:rFonts w:ascii="Times New Roman" w:eastAsia="Calibri" w:hAnsi="Times New Roman" w:cs="Times New Roman"/>
                <w:color w:val="auto"/>
                <w:kern w:val="0"/>
                <w:sz w:val="12"/>
                <w:szCs w:val="12"/>
                <w:lang w:eastAsia="en-US"/>
              </w:rPr>
              <w:t>Нижнекурятского</w:t>
            </w:r>
            <w:proofErr w:type="spellEnd"/>
            <w:r w:rsidRPr="007C2DB2">
              <w:rPr>
                <w:rFonts w:ascii="Times New Roman" w:eastAsia="Calibri" w:hAnsi="Times New Roman" w:cs="Times New Roman"/>
                <w:color w:val="auto"/>
                <w:kern w:val="0"/>
                <w:sz w:val="12"/>
                <w:szCs w:val="12"/>
                <w:lang w:eastAsia="en-US"/>
              </w:rPr>
              <w:t xml:space="preserve"> сельсовета</w:t>
            </w:r>
          </w:p>
        </w:tc>
        <w:tc>
          <w:tcPr>
            <w:tcW w:w="418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382"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4</w:t>
            </w:r>
          </w:p>
        </w:tc>
        <w:tc>
          <w:tcPr>
            <w:tcW w:w="101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1,0</w:t>
            </w:r>
          </w:p>
        </w:tc>
      </w:tr>
      <w:tr w:rsidR="007C2DB2" w:rsidRPr="007C2DB2" w:rsidTr="007C2DB2">
        <w:trPr>
          <w:trHeight w:val="20"/>
        </w:trPr>
        <w:tc>
          <w:tcPr>
            <w:tcW w:w="649"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14</w:t>
            </w:r>
          </w:p>
        </w:tc>
        <w:tc>
          <w:tcPr>
            <w:tcW w:w="2377"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Администрация</w:t>
            </w:r>
          </w:p>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proofErr w:type="spellStart"/>
            <w:r w:rsidRPr="007C2DB2">
              <w:rPr>
                <w:rFonts w:ascii="Times New Roman" w:eastAsia="Calibri" w:hAnsi="Times New Roman" w:cs="Times New Roman"/>
                <w:color w:val="auto"/>
                <w:kern w:val="0"/>
                <w:sz w:val="12"/>
                <w:szCs w:val="12"/>
                <w:lang w:eastAsia="en-US"/>
              </w:rPr>
              <w:t>Амыльского</w:t>
            </w:r>
            <w:proofErr w:type="spellEnd"/>
            <w:r w:rsidRPr="007C2DB2">
              <w:rPr>
                <w:rFonts w:ascii="Times New Roman" w:eastAsia="Calibri" w:hAnsi="Times New Roman" w:cs="Times New Roman"/>
                <w:color w:val="auto"/>
                <w:kern w:val="0"/>
                <w:sz w:val="12"/>
                <w:szCs w:val="12"/>
                <w:lang w:eastAsia="en-US"/>
              </w:rPr>
              <w:t xml:space="preserve"> сельсовета</w:t>
            </w:r>
          </w:p>
        </w:tc>
        <w:tc>
          <w:tcPr>
            <w:tcW w:w="418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Текущий ремонт зданий и сооружений сельсовета, благоустройство кладбища, территории села, уборка мусора, сорняков</w:t>
            </w:r>
          </w:p>
        </w:tc>
        <w:tc>
          <w:tcPr>
            <w:tcW w:w="1382"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4</w:t>
            </w:r>
          </w:p>
        </w:tc>
        <w:tc>
          <w:tcPr>
            <w:tcW w:w="101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1,0</w:t>
            </w:r>
          </w:p>
        </w:tc>
      </w:tr>
      <w:tr w:rsidR="007C2DB2" w:rsidRPr="007C2DB2" w:rsidTr="007C2DB2">
        <w:trPr>
          <w:trHeight w:val="20"/>
        </w:trPr>
        <w:tc>
          <w:tcPr>
            <w:tcW w:w="649"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15</w:t>
            </w:r>
          </w:p>
        </w:tc>
        <w:tc>
          <w:tcPr>
            <w:tcW w:w="2377"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 xml:space="preserve">МБОУ </w:t>
            </w:r>
            <w:proofErr w:type="spellStart"/>
            <w:r w:rsidRPr="007C2DB2">
              <w:rPr>
                <w:rFonts w:ascii="Times New Roman" w:eastAsia="Calibri" w:hAnsi="Times New Roman" w:cs="Times New Roman"/>
                <w:color w:val="auto"/>
                <w:kern w:val="0"/>
                <w:sz w:val="12"/>
                <w:szCs w:val="12"/>
                <w:lang w:eastAsia="en-US"/>
              </w:rPr>
              <w:t>Каратузская</w:t>
            </w:r>
            <w:proofErr w:type="spellEnd"/>
            <w:r w:rsidRPr="007C2DB2">
              <w:rPr>
                <w:rFonts w:ascii="Times New Roman" w:eastAsia="Calibri" w:hAnsi="Times New Roman" w:cs="Times New Roman"/>
                <w:color w:val="auto"/>
                <w:kern w:val="0"/>
                <w:sz w:val="12"/>
                <w:szCs w:val="12"/>
                <w:lang w:eastAsia="en-US"/>
              </w:rPr>
              <w:t xml:space="preserve"> СОШ</w:t>
            </w:r>
          </w:p>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proofErr w:type="spellStart"/>
            <w:r w:rsidRPr="007C2DB2">
              <w:rPr>
                <w:rFonts w:ascii="Times New Roman" w:eastAsia="Calibri" w:hAnsi="Times New Roman" w:cs="Times New Roman"/>
                <w:color w:val="auto"/>
                <w:kern w:val="0"/>
                <w:sz w:val="12"/>
                <w:szCs w:val="12"/>
                <w:lang w:eastAsia="en-US"/>
              </w:rPr>
              <w:t>Им</w:t>
            </w:r>
            <w:proofErr w:type="gramStart"/>
            <w:r w:rsidRPr="007C2DB2">
              <w:rPr>
                <w:rFonts w:ascii="Times New Roman" w:eastAsia="Calibri" w:hAnsi="Times New Roman" w:cs="Times New Roman"/>
                <w:color w:val="auto"/>
                <w:kern w:val="0"/>
                <w:sz w:val="12"/>
                <w:szCs w:val="12"/>
                <w:lang w:eastAsia="en-US"/>
              </w:rPr>
              <w:t>.Т</w:t>
            </w:r>
            <w:proofErr w:type="gramEnd"/>
            <w:r w:rsidRPr="007C2DB2">
              <w:rPr>
                <w:rFonts w:ascii="Times New Roman" w:eastAsia="Calibri" w:hAnsi="Times New Roman" w:cs="Times New Roman"/>
                <w:color w:val="auto"/>
                <w:kern w:val="0"/>
                <w:sz w:val="12"/>
                <w:szCs w:val="12"/>
                <w:lang w:eastAsia="en-US"/>
              </w:rPr>
              <w:t>рофимова</w:t>
            </w:r>
            <w:proofErr w:type="spellEnd"/>
          </w:p>
        </w:tc>
        <w:tc>
          <w:tcPr>
            <w:tcW w:w="418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Текущий ремонт помещений школы, благоустройство территории.</w:t>
            </w:r>
          </w:p>
        </w:tc>
        <w:tc>
          <w:tcPr>
            <w:tcW w:w="1382"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6</w:t>
            </w:r>
          </w:p>
        </w:tc>
        <w:tc>
          <w:tcPr>
            <w:tcW w:w="101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1,0</w:t>
            </w:r>
          </w:p>
        </w:tc>
      </w:tr>
      <w:tr w:rsidR="007C2DB2" w:rsidRPr="007C2DB2" w:rsidTr="007C2DB2">
        <w:trPr>
          <w:trHeight w:val="20"/>
        </w:trPr>
        <w:tc>
          <w:tcPr>
            <w:tcW w:w="649"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16</w:t>
            </w:r>
          </w:p>
        </w:tc>
        <w:tc>
          <w:tcPr>
            <w:tcW w:w="2377"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 xml:space="preserve">МБОУ </w:t>
            </w:r>
            <w:proofErr w:type="spellStart"/>
            <w:r w:rsidRPr="007C2DB2">
              <w:rPr>
                <w:rFonts w:ascii="Times New Roman" w:eastAsia="Calibri" w:hAnsi="Times New Roman" w:cs="Times New Roman"/>
                <w:color w:val="auto"/>
                <w:kern w:val="0"/>
                <w:sz w:val="12"/>
                <w:szCs w:val="12"/>
                <w:lang w:eastAsia="en-US"/>
              </w:rPr>
              <w:t>Каратузский</w:t>
            </w:r>
            <w:proofErr w:type="spellEnd"/>
            <w:r w:rsidRPr="007C2DB2">
              <w:rPr>
                <w:rFonts w:ascii="Times New Roman" w:eastAsia="Calibri" w:hAnsi="Times New Roman" w:cs="Times New Roman"/>
                <w:color w:val="auto"/>
                <w:kern w:val="0"/>
                <w:sz w:val="12"/>
                <w:szCs w:val="12"/>
                <w:lang w:eastAsia="en-US"/>
              </w:rPr>
              <w:t xml:space="preserve"> МУК</w:t>
            </w:r>
          </w:p>
        </w:tc>
        <w:tc>
          <w:tcPr>
            <w:tcW w:w="418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Уборка и благоустройство территории, косметический ремонт зданий и помещений</w:t>
            </w:r>
          </w:p>
        </w:tc>
        <w:tc>
          <w:tcPr>
            <w:tcW w:w="1382"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2</w:t>
            </w:r>
          </w:p>
        </w:tc>
        <w:tc>
          <w:tcPr>
            <w:tcW w:w="101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1,0</w:t>
            </w:r>
          </w:p>
        </w:tc>
      </w:tr>
      <w:tr w:rsidR="007C2DB2" w:rsidRPr="007C2DB2" w:rsidTr="007C2DB2">
        <w:trPr>
          <w:trHeight w:val="20"/>
        </w:trPr>
        <w:tc>
          <w:tcPr>
            <w:tcW w:w="649"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17</w:t>
            </w:r>
          </w:p>
        </w:tc>
        <w:tc>
          <w:tcPr>
            <w:tcW w:w="2377"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МОУ  ДОД ДЮЦ «Патриот»</w:t>
            </w:r>
          </w:p>
        </w:tc>
        <w:tc>
          <w:tcPr>
            <w:tcW w:w="418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Текущий ремонт помещений центра, благоустройство территории</w:t>
            </w:r>
          </w:p>
        </w:tc>
        <w:tc>
          <w:tcPr>
            <w:tcW w:w="1382"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2</w:t>
            </w:r>
          </w:p>
        </w:tc>
        <w:tc>
          <w:tcPr>
            <w:tcW w:w="101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1,0</w:t>
            </w:r>
          </w:p>
        </w:tc>
      </w:tr>
      <w:tr w:rsidR="007C2DB2" w:rsidRPr="007C2DB2" w:rsidTr="007C2DB2">
        <w:trPr>
          <w:trHeight w:val="20"/>
        </w:trPr>
        <w:tc>
          <w:tcPr>
            <w:tcW w:w="649"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18</w:t>
            </w:r>
          </w:p>
        </w:tc>
        <w:tc>
          <w:tcPr>
            <w:tcW w:w="2377"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МБУ Районный ресурсный центр</w:t>
            </w:r>
          </w:p>
        </w:tc>
        <w:tc>
          <w:tcPr>
            <w:tcW w:w="418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Текущий ремонт помещений центра, благоустройство территории</w:t>
            </w:r>
          </w:p>
        </w:tc>
        <w:tc>
          <w:tcPr>
            <w:tcW w:w="1382"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1</w:t>
            </w:r>
          </w:p>
        </w:tc>
        <w:tc>
          <w:tcPr>
            <w:tcW w:w="101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1,0</w:t>
            </w:r>
          </w:p>
        </w:tc>
      </w:tr>
      <w:tr w:rsidR="007C2DB2" w:rsidRPr="007C2DB2" w:rsidTr="007C2DB2">
        <w:trPr>
          <w:trHeight w:val="20"/>
        </w:trPr>
        <w:tc>
          <w:tcPr>
            <w:tcW w:w="649"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19</w:t>
            </w:r>
          </w:p>
        </w:tc>
        <w:tc>
          <w:tcPr>
            <w:tcW w:w="2377"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МБОУ ДОД РДЮЦ «Радуга»</w:t>
            </w:r>
          </w:p>
        </w:tc>
        <w:tc>
          <w:tcPr>
            <w:tcW w:w="418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Текущий ремонт помещений центра, благоустройство территории</w:t>
            </w:r>
          </w:p>
        </w:tc>
        <w:tc>
          <w:tcPr>
            <w:tcW w:w="1382"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2</w:t>
            </w:r>
          </w:p>
        </w:tc>
        <w:tc>
          <w:tcPr>
            <w:tcW w:w="1014"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1,0</w:t>
            </w:r>
          </w:p>
        </w:tc>
      </w:tr>
      <w:tr w:rsidR="007C2DB2" w:rsidRPr="007C2DB2" w:rsidTr="007C2DB2">
        <w:trPr>
          <w:trHeight w:val="20"/>
        </w:trPr>
        <w:tc>
          <w:tcPr>
            <w:tcW w:w="649" w:type="dxa"/>
            <w:tcBorders>
              <w:top w:val="single" w:sz="4" w:space="0" w:color="000000"/>
              <w:left w:val="single" w:sz="4" w:space="0" w:color="000000"/>
              <w:bottom w:val="single" w:sz="4" w:space="0" w:color="000000"/>
              <w:right w:val="single" w:sz="4" w:space="0" w:color="000000"/>
            </w:tcBorders>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20</w:t>
            </w:r>
          </w:p>
        </w:tc>
        <w:tc>
          <w:tcPr>
            <w:tcW w:w="2377"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Администрация Каратузского района</w:t>
            </w:r>
          </w:p>
        </w:tc>
        <w:tc>
          <w:tcPr>
            <w:tcW w:w="4184" w:type="dxa"/>
            <w:tcBorders>
              <w:top w:val="single" w:sz="4" w:space="0" w:color="000000"/>
              <w:left w:val="single" w:sz="4" w:space="0" w:color="000000"/>
              <w:bottom w:val="single" w:sz="4" w:space="0" w:color="000000"/>
              <w:right w:val="single" w:sz="4" w:space="0" w:color="000000"/>
            </w:tcBorders>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Канцелярские работы, техническая обработка документов, курьерские работы</w:t>
            </w:r>
          </w:p>
        </w:tc>
        <w:tc>
          <w:tcPr>
            <w:tcW w:w="1382"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3</w:t>
            </w:r>
          </w:p>
        </w:tc>
        <w:tc>
          <w:tcPr>
            <w:tcW w:w="1014" w:type="dxa"/>
            <w:tcBorders>
              <w:top w:val="single" w:sz="4" w:space="0" w:color="000000"/>
              <w:left w:val="single" w:sz="4" w:space="0" w:color="000000"/>
              <w:bottom w:val="single" w:sz="4" w:space="0" w:color="000000"/>
              <w:right w:val="single" w:sz="4" w:space="0" w:color="000000"/>
            </w:tcBorders>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1,0</w:t>
            </w:r>
          </w:p>
        </w:tc>
      </w:tr>
      <w:tr w:rsidR="007C2DB2" w:rsidRPr="007C2DB2" w:rsidTr="007C2DB2">
        <w:trPr>
          <w:trHeight w:val="20"/>
        </w:trPr>
        <w:tc>
          <w:tcPr>
            <w:tcW w:w="649" w:type="dxa"/>
            <w:tcBorders>
              <w:top w:val="single" w:sz="4" w:space="0" w:color="000000"/>
              <w:left w:val="single" w:sz="4" w:space="0" w:color="000000"/>
              <w:bottom w:val="single" w:sz="4" w:space="0" w:color="000000"/>
              <w:right w:val="single" w:sz="4" w:space="0" w:color="000000"/>
            </w:tcBorders>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p>
        </w:tc>
        <w:tc>
          <w:tcPr>
            <w:tcW w:w="2377"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Всего</w:t>
            </w:r>
          </w:p>
        </w:tc>
        <w:tc>
          <w:tcPr>
            <w:tcW w:w="4184" w:type="dxa"/>
            <w:tcBorders>
              <w:top w:val="single" w:sz="4" w:space="0" w:color="000000"/>
              <w:left w:val="single" w:sz="4" w:space="0" w:color="000000"/>
              <w:bottom w:val="single" w:sz="4" w:space="0" w:color="000000"/>
              <w:right w:val="single" w:sz="4" w:space="0" w:color="000000"/>
            </w:tcBorders>
          </w:tcPr>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p>
        </w:tc>
        <w:tc>
          <w:tcPr>
            <w:tcW w:w="1382" w:type="dxa"/>
            <w:tcBorders>
              <w:top w:val="single" w:sz="4" w:space="0" w:color="000000"/>
              <w:left w:val="single" w:sz="4" w:space="0" w:color="000000"/>
              <w:bottom w:val="single" w:sz="4" w:space="0" w:color="000000"/>
              <w:right w:val="single" w:sz="4" w:space="0" w:color="000000"/>
            </w:tcBorders>
            <w:hideMark/>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130</w:t>
            </w:r>
          </w:p>
        </w:tc>
        <w:tc>
          <w:tcPr>
            <w:tcW w:w="1014" w:type="dxa"/>
            <w:tcBorders>
              <w:top w:val="single" w:sz="4" w:space="0" w:color="000000"/>
              <w:left w:val="single" w:sz="4" w:space="0" w:color="000000"/>
              <w:bottom w:val="single" w:sz="4" w:space="0" w:color="000000"/>
              <w:right w:val="single" w:sz="4" w:space="0" w:color="000000"/>
            </w:tcBorders>
          </w:tcPr>
          <w:p w:rsidR="007C2DB2" w:rsidRPr="007C2DB2" w:rsidRDefault="007C2DB2" w:rsidP="007C2DB2">
            <w:pPr>
              <w:spacing w:after="0" w:line="240" w:lineRule="auto"/>
              <w:jc w:val="center"/>
              <w:rPr>
                <w:rFonts w:ascii="Times New Roman" w:eastAsia="Calibri" w:hAnsi="Times New Roman" w:cs="Times New Roman"/>
                <w:color w:val="auto"/>
                <w:kern w:val="0"/>
                <w:sz w:val="12"/>
                <w:szCs w:val="12"/>
                <w:lang w:eastAsia="en-US"/>
              </w:rPr>
            </w:pPr>
          </w:p>
        </w:tc>
      </w:tr>
    </w:tbl>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p>
    <w:p w:rsidR="007C2DB2" w:rsidRPr="007C2DB2" w:rsidRDefault="007C2DB2" w:rsidP="007C2DB2">
      <w:pPr>
        <w:spacing w:after="0" w:line="240" w:lineRule="auto"/>
        <w:rPr>
          <w:rFonts w:ascii="Times New Roman" w:eastAsia="Calibri" w:hAnsi="Times New Roman" w:cs="Times New Roman"/>
          <w:color w:val="auto"/>
          <w:kern w:val="0"/>
          <w:sz w:val="12"/>
          <w:szCs w:val="12"/>
          <w:lang w:eastAsia="en-US"/>
        </w:rPr>
      </w:pPr>
    </w:p>
    <w:p w:rsidR="007C2DB2" w:rsidRDefault="007C2DB2" w:rsidP="007C2DB2">
      <w:pPr>
        <w:spacing w:after="0" w:line="240" w:lineRule="auto"/>
        <w:rPr>
          <w:rFonts w:ascii="Times New Roman" w:eastAsia="Calibri" w:hAnsi="Times New Roman" w:cs="Times New Roman"/>
          <w:color w:val="auto"/>
          <w:kern w:val="0"/>
          <w:sz w:val="12"/>
          <w:szCs w:val="12"/>
          <w:lang w:eastAsia="en-US"/>
        </w:rPr>
      </w:pPr>
    </w:p>
    <w:p w:rsidR="00C00B36" w:rsidRPr="007C2DB2" w:rsidRDefault="00C00B36" w:rsidP="00C00B36">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СОГЛАСОВАНИЕ</w:t>
      </w:r>
    </w:p>
    <w:p w:rsidR="00C00B36" w:rsidRDefault="00C00B36" w:rsidP="00C00B36">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Проекта постановления о внесении изменений в постановление администрации Каратузского района № 1125-П  «Об организации и проведении общественных работ в 2015» году.</w:t>
      </w:r>
    </w:p>
    <w:p w:rsidR="00C00B36" w:rsidRPr="007C2DB2" w:rsidRDefault="00C00B36" w:rsidP="00C00B36">
      <w:pPr>
        <w:spacing w:after="0" w:line="240" w:lineRule="auto"/>
        <w:rPr>
          <w:rFonts w:ascii="Times New Roman" w:eastAsia="Calibri" w:hAnsi="Times New Roman" w:cs="Times New Roman"/>
          <w:color w:val="auto"/>
          <w:kern w:val="0"/>
          <w:sz w:val="12"/>
          <w:szCs w:val="12"/>
          <w:lang w:eastAsia="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2268"/>
        <w:gridCol w:w="2517"/>
      </w:tblGrid>
      <w:tr w:rsidR="00C00B36" w:rsidRPr="007C2DB2" w:rsidTr="00C00B36">
        <w:tc>
          <w:tcPr>
            <w:tcW w:w="4786" w:type="dxa"/>
          </w:tcPr>
          <w:p w:rsidR="00C00B36" w:rsidRPr="007C2DB2" w:rsidRDefault="00C00B36" w:rsidP="00D67EA7">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 xml:space="preserve">                Должность, Ф.И.О. </w:t>
            </w:r>
          </w:p>
          <w:p w:rsidR="00C00B36" w:rsidRPr="007C2DB2" w:rsidRDefault="00C00B36" w:rsidP="00D67EA7">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 xml:space="preserve">                </w:t>
            </w:r>
            <w:proofErr w:type="gramStart"/>
            <w:r w:rsidRPr="007C2DB2">
              <w:rPr>
                <w:rFonts w:ascii="Times New Roman" w:eastAsia="Calibri" w:hAnsi="Times New Roman" w:cs="Times New Roman"/>
                <w:color w:val="auto"/>
                <w:kern w:val="0"/>
                <w:sz w:val="12"/>
                <w:szCs w:val="12"/>
                <w:lang w:eastAsia="en-US"/>
              </w:rPr>
              <w:t>визирующего</w:t>
            </w:r>
            <w:proofErr w:type="gramEnd"/>
            <w:r w:rsidRPr="007C2DB2">
              <w:rPr>
                <w:rFonts w:ascii="Times New Roman" w:eastAsia="Calibri" w:hAnsi="Times New Roman" w:cs="Times New Roman"/>
                <w:color w:val="auto"/>
                <w:kern w:val="0"/>
                <w:sz w:val="12"/>
                <w:szCs w:val="12"/>
                <w:lang w:eastAsia="en-US"/>
              </w:rPr>
              <w:t xml:space="preserve"> проект</w:t>
            </w:r>
          </w:p>
        </w:tc>
        <w:tc>
          <w:tcPr>
            <w:tcW w:w="2268" w:type="dxa"/>
          </w:tcPr>
          <w:p w:rsidR="00C00B36" w:rsidRPr="007C2DB2" w:rsidRDefault="00C00B36" w:rsidP="00D67EA7">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 xml:space="preserve">     Подпись</w:t>
            </w:r>
          </w:p>
        </w:tc>
        <w:tc>
          <w:tcPr>
            <w:tcW w:w="2517" w:type="dxa"/>
          </w:tcPr>
          <w:p w:rsidR="00C00B36" w:rsidRPr="007C2DB2" w:rsidRDefault="00C00B36" w:rsidP="00D67EA7">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 xml:space="preserve">      Замечание,</w:t>
            </w:r>
          </w:p>
          <w:p w:rsidR="00C00B36" w:rsidRPr="007C2DB2" w:rsidRDefault="00C00B36" w:rsidP="00D67EA7">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 xml:space="preserve">            дата</w:t>
            </w:r>
          </w:p>
        </w:tc>
      </w:tr>
      <w:tr w:rsidR="00C00B36" w:rsidRPr="007C2DB2" w:rsidTr="00C00B36">
        <w:tc>
          <w:tcPr>
            <w:tcW w:w="4786" w:type="dxa"/>
          </w:tcPr>
          <w:p w:rsidR="00C00B36" w:rsidRPr="007C2DB2" w:rsidRDefault="00C00B36" w:rsidP="00D67EA7">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Кулакова Г.И.- глава администрации района</w:t>
            </w:r>
          </w:p>
        </w:tc>
        <w:tc>
          <w:tcPr>
            <w:tcW w:w="2268" w:type="dxa"/>
          </w:tcPr>
          <w:p w:rsidR="00C00B36" w:rsidRPr="007C2DB2" w:rsidRDefault="00C00B36" w:rsidP="00D67EA7">
            <w:pPr>
              <w:spacing w:after="0" w:line="240" w:lineRule="auto"/>
              <w:rPr>
                <w:rFonts w:ascii="Times New Roman" w:eastAsia="Calibri" w:hAnsi="Times New Roman" w:cs="Times New Roman"/>
                <w:color w:val="auto"/>
                <w:kern w:val="0"/>
                <w:sz w:val="12"/>
                <w:szCs w:val="12"/>
                <w:lang w:eastAsia="en-US"/>
              </w:rPr>
            </w:pPr>
          </w:p>
          <w:p w:rsidR="00C00B36" w:rsidRPr="007C2DB2" w:rsidRDefault="00C00B36" w:rsidP="00D67EA7">
            <w:pPr>
              <w:spacing w:after="0" w:line="240" w:lineRule="auto"/>
              <w:rPr>
                <w:rFonts w:ascii="Times New Roman" w:eastAsia="Calibri" w:hAnsi="Times New Roman" w:cs="Times New Roman"/>
                <w:color w:val="auto"/>
                <w:kern w:val="0"/>
                <w:sz w:val="12"/>
                <w:szCs w:val="12"/>
                <w:lang w:eastAsia="en-US"/>
              </w:rPr>
            </w:pPr>
          </w:p>
        </w:tc>
        <w:tc>
          <w:tcPr>
            <w:tcW w:w="2517" w:type="dxa"/>
          </w:tcPr>
          <w:p w:rsidR="00C00B36" w:rsidRPr="007C2DB2" w:rsidRDefault="00C00B36" w:rsidP="00D67EA7">
            <w:pPr>
              <w:spacing w:after="0" w:line="240" w:lineRule="auto"/>
              <w:rPr>
                <w:rFonts w:ascii="Times New Roman" w:eastAsia="Calibri" w:hAnsi="Times New Roman" w:cs="Times New Roman"/>
                <w:color w:val="auto"/>
                <w:kern w:val="0"/>
                <w:sz w:val="12"/>
                <w:szCs w:val="12"/>
                <w:lang w:eastAsia="en-US"/>
              </w:rPr>
            </w:pPr>
          </w:p>
        </w:tc>
      </w:tr>
      <w:tr w:rsidR="00C00B36" w:rsidRPr="007C2DB2" w:rsidTr="00C00B36">
        <w:tc>
          <w:tcPr>
            <w:tcW w:w="4786" w:type="dxa"/>
          </w:tcPr>
          <w:p w:rsidR="00C00B36" w:rsidRPr="007C2DB2" w:rsidRDefault="00C00B36" w:rsidP="00D67EA7">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lastRenderedPageBreak/>
              <w:t>Адольф Г.М.- заместитель главы района по социальным вопросам</w:t>
            </w:r>
          </w:p>
        </w:tc>
        <w:tc>
          <w:tcPr>
            <w:tcW w:w="2268" w:type="dxa"/>
          </w:tcPr>
          <w:p w:rsidR="00C00B36" w:rsidRPr="007C2DB2" w:rsidRDefault="00C00B36" w:rsidP="00D67EA7">
            <w:pPr>
              <w:spacing w:after="0" w:line="240" w:lineRule="auto"/>
              <w:rPr>
                <w:rFonts w:ascii="Times New Roman" w:eastAsia="Calibri" w:hAnsi="Times New Roman" w:cs="Times New Roman"/>
                <w:color w:val="auto"/>
                <w:kern w:val="0"/>
                <w:sz w:val="12"/>
                <w:szCs w:val="12"/>
                <w:lang w:eastAsia="en-US"/>
              </w:rPr>
            </w:pPr>
          </w:p>
        </w:tc>
        <w:tc>
          <w:tcPr>
            <w:tcW w:w="2517" w:type="dxa"/>
          </w:tcPr>
          <w:p w:rsidR="00C00B36" w:rsidRPr="007C2DB2" w:rsidRDefault="00C00B36" w:rsidP="00D67EA7">
            <w:pPr>
              <w:spacing w:after="0" w:line="240" w:lineRule="auto"/>
              <w:rPr>
                <w:rFonts w:ascii="Times New Roman" w:eastAsia="Calibri" w:hAnsi="Times New Roman" w:cs="Times New Roman"/>
                <w:color w:val="auto"/>
                <w:kern w:val="0"/>
                <w:sz w:val="12"/>
                <w:szCs w:val="12"/>
                <w:lang w:eastAsia="en-US"/>
              </w:rPr>
            </w:pPr>
          </w:p>
        </w:tc>
      </w:tr>
      <w:tr w:rsidR="00C00B36" w:rsidRPr="007C2DB2" w:rsidTr="00C00B36">
        <w:tc>
          <w:tcPr>
            <w:tcW w:w="4786" w:type="dxa"/>
          </w:tcPr>
          <w:p w:rsidR="00C00B36" w:rsidRPr="007C2DB2" w:rsidRDefault="00C00B36" w:rsidP="00D67EA7">
            <w:pPr>
              <w:spacing w:after="0" w:line="240" w:lineRule="auto"/>
              <w:rPr>
                <w:rFonts w:ascii="Times New Roman" w:eastAsia="Calibri" w:hAnsi="Times New Roman" w:cs="Times New Roman"/>
                <w:color w:val="auto"/>
                <w:kern w:val="0"/>
                <w:sz w:val="12"/>
                <w:szCs w:val="12"/>
                <w:lang w:eastAsia="en-US"/>
              </w:rPr>
            </w:pPr>
            <w:proofErr w:type="spellStart"/>
            <w:r w:rsidRPr="007C2DB2">
              <w:rPr>
                <w:rFonts w:ascii="Times New Roman" w:eastAsia="Calibri" w:hAnsi="Times New Roman" w:cs="Times New Roman"/>
                <w:color w:val="auto"/>
                <w:kern w:val="0"/>
                <w:sz w:val="12"/>
                <w:szCs w:val="12"/>
                <w:lang w:eastAsia="en-US"/>
              </w:rPr>
              <w:t>Шункина</w:t>
            </w:r>
            <w:proofErr w:type="spellEnd"/>
            <w:r w:rsidRPr="007C2DB2">
              <w:rPr>
                <w:rFonts w:ascii="Times New Roman" w:eastAsia="Calibri" w:hAnsi="Times New Roman" w:cs="Times New Roman"/>
                <w:color w:val="auto"/>
                <w:kern w:val="0"/>
                <w:sz w:val="12"/>
                <w:szCs w:val="12"/>
                <w:lang w:eastAsia="en-US"/>
              </w:rPr>
              <w:t xml:space="preserve"> И.Л.-директор КГКУ «ЦЗН Каратузского района» </w:t>
            </w:r>
          </w:p>
        </w:tc>
        <w:tc>
          <w:tcPr>
            <w:tcW w:w="2268" w:type="dxa"/>
          </w:tcPr>
          <w:p w:rsidR="00C00B36" w:rsidRPr="007C2DB2" w:rsidRDefault="00C00B36" w:rsidP="00D67EA7">
            <w:pPr>
              <w:spacing w:after="0" w:line="240" w:lineRule="auto"/>
              <w:rPr>
                <w:rFonts w:ascii="Times New Roman" w:eastAsia="Calibri" w:hAnsi="Times New Roman" w:cs="Times New Roman"/>
                <w:color w:val="auto"/>
                <w:kern w:val="0"/>
                <w:sz w:val="12"/>
                <w:szCs w:val="12"/>
                <w:lang w:eastAsia="en-US"/>
              </w:rPr>
            </w:pPr>
          </w:p>
        </w:tc>
        <w:tc>
          <w:tcPr>
            <w:tcW w:w="2517" w:type="dxa"/>
          </w:tcPr>
          <w:p w:rsidR="00C00B36" w:rsidRPr="007C2DB2" w:rsidRDefault="00C00B36" w:rsidP="00D67EA7">
            <w:pPr>
              <w:spacing w:after="0" w:line="240" w:lineRule="auto"/>
              <w:rPr>
                <w:rFonts w:ascii="Times New Roman" w:eastAsia="Calibri" w:hAnsi="Times New Roman" w:cs="Times New Roman"/>
                <w:color w:val="auto"/>
                <w:kern w:val="0"/>
                <w:sz w:val="12"/>
                <w:szCs w:val="12"/>
                <w:lang w:eastAsia="en-US"/>
              </w:rPr>
            </w:pPr>
          </w:p>
        </w:tc>
      </w:tr>
      <w:tr w:rsidR="00C00B36" w:rsidRPr="007C2DB2" w:rsidTr="00C00B36">
        <w:tc>
          <w:tcPr>
            <w:tcW w:w="4786" w:type="dxa"/>
          </w:tcPr>
          <w:p w:rsidR="00C00B36" w:rsidRPr="007C2DB2" w:rsidRDefault="00C00B36" w:rsidP="00D67EA7">
            <w:pPr>
              <w:spacing w:after="0" w:line="240" w:lineRule="auto"/>
              <w:rPr>
                <w:rFonts w:ascii="Times New Roman" w:eastAsia="Calibri" w:hAnsi="Times New Roman" w:cs="Times New Roman"/>
                <w:color w:val="auto"/>
                <w:kern w:val="0"/>
                <w:sz w:val="12"/>
                <w:szCs w:val="12"/>
                <w:lang w:eastAsia="en-US"/>
              </w:rPr>
            </w:pPr>
            <w:proofErr w:type="spellStart"/>
            <w:r w:rsidRPr="007C2DB2">
              <w:rPr>
                <w:rFonts w:ascii="Times New Roman" w:eastAsia="Calibri" w:hAnsi="Times New Roman" w:cs="Times New Roman"/>
                <w:color w:val="auto"/>
                <w:kern w:val="0"/>
                <w:sz w:val="12"/>
                <w:szCs w:val="12"/>
                <w:lang w:eastAsia="en-US"/>
              </w:rPr>
              <w:t>Мигла</w:t>
            </w:r>
            <w:proofErr w:type="spellEnd"/>
            <w:r w:rsidRPr="007C2DB2">
              <w:rPr>
                <w:rFonts w:ascii="Times New Roman" w:eastAsia="Calibri" w:hAnsi="Times New Roman" w:cs="Times New Roman"/>
                <w:color w:val="auto"/>
                <w:kern w:val="0"/>
                <w:sz w:val="12"/>
                <w:szCs w:val="12"/>
                <w:lang w:eastAsia="en-US"/>
              </w:rPr>
              <w:t xml:space="preserve"> Е.С.- руководитель финансового управления администрации Каратузского района</w:t>
            </w:r>
          </w:p>
        </w:tc>
        <w:tc>
          <w:tcPr>
            <w:tcW w:w="2268" w:type="dxa"/>
          </w:tcPr>
          <w:p w:rsidR="00C00B36" w:rsidRPr="007C2DB2" w:rsidRDefault="00C00B36" w:rsidP="00D67EA7">
            <w:pPr>
              <w:spacing w:after="0" w:line="240" w:lineRule="auto"/>
              <w:rPr>
                <w:rFonts w:ascii="Times New Roman" w:eastAsia="Calibri" w:hAnsi="Times New Roman" w:cs="Times New Roman"/>
                <w:color w:val="auto"/>
                <w:kern w:val="0"/>
                <w:sz w:val="12"/>
                <w:szCs w:val="12"/>
                <w:lang w:eastAsia="en-US"/>
              </w:rPr>
            </w:pPr>
          </w:p>
        </w:tc>
        <w:tc>
          <w:tcPr>
            <w:tcW w:w="2517" w:type="dxa"/>
          </w:tcPr>
          <w:p w:rsidR="00C00B36" w:rsidRPr="007C2DB2" w:rsidRDefault="00C00B36" w:rsidP="00D67EA7">
            <w:pPr>
              <w:spacing w:after="0" w:line="240" w:lineRule="auto"/>
              <w:rPr>
                <w:rFonts w:ascii="Times New Roman" w:eastAsia="Calibri" w:hAnsi="Times New Roman" w:cs="Times New Roman"/>
                <w:color w:val="auto"/>
                <w:kern w:val="0"/>
                <w:sz w:val="12"/>
                <w:szCs w:val="12"/>
                <w:lang w:eastAsia="en-US"/>
              </w:rPr>
            </w:pPr>
          </w:p>
        </w:tc>
      </w:tr>
    </w:tbl>
    <w:p w:rsidR="00C00B36" w:rsidRPr="007C2DB2" w:rsidRDefault="00C00B36" w:rsidP="00C00B36">
      <w:pPr>
        <w:spacing w:after="0" w:line="240" w:lineRule="auto"/>
        <w:rPr>
          <w:rFonts w:ascii="Times New Roman" w:eastAsia="Calibri" w:hAnsi="Times New Roman" w:cs="Times New Roman"/>
          <w:color w:val="auto"/>
          <w:kern w:val="0"/>
          <w:sz w:val="12"/>
          <w:szCs w:val="12"/>
          <w:lang w:eastAsia="en-US"/>
        </w:rPr>
      </w:pPr>
    </w:p>
    <w:p w:rsidR="00C00B36" w:rsidRPr="007C2DB2" w:rsidRDefault="00C00B36" w:rsidP="00C00B36">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Проект Постановления подготовил:</w:t>
      </w:r>
    </w:p>
    <w:p w:rsidR="00C00B36" w:rsidRPr="007C2DB2" w:rsidRDefault="00C00B36" w:rsidP="00C00B36">
      <w:pPr>
        <w:spacing w:after="0" w:line="240" w:lineRule="auto"/>
        <w:rPr>
          <w:rFonts w:ascii="Times New Roman" w:eastAsia="Calibri" w:hAnsi="Times New Roman" w:cs="Times New Roman"/>
          <w:color w:val="auto"/>
          <w:kern w:val="0"/>
          <w:sz w:val="12"/>
          <w:szCs w:val="12"/>
          <w:lang w:eastAsia="en-US"/>
        </w:rPr>
      </w:pPr>
    </w:p>
    <w:p w:rsidR="00C00B36" w:rsidRPr="007C2DB2" w:rsidRDefault="00C00B36" w:rsidP="00C00B36">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 xml:space="preserve">Директор КГКУ «ЦЗН Каратузского  района       _____________   И.Л. </w:t>
      </w:r>
      <w:proofErr w:type="spellStart"/>
      <w:r w:rsidRPr="007C2DB2">
        <w:rPr>
          <w:rFonts w:ascii="Times New Roman" w:eastAsia="Calibri" w:hAnsi="Times New Roman" w:cs="Times New Roman"/>
          <w:color w:val="auto"/>
          <w:kern w:val="0"/>
          <w:sz w:val="12"/>
          <w:szCs w:val="12"/>
          <w:lang w:eastAsia="en-US"/>
        </w:rPr>
        <w:t>Шункина</w:t>
      </w:r>
      <w:proofErr w:type="spellEnd"/>
      <w:r w:rsidRPr="007C2DB2">
        <w:rPr>
          <w:rFonts w:ascii="Times New Roman" w:eastAsia="Calibri" w:hAnsi="Times New Roman" w:cs="Times New Roman"/>
          <w:color w:val="auto"/>
          <w:kern w:val="0"/>
          <w:sz w:val="12"/>
          <w:szCs w:val="12"/>
          <w:lang w:eastAsia="en-US"/>
        </w:rPr>
        <w:t xml:space="preserve">                 </w:t>
      </w:r>
    </w:p>
    <w:p w:rsidR="00C00B36" w:rsidRPr="007C2DB2" w:rsidRDefault="00C00B36" w:rsidP="00C00B36">
      <w:pPr>
        <w:spacing w:after="0" w:line="240" w:lineRule="auto"/>
        <w:rPr>
          <w:rFonts w:ascii="Times New Roman" w:eastAsia="Calibri" w:hAnsi="Times New Roman" w:cs="Times New Roman"/>
          <w:color w:val="auto"/>
          <w:kern w:val="0"/>
          <w:sz w:val="12"/>
          <w:szCs w:val="12"/>
          <w:lang w:eastAsia="en-US"/>
        </w:rPr>
      </w:pPr>
    </w:p>
    <w:p w:rsidR="00C00B36" w:rsidRPr="007C2DB2" w:rsidRDefault="00C00B36" w:rsidP="00C00B36">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 xml:space="preserve">Глава администрации района                                  _____________   </w:t>
      </w:r>
      <w:proofErr w:type="spellStart"/>
      <w:r w:rsidRPr="007C2DB2">
        <w:rPr>
          <w:rFonts w:ascii="Times New Roman" w:eastAsia="Calibri" w:hAnsi="Times New Roman" w:cs="Times New Roman"/>
          <w:color w:val="auto"/>
          <w:kern w:val="0"/>
          <w:sz w:val="12"/>
          <w:szCs w:val="12"/>
          <w:lang w:eastAsia="en-US"/>
        </w:rPr>
        <w:t>Г.И.Кулакова</w:t>
      </w:r>
      <w:proofErr w:type="spellEnd"/>
    </w:p>
    <w:p w:rsidR="00C00B36" w:rsidRPr="007C2DB2" w:rsidRDefault="00C00B36" w:rsidP="00C00B36">
      <w:pPr>
        <w:spacing w:after="0" w:line="240" w:lineRule="auto"/>
        <w:rPr>
          <w:rFonts w:ascii="Times New Roman" w:eastAsia="Calibri" w:hAnsi="Times New Roman" w:cs="Times New Roman"/>
          <w:color w:val="auto"/>
          <w:kern w:val="0"/>
          <w:sz w:val="12"/>
          <w:szCs w:val="12"/>
          <w:lang w:eastAsia="en-US"/>
        </w:rPr>
      </w:pPr>
    </w:p>
    <w:p w:rsidR="00C00B36" w:rsidRPr="007C2DB2" w:rsidRDefault="00C00B36" w:rsidP="00C00B36">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Разослать:</w:t>
      </w:r>
    </w:p>
    <w:p w:rsidR="00C00B36" w:rsidRPr="007C2DB2" w:rsidRDefault="00C00B36" w:rsidP="00C00B36">
      <w:pPr>
        <w:spacing w:after="0" w:line="240" w:lineRule="auto"/>
        <w:rPr>
          <w:rFonts w:ascii="Times New Roman" w:eastAsia="Calibri" w:hAnsi="Times New Roman" w:cs="Times New Roman"/>
          <w:color w:val="auto"/>
          <w:kern w:val="0"/>
          <w:sz w:val="12"/>
          <w:szCs w:val="12"/>
          <w:lang w:eastAsia="en-US"/>
        </w:rPr>
      </w:pPr>
    </w:p>
    <w:p w:rsidR="00C00B36" w:rsidRPr="007C2DB2" w:rsidRDefault="00C00B36" w:rsidP="00C00B36">
      <w:pPr>
        <w:spacing w:after="0" w:line="240" w:lineRule="auto"/>
        <w:rPr>
          <w:rFonts w:ascii="Times New Roman" w:eastAsia="Calibri" w:hAnsi="Times New Roman" w:cs="Times New Roman"/>
          <w:color w:val="auto"/>
          <w:kern w:val="0"/>
          <w:sz w:val="12"/>
          <w:szCs w:val="12"/>
          <w:lang w:eastAsia="en-US"/>
        </w:rPr>
      </w:pPr>
      <w:r w:rsidRPr="007C2DB2">
        <w:rPr>
          <w:rFonts w:ascii="Times New Roman" w:eastAsia="Calibri" w:hAnsi="Times New Roman" w:cs="Times New Roman"/>
          <w:color w:val="auto"/>
          <w:kern w:val="0"/>
          <w:sz w:val="12"/>
          <w:szCs w:val="12"/>
          <w:lang w:eastAsia="en-US"/>
        </w:rPr>
        <w:t>Проект сдан на подпись_________________________</w:t>
      </w:r>
    </w:p>
    <w:p w:rsidR="00C00B36" w:rsidRPr="007C2DB2" w:rsidRDefault="00C00B36" w:rsidP="00C00B36">
      <w:pPr>
        <w:spacing w:after="0" w:line="240" w:lineRule="auto"/>
        <w:rPr>
          <w:rFonts w:ascii="Times New Roman" w:eastAsia="Calibri" w:hAnsi="Times New Roman" w:cs="Times New Roman"/>
          <w:color w:val="auto"/>
          <w:kern w:val="0"/>
          <w:sz w:val="12"/>
          <w:szCs w:val="12"/>
          <w:lang w:eastAsia="en-US"/>
        </w:rPr>
      </w:pPr>
    </w:p>
    <w:p w:rsidR="00C00B36" w:rsidRPr="007C2DB2" w:rsidRDefault="00C00B36" w:rsidP="00C00B36">
      <w:pPr>
        <w:spacing w:after="0" w:line="240" w:lineRule="auto"/>
        <w:rPr>
          <w:rFonts w:ascii="Times New Roman" w:eastAsia="Calibri" w:hAnsi="Times New Roman" w:cs="Times New Roman"/>
          <w:color w:val="auto"/>
          <w:kern w:val="0"/>
          <w:sz w:val="12"/>
          <w:szCs w:val="12"/>
          <w:lang w:eastAsia="en-US"/>
        </w:rPr>
      </w:pPr>
    </w:p>
    <w:p w:rsidR="00C00B36" w:rsidRDefault="00C00B36" w:rsidP="00C00B36">
      <w:pPr>
        <w:spacing w:after="0" w:line="240" w:lineRule="auto"/>
        <w:rPr>
          <w:rFonts w:ascii="Times New Roman" w:eastAsia="Calibri" w:hAnsi="Times New Roman" w:cs="Times New Roman"/>
          <w:color w:val="auto"/>
          <w:kern w:val="0"/>
          <w:sz w:val="12"/>
          <w:szCs w:val="12"/>
          <w:lang w:eastAsia="en-US"/>
        </w:rPr>
      </w:pPr>
    </w:p>
    <w:p w:rsidR="00C00B36" w:rsidRPr="007C2DB2" w:rsidRDefault="00C00B36" w:rsidP="00C00B36">
      <w:pPr>
        <w:spacing w:after="0" w:line="240" w:lineRule="auto"/>
        <w:jc w:val="center"/>
        <w:rPr>
          <w:rFonts w:ascii="Times New Roman" w:hAnsi="Times New Roman" w:cs="Times New Roman"/>
          <w:color w:val="auto"/>
          <w:kern w:val="0"/>
          <w:sz w:val="12"/>
          <w:szCs w:val="12"/>
        </w:rPr>
      </w:pPr>
      <w:r w:rsidRPr="007C2DB2">
        <w:rPr>
          <w:rFonts w:ascii="Times New Roman" w:hAnsi="Times New Roman" w:cs="Times New Roman"/>
          <w:color w:val="auto"/>
          <w:kern w:val="0"/>
          <w:sz w:val="12"/>
          <w:szCs w:val="12"/>
        </w:rPr>
        <w:t>КАРАТУЗСКИЙ РАЙОННЫЙ СОВЕТ ДЕПУТАТОВ</w:t>
      </w:r>
    </w:p>
    <w:p w:rsidR="00C00B36" w:rsidRPr="007C2DB2" w:rsidRDefault="00C00B36" w:rsidP="00C00B36">
      <w:pPr>
        <w:spacing w:after="0" w:line="240" w:lineRule="auto"/>
        <w:jc w:val="center"/>
        <w:rPr>
          <w:rFonts w:ascii="Times New Roman" w:hAnsi="Times New Roman" w:cs="Times New Roman"/>
          <w:color w:val="auto"/>
          <w:kern w:val="0"/>
          <w:sz w:val="12"/>
          <w:szCs w:val="12"/>
        </w:rPr>
      </w:pPr>
    </w:p>
    <w:p w:rsidR="00C00B36" w:rsidRPr="007C2DB2" w:rsidRDefault="00C00B36" w:rsidP="00C00B36">
      <w:pPr>
        <w:spacing w:after="0" w:line="240" w:lineRule="auto"/>
        <w:jc w:val="center"/>
        <w:rPr>
          <w:rFonts w:ascii="Times New Roman" w:hAnsi="Times New Roman" w:cs="Times New Roman"/>
          <w:color w:val="auto"/>
          <w:kern w:val="0"/>
          <w:sz w:val="12"/>
          <w:szCs w:val="12"/>
        </w:rPr>
      </w:pPr>
      <w:r w:rsidRPr="007C2DB2">
        <w:rPr>
          <w:rFonts w:ascii="Times New Roman" w:hAnsi="Times New Roman" w:cs="Times New Roman"/>
          <w:color w:val="auto"/>
          <w:kern w:val="0"/>
          <w:sz w:val="12"/>
          <w:szCs w:val="12"/>
        </w:rPr>
        <w:t>РАСПОРЯЖЕНИЕ</w:t>
      </w:r>
    </w:p>
    <w:p w:rsidR="00C00B36" w:rsidRPr="007C2DB2" w:rsidRDefault="00C00B36" w:rsidP="00C00B36">
      <w:pPr>
        <w:spacing w:after="0" w:line="240" w:lineRule="auto"/>
        <w:jc w:val="center"/>
        <w:rPr>
          <w:rFonts w:ascii="Times New Roman" w:hAnsi="Times New Roman" w:cs="Times New Roman"/>
          <w:color w:val="auto"/>
          <w:kern w:val="0"/>
          <w:sz w:val="12"/>
          <w:szCs w:val="12"/>
        </w:rPr>
      </w:pPr>
    </w:p>
    <w:p w:rsidR="00C00B36" w:rsidRPr="007C2DB2" w:rsidRDefault="00C00B36" w:rsidP="00C00B36">
      <w:pPr>
        <w:spacing w:after="0" w:line="240" w:lineRule="auto"/>
        <w:rPr>
          <w:rFonts w:ascii="Times New Roman" w:hAnsi="Times New Roman" w:cs="Times New Roman"/>
          <w:color w:val="auto"/>
          <w:kern w:val="0"/>
          <w:sz w:val="12"/>
          <w:szCs w:val="12"/>
        </w:rPr>
      </w:pPr>
      <w:r w:rsidRPr="007C2DB2">
        <w:rPr>
          <w:rFonts w:ascii="Times New Roman" w:hAnsi="Times New Roman" w:cs="Times New Roman"/>
          <w:color w:val="auto"/>
          <w:kern w:val="0"/>
          <w:sz w:val="12"/>
          <w:szCs w:val="12"/>
        </w:rPr>
        <w:t xml:space="preserve">03.07.2015              </w:t>
      </w:r>
      <w:r>
        <w:rPr>
          <w:rFonts w:ascii="Times New Roman" w:hAnsi="Times New Roman" w:cs="Times New Roman"/>
          <w:color w:val="auto"/>
          <w:kern w:val="0"/>
          <w:sz w:val="12"/>
          <w:szCs w:val="12"/>
        </w:rPr>
        <w:t xml:space="preserve">      </w:t>
      </w:r>
      <w:r w:rsidR="00BC6226">
        <w:rPr>
          <w:rFonts w:ascii="Times New Roman" w:hAnsi="Times New Roman" w:cs="Times New Roman"/>
          <w:color w:val="auto"/>
          <w:kern w:val="0"/>
          <w:sz w:val="12"/>
          <w:szCs w:val="12"/>
        </w:rPr>
        <w:tab/>
      </w:r>
      <w:r w:rsidR="00BC6226">
        <w:rPr>
          <w:rFonts w:ascii="Times New Roman" w:hAnsi="Times New Roman" w:cs="Times New Roman"/>
          <w:color w:val="auto"/>
          <w:kern w:val="0"/>
          <w:sz w:val="12"/>
          <w:szCs w:val="12"/>
        </w:rPr>
        <w:tab/>
      </w:r>
      <w:r w:rsidR="00BC6226">
        <w:rPr>
          <w:rFonts w:ascii="Times New Roman" w:hAnsi="Times New Roman" w:cs="Times New Roman"/>
          <w:color w:val="auto"/>
          <w:kern w:val="0"/>
          <w:sz w:val="12"/>
          <w:szCs w:val="12"/>
        </w:rPr>
        <w:tab/>
      </w:r>
      <w:r w:rsidR="00BC6226">
        <w:rPr>
          <w:rFonts w:ascii="Times New Roman" w:hAnsi="Times New Roman" w:cs="Times New Roman"/>
          <w:color w:val="auto"/>
          <w:kern w:val="0"/>
          <w:sz w:val="12"/>
          <w:szCs w:val="12"/>
        </w:rPr>
        <w:tab/>
      </w:r>
      <w:r w:rsidR="00BC6226">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 xml:space="preserve">        </w:t>
      </w:r>
      <w:r w:rsidRPr="007C2DB2">
        <w:rPr>
          <w:rFonts w:ascii="Times New Roman" w:hAnsi="Times New Roman" w:cs="Times New Roman"/>
          <w:color w:val="auto"/>
          <w:kern w:val="0"/>
          <w:sz w:val="12"/>
          <w:szCs w:val="12"/>
        </w:rPr>
        <w:t xml:space="preserve">                      </w:t>
      </w:r>
      <w:proofErr w:type="spellStart"/>
      <w:r w:rsidRPr="007C2DB2">
        <w:rPr>
          <w:rFonts w:ascii="Times New Roman" w:hAnsi="Times New Roman" w:cs="Times New Roman"/>
          <w:color w:val="auto"/>
          <w:kern w:val="0"/>
          <w:sz w:val="12"/>
          <w:szCs w:val="12"/>
        </w:rPr>
        <w:t>с</w:t>
      </w:r>
      <w:proofErr w:type="gramStart"/>
      <w:r w:rsidRPr="007C2DB2">
        <w:rPr>
          <w:rFonts w:ascii="Times New Roman" w:hAnsi="Times New Roman" w:cs="Times New Roman"/>
          <w:color w:val="auto"/>
          <w:kern w:val="0"/>
          <w:sz w:val="12"/>
          <w:szCs w:val="12"/>
        </w:rPr>
        <w:t>.К</w:t>
      </w:r>
      <w:proofErr w:type="gramEnd"/>
      <w:r w:rsidRPr="007C2DB2">
        <w:rPr>
          <w:rFonts w:ascii="Times New Roman" w:hAnsi="Times New Roman" w:cs="Times New Roman"/>
          <w:color w:val="auto"/>
          <w:kern w:val="0"/>
          <w:sz w:val="12"/>
          <w:szCs w:val="12"/>
        </w:rPr>
        <w:t>аратузское</w:t>
      </w:r>
      <w:proofErr w:type="spellEnd"/>
      <w:r w:rsidRPr="007C2DB2">
        <w:rPr>
          <w:rFonts w:ascii="Times New Roman" w:hAnsi="Times New Roman" w:cs="Times New Roman"/>
          <w:color w:val="auto"/>
          <w:kern w:val="0"/>
          <w:sz w:val="12"/>
          <w:szCs w:val="12"/>
        </w:rPr>
        <w:t xml:space="preserve">           </w:t>
      </w:r>
      <w:r w:rsidR="00BC6226">
        <w:rPr>
          <w:rFonts w:ascii="Times New Roman" w:hAnsi="Times New Roman" w:cs="Times New Roman"/>
          <w:color w:val="auto"/>
          <w:kern w:val="0"/>
          <w:sz w:val="12"/>
          <w:szCs w:val="12"/>
        </w:rPr>
        <w:tab/>
      </w:r>
      <w:r w:rsidR="00BC6226">
        <w:rPr>
          <w:rFonts w:ascii="Times New Roman" w:hAnsi="Times New Roman" w:cs="Times New Roman"/>
          <w:color w:val="auto"/>
          <w:kern w:val="0"/>
          <w:sz w:val="12"/>
          <w:szCs w:val="12"/>
        </w:rPr>
        <w:tab/>
      </w:r>
      <w:r w:rsidR="00BC6226">
        <w:rPr>
          <w:rFonts w:ascii="Times New Roman" w:hAnsi="Times New Roman" w:cs="Times New Roman"/>
          <w:color w:val="auto"/>
          <w:kern w:val="0"/>
          <w:sz w:val="12"/>
          <w:szCs w:val="12"/>
        </w:rPr>
        <w:tab/>
      </w:r>
      <w:r w:rsidR="00BC6226">
        <w:rPr>
          <w:rFonts w:ascii="Times New Roman" w:hAnsi="Times New Roman" w:cs="Times New Roman"/>
          <w:color w:val="auto"/>
          <w:kern w:val="0"/>
          <w:sz w:val="12"/>
          <w:szCs w:val="12"/>
        </w:rPr>
        <w:tab/>
      </w:r>
      <w:r w:rsidR="00BC6226">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 xml:space="preserve">                        </w:t>
      </w:r>
      <w:r w:rsidRPr="007C2DB2">
        <w:rPr>
          <w:rFonts w:ascii="Times New Roman" w:hAnsi="Times New Roman" w:cs="Times New Roman"/>
          <w:color w:val="auto"/>
          <w:kern w:val="0"/>
          <w:sz w:val="12"/>
          <w:szCs w:val="12"/>
        </w:rPr>
        <w:t xml:space="preserve">                      №27-р/с</w:t>
      </w:r>
    </w:p>
    <w:p w:rsidR="00C00B36" w:rsidRPr="007C2DB2" w:rsidRDefault="00C00B36" w:rsidP="00C00B36">
      <w:pPr>
        <w:spacing w:after="0" w:line="240" w:lineRule="auto"/>
        <w:jc w:val="both"/>
        <w:rPr>
          <w:rFonts w:ascii="Times New Roman" w:hAnsi="Times New Roman" w:cs="Times New Roman"/>
          <w:color w:val="auto"/>
          <w:kern w:val="0"/>
          <w:sz w:val="12"/>
          <w:szCs w:val="12"/>
        </w:rPr>
      </w:pPr>
    </w:p>
    <w:p w:rsidR="00C00B36" w:rsidRPr="007C2DB2" w:rsidRDefault="00C00B36" w:rsidP="00C00B36">
      <w:pPr>
        <w:spacing w:after="0" w:line="240" w:lineRule="auto"/>
        <w:ind w:firstLine="284"/>
        <w:jc w:val="both"/>
        <w:rPr>
          <w:rFonts w:ascii="Times New Roman" w:hAnsi="Times New Roman" w:cs="Times New Roman"/>
          <w:color w:val="auto"/>
          <w:kern w:val="0"/>
          <w:sz w:val="12"/>
          <w:szCs w:val="12"/>
        </w:rPr>
      </w:pPr>
      <w:r w:rsidRPr="007C2DB2">
        <w:rPr>
          <w:rFonts w:ascii="Times New Roman" w:hAnsi="Times New Roman" w:cs="Times New Roman"/>
          <w:color w:val="auto"/>
          <w:kern w:val="0"/>
          <w:sz w:val="12"/>
          <w:szCs w:val="12"/>
        </w:rPr>
        <w:t xml:space="preserve">1.Руководствуясь статьей 17 Регламента Каратузского районного Совета депутатов созвать очередную сорок седьмую сессию Каратузского районного Совета депутатов четвертого созыва  24 июля 2015 года в 10 часов в актовом зале администрации района с предполагаемой повесткой дня: </w:t>
      </w:r>
    </w:p>
    <w:p w:rsidR="00C00B36" w:rsidRPr="007C2DB2" w:rsidRDefault="00C00B36" w:rsidP="00C00B36">
      <w:pPr>
        <w:spacing w:after="0" w:line="240" w:lineRule="auto"/>
        <w:ind w:firstLine="284"/>
        <w:jc w:val="both"/>
        <w:rPr>
          <w:rFonts w:ascii="Times New Roman" w:hAnsi="Times New Roman" w:cs="Times New Roman"/>
          <w:color w:val="auto"/>
          <w:kern w:val="0"/>
          <w:sz w:val="12"/>
          <w:szCs w:val="12"/>
        </w:rPr>
      </w:pPr>
      <w:r w:rsidRPr="007C2DB2">
        <w:rPr>
          <w:rFonts w:ascii="Times New Roman" w:hAnsi="Times New Roman" w:cs="Times New Roman"/>
          <w:color w:val="auto"/>
          <w:kern w:val="0"/>
          <w:sz w:val="12"/>
          <w:szCs w:val="12"/>
        </w:rPr>
        <w:t>1). О проекте решения районного Совета депутатов «Об избрании главы муниципального образования «</w:t>
      </w:r>
      <w:proofErr w:type="spellStart"/>
      <w:r w:rsidRPr="007C2DB2">
        <w:rPr>
          <w:rFonts w:ascii="Times New Roman" w:hAnsi="Times New Roman" w:cs="Times New Roman"/>
          <w:color w:val="auto"/>
          <w:kern w:val="0"/>
          <w:sz w:val="12"/>
          <w:szCs w:val="12"/>
        </w:rPr>
        <w:t>Каратузский</w:t>
      </w:r>
      <w:proofErr w:type="spellEnd"/>
      <w:r w:rsidRPr="007C2DB2">
        <w:rPr>
          <w:rFonts w:ascii="Times New Roman" w:hAnsi="Times New Roman" w:cs="Times New Roman"/>
          <w:color w:val="auto"/>
          <w:kern w:val="0"/>
          <w:sz w:val="12"/>
          <w:szCs w:val="12"/>
        </w:rPr>
        <w:t xml:space="preserve"> район» Красноярского края». </w:t>
      </w:r>
    </w:p>
    <w:p w:rsidR="00C00B36" w:rsidRPr="007C2DB2" w:rsidRDefault="00C00B36" w:rsidP="00C00B36">
      <w:pPr>
        <w:spacing w:after="0" w:line="240" w:lineRule="auto"/>
        <w:ind w:firstLine="284"/>
        <w:jc w:val="both"/>
        <w:rPr>
          <w:rFonts w:ascii="Times New Roman" w:hAnsi="Times New Roman" w:cs="Times New Roman"/>
          <w:color w:val="auto"/>
          <w:kern w:val="0"/>
          <w:sz w:val="12"/>
          <w:szCs w:val="12"/>
        </w:rPr>
      </w:pPr>
      <w:r w:rsidRPr="007C2DB2">
        <w:rPr>
          <w:rFonts w:ascii="Times New Roman" w:hAnsi="Times New Roman" w:cs="Times New Roman"/>
          <w:color w:val="auto"/>
          <w:kern w:val="0"/>
          <w:sz w:val="12"/>
          <w:szCs w:val="12"/>
        </w:rPr>
        <w:t>2).Разное.</w:t>
      </w:r>
    </w:p>
    <w:p w:rsidR="00C00B36" w:rsidRPr="007C2DB2" w:rsidRDefault="00C00B36" w:rsidP="00C00B36">
      <w:pPr>
        <w:spacing w:after="0" w:line="240" w:lineRule="auto"/>
        <w:ind w:firstLine="284"/>
        <w:jc w:val="both"/>
        <w:rPr>
          <w:rFonts w:ascii="Times New Roman" w:hAnsi="Times New Roman" w:cs="Times New Roman"/>
          <w:color w:val="auto"/>
          <w:kern w:val="0"/>
          <w:sz w:val="12"/>
          <w:szCs w:val="12"/>
        </w:rPr>
      </w:pPr>
      <w:r w:rsidRPr="007C2DB2">
        <w:rPr>
          <w:rFonts w:ascii="Times New Roman" w:hAnsi="Times New Roman" w:cs="Times New Roman"/>
          <w:color w:val="auto"/>
          <w:kern w:val="0"/>
          <w:sz w:val="12"/>
          <w:szCs w:val="12"/>
        </w:rPr>
        <w:t xml:space="preserve">2.На очередную сессию районного Совета приглашаются: глава администрации района, заместители главы администрации района, руководители управлений, отделов администрации района, главы сельсоветов, председатели и депутаты сельских Советов, </w:t>
      </w:r>
      <w:proofErr w:type="spellStart"/>
      <w:r w:rsidRPr="007C2DB2">
        <w:rPr>
          <w:rFonts w:ascii="Times New Roman" w:hAnsi="Times New Roman" w:cs="Times New Roman"/>
          <w:color w:val="auto"/>
          <w:kern w:val="0"/>
          <w:sz w:val="12"/>
          <w:szCs w:val="12"/>
        </w:rPr>
        <w:t>и.о</w:t>
      </w:r>
      <w:proofErr w:type="gramStart"/>
      <w:r w:rsidRPr="007C2DB2">
        <w:rPr>
          <w:rFonts w:ascii="Times New Roman" w:hAnsi="Times New Roman" w:cs="Times New Roman"/>
          <w:color w:val="auto"/>
          <w:kern w:val="0"/>
          <w:sz w:val="12"/>
          <w:szCs w:val="12"/>
        </w:rPr>
        <w:t>.п</w:t>
      </w:r>
      <w:proofErr w:type="gramEnd"/>
      <w:r w:rsidRPr="007C2DB2">
        <w:rPr>
          <w:rFonts w:ascii="Times New Roman" w:hAnsi="Times New Roman" w:cs="Times New Roman"/>
          <w:color w:val="auto"/>
          <w:kern w:val="0"/>
          <w:sz w:val="12"/>
          <w:szCs w:val="12"/>
        </w:rPr>
        <w:t>рокурора</w:t>
      </w:r>
      <w:proofErr w:type="spellEnd"/>
      <w:r w:rsidRPr="007C2DB2">
        <w:rPr>
          <w:rFonts w:ascii="Times New Roman" w:hAnsi="Times New Roman" w:cs="Times New Roman"/>
          <w:color w:val="auto"/>
          <w:kern w:val="0"/>
          <w:sz w:val="12"/>
          <w:szCs w:val="12"/>
        </w:rPr>
        <w:t xml:space="preserve"> района, начальник отделения полиции №2 МРО МВД России «</w:t>
      </w:r>
      <w:proofErr w:type="spellStart"/>
      <w:r w:rsidRPr="007C2DB2">
        <w:rPr>
          <w:rFonts w:ascii="Times New Roman" w:hAnsi="Times New Roman" w:cs="Times New Roman"/>
          <w:color w:val="auto"/>
          <w:kern w:val="0"/>
          <w:sz w:val="12"/>
          <w:szCs w:val="12"/>
        </w:rPr>
        <w:t>Курагинский</w:t>
      </w:r>
      <w:proofErr w:type="spellEnd"/>
      <w:r w:rsidRPr="007C2DB2">
        <w:rPr>
          <w:rFonts w:ascii="Times New Roman" w:hAnsi="Times New Roman" w:cs="Times New Roman"/>
          <w:color w:val="auto"/>
          <w:kern w:val="0"/>
          <w:sz w:val="12"/>
          <w:szCs w:val="12"/>
        </w:rPr>
        <w:t>», руководители организаций, учреждений всех форм собственности, жители района.</w:t>
      </w:r>
    </w:p>
    <w:p w:rsidR="00C00B36" w:rsidRPr="007C2DB2" w:rsidRDefault="00C00B36" w:rsidP="00C00B36">
      <w:pPr>
        <w:spacing w:after="0" w:line="240" w:lineRule="auto"/>
        <w:ind w:firstLine="284"/>
        <w:jc w:val="both"/>
        <w:rPr>
          <w:rFonts w:ascii="Times New Roman" w:hAnsi="Times New Roman" w:cs="Times New Roman"/>
          <w:color w:val="auto"/>
          <w:kern w:val="0"/>
          <w:sz w:val="12"/>
          <w:szCs w:val="12"/>
        </w:rPr>
      </w:pPr>
      <w:r w:rsidRPr="007C2DB2">
        <w:rPr>
          <w:rFonts w:ascii="Times New Roman" w:hAnsi="Times New Roman" w:cs="Times New Roman"/>
          <w:color w:val="auto"/>
          <w:kern w:val="0"/>
          <w:sz w:val="12"/>
          <w:szCs w:val="12"/>
        </w:rPr>
        <w:t>3.</w:t>
      </w:r>
      <w:proofErr w:type="gramStart"/>
      <w:r w:rsidRPr="007C2DB2">
        <w:rPr>
          <w:rFonts w:ascii="Times New Roman" w:hAnsi="Times New Roman" w:cs="Times New Roman"/>
          <w:color w:val="auto"/>
          <w:kern w:val="0"/>
          <w:sz w:val="12"/>
          <w:szCs w:val="12"/>
        </w:rPr>
        <w:t>Контроль за</w:t>
      </w:r>
      <w:proofErr w:type="gramEnd"/>
      <w:r w:rsidRPr="007C2DB2">
        <w:rPr>
          <w:rFonts w:ascii="Times New Roman" w:hAnsi="Times New Roman" w:cs="Times New Roman"/>
          <w:color w:val="auto"/>
          <w:kern w:val="0"/>
          <w:sz w:val="12"/>
          <w:szCs w:val="12"/>
        </w:rPr>
        <w:t xml:space="preserve"> исполнением настоящего распоряжения возложить на заместителя председателя районного Совета депутатов М.А. Фатюшину.</w:t>
      </w:r>
    </w:p>
    <w:p w:rsidR="00C00B36" w:rsidRPr="007C2DB2" w:rsidRDefault="00C00B36" w:rsidP="00C00B36">
      <w:pPr>
        <w:spacing w:after="0" w:line="240" w:lineRule="auto"/>
        <w:ind w:firstLine="284"/>
        <w:jc w:val="both"/>
        <w:rPr>
          <w:rFonts w:ascii="Times New Roman" w:hAnsi="Times New Roman" w:cs="Times New Roman"/>
          <w:color w:val="auto"/>
          <w:kern w:val="0"/>
          <w:sz w:val="12"/>
          <w:szCs w:val="12"/>
        </w:rPr>
      </w:pPr>
      <w:r w:rsidRPr="007C2DB2">
        <w:rPr>
          <w:rFonts w:ascii="Times New Roman" w:hAnsi="Times New Roman" w:cs="Times New Roman"/>
          <w:color w:val="auto"/>
          <w:kern w:val="0"/>
          <w:sz w:val="12"/>
          <w:szCs w:val="12"/>
        </w:rPr>
        <w:t>4.Распоряжение вступает в силу со дня его подписания.</w:t>
      </w:r>
    </w:p>
    <w:p w:rsidR="00C00B36" w:rsidRDefault="00C00B36" w:rsidP="00C00B36">
      <w:pPr>
        <w:spacing w:after="0" w:line="240" w:lineRule="auto"/>
        <w:jc w:val="both"/>
        <w:rPr>
          <w:rFonts w:ascii="Times New Roman" w:hAnsi="Times New Roman" w:cs="Times New Roman"/>
          <w:color w:val="auto"/>
          <w:kern w:val="0"/>
          <w:sz w:val="12"/>
          <w:szCs w:val="12"/>
        </w:rPr>
      </w:pPr>
    </w:p>
    <w:p w:rsidR="00C00B36" w:rsidRPr="007C2DB2" w:rsidRDefault="00C00B36" w:rsidP="00C00B36">
      <w:pPr>
        <w:spacing w:after="0" w:line="240" w:lineRule="auto"/>
        <w:jc w:val="both"/>
        <w:rPr>
          <w:rFonts w:ascii="Times New Roman" w:hAnsi="Times New Roman" w:cs="Times New Roman"/>
          <w:color w:val="auto"/>
          <w:kern w:val="0"/>
          <w:sz w:val="12"/>
          <w:szCs w:val="12"/>
        </w:rPr>
      </w:pPr>
    </w:p>
    <w:p w:rsidR="00C00B36" w:rsidRPr="007C2DB2" w:rsidRDefault="00C00B36" w:rsidP="00C00B36">
      <w:pPr>
        <w:spacing w:after="0" w:line="240" w:lineRule="auto"/>
        <w:jc w:val="both"/>
        <w:rPr>
          <w:rFonts w:ascii="Times New Roman" w:hAnsi="Times New Roman" w:cs="Times New Roman"/>
          <w:color w:val="auto"/>
          <w:kern w:val="0"/>
          <w:sz w:val="12"/>
          <w:szCs w:val="12"/>
        </w:rPr>
      </w:pPr>
      <w:r w:rsidRPr="007C2DB2">
        <w:rPr>
          <w:rFonts w:ascii="Times New Roman" w:hAnsi="Times New Roman" w:cs="Times New Roman"/>
          <w:color w:val="auto"/>
          <w:kern w:val="0"/>
          <w:sz w:val="12"/>
          <w:szCs w:val="12"/>
        </w:rPr>
        <w:t>Глава района-</w:t>
      </w:r>
    </w:p>
    <w:p w:rsidR="00C00B36" w:rsidRPr="007C2DB2" w:rsidRDefault="00C00B36" w:rsidP="00C00B36">
      <w:pPr>
        <w:spacing w:after="0" w:line="240" w:lineRule="auto"/>
        <w:jc w:val="both"/>
        <w:rPr>
          <w:rFonts w:ascii="Times New Roman" w:hAnsi="Times New Roman" w:cs="Times New Roman"/>
          <w:color w:val="auto"/>
          <w:kern w:val="0"/>
          <w:sz w:val="12"/>
          <w:szCs w:val="12"/>
        </w:rPr>
      </w:pPr>
      <w:r w:rsidRPr="007C2DB2">
        <w:rPr>
          <w:rFonts w:ascii="Times New Roman" w:hAnsi="Times New Roman" w:cs="Times New Roman"/>
          <w:color w:val="auto"/>
          <w:kern w:val="0"/>
          <w:sz w:val="12"/>
          <w:szCs w:val="12"/>
        </w:rPr>
        <w:t xml:space="preserve">Председатель </w:t>
      </w:r>
      <w:proofErr w:type="gramStart"/>
      <w:r w:rsidRPr="007C2DB2">
        <w:rPr>
          <w:rFonts w:ascii="Times New Roman" w:hAnsi="Times New Roman" w:cs="Times New Roman"/>
          <w:color w:val="auto"/>
          <w:kern w:val="0"/>
          <w:sz w:val="12"/>
          <w:szCs w:val="12"/>
        </w:rPr>
        <w:t>районного</w:t>
      </w:r>
      <w:proofErr w:type="gramEnd"/>
      <w:r w:rsidRPr="007C2DB2">
        <w:rPr>
          <w:rFonts w:ascii="Times New Roman" w:hAnsi="Times New Roman" w:cs="Times New Roman"/>
          <w:color w:val="auto"/>
          <w:kern w:val="0"/>
          <w:sz w:val="12"/>
          <w:szCs w:val="12"/>
        </w:rPr>
        <w:t xml:space="preserve"> </w:t>
      </w:r>
    </w:p>
    <w:p w:rsidR="00C00B36" w:rsidRPr="007C2DB2" w:rsidRDefault="00C00B36" w:rsidP="00C00B36">
      <w:pPr>
        <w:spacing w:after="0" w:line="240" w:lineRule="auto"/>
        <w:jc w:val="both"/>
        <w:rPr>
          <w:rFonts w:ascii="Times New Roman" w:hAnsi="Times New Roman" w:cs="Times New Roman"/>
          <w:color w:val="auto"/>
          <w:kern w:val="0"/>
          <w:sz w:val="12"/>
          <w:szCs w:val="12"/>
        </w:rPr>
      </w:pPr>
      <w:r w:rsidRPr="007C2DB2">
        <w:rPr>
          <w:rFonts w:ascii="Times New Roman" w:hAnsi="Times New Roman" w:cs="Times New Roman"/>
          <w:color w:val="auto"/>
          <w:kern w:val="0"/>
          <w:sz w:val="12"/>
          <w:szCs w:val="12"/>
        </w:rPr>
        <w:t>Совета депутатов</w:t>
      </w:r>
      <w:r w:rsidRPr="007C2DB2">
        <w:rPr>
          <w:rFonts w:ascii="Times New Roman" w:hAnsi="Times New Roman" w:cs="Times New Roman"/>
          <w:color w:val="auto"/>
          <w:kern w:val="0"/>
          <w:sz w:val="12"/>
          <w:szCs w:val="12"/>
        </w:rPr>
        <w:tab/>
      </w:r>
      <w:r w:rsidRPr="007C2DB2">
        <w:rPr>
          <w:rFonts w:ascii="Times New Roman" w:hAnsi="Times New Roman" w:cs="Times New Roman"/>
          <w:color w:val="auto"/>
          <w:kern w:val="0"/>
          <w:sz w:val="12"/>
          <w:szCs w:val="12"/>
        </w:rPr>
        <w:tab/>
      </w:r>
      <w:r w:rsidRPr="007C2DB2">
        <w:rPr>
          <w:rFonts w:ascii="Times New Roman" w:hAnsi="Times New Roman" w:cs="Times New Roman"/>
          <w:color w:val="auto"/>
          <w:kern w:val="0"/>
          <w:sz w:val="12"/>
          <w:szCs w:val="12"/>
        </w:rPr>
        <w:tab/>
      </w:r>
      <w:r w:rsidRPr="007C2DB2">
        <w:rPr>
          <w:rFonts w:ascii="Times New Roman" w:hAnsi="Times New Roman" w:cs="Times New Roman"/>
          <w:color w:val="auto"/>
          <w:kern w:val="0"/>
          <w:sz w:val="12"/>
          <w:szCs w:val="12"/>
        </w:rPr>
        <w:tab/>
      </w:r>
      <w:r w:rsidRPr="007C2DB2">
        <w:rPr>
          <w:rFonts w:ascii="Times New Roman" w:hAnsi="Times New Roman" w:cs="Times New Roman"/>
          <w:color w:val="auto"/>
          <w:kern w:val="0"/>
          <w:sz w:val="12"/>
          <w:szCs w:val="12"/>
        </w:rPr>
        <w:tab/>
      </w:r>
      <w:r w:rsidRPr="007C2DB2">
        <w:rPr>
          <w:rFonts w:ascii="Times New Roman" w:hAnsi="Times New Roman" w:cs="Times New Roman"/>
          <w:color w:val="auto"/>
          <w:kern w:val="0"/>
          <w:sz w:val="12"/>
          <w:szCs w:val="12"/>
        </w:rPr>
        <w:tab/>
      </w:r>
      <w:r w:rsidRPr="007C2DB2">
        <w:rPr>
          <w:rFonts w:ascii="Times New Roman" w:hAnsi="Times New Roman" w:cs="Times New Roman"/>
          <w:color w:val="auto"/>
          <w:kern w:val="0"/>
          <w:sz w:val="12"/>
          <w:szCs w:val="12"/>
        </w:rPr>
        <w:tab/>
        <w:t xml:space="preserve">К.А. </w:t>
      </w:r>
      <w:proofErr w:type="spellStart"/>
      <w:r w:rsidRPr="007C2DB2">
        <w:rPr>
          <w:rFonts w:ascii="Times New Roman" w:hAnsi="Times New Roman" w:cs="Times New Roman"/>
          <w:color w:val="auto"/>
          <w:kern w:val="0"/>
          <w:sz w:val="12"/>
          <w:szCs w:val="12"/>
        </w:rPr>
        <w:t>Тюнин</w:t>
      </w:r>
      <w:proofErr w:type="spellEnd"/>
    </w:p>
    <w:p w:rsidR="00C00B36" w:rsidRDefault="00C00B36" w:rsidP="007C2DB2">
      <w:pPr>
        <w:spacing w:after="0" w:line="276" w:lineRule="auto"/>
        <w:jc w:val="center"/>
        <w:outlineLvl w:val="0"/>
        <w:rPr>
          <w:rFonts w:ascii="Times New Roman" w:eastAsiaTheme="minorHAnsi" w:hAnsi="Times New Roman" w:cs="Times New Roman"/>
          <w:color w:val="auto"/>
          <w:kern w:val="0"/>
          <w:sz w:val="12"/>
          <w:szCs w:val="12"/>
          <w:lang w:eastAsia="en-US"/>
        </w:rPr>
      </w:pPr>
    </w:p>
    <w:p w:rsidR="00C00B36" w:rsidRDefault="00C00B36" w:rsidP="007C2DB2">
      <w:pPr>
        <w:spacing w:after="0" w:line="276" w:lineRule="auto"/>
        <w:jc w:val="center"/>
        <w:outlineLvl w:val="0"/>
        <w:rPr>
          <w:rFonts w:ascii="Times New Roman" w:eastAsiaTheme="minorHAnsi" w:hAnsi="Times New Roman" w:cs="Times New Roman"/>
          <w:color w:val="auto"/>
          <w:kern w:val="0"/>
          <w:sz w:val="12"/>
          <w:szCs w:val="12"/>
          <w:lang w:eastAsia="en-US"/>
        </w:rPr>
      </w:pPr>
      <w:bookmarkStart w:id="0" w:name="_GoBack"/>
      <w:bookmarkEnd w:id="0"/>
    </w:p>
    <w:p w:rsidR="00C00B36" w:rsidRDefault="00C00B36" w:rsidP="007C2DB2">
      <w:pPr>
        <w:spacing w:after="0" w:line="276" w:lineRule="auto"/>
        <w:jc w:val="center"/>
        <w:outlineLvl w:val="0"/>
        <w:rPr>
          <w:rFonts w:ascii="Times New Roman" w:eastAsiaTheme="minorHAnsi" w:hAnsi="Times New Roman" w:cs="Times New Roman"/>
          <w:color w:val="auto"/>
          <w:kern w:val="0"/>
          <w:sz w:val="12"/>
          <w:szCs w:val="12"/>
          <w:lang w:eastAsia="en-US"/>
        </w:rPr>
      </w:pPr>
    </w:p>
    <w:p w:rsidR="007C2DB2" w:rsidRPr="007C2DB2" w:rsidRDefault="007C2DB2" w:rsidP="007C2DB2">
      <w:pPr>
        <w:spacing w:after="0" w:line="276" w:lineRule="auto"/>
        <w:jc w:val="center"/>
        <w:outlineLvl w:val="0"/>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АДМИНИСТРАЦИЯ КАРАТУЗСКОГО РАЙОНА</w:t>
      </w:r>
    </w:p>
    <w:p w:rsidR="007C2DB2" w:rsidRPr="007C2DB2" w:rsidRDefault="007C2DB2" w:rsidP="007C2DB2">
      <w:pPr>
        <w:spacing w:after="0" w:line="276" w:lineRule="auto"/>
        <w:jc w:val="center"/>
        <w:rPr>
          <w:rFonts w:ascii="Times New Roman" w:eastAsiaTheme="minorHAnsi" w:hAnsi="Times New Roman" w:cs="Times New Roman"/>
          <w:color w:val="auto"/>
          <w:kern w:val="0"/>
          <w:sz w:val="12"/>
          <w:szCs w:val="12"/>
          <w:lang w:eastAsia="en-US"/>
        </w:rPr>
      </w:pPr>
    </w:p>
    <w:p w:rsidR="007C2DB2" w:rsidRPr="007C2DB2" w:rsidRDefault="007C2DB2" w:rsidP="007C2DB2">
      <w:pPr>
        <w:spacing w:after="0" w:line="276" w:lineRule="auto"/>
        <w:jc w:val="center"/>
        <w:outlineLvl w:val="0"/>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ПОСТАНОВЛЕНИЕ</w:t>
      </w:r>
    </w:p>
    <w:p w:rsidR="007C2DB2" w:rsidRPr="007C2DB2" w:rsidRDefault="00C00B36" w:rsidP="007C2DB2">
      <w:pPr>
        <w:spacing w:after="0" w:line="276" w:lineRule="auto"/>
        <w:rPr>
          <w:rFonts w:ascii="Times New Roman" w:eastAsiaTheme="minorHAnsi" w:hAnsi="Times New Roman" w:cs="Times New Roman"/>
          <w:color w:val="auto"/>
          <w:kern w:val="0"/>
          <w:sz w:val="12"/>
          <w:szCs w:val="12"/>
          <w:lang w:eastAsia="en-US"/>
        </w:rPr>
      </w:pPr>
      <w:r>
        <w:rPr>
          <w:rFonts w:ascii="Times New Roman" w:eastAsiaTheme="minorHAnsi" w:hAnsi="Times New Roman" w:cs="Times New Roman"/>
          <w:color w:val="auto"/>
          <w:kern w:val="0"/>
          <w:sz w:val="12"/>
          <w:szCs w:val="12"/>
          <w:lang w:eastAsia="en-US"/>
        </w:rPr>
        <w:tab/>
      </w:r>
      <w:r>
        <w:rPr>
          <w:rFonts w:ascii="Times New Roman" w:eastAsiaTheme="minorHAnsi" w:hAnsi="Times New Roman" w:cs="Times New Roman"/>
          <w:color w:val="auto"/>
          <w:kern w:val="0"/>
          <w:sz w:val="12"/>
          <w:szCs w:val="12"/>
          <w:lang w:eastAsia="en-US"/>
        </w:rPr>
        <w:tab/>
      </w:r>
    </w:p>
    <w:p w:rsidR="007C2DB2" w:rsidRPr="007C2DB2" w:rsidRDefault="007C2DB2" w:rsidP="007C2DB2">
      <w:pPr>
        <w:spacing w:after="0" w:line="276" w:lineRule="auto"/>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 xml:space="preserve">  10.07.2015                  </w:t>
      </w:r>
      <w:r w:rsidR="00C00B36">
        <w:rPr>
          <w:rFonts w:ascii="Times New Roman" w:eastAsiaTheme="minorHAnsi" w:hAnsi="Times New Roman" w:cs="Times New Roman"/>
          <w:color w:val="auto"/>
          <w:kern w:val="0"/>
          <w:sz w:val="12"/>
          <w:szCs w:val="12"/>
          <w:lang w:eastAsia="en-US"/>
        </w:rPr>
        <w:tab/>
      </w:r>
      <w:r w:rsidR="00C00B36">
        <w:rPr>
          <w:rFonts w:ascii="Times New Roman" w:eastAsiaTheme="minorHAnsi" w:hAnsi="Times New Roman" w:cs="Times New Roman"/>
          <w:color w:val="auto"/>
          <w:kern w:val="0"/>
          <w:sz w:val="12"/>
          <w:szCs w:val="12"/>
          <w:lang w:eastAsia="en-US"/>
        </w:rPr>
        <w:tab/>
      </w:r>
      <w:r w:rsidR="00C00B36">
        <w:rPr>
          <w:rFonts w:ascii="Times New Roman" w:eastAsiaTheme="minorHAnsi" w:hAnsi="Times New Roman" w:cs="Times New Roman"/>
          <w:color w:val="auto"/>
          <w:kern w:val="0"/>
          <w:sz w:val="12"/>
          <w:szCs w:val="12"/>
          <w:lang w:eastAsia="en-US"/>
        </w:rPr>
        <w:tab/>
      </w:r>
      <w:r w:rsidR="00C00B36">
        <w:rPr>
          <w:rFonts w:ascii="Times New Roman" w:eastAsiaTheme="minorHAnsi" w:hAnsi="Times New Roman" w:cs="Times New Roman"/>
          <w:color w:val="auto"/>
          <w:kern w:val="0"/>
          <w:sz w:val="12"/>
          <w:szCs w:val="12"/>
          <w:lang w:eastAsia="en-US"/>
        </w:rPr>
        <w:tab/>
      </w:r>
      <w:r w:rsidR="00C00B36">
        <w:rPr>
          <w:rFonts w:ascii="Times New Roman" w:eastAsiaTheme="minorHAnsi" w:hAnsi="Times New Roman" w:cs="Times New Roman"/>
          <w:color w:val="auto"/>
          <w:kern w:val="0"/>
          <w:sz w:val="12"/>
          <w:szCs w:val="12"/>
          <w:lang w:eastAsia="en-US"/>
        </w:rPr>
        <w:tab/>
        <w:t xml:space="preserve">         </w:t>
      </w:r>
      <w:r w:rsidRPr="007C2DB2">
        <w:rPr>
          <w:rFonts w:ascii="Times New Roman" w:eastAsiaTheme="minorHAnsi" w:hAnsi="Times New Roman" w:cs="Times New Roman"/>
          <w:color w:val="auto"/>
          <w:kern w:val="0"/>
          <w:sz w:val="12"/>
          <w:szCs w:val="12"/>
          <w:lang w:eastAsia="en-US"/>
        </w:rPr>
        <w:t xml:space="preserve">                    с. Каратузское                </w:t>
      </w:r>
      <w:r w:rsidR="00C00B36">
        <w:rPr>
          <w:rFonts w:ascii="Times New Roman" w:eastAsiaTheme="minorHAnsi" w:hAnsi="Times New Roman" w:cs="Times New Roman"/>
          <w:color w:val="auto"/>
          <w:kern w:val="0"/>
          <w:sz w:val="12"/>
          <w:szCs w:val="12"/>
          <w:lang w:eastAsia="en-US"/>
        </w:rPr>
        <w:tab/>
      </w:r>
      <w:r w:rsidR="00C00B36">
        <w:rPr>
          <w:rFonts w:ascii="Times New Roman" w:eastAsiaTheme="minorHAnsi" w:hAnsi="Times New Roman" w:cs="Times New Roman"/>
          <w:color w:val="auto"/>
          <w:kern w:val="0"/>
          <w:sz w:val="12"/>
          <w:szCs w:val="12"/>
          <w:lang w:eastAsia="en-US"/>
        </w:rPr>
        <w:tab/>
      </w:r>
      <w:r w:rsidR="00C00B36">
        <w:rPr>
          <w:rFonts w:ascii="Times New Roman" w:eastAsiaTheme="minorHAnsi" w:hAnsi="Times New Roman" w:cs="Times New Roman"/>
          <w:color w:val="auto"/>
          <w:kern w:val="0"/>
          <w:sz w:val="12"/>
          <w:szCs w:val="12"/>
          <w:lang w:eastAsia="en-US"/>
        </w:rPr>
        <w:tab/>
      </w:r>
      <w:r w:rsidR="00C00B36">
        <w:rPr>
          <w:rFonts w:ascii="Times New Roman" w:eastAsiaTheme="minorHAnsi" w:hAnsi="Times New Roman" w:cs="Times New Roman"/>
          <w:color w:val="auto"/>
          <w:kern w:val="0"/>
          <w:sz w:val="12"/>
          <w:szCs w:val="12"/>
          <w:lang w:eastAsia="en-US"/>
        </w:rPr>
        <w:tab/>
      </w:r>
      <w:r w:rsidR="00C00B36">
        <w:rPr>
          <w:rFonts w:ascii="Times New Roman" w:eastAsiaTheme="minorHAnsi" w:hAnsi="Times New Roman" w:cs="Times New Roman"/>
          <w:color w:val="auto"/>
          <w:kern w:val="0"/>
          <w:sz w:val="12"/>
          <w:szCs w:val="12"/>
          <w:lang w:eastAsia="en-US"/>
        </w:rPr>
        <w:tab/>
      </w:r>
      <w:r w:rsidR="00C00B36">
        <w:rPr>
          <w:rFonts w:ascii="Times New Roman" w:eastAsiaTheme="minorHAnsi" w:hAnsi="Times New Roman" w:cs="Times New Roman"/>
          <w:color w:val="auto"/>
          <w:kern w:val="0"/>
          <w:sz w:val="12"/>
          <w:szCs w:val="12"/>
          <w:lang w:eastAsia="en-US"/>
        </w:rPr>
        <w:tab/>
      </w:r>
      <w:r w:rsidR="00C00B36">
        <w:rPr>
          <w:rFonts w:ascii="Times New Roman" w:eastAsiaTheme="minorHAnsi" w:hAnsi="Times New Roman" w:cs="Times New Roman"/>
          <w:color w:val="auto"/>
          <w:kern w:val="0"/>
          <w:sz w:val="12"/>
          <w:szCs w:val="12"/>
          <w:lang w:eastAsia="en-US"/>
        </w:rPr>
        <w:tab/>
      </w:r>
      <w:r w:rsidRPr="007C2DB2">
        <w:rPr>
          <w:rFonts w:ascii="Times New Roman" w:eastAsiaTheme="minorHAnsi" w:hAnsi="Times New Roman" w:cs="Times New Roman"/>
          <w:color w:val="auto"/>
          <w:kern w:val="0"/>
          <w:sz w:val="12"/>
          <w:szCs w:val="12"/>
          <w:lang w:eastAsia="en-US"/>
        </w:rPr>
        <w:t>№ 461-п</w:t>
      </w:r>
    </w:p>
    <w:p w:rsidR="007C2DB2" w:rsidRPr="007C2DB2" w:rsidRDefault="007C2DB2" w:rsidP="007C2DB2">
      <w:pPr>
        <w:spacing w:after="0" w:line="276" w:lineRule="auto"/>
        <w:rPr>
          <w:rFonts w:ascii="Times New Roman" w:eastAsiaTheme="minorHAnsi" w:hAnsi="Times New Roman" w:cs="Times New Roman"/>
          <w:color w:val="auto"/>
          <w:kern w:val="0"/>
          <w:sz w:val="12"/>
          <w:szCs w:val="12"/>
          <w:lang w:eastAsia="en-US"/>
        </w:rPr>
      </w:pPr>
    </w:p>
    <w:p w:rsidR="007C2DB2" w:rsidRPr="007C2DB2" w:rsidRDefault="007C2DB2" w:rsidP="00C00B36">
      <w:pPr>
        <w:spacing w:after="0" w:line="276" w:lineRule="auto"/>
        <w:ind w:firstLine="284"/>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О внесении изменений в постановление администрации Каратузского района от 31.10.2013 № 1126-п «Об утверждении муниципальной программы «Развитие сельского хозяйства в Каратузском районе»»</w:t>
      </w:r>
    </w:p>
    <w:p w:rsidR="007C2DB2" w:rsidRPr="007C2DB2" w:rsidRDefault="007C2DB2" w:rsidP="00C00B36">
      <w:pPr>
        <w:spacing w:after="0" w:line="276" w:lineRule="auto"/>
        <w:ind w:firstLine="284"/>
        <w:jc w:val="both"/>
        <w:rPr>
          <w:rFonts w:ascii="Times New Roman" w:eastAsiaTheme="minorHAnsi" w:hAnsi="Times New Roman" w:cs="Times New Roman"/>
          <w:color w:val="auto"/>
          <w:kern w:val="0"/>
          <w:sz w:val="12"/>
          <w:szCs w:val="12"/>
          <w:lang w:eastAsia="en-US"/>
        </w:rPr>
      </w:pPr>
    </w:p>
    <w:p w:rsidR="007C2DB2" w:rsidRPr="007C2DB2" w:rsidRDefault="007C2DB2" w:rsidP="00C00B36">
      <w:pPr>
        <w:spacing w:after="0" w:line="276" w:lineRule="auto"/>
        <w:ind w:firstLine="284"/>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В соответствии со статьей 179 Бюджетного кодекса Российской Федерации,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руководствуясь ст. 28 Устава МО «</w:t>
      </w:r>
      <w:proofErr w:type="spellStart"/>
      <w:r w:rsidRPr="007C2DB2">
        <w:rPr>
          <w:rFonts w:ascii="Times New Roman" w:eastAsiaTheme="minorHAnsi" w:hAnsi="Times New Roman" w:cs="Times New Roman"/>
          <w:color w:val="auto"/>
          <w:kern w:val="0"/>
          <w:sz w:val="12"/>
          <w:szCs w:val="12"/>
          <w:lang w:eastAsia="en-US"/>
        </w:rPr>
        <w:t>Каратузский</w:t>
      </w:r>
      <w:proofErr w:type="spellEnd"/>
      <w:r w:rsidRPr="007C2DB2">
        <w:rPr>
          <w:rFonts w:ascii="Times New Roman" w:eastAsiaTheme="minorHAnsi" w:hAnsi="Times New Roman" w:cs="Times New Roman"/>
          <w:color w:val="auto"/>
          <w:kern w:val="0"/>
          <w:sz w:val="12"/>
          <w:szCs w:val="12"/>
          <w:lang w:eastAsia="en-US"/>
        </w:rPr>
        <w:t xml:space="preserve"> район», ПОСТАНОВЛЯЮ:</w:t>
      </w:r>
    </w:p>
    <w:p w:rsidR="007C2DB2" w:rsidRPr="007C2DB2" w:rsidRDefault="007C2DB2" w:rsidP="00C00B36">
      <w:pPr>
        <w:numPr>
          <w:ilvl w:val="0"/>
          <w:numId w:val="20"/>
        </w:numPr>
        <w:spacing w:after="0" w:line="276" w:lineRule="auto"/>
        <w:ind w:left="0" w:firstLine="284"/>
        <w:contextualSpacing/>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Внести в постановление администрации Каратузского района от 31.10.2013 № 1126-п «Об утверждении муниципальной программы «Развитие сельского хозяйства в Каратузском районе»» следующие изменения:</w:t>
      </w:r>
    </w:p>
    <w:p w:rsidR="007C2DB2" w:rsidRPr="007C2DB2" w:rsidRDefault="007C2DB2" w:rsidP="00C00B36">
      <w:pPr>
        <w:numPr>
          <w:ilvl w:val="1"/>
          <w:numId w:val="20"/>
        </w:numPr>
        <w:spacing w:after="0" w:line="276" w:lineRule="auto"/>
        <w:ind w:left="0" w:firstLine="284"/>
        <w:contextualSpacing/>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В разделе 1. Паспорт программы строку «Объёмы и источники финансирования» изменить и изложить в новой редакции:</w:t>
      </w: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125"/>
      </w:tblGrid>
      <w:tr w:rsidR="007C2DB2" w:rsidRPr="007C2DB2" w:rsidTr="007C2DB2">
        <w:tc>
          <w:tcPr>
            <w:tcW w:w="2268" w:type="dxa"/>
            <w:tcBorders>
              <w:top w:val="single" w:sz="4" w:space="0" w:color="auto"/>
              <w:left w:val="single" w:sz="4" w:space="0" w:color="auto"/>
              <w:bottom w:val="single" w:sz="4" w:space="0" w:color="auto"/>
              <w:right w:val="single" w:sz="4" w:space="0" w:color="auto"/>
            </w:tcBorders>
          </w:tcPr>
          <w:p w:rsidR="007C2DB2" w:rsidRPr="007C2DB2" w:rsidRDefault="007C2DB2" w:rsidP="007C2DB2">
            <w:pPr>
              <w:spacing w:after="0" w:line="240" w:lineRule="auto"/>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Объёмы и источники финансирования</w:t>
            </w:r>
          </w:p>
        </w:tc>
        <w:tc>
          <w:tcPr>
            <w:tcW w:w="7125" w:type="dxa"/>
            <w:tcBorders>
              <w:top w:val="single" w:sz="4" w:space="0" w:color="auto"/>
              <w:left w:val="single" w:sz="4" w:space="0" w:color="auto"/>
              <w:bottom w:val="single" w:sz="4" w:space="0" w:color="auto"/>
              <w:right w:val="single" w:sz="4" w:space="0" w:color="auto"/>
            </w:tcBorders>
            <w:shd w:val="clear" w:color="auto" w:fill="auto"/>
          </w:tcPr>
          <w:p w:rsidR="007C2DB2" w:rsidRPr="007C2DB2" w:rsidRDefault="007C2DB2" w:rsidP="007C2DB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Общий объем финансирования муниципальной программы составит 26752,56717 тыс. рублей, в том числе:</w:t>
            </w:r>
          </w:p>
          <w:p w:rsidR="007C2DB2" w:rsidRPr="007C2DB2" w:rsidRDefault="007C2DB2" w:rsidP="007C2DB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Средства федерального бюджета 790,74597тыс. рублей:</w:t>
            </w:r>
          </w:p>
          <w:p w:rsidR="007C2DB2" w:rsidRPr="007C2DB2" w:rsidRDefault="007C2DB2" w:rsidP="007C2DB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в 2014 году – 342,552 тыс. рублей.</w:t>
            </w:r>
          </w:p>
          <w:p w:rsidR="007C2DB2" w:rsidRPr="007C2DB2" w:rsidRDefault="007C2DB2" w:rsidP="007C2DB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в 2015 году-448,19397</w:t>
            </w:r>
          </w:p>
          <w:p w:rsidR="007C2DB2" w:rsidRPr="007C2DB2" w:rsidRDefault="007C2DB2" w:rsidP="007C2DB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средства краевого бюджета 24252,5212 тыс. рублей:</w:t>
            </w:r>
          </w:p>
          <w:p w:rsidR="007C2DB2" w:rsidRPr="007C2DB2" w:rsidRDefault="007C2DB2" w:rsidP="007C2DB2">
            <w:pPr>
              <w:autoSpaceDE w:val="0"/>
              <w:autoSpaceDN w:val="0"/>
              <w:adjustRightInd w:val="0"/>
              <w:spacing w:after="0" w:line="240" w:lineRule="auto"/>
              <w:contextualSpacing/>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в 2014 году – 14976,0212 тыс. рублей;</w:t>
            </w:r>
          </w:p>
          <w:p w:rsidR="007C2DB2" w:rsidRPr="007C2DB2" w:rsidRDefault="007C2DB2" w:rsidP="007C2DB2">
            <w:pPr>
              <w:autoSpaceDE w:val="0"/>
              <w:autoSpaceDN w:val="0"/>
              <w:adjustRightInd w:val="0"/>
              <w:spacing w:after="0" w:line="240" w:lineRule="auto"/>
              <w:contextualSpacing/>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в 2015 году – 3264,4 тыс. рублей;</w:t>
            </w:r>
          </w:p>
          <w:p w:rsidR="007C2DB2" w:rsidRPr="007C2DB2" w:rsidRDefault="007C2DB2" w:rsidP="007C2DB2">
            <w:pPr>
              <w:autoSpaceDE w:val="0"/>
              <w:autoSpaceDN w:val="0"/>
              <w:adjustRightInd w:val="0"/>
              <w:spacing w:after="0" w:line="240" w:lineRule="auto"/>
              <w:contextualSpacing/>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в 2016 году – 3010,2 тыс. рублей;</w:t>
            </w:r>
          </w:p>
          <w:p w:rsidR="007C2DB2" w:rsidRPr="007C2DB2" w:rsidRDefault="007C2DB2" w:rsidP="007C2DB2">
            <w:pPr>
              <w:autoSpaceDE w:val="0"/>
              <w:autoSpaceDN w:val="0"/>
              <w:adjustRightInd w:val="0"/>
              <w:spacing w:after="0" w:line="240" w:lineRule="auto"/>
              <w:contextualSpacing/>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в 2017 году – 3001,9 тыс. рублей</w:t>
            </w:r>
          </w:p>
          <w:p w:rsidR="007C2DB2" w:rsidRPr="007C2DB2" w:rsidRDefault="007C2DB2" w:rsidP="007C2DB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средства районного бюджета 1709,3 тыс. рублей:</w:t>
            </w:r>
          </w:p>
          <w:p w:rsidR="007C2DB2" w:rsidRPr="007C2DB2" w:rsidRDefault="007C2DB2" w:rsidP="007C2DB2">
            <w:pPr>
              <w:autoSpaceDE w:val="0"/>
              <w:autoSpaceDN w:val="0"/>
              <w:adjustRightInd w:val="0"/>
              <w:spacing w:after="0" w:line="240" w:lineRule="auto"/>
              <w:contextualSpacing/>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в 2014 году – 670,5 тыс. рублей;</w:t>
            </w:r>
          </w:p>
          <w:p w:rsidR="007C2DB2" w:rsidRPr="007C2DB2" w:rsidRDefault="007C2DB2" w:rsidP="007C2DB2">
            <w:pPr>
              <w:autoSpaceDE w:val="0"/>
              <w:autoSpaceDN w:val="0"/>
              <w:adjustRightInd w:val="0"/>
              <w:spacing w:after="0" w:line="240" w:lineRule="auto"/>
              <w:contextualSpacing/>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в 2015 году – 296,5 тыс. рублей;</w:t>
            </w:r>
          </w:p>
          <w:p w:rsidR="007C2DB2" w:rsidRPr="007C2DB2" w:rsidRDefault="007C2DB2" w:rsidP="007C2DB2">
            <w:pPr>
              <w:autoSpaceDE w:val="0"/>
              <w:autoSpaceDN w:val="0"/>
              <w:adjustRightInd w:val="0"/>
              <w:spacing w:after="0" w:line="240" w:lineRule="auto"/>
              <w:contextualSpacing/>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в 2016 году – 363,2 тыс. рублей;</w:t>
            </w:r>
          </w:p>
          <w:p w:rsidR="007C2DB2" w:rsidRPr="007C2DB2" w:rsidRDefault="007C2DB2" w:rsidP="007C2DB2">
            <w:pPr>
              <w:autoSpaceDE w:val="0"/>
              <w:autoSpaceDN w:val="0"/>
              <w:adjustRightInd w:val="0"/>
              <w:spacing w:after="0" w:line="240" w:lineRule="auto"/>
              <w:contextualSpacing/>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в 2017 году – 379,1 тыс. рублей.</w:t>
            </w:r>
          </w:p>
        </w:tc>
      </w:tr>
    </w:tbl>
    <w:p w:rsidR="007C2DB2" w:rsidRPr="007C2DB2" w:rsidRDefault="007C2DB2" w:rsidP="00C00B36">
      <w:pPr>
        <w:numPr>
          <w:ilvl w:val="1"/>
          <w:numId w:val="20"/>
        </w:numPr>
        <w:spacing w:after="0" w:line="276" w:lineRule="auto"/>
        <w:ind w:left="0" w:firstLine="284"/>
        <w:contextualSpacing/>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В разделе 7. Информация о ресурсном обеспечении и прогнозной оценке расходов на реализацию целей муниципальной программы с учетом источников финансирования:</w:t>
      </w:r>
    </w:p>
    <w:p w:rsidR="007C2DB2" w:rsidRPr="007C2DB2" w:rsidRDefault="007C2DB2" w:rsidP="00C00B36">
      <w:pPr>
        <w:numPr>
          <w:ilvl w:val="0"/>
          <w:numId w:val="22"/>
        </w:numPr>
        <w:spacing w:after="0" w:line="276" w:lineRule="auto"/>
        <w:ind w:left="0" w:firstLine="284"/>
        <w:contextualSpacing/>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Слова «Общий объем финансирования муниципальной программы составит 26649,36717 тыс. рублей» заменить словами «Общий объем финансирования муниципальной программы составит 26752,56717 тыс. рублей»;</w:t>
      </w:r>
    </w:p>
    <w:p w:rsidR="007C2DB2" w:rsidRPr="007C2DB2" w:rsidRDefault="007C2DB2" w:rsidP="00C00B36">
      <w:pPr>
        <w:numPr>
          <w:ilvl w:val="0"/>
          <w:numId w:val="22"/>
        </w:numPr>
        <w:autoSpaceDE w:val="0"/>
        <w:autoSpaceDN w:val="0"/>
        <w:adjustRightInd w:val="0"/>
        <w:spacing w:after="0" w:line="240" w:lineRule="auto"/>
        <w:ind w:left="0" w:firstLine="284"/>
        <w:contextualSpacing/>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Слова «средства краевого бюджета 24149,3212 тыс. рублей» заменить словами «средства краевого бюджета 24252,5212 тыс. рублей»;</w:t>
      </w:r>
    </w:p>
    <w:p w:rsidR="007C2DB2" w:rsidRPr="007C2DB2" w:rsidRDefault="007C2DB2" w:rsidP="00C00B36">
      <w:pPr>
        <w:numPr>
          <w:ilvl w:val="0"/>
          <w:numId w:val="22"/>
        </w:numPr>
        <w:autoSpaceDE w:val="0"/>
        <w:autoSpaceDN w:val="0"/>
        <w:adjustRightInd w:val="0"/>
        <w:spacing w:after="0" w:line="240" w:lineRule="auto"/>
        <w:ind w:left="0" w:firstLine="284"/>
        <w:contextualSpacing/>
        <w:jc w:val="both"/>
        <w:rPr>
          <w:rFonts w:ascii="Times New Roman" w:eastAsiaTheme="minorHAnsi" w:hAnsi="Times New Roman" w:cs="Times New Roman"/>
          <w:color w:val="auto"/>
          <w:kern w:val="0"/>
          <w:sz w:val="12"/>
          <w:szCs w:val="12"/>
          <w:lang w:eastAsia="en-US"/>
        </w:rPr>
      </w:pPr>
      <w:proofErr w:type="gramStart"/>
      <w:r w:rsidRPr="007C2DB2">
        <w:rPr>
          <w:rFonts w:ascii="Times New Roman" w:eastAsiaTheme="minorHAnsi" w:hAnsi="Times New Roman" w:cs="Times New Roman"/>
          <w:color w:val="auto"/>
          <w:kern w:val="0"/>
          <w:sz w:val="12"/>
          <w:szCs w:val="12"/>
          <w:lang w:eastAsia="en-US"/>
        </w:rPr>
        <w:t>Слова «в 2015 году – краевой бюджет- 3161,2 тыс. рублей» заменить словами «в 2015 году – краевой бюджет- 3264,4 тыс. рублей»</w:t>
      </w:r>
      <w:proofErr w:type="gramEnd"/>
    </w:p>
    <w:p w:rsidR="007C2DB2" w:rsidRPr="007C2DB2" w:rsidRDefault="007C2DB2" w:rsidP="00C00B36">
      <w:pPr>
        <w:numPr>
          <w:ilvl w:val="1"/>
          <w:numId w:val="20"/>
        </w:numPr>
        <w:spacing w:after="0" w:line="276" w:lineRule="auto"/>
        <w:ind w:left="0" w:firstLine="284"/>
        <w:contextualSpacing/>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 xml:space="preserve">В Приложении № 1 к муниципальной программе «Развитие сельского хозяйства в Каратузском районе»: </w:t>
      </w:r>
    </w:p>
    <w:p w:rsidR="007C2DB2" w:rsidRPr="007C2DB2" w:rsidRDefault="007C2DB2" w:rsidP="00C00B36">
      <w:pPr>
        <w:numPr>
          <w:ilvl w:val="0"/>
          <w:numId w:val="24"/>
        </w:numPr>
        <w:spacing w:after="0" w:line="276" w:lineRule="auto"/>
        <w:ind w:left="0" w:firstLine="284"/>
        <w:contextualSpacing/>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Строку «</w:t>
      </w:r>
      <w:r w:rsidRPr="007C2DB2">
        <w:rPr>
          <w:rFonts w:ascii="Times New Roman" w:hAnsi="Times New Roman" w:cs="Times New Roman"/>
          <w:kern w:val="0"/>
          <w:sz w:val="12"/>
          <w:szCs w:val="12"/>
        </w:rPr>
        <w:t>Муниципальная программа</w:t>
      </w:r>
      <w:r w:rsidRPr="007C2DB2">
        <w:rPr>
          <w:rFonts w:ascii="Times New Roman" w:eastAsiaTheme="minorHAnsi" w:hAnsi="Times New Roman" w:cs="Times New Roman"/>
          <w:color w:val="auto"/>
          <w:kern w:val="0"/>
          <w:sz w:val="12"/>
          <w:szCs w:val="12"/>
          <w:lang w:eastAsia="en-US"/>
        </w:rPr>
        <w:t>» изменить и изложить в новой редакции:</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1406"/>
        <w:gridCol w:w="1498"/>
        <w:gridCol w:w="384"/>
        <w:gridCol w:w="425"/>
        <w:gridCol w:w="425"/>
        <w:gridCol w:w="425"/>
        <w:gridCol w:w="1276"/>
        <w:gridCol w:w="1041"/>
        <w:gridCol w:w="710"/>
        <w:gridCol w:w="659"/>
        <w:gridCol w:w="803"/>
      </w:tblGrid>
      <w:tr w:rsidR="007C2DB2" w:rsidRPr="007C2DB2" w:rsidTr="00C00B36">
        <w:trPr>
          <w:trHeight w:val="271"/>
        </w:trPr>
        <w:tc>
          <w:tcPr>
            <w:tcW w:w="1296" w:type="dxa"/>
            <w:vMerge w:val="restart"/>
            <w:shd w:val="clear" w:color="auto" w:fill="auto"/>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r w:rsidRPr="007C2DB2">
              <w:rPr>
                <w:rFonts w:ascii="Times New Roman" w:hAnsi="Times New Roman" w:cs="Times New Roman"/>
                <w:kern w:val="0"/>
                <w:sz w:val="12"/>
                <w:szCs w:val="12"/>
              </w:rPr>
              <w:t>Муниципальная программа</w:t>
            </w:r>
          </w:p>
        </w:tc>
        <w:tc>
          <w:tcPr>
            <w:tcW w:w="1406" w:type="dxa"/>
            <w:vMerge w:val="restart"/>
            <w:shd w:val="clear" w:color="auto" w:fill="auto"/>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r w:rsidRPr="007C2DB2">
              <w:rPr>
                <w:rFonts w:ascii="Times New Roman" w:hAnsi="Times New Roman" w:cs="Times New Roman"/>
                <w:kern w:val="0"/>
                <w:sz w:val="12"/>
                <w:szCs w:val="12"/>
              </w:rPr>
              <w:t>Развитие сельского хозяйства в Каратузском районе</w:t>
            </w:r>
          </w:p>
        </w:tc>
        <w:tc>
          <w:tcPr>
            <w:tcW w:w="1498" w:type="dxa"/>
            <w:shd w:val="clear" w:color="auto" w:fill="auto"/>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r w:rsidRPr="007C2DB2">
              <w:rPr>
                <w:rFonts w:ascii="Times New Roman" w:hAnsi="Times New Roman" w:cs="Times New Roman"/>
                <w:kern w:val="0"/>
                <w:sz w:val="12"/>
                <w:szCs w:val="12"/>
              </w:rPr>
              <w:t>всего расходные обязательства по программе</w:t>
            </w:r>
          </w:p>
        </w:tc>
        <w:tc>
          <w:tcPr>
            <w:tcW w:w="384" w:type="dxa"/>
            <w:shd w:val="clear" w:color="auto" w:fill="auto"/>
            <w:noWrap/>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r w:rsidRPr="007C2DB2">
              <w:rPr>
                <w:rFonts w:ascii="Times New Roman" w:hAnsi="Times New Roman" w:cs="Times New Roman"/>
                <w:kern w:val="0"/>
                <w:sz w:val="12"/>
                <w:szCs w:val="12"/>
              </w:rPr>
              <w:t>Х</w:t>
            </w:r>
          </w:p>
        </w:tc>
        <w:tc>
          <w:tcPr>
            <w:tcW w:w="425" w:type="dxa"/>
            <w:shd w:val="clear" w:color="auto" w:fill="auto"/>
            <w:noWrap/>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r w:rsidRPr="007C2DB2">
              <w:rPr>
                <w:rFonts w:ascii="Times New Roman" w:hAnsi="Times New Roman" w:cs="Times New Roman"/>
                <w:kern w:val="0"/>
                <w:sz w:val="12"/>
                <w:szCs w:val="12"/>
              </w:rPr>
              <w:t>Х</w:t>
            </w:r>
          </w:p>
        </w:tc>
        <w:tc>
          <w:tcPr>
            <w:tcW w:w="425" w:type="dxa"/>
            <w:shd w:val="clear" w:color="auto" w:fill="auto"/>
            <w:noWrap/>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r w:rsidRPr="007C2DB2">
              <w:rPr>
                <w:rFonts w:ascii="Times New Roman" w:hAnsi="Times New Roman" w:cs="Times New Roman"/>
                <w:kern w:val="0"/>
                <w:sz w:val="12"/>
                <w:szCs w:val="12"/>
              </w:rPr>
              <w:t>Х</w:t>
            </w:r>
          </w:p>
        </w:tc>
        <w:tc>
          <w:tcPr>
            <w:tcW w:w="425" w:type="dxa"/>
            <w:shd w:val="clear" w:color="auto" w:fill="auto"/>
            <w:noWrap/>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r w:rsidRPr="007C2DB2">
              <w:rPr>
                <w:rFonts w:ascii="Times New Roman" w:hAnsi="Times New Roman" w:cs="Times New Roman"/>
                <w:kern w:val="0"/>
                <w:sz w:val="12"/>
                <w:szCs w:val="12"/>
              </w:rPr>
              <w:t>Х</w:t>
            </w:r>
          </w:p>
        </w:tc>
        <w:tc>
          <w:tcPr>
            <w:tcW w:w="1276" w:type="dxa"/>
            <w:shd w:val="clear" w:color="auto" w:fill="auto"/>
            <w:noWrap/>
            <w:vAlign w:val="center"/>
            <w:hideMark/>
          </w:tcPr>
          <w:p w:rsidR="007C2DB2" w:rsidRPr="007C2DB2" w:rsidRDefault="007C2DB2" w:rsidP="007C2DB2">
            <w:pPr>
              <w:spacing w:after="0" w:line="240" w:lineRule="auto"/>
              <w:ind w:left="-91"/>
              <w:jc w:val="center"/>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15989,0732</w:t>
            </w:r>
          </w:p>
        </w:tc>
        <w:tc>
          <w:tcPr>
            <w:tcW w:w="1041" w:type="dxa"/>
            <w:shd w:val="clear" w:color="auto" w:fill="auto"/>
            <w:noWrap/>
            <w:vAlign w:val="center"/>
            <w:hideMark/>
          </w:tcPr>
          <w:p w:rsidR="007C2DB2" w:rsidRPr="007C2DB2" w:rsidRDefault="007C2DB2" w:rsidP="007C2DB2">
            <w:pPr>
              <w:spacing w:after="0" w:line="240" w:lineRule="auto"/>
              <w:ind w:left="-91"/>
              <w:jc w:val="center"/>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4009,09397</w:t>
            </w:r>
          </w:p>
        </w:tc>
        <w:tc>
          <w:tcPr>
            <w:tcW w:w="710" w:type="dxa"/>
            <w:shd w:val="clear" w:color="auto" w:fill="auto"/>
            <w:noWrap/>
            <w:vAlign w:val="center"/>
            <w:hideMark/>
          </w:tcPr>
          <w:p w:rsidR="007C2DB2" w:rsidRPr="007C2DB2" w:rsidRDefault="007C2DB2" w:rsidP="007C2DB2">
            <w:pPr>
              <w:spacing w:after="0" w:line="240" w:lineRule="auto"/>
              <w:ind w:left="-91"/>
              <w:jc w:val="center"/>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3373,4</w:t>
            </w:r>
          </w:p>
        </w:tc>
        <w:tc>
          <w:tcPr>
            <w:tcW w:w="659" w:type="dxa"/>
            <w:shd w:val="clear" w:color="auto" w:fill="auto"/>
            <w:noWrap/>
            <w:vAlign w:val="center"/>
            <w:hideMark/>
          </w:tcPr>
          <w:p w:rsidR="007C2DB2" w:rsidRPr="007C2DB2" w:rsidRDefault="007C2DB2" w:rsidP="007C2DB2">
            <w:pPr>
              <w:spacing w:after="0" w:line="240" w:lineRule="auto"/>
              <w:ind w:left="-91"/>
              <w:jc w:val="center"/>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3381,0</w:t>
            </w:r>
          </w:p>
        </w:tc>
        <w:tc>
          <w:tcPr>
            <w:tcW w:w="803" w:type="dxa"/>
            <w:shd w:val="clear" w:color="auto" w:fill="auto"/>
            <w:noWrap/>
            <w:vAlign w:val="center"/>
            <w:hideMark/>
          </w:tcPr>
          <w:p w:rsidR="007C2DB2" w:rsidRPr="007C2DB2" w:rsidRDefault="007C2DB2" w:rsidP="007C2DB2">
            <w:pPr>
              <w:spacing w:after="0" w:line="240" w:lineRule="auto"/>
              <w:ind w:left="-91"/>
              <w:jc w:val="center"/>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26752,56717</w:t>
            </w:r>
          </w:p>
        </w:tc>
      </w:tr>
      <w:tr w:rsidR="007C2DB2" w:rsidRPr="007C2DB2" w:rsidTr="00C00B36">
        <w:trPr>
          <w:trHeight w:val="77"/>
        </w:trPr>
        <w:tc>
          <w:tcPr>
            <w:tcW w:w="1296" w:type="dxa"/>
            <w:vMerge/>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p>
        </w:tc>
        <w:tc>
          <w:tcPr>
            <w:tcW w:w="1406" w:type="dxa"/>
            <w:vMerge/>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p>
        </w:tc>
        <w:tc>
          <w:tcPr>
            <w:tcW w:w="1498" w:type="dxa"/>
            <w:shd w:val="clear" w:color="auto" w:fill="auto"/>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r w:rsidRPr="007C2DB2">
              <w:rPr>
                <w:rFonts w:ascii="Times New Roman" w:hAnsi="Times New Roman" w:cs="Times New Roman"/>
                <w:kern w:val="0"/>
                <w:sz w:val="12"/>
                <w:szCs w:val="12"/>
              </w:rPr>
              <w:t>в том числе по ГРБС:</w:t>
            </w:r>
          </w:p>
        </w:tc>
        <w:tc>
          <w:tcPr>
            <w:tcW w:w="384" w:type="dxa"/>
            <w:shd w:val="clear" w:color="auto" w:fill="auto"/>
            <w:noWrap/>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p>
        </w:tc>
        <w:tc>
          <w:tcPr>
            <w:tcW w:w="425" w:type="dxa"/>
            <w:shd w:val="clear" w:color="auto" w:fill="auto"/>
            <w:noWrap/>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p>
        </w:tc>
        <w:tc>
          <w:tcPr>
            <w:tcW w:w="425" w:type="dxa"/>
            <w:shd w:val="clear" w:color="auto" w:fill="auto"/>
            <w:noWrap/>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p>
        </w:tc>
        <w:tc>
          <w:tcPr>
            <w:tcW w:w="425" w:type="dxa"/>
            <w:shd w:val="clear" w:color="auto" w:fill="auto"/>
            <w:noWrap/>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p>
        </w:tc>
        <w:tc>
          <w:tcPr>
            <w:tcW w:w="1276" w:type="dxa"/>
            <w:shd w:val="clear" w:color="auto" w:fill="auto"/>
            <w:noWrap/>
            <w:vAlign w:val="center"/>
            <w:hideMark/>
          </w:tcPr>
          <w:p w:rsidR="007C2DB2" w:rsidRPr="007C2DB2" w:rsidRDefault="007C2DB2" w:rsidP="007C2DB2">
            <w:pPr>
              <w:spacing w:after="0" w:line="240" w:lineRule="auto"/>
              <w:ind w:left="-91"/>
              <w:jc w:val="center"/>
              <w:rPr>
                <w:rFonts w:ascii="Times New Roman" w:eastAsiaTheme="minorHAnsi" w:hAnsi="Times New Roman" w:cs="Times New Roman"/>
                <w:kern w:val="0"/>
                <w:sz w:val="12"/>
                <w:szCs w:val="12"/>
                <w:lang w:eastAsia="en-US"/>
              </w:rPr>
            </w:pPr>
          </w:p>
        </w:tc>
        <w:tc>
          <w:tcPr>
            <w:tcW w:w="1041" w:type="dxa"/>
            <w:shd w:val="clear" w:color="auto" w:fill="auto"/>
            <w:noWrap/>
            <w:vAlign w:val="center"/>
            <w:hideMark/>
          </w:tcPr>
          <w:p w:rsidR="007C2DB2" w:rsidRPr="007C2DB2" w:rsidRDefault="007C2DB2" w:rsidP="007C2DB2">
            <w:pPr>
              <w:spacing w:after="0" w:line="240" w:lineRule="auto"/>
              <w:ind w:left="-91"/>
              <w:jc w:val="center"/>
              <w:rPr>
                <w:rFonts w:ascii="Times New Roman" w:eastAsiaTheme="minorHAnsi" w:hAnsi="Times New Roman" w:cs="Times New Roman"/>
                <w:kern w:val="0"/>
                <w:sz w:val="12"/>
                <w:szCs w:val="12"/>
                <w:lang w:eastAsia="en-US"/>
              </w:rPr>
            </w:pPr>
          </w:p>
        </w:tc>
        <w:tc>
          <w:tcPr>
            <w:tcW w:w="710" w:type="dxa"/>
            <w:shd w:val="clear" w:color="auto" w:fill="auto"/>
            <w:noWrap/>
            <w:vAlign w:val="center"/>
            <w:hideMark/>
          </w:tcPr>
          <w:p w:rsidR="007C2DB2" w:rsidRPr="007C2DB2" w:rsidRDefault="007C2DB2" w:rsidP="007C2DB2">
            <w:pPr>
              <w:spacing w:after="0" w:line="240" w:lineRule="auto"/>
              <w:ind w:left="-91"/>
              <w:jc w:val="center"/>
              <w:rPr>
                <w:rFonts w:ascii="Times New Roman" w:eastAsiaTheme="minorHAnsi" w:hAnsi="Times New Roman" w:cs="Times New Roman"/>
                <w:kern w:val="0"/>
                <w:sz w:val="12"/>
                <w:szCs w:val="12"/>
                <w:lang w:eastAsia="en-US"/>
              </w:rPr>
            </w:pPr>
          </w:p>
        </w:tc>
        <w:tc>
          <w:tcPr>
            <w:tcW w:w="659" w:type="dxa"/>
            <w:shd w:val="clear" w:color="auto" w:fill="auto"/>
            <w:noWrap/>
            <w:vAlign w:val="center"/>
            <w:hideMark/>
          </w:tcPr>
          <w:p w:rsidR="007C2DB2" w:rsidRPr="007C2DB2" w:rsidRDefault="007C2DB2" w:rsidP="007C2DB2">
            <w:pPr>
              <w:spacing w:after="0" w:line="240" w:lineRule="auto"/>
              <w:ind w:left="-91"/>
              <w:jc w:val="center"/>
              <w:rPr>
                <w:rFonts w:ascii="Times New Roman" w:eastAsiaTheme="minorHAnsi" w:hAnsi="Times New Roman" w:cs="Times New Roman"/>
                <w:kern w:val="0"/>
                <w:sz w:val="12"/>
                <w:szCs w:val="12"/>
                <w:lang w:eastAsia="en-US"/>
              </w:rPr>
            </w:pPr>
          </w:p>
        </w:tc>
        <w:tc>
          <w:tcPr>
            <w:tcW w:w="803" w:type="dxa"/>
            <w:shd w:val="clear" w:color="auto" w:fill="auto"/>
            <w:noWrap/>
            <w:vAlign w:val="center"/>
            <w:hideMark/>
          </w:tcPr>
          <w:p w:rsidR="007C2DB2" w:rsidRPr="007C2DB2" w:rsidRDefault="007C2DB2" w:rsidP="007C2DB2">
            <w:pPr>
              <w:spacing w:after="0" w:line="240" w:lineRule="auto"/>
              <w:ind w:left="-91"/>
              <w:jc w:val="center"/>
              <w:rPr>
                <w:rFonts w:ascii="Times New Roman" w:eastAsiaTheme="minorHAnsi" w:hAnsi="Times New Roman" w:cs="Times New Roman"/>
                <w:kern w:val="0"/>
                <w:sz w:val="12"/>
                <w:szCs w:val="12"/>
                <w:lang w:eastAsia="en-US"/>
              </w:rPr>
            </w:pPr>
          </w:p>
        </w:tc>
      </w:tr>
      <w:tr w:rsidR="007C2DB2" w:rsidRPr="007C2DB2" w:rsidTr="00C00B36">
        <w:trPr>
          <w:trHeight w:val="77"/>
        </w:trPr>
        <w:tc>
          <w:tcPr>
            <w:tcW w:w="1296" w:type="dxa"/>
            <w:vMerge/>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p>
        </w:tc>
        <w:tc>
          <w:tcPr>
            <w:tcW w:w="1406" w:type="dxa"/>
            <w:vMerge/>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p>
        </w:tc>
        <w:tc>
          <w:tcPr>
            <w:tcW w:w="1498" w:type="dxa"/>
            <w:shd w:val="clear" w:color="auto" w:fill="auto"/>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r w:rsidRPr="007C2DB2">
              <w:rPr>
                <w:rFonts w:ascii="Times New Roman" w:hAnsi="Times New Roman" w:cs="Times New Roman"/>
                <w:kern w:val="0"/>
                <w:sz w:val="12"/>
                <w:szCs w:val="12"/>
              </w:rPr>
              <w:t>Администрация Каратузского района</w:t>
            </w:r>
          </w:p>
        </w:tc>
        <w:tc>
          <w:tcPr>
            <w:tcW w:w="384" w:type="dxa"/>
            <w:shd w:val="clear" w:color="auto" w:fill="auto"/>
            <w:noWrap/>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r w:rsidRPr="007C2DB2">
              <w:rPr>
                <w:rFonts w:ascii="Times New Roman" w:hAnsi="Times New Roman" w:cs="Times New Roman"/>
                <w:kern w:val="0"/>
                <w:sz w:val="12"/>
                <w:szCs w:val="12"/>
              </w:rPr>
              <w:t>001</w:t>
            </w:r>
          </w:p>
        </w:tc>
        <w:tc>
          <w:tcPr>
            <w:tcW w:w="425" w:type="dxa"/>
            <w:shd w:val="clear" w:color="auto" w:fill="auto"/>
            <w:noWrap/>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r w:rsidRPr="007C2DB2">
              <w:rPr>
                <w:rFonts w:ascii="Times New Roman" w:hAnsi="Times New Roman" w:cs="Times New Roman"/>
                <w:kern w:val="0"/>
                <w:sz w:val="12"/>
                <w:szCs w:val="12"/>
              </w:rPr>
              <w:t>Х</w:t>
            </w:r>
          </w:p>
        </w:tc>
        <w:tc>
          <w:tcPr>
            <w:tcW w:w="425" w:type="dxa"/>
            <w:shd w:val="clear" w:color="auto" w:fill="auto"/>
            <w:noWrap/>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r w:rsidRPr="007C2DB2">
              <w:rPr>
                <w:rFonts w:ascii="Times New Roman" w:hAnsi="Times New Roman" w:cs="Times New Roman"/>
                <w:kern w:val="0"/>
                <w:sz w:val="12"/>
                <w:szCs w:val="12"/>
              </w:rPr>
              <w:t>Х</w:t>
            </w:r>
          </w:p>
        </w:tc>
        <w:tc>
          <w:tcPr>
            <w:tcW w:w="425" w:type="dxa"/>
            <w:shd w:val="clear" w:color="auto" w:fill="auto"/>
            <w:noWrap/>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r w:rsidRPr="007C2DB2">
              <w:rPr>
                <w:rFonts w:ascii="Times New Roman" w:hAnsi="Times New Roman" w:cs="Times New Roman"/>
                <w:kern w:val="0"/>
                <w:sz w:val="12"/>
                <w:szCs w:val="12"/>
              </w:rPr>
              <w:t>Х</w:t>
            </w:r>
          </w:p>
        </w:tc>
        <w:tc>
          <w:tcPr>
            <w:tcW w:w="1276" w:type="dxa"/>
            <w:shd w:val="clear" w:color="auto" w:fill="auto"/>
            <w:noWrap/>
            <w:vAlign w:val="center"/>
            <w:hideMark/>
          </w:tcPr>
          <w:p w:rsidR="007C2DB2" w:rsidRPr="007C2DB2" w:rsidRDefault="007C2DB2" w:rsidP="007C2DB2">
            <w:pPr>
              <w:spacing w:after="0" w:line="240" w:lineRule="auto"/>
              <w:ind w:left="-91"/>
              <w:jc w:val="center"/>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4150,4432</w:t>
            </w:r>
          </w:p>
        </w:tc>
        <w:tc>
          <w:tcPr>
            <w:tcW w:w="1041" w:type="dxa"/>
            <w:shd w:val="clear" w:color="auto" w:fill="auto"/>
            <w:noWrap/>
            <w:vAlign w:val="center"/>
            <w:hideMark/>
          </w:tcPr>
          <w:p w:rsidR="007C2DB2" w:rsidRPr="007C2DB2" w:rsidRDefault="007C2DB2" w:rsidP="007C2DB2">
            <w:pPr>
              <w:spacing w:after="0" w:line="240" w:lineRule="auto"/>
              <w:ind w:left="-91"/>
              <w:jc w:val="center"/>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4009,09397</w:t>
            </w:r>
          </w:p>
        </w:tc>
        <w:tc>
          <w:tcPr>
            <w:tcW w:w="710" w:type="dxa"/>
            <w:shd w:val="clear" w:color="auto" w:fill="auto"/>
            <w:noWrap/>
            <w:vAlign w:val="center"/>
            <w:hideMark/>
          </w:tcPr>
          <w:p w:rsidR="007C2DB2" w:rsidRPr="007C2DB2" w:rsidRDefault="007C2DB2" w:rsidP="007C2DB2">
            <w:pPr>
              <w:spacing w:after="0" w:line="240" w:lineRule="auto"/>
              <w:ind w:left="-91"/>
              <w:jc w:val="center"/>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3373,4</w:t>
            </w:r>
          </w:p>
        </w:tc>
        <w:tc>
          <w:tcPr>
            <w:tcW w:w="659" w:type="dxa"/>
            <w:shd w:val="clear" w:color="auto" w:fill="auto"/>
            <w:noWrap/>
            <w:vAlign w:val="center"/>
            <w:hideMark/>
          </w:tcPr>
          <w:p w:rsidR="007C2DB2" w:rsidRPr="007C2DB2" w:rsidRDefault="007C2DB2" w:rsidP="007C2DB2">
            <w:pPr>
              <w:spacing w:after="0" w:line="240" w:lineRule="auto"/>
              <w:ind w:left="-91"/>
              <w:jc w:val="center"/>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3381,0</w:t>
            </w:r>
          </w:p>
        </w:tc>
        <w:tc>
          <w:tcPr>
            <w:tcW w:w="803" w:type="dxa"/>
            <w:shd w:val="clear" w:color="auto" w:fill="auto"/>
            <w:noWrap/>
            <w:vAlign w:val="center"/>
            <w:hideMark/>
          </w:tcPr>
          <w:p w:rsidR="007C2DB2" w:rsidRPr="007C2DB2" w:rsidRDefault="007C2DB2" w:rsidP="007C2DB2">
            <w:pPr>
              <w:spacing w:after="0" w:line="240" w:lineRule="auto"/>
              <w:ind w:left="-91"/>
              <w:jc w:val="center"/>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14913,93717</w:t>
            </w:r>
          </w:p>
        </w:tc>
      </w:tr>
      <w:tr w:rsidR="007C2DB2" w:rsidRPr="007C2DB2" w:rsidTr="00C00B36">
        <w:trPr>
          <w:trHeight w:val="280"/>
        </w:trPr>
        <w:tc>
          <w:tcPr>
            <w:tcW w:w="1296" w:type="dxa"/>
            <w:vMerge/>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p>
        </w:tc>
        <w:tc>
          <w:tcPr>
            <w:tcW w:w="1406" w:type="dxa"/>
            <w:vMerge/>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p>
        </w:tc>
        <w:tc>
          <w:tcPr>
            <w:tcW w:w="1498" w:type="dxa"/>
            <w:shd w:val="clear" w:color="auto" w:fill="auto"/>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r w:rsidRPr="007C2DB2">
              <w:rPr>
                <w:rFonts w:ascii="Times New Roman" w:hAnsi="Times New Roman" w:cs="Times New Roman"/>
                <w:kern w:val="0"/>
                <w:sz w:val="12"/>
                <w:szCs w:val="12"/>
              </w:rPr>
              <w:t>Финансовое управление администрации Каратузского района</w:t>
            </w:r>
          </w:p>
        </w:tc>
        <w:tc>
          <w:tcPr>
            <w:tcW w:w="384" w:type="dxa"/>
            <w:shd w:val="clear" w:color="auto" w:fill="auto"/>
            <w:noWrap/>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r w:rsidRPr="007C2DB2">
              <w:rPr>
                <w:rFonts w:ascii="Times New Roman" w:hAnsi="Times New Roman" w:cs="Times New Roman"/>
                <w:kern w:val="0"/>
                <w:sz w:val="12"/>
                <w:szCs w:val="12"/>
              </w:rPr>
              <w:t>090</w:t>
            </w:r>
          </w:p>
        </w:tc>
        <w:tc>
          <w:tcPr>
            <w:tcW w:w="425" w:type="dxa"/>
            <w:shd w:val="clear" w:color="auto" w:fill="auto"/>
            <w:noWrap/>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r w:rsidRPr="007C2DB2">
              <w:rPr>
                <w:rFonts w:ascii="Times New Roman" w:hAnsi="Times New Roman" w:cs="Times New Roman"/>
                <w:kern w:val="0"/>
                <w:sz w:val="12"/>
                <w:szCs w:val="12"/>
              </w:rPr>
              <w:t>Х</w:t>
            </w:r>
          </w:p>
        </w:tc>
        <w:tc>
          <w:tcPr>
            <w:tcW w:w="425" w:type="dxa"/>
            <w:shd w:val="clear" w:color="auto" w:fill="auto"/>
            <w:noWrap/>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r w:rsidRPr="007C2DB2">
              <w:rPr>
                <w:rFonts w:ascii="Times New Roman" w:hAnsi="Times New Roman" w:cs="Times New Roman"/>
                <w:kern w:val="0"/>
                <w:sz w:val="12"/>
                <w:szCs w:val="12"/>
              </w:rPr>
              <w:t>Х</w:t>
            </w:r>
          </w:p>
        </w:tc>
        <w:tc>
          <w:tcPr>
            <w:tcW w:w="425" w:type="dxa"/>
            <w:shd w:val="clear" w:color="auto" w:fill="auto"/>
            <w:noWrap/>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r w:rsidRPr="007C2DB2">
              <w:rPr>
                <w:rFonts w:ascii="Times New Roman" w:hAnsi="Times New Roman" w:cs="Times New Roman"/>
                <w:kern w:val="0"/>
                <w:sz w:val="12"/>
                <w:szCs w:val="12"/>
              </w:rPr>
              <w:t>Х</w:t>
            </w:r>
          </w:p>
        </w:tc>
        <w:tc>
          <w:tcPr>
            <w:tcW w:w="1276" w:type="dxa"/>
            <w:shd w:val="clear" w:color="auto" w:fill="auto"/>
            <w:noWrap/>
            <w:vAlign w:val="center"/>
            <w:hideMark/>
          </w:tcPr>
          <w:p w:rsidR="007C2DB2" w:rsidRPr="007C2DB2" w:rsidRDefault="007C2DB2" w:rsidP="007C2DB2">
            <w:pPr>
              <w:spacing w:after="0" w:line="240" w:lineRule="auto"/>
              <w:ind w:left="-91"/>
              <w:jc w:val="center"/>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11838,63</w:t>
            </w:r>
          </w:p>
        </w:tc>
        <w:tc>
          <w:tcPr>
            <w:tcW w:w="1041" w:type="dxa"/>
            <w:shd w:val="clear" w:color="auto" w:fill="auto"/>
            <w:noWrap/>
            <w:vAlign w:val="center"/>
            <w:hideMark/>
          </w:tcPr>
          <w:p w:rsidR="007C2DB2" w:rsidRPr="007C2DB2" w:rsidRDefault="007C2DB2" w:rsidP="007C2DB2">
            <w:pPr>
              <w:spacing w:after="0" w:line="240" w:lineRule="auto"/>
              <w:ind w:left="-91"/>
              <w:jc w:val="center"/>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0,00</w:t>
            </w:r>
          </w:p>
        </w:tc>
        <w:tc>
          <w:tcPr>
            <w:tcW w:w="710" w:type="dxa"/>
            <w:shd w:val="clear" w:color="auto" w:fill="auto"/>
            <w:noWrap/>
            <w:vAlign w:val="center"/>
            <w:hideMark/>
          </w:tcPr>
          <w:p w:rsidR="007C2DB2" w:rsidRPr="007C2DB2" w:rsidRDefault="007C2DB2" w:rsidP="007C2DB2">
            <w:pPr>
              <w:spacing w:after="0" w:line="240" w:lineRule="auto"/>
              <w:ind w:left="-91"/>
              <w:jc w:val="center"/>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0,00</w:t>
            </w:r>
          </w:p>
        </w:tc>
        <w:tc>
          <w:tcPr>
            <w:tcW w:w="659" w:type="dxa"/>
            <w:shd w:val="clear" w:color="auto" w:fill="auto"/>
            <w:noWrap/>
            <w:vAlign w:val="center"/>
            <w:hideMark/>
          </w:tcPr>
          <w:p w:rsidR="007C2DB2" w:rsidRPr="007C2DB2" w:rsidRDefault="007C2DB2" w:rsidP="007C2DB2">
            <w:pPr>
              <w:spacing w:after="0" w:line="240" w:lineRule="auto"/>
              <w:ind w:left="-91"/>
              <w:jc w:val="center"/>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0,00</w:t>
            </w:r>
          </w:p>
        </w:tc>
        <w:tc>
          <w:tcPr>
            <w:tcW w:w="803" w:type="dxa"/>
            <w:shd w:val="clear" w:color="auto" w:fill="auto"/>
            <w:noWrap/>
            <w:vAlign w:val="center"/>
            <w:hideMark/>
          </w:tcPr>
          <w:p w:rsidR="007C2DB2" w:rsidRPr="007C2DB2" w:rsidRDefault="007C2DB2" w:rsidP="007C2DB2">
            <w:pPr>
              <w:spacing w:after="0" w:line="240" w:lineRule="auto"/>
              <w:ind w:left="-91"/>
              <w:jc w:val="center"/>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11838,63</w:t>
            </w:r>
          </w:p>
        </w:tc>
      </w:tr>
    </w:tbl>
    <w:p w:rsidR="007C2DB2" w:rsidRPr="007C2DB2" w:rsidRDefault="007C2DB2" w:rsidP="00C00B36">
      <w:pPr>
        <w:numPr>
          <w:ilvl w:val="0"/>
          <w:numId w:val="24"/>
        </w:numPr>
        <w:spacing w:after="0" w:line="276" w:lineRule="auto"/>
        <w:ind w:left="0" w:firstLine="284"/>
        <w:contextualSpacing/>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Строку «Под</w:t>
      </w:r>
      <w:r w:rsidRPr="007C2DB2">
        <w:rPr>
          <w:rFonts w:ascii="Times New Roman" w:hAnsi="Times New Roman" w:cs="Times New Roman"/>
          <w:kern w:val="0"/>
          <w:sz w:val="12"/>
          <w:szCs w:val="12"/>
        </w:rPr>
        <w:t>программа 3</w:t>
      </w:r>
      <w:r w:rsidRPr="007C2DB2">
        <w:rPr>
          <w:rFonts w:ascii="Times New Roman" w:eastAsiaTheme="minorHAnsi" w:hAnsi="Times New Roman" w:cs="Times New Roman"/>
          <w:color w:val="auto"/>
          <w:kern w:val="0"/>
          <w:sz w:val="12"/>
          <w:szCs w:val="12"/>
          <w:lang w:eastAsia="en-US"/>
        </w:rPr>
        <w:t>» изменить и изложить в новой редакции:</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1406"/>
        <w:gridCol w:w="1498"/>
        <w:gridCol w:w="642"/>
        <w:gridCol w:w="589"/>
        <w:gridCol w:w="530"/>
        <w:gridCol w:w="385"/>
        <w:gridCol w:w="1122"/>
        <w:gridCol w:w="708"/>
        <w:gridCol w:w="710"/>
        <w:gridCol w:w="711"/>
        <w:gridCol w:w="751"/>
      </w:tblGrid>
      <w:tr w:rsidR="007C2DB2" w:rsidRPr="007C2DB2" w:rsidTr="00C00B36">
        <w:trPr>
          <w:trHeight w:val="77"/>
        </w:trPr>
        <w:tc>
          <w:tcPr>
            <w:tcW w:w="1296" w:type="dxa"/>
            <w:vMerge w:val="restart"/>
            <w:shd w:val="clear" w:color="auto" w:fill="auto"/>
            <w:vAlign w:val="center"/>
            <w:hideMark/>
          </w:tcPr>
          <w:p w:rsidR="007C2DB2" w:rsidRPr="007C2DB2" w:rsidRDefault="007C2DB2" w:rsidP="00C00B36">
            <w:pPr>
              <w:spacing w:after="0" w:line="240" w:lineRule="auto"/>
              <w:ind w:left="-91"/>
              <w:rPr>
                <w:rFonts w:ascii="Times New Roman" w:hAnsi="Times New Roman" w:cs="Times New Roman"/>
                <w:kern w:val="0"/>
                <w:sz w:val="12"/>
                <w:szCs w:val="12"/>
              </w:rPr>
            </w:pPr>
            <w:r w:rsidRPr="007C2DB2">
              <w:rPr>
                <w:rFonts w:ascii="Times New Roman" w:hAnsi="Times New Roman" w:cs="Times New Roman"/>
                <w:kern w:val="0"/>
                <w:sz w:val="12"/>
                <w:szCs w:val="12"/>
              </w:rPr>
              <w:t>Подпрограмма 3</w:t>
            </w:r>
          </w:p>
        </w:tc>
        <w:tc>
          <w:tcPr>
            <w:tcW w:w="1406" w:type="dxa"/>
            <w:vMerge w:val="restart"/>
            <w:shd w:val="clear" w:color="auto" w:fill="auto"/>
            <w:vAlign w:val="center"/>
            <w:hideMark/>
          </w:tcPr>
          <w:p w:rsidR="007C2DB2" w:rsidRPr="007C2DB2" w:rsidRDefault="007C2DB2" w:rsidP="00C00B36">
            <w:pPr>
              <w:spacing w:after="0" w:line="240" w:lineRule="auto"/>
              <w:ind w:left="-91"/>
              <w:rPr>
                <w:rFonts w:ascii="Times New Roman" w:hAnsi="Times New Roman" w:cs="Times New Roman"/>
                <w:kern w:val="0"/>
                <w:sz w:val="12"/>
                <w:szCs w:val="12"/>
              </w:rPr>
            </w:pPr>
            <w:r w:rsidRPr="007C2DB2">
              <w:rPr>
                <w:rFonts w:ascii="Times New Roman" w:hAnsi="Times New Roman" w:cs="Times New Roman"/>
                <w:kern w:val="0"/>
                <w:sz w:val="12"/>
                <w:szCs w:val="12"/>
              </w:rPr>
              <w:t>Устойчивое развитие сельских территорий МО «</w:t>
            </w:r>
            <w:proofErr w:type="spellStart"/>
            <w:r w:rsidRPr="007C2DB2">
              <w:rPr>
                <w:rFonts w:ascii="Times New Roman" w:hAnsi="Times New Roman" w:cs="Times New Roman"/>
                <w:kern w:val="0"/>
                <w:sz w:val="12"/>
                <w:szCs w:val="12"/>
              </w:rPr>
              <w:t>Каратузский</w:t>
            </w:r>
            <w:proofErr w:type="spellEnd"/>
            <w:r w:rsidRPr="007C2DB2">
              <w:rPr>
                <w:rFonts w:ascii="Times New Roman" w:hAnsi="Times New Roman" w:cs="Times New Roman"/>
                <w:kern w:val="0"/>
                <w:sz w:val="12"/>
                <w:szCs w:val="12"/>
              </w:rPr>
              <w:t xml:space="preserve"> район»</w:t>
            </w:r>
          </w:p>
        </w:tc>
        <w:tc>
          <w:tcPr>
            <w:tcW w:w="1498" w:type="dxa"/>
            <w:shd w:val="clear" w:color="auto" w:fill="auto"/>
            <w:vAlign w:val="center"/>
            <w:hideMark/>
          </w:tcPr>
          <w:p w:rsidR="007C2DB2" w:rsidRPr="007C2DB2" w:rsidRDefault="007C2DB2" w:rsidP="00C00B36">
            <w:pPr>
              <w:spacing w:after="0" w:line="240" w:lineRule="auto"/>
              <w:ind w:left="-91"/>
              <w:rPr>
                <w:rFonts w:ascii="Times New Roman" w:hAnsi="Times New Roman" w:cs="Times New Roman"/>
                <w:kern w:val="0"/>
                <w:sz w:val="12"/>
                <w:szCs w:val="12"/>
              </w:rPr>
            </w:pPr>
            <w:r w:rsidRPr="007C2DB2">
              <w:rPr>
                <w:rFonts w:ascii="Times New Roman" w:hAnsi="Times New Roman" w:cs="Times New Roman"/>
                <w:kern w:val="0"/>
                <w:sz w:val="12"/>
                <w:szCs w:val="12"/>
              </w:rPr>
              <w:t>всего расходные обязательства по подпрограмме</w:t>
            </w:r>
          </w:p>
        </w:tc>
        <w:tc>
          <w:tcPr>
            <w:tcW w:w="642" w:type="dxa"/>
            <w:shd w:val="clear" w:color="auto" w:fill="auto"/>
            <w:noWrap/>
            <w:vAlign w:val="center"/>
            <w:hideMark/>
          </w:tcPr>
          <w:p w:rsidR="007C2DB2" w:rsidRPr="007C2DB2" w:rsidRDefault="007C2DB2" w:rsidP="00C00B36">
            <w:pPr>
              <w:spacing w:after="0" w:line="240" w:lineRule="auto"/>
              <w:ind w:left="-91"/>
              <w:rPr>
                <w:rFonts w:ascii="Times New Roman" w:hAnsi="Times New Roman" w:cs="Times New Roman"/>
                <w:kern w:val="0"/>
                <w:sz w:val="12"/>
                <w:szCs w:val="12"/>
              </w:rPr>
            </w:pPr>
          </w:p>
        </w:tc>
        <w:tc>
          <w:tcPr>
            <w:tcW w:w="589" w:type="dxa"/>
            <w:shd w:val="clear" w:color="auto" w:fill="auto"/>
            <w:noWrap/>
            <w:vAlign w:val="center"/>
            <w:hideMark/>
          </w:tcPr>
          <w:p w:rsidR="007C2DB2" w:rsidRPr="007C2DB2" w:rsidRDefault="007C2DB2" w:rsidP="00C00B36">
            <w:pPr>
              <w:spacing w:after="0" w:line="240" w:lineRule="auto"/>
              <w:ind w:left="-91"/>
              <w:rPr>
                <w:rFonts w:ascii="Times New Roman" w:hAnsi="Times New Roman" w:cs="Times New Roman"/>
                <w:kern w:val="0"/>
                <w:sz w:val="12"/>
                <w:szCs w:val="12"/>
              </w:rPr>
            </w:pPr>
            <w:r w:rsidRPr="007C2DB2">
              <w:rPr>
                <w:rFonts w:ascii="Times New Roman" w:hAnsi="Times New Roman" w:cs="Times New Roman"/>
                <w:kern w:val="0"/>
                <w:sz w:val="12"/>
                <w:szCs w:val="12"/>
              </w:rPr>
              <w:t>Х</w:t>
            </w:r>
          </w:p>
        </w:tc>
        <w:tc>
          <w:tcPr>
            <w:tcW w:w="530" w:type="dxa"/>
            <w:shd w:val="clear" w:color="auto" w:fill="auto"/>
            <w:noWrap/>
            <w:vAlign w:val="center"/>
            <w:hideMark/>
          </w:tcPr>
          <w:p w:rsidR="007C2DB2" w:rsidRPr="007C2DB2" w:rsidRDefault="007C2DB2" w:rsidP="00C00B36">
            <w:pPr>
              <w:spacing w:after="0" w:line="240" w:lineRule="auto"/>
              <w:ind w:left="-91"/>
              <w:rPr>
                <w:rFonts w:ascii="Times New Roman" w:hAnsi="Times New Roman" w:cs="Times New Roman"/>
                <w:kern w:val="0"/>
                <w:sz w:val="12"/>
                <w:szCs w:val="12"/>
              </w:rPr>
            </w:pPr>
            <w:r w:rsidRPr="007C2DB2">
              <w:rPr>
                <w:rFonts w:ascii="Times New Roman" w:hAnsi="Times New Roman" w:cs="Times New Roman"/>
                <w:kern w:val="0"/>
                <w:sz w:val="12"/>
                <w:szCs w:val="12"/>
              </w:rPr>
              <w:t>Х</w:t>
            </w:r>
          </w:p>
        </w:tc>
        <w:tc>
          <w:tcPr>
            <w:tcW w:w="385" w:type="dxa"/>
            <w:shd w:val="clear" w:color="auto" w:fill="auto"/>
            <w:noWrap/>
            <w:vAlign w:val="center"/>
            <w:hideMark/>
          </w:tcPr>
          <w:p w:rsidR="007C2DB2" w:rsidRPr="007C2DB2" w:rsidRDefault="007C2DB2" w:rsidP="00C00B36">
            <w:pPr>
              <w:spacing w:after="0" w:line="240" w:lineRule="auto"/>
              <w:ind w:left="-91"/>
              <w:rPr>
                <w:rFonts w:ascii="Times New Roman" w:hAnsi="Times New Roman" w:cs="Times New Roman"/>
                <w:kern w:val="0"/>
                <w:sz w:val="12"/>
                <w:szCs w:val="12"/>
              </w:rPr>
            </w:pPr>
            <w:r w:rsidRPr="007C2DB2">
              <w:rPr>
                <w:rFonts w:ascii="Times New Roman" w:hAnsi="Times New Roman" w:cs="Times New Roman"/>
                <w:kern w:val="0"/>
                <w:sz w:val="12"/>
                <w:szCs w:val="12"/>
              </w:rPr>
              <w:t>Х</w:t>
            </w:r>
          </w:p>
        </w:tc>
        <w:tc>
          <w:tcPr>
            <w:tcW w:w="1122" w:type="dxa"/>
            <w:shd w:val="clear" w:color="auto" w:fill="auto"/>
            <w:noWrap/>
            <w:vAlign w:val="center"/>
            <w:hideMark/>
          </w:tcPr>
          <w:p w:rsidR="007C2DB2" w:rsidRPr="007C2DB2" w:rsidRDefault="007C2DB2" w:rsidP="00C00B36">
            <w:pPr>
              <w:spacing w:after="0" w:line="240" w:lineRule="auto"/>
              <w:ind w:left="-91"/>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12988,6346</w:t>
            </w:r>
          </w:p>
        </w:tc>
        <w:tc>
          <w:tcPr>
            <w:tcW w:w="708" w:type="dxa"/>
            <w:shd w:val="clear" w:color="auto" w:fill="auto"/>
            <w:noWrap/>
            <w:vAlign w:val="center"/>
            <w:hideMark/>
          </w:tcPr>
          <w:p w:rsidR="007C2DB2" w:rsidRPr="007C2DB2" w:rsidRDefault="007C2DB2" w:rsidP="00C00B36">
            <w:pPr>
              <w:spacing w:after="0" w:line="240" w:lineRule="auto"/>
              <w:ind w:left="-91"/>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786</w:t>
            </w:r>
          </w:p>
        </w:tc>
        <w:tc>
          <w:tcPr>
            <w:tcW w:w="710" w:type="dxa"/>
            <w:shd w:val="clear" w:color="auto" w:fill="auto"/>
            <w:noWrap/>
            <w:vAlign w:val="center"/>
            <w:hideMark/>
          </w:tcPr>
          <w:p w:rsidR="007C2DB2" w:rsidRPr="007C2DB2" w:rsidRDefault="007C2DB2" w:rsidP="00C00B36">
            <w:pPr>
              <w:spacing w:after="0" w:line="240" w:lineRule="auto"/>
              <w:ind w:left="-91"/>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504,0</w:t>
            </w:r>
          </w:p>
        </w:tc>
        <w:tc>
          <w:tcPr>
            <w:tcW w:w="711" w:type="dxa"/>
            <w:shd w:val="clear" w:color="auto" w:fill="auto"/>
            <w:noWrap/>
            <w:vAlign w:val="center"/>
            <w:hideMark/>
          </w:tcPr>
          <w:p w:rsidR="007C2DB2" w:rsidRPr="007C2DB2" w:rsidRDefault="007C2DB2" w:rsidP="00C00B36">
            <w:pPr>
              <w:spacing w:after="0" w:line="240" w:lineRule="auto"/>
              <w:ind w:left="-91"/>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504,0</w:t>
            </w:r>
          </w:p>
        </w:tc>
        <w:tc>
          <w:tcPr>
            <w:tcW w:w="751" w:type="dxa"/>
            <w:shd w:val="clear" w:color="auto" w:fill="auto"/>
            <w:noWrap/>
            <w:vAlign w:val="center"/>
            <w:hideMark/>
          </w:tcPr>
          <w:p w:rsidR="007C2DB2" w:rsidRPr="007C2DB2" w:rsidRDefault="007C2DB2" w:rsidP="00C00B36">
            <w:pPr>
              <w:spacing w:after="0" w:line="240" w:lineRule="auto"/>
              <w:ind w:left="-91"/>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14782,6346</w:t>
            </w:r>
          </w:p>
        </w:tc>
      </w:tr>
      <w:tr w:rsidR="007C2DB2" w:rsidRPr="007C2DB2" w:rsidTr="00C00B36">
        <w:trPr>
          <w:trHeight w:val="77"/>
        </w:trPr>
        <w:tc>
          <w:tcPr>
            <w:tcW w:w="1296" w:type="dxa"/>
            <w:vMerge/>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p>
        </w:tc>
        <w:tc>
          <w:tcPr>
            <w:tcW w:w="1406" w:type="dxa"/>
            <w:vMerge/>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p>
        </w:tc>
        <w:tc>
          <w:tcPr>
            <w:tcW w:w="1498" w:type="dxa"/>
            <w:shd w:val="clear" w:color="auto" w:fill="auto"/>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r w:rsidRPr="007C2DB2">
              <w:rPr>
                <w:rFonts w:ascii="Times New Roman" w:hAnsi="Times New Roman" w:cs="Times New Roman"/>
                <w:kern w:val="0"/>
                <w:sz w:val="12"/>
                <w:szCs w:val="12"/>
              </w:rPr>
              <w:t>в том числе по ГРБС:</w:t>
            </w:r>
          </w:p>
        </w:tc>
        <w:tc>
          <w:tcPr>
            <w:tcW w:w="642" w:type="dxa"/>
            <w:shd w:val="clear" w:color="auto" w:fill="auto"/>
            <w:noWrap/>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p>
        </w:tc>
        <w:tc>
          <w:tcPr>
            <w:tcW w:w="589" w:type="dxa"/>
            <w:shd w:val="clear" w:color="auto" w:fill="auto"/>
            <w:noWrap/>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r w:rsidRPr="007C2DB2">
              <w:rPr>
                <w:rFonts w:ascii="Times New Roman" w:hAnsi="Times New Roman" w:cs="Times New Roman"/>
                <w:kern w:val="0"/>
                <w:sz w:val="12"/>
                <w:szCs w:val="12"/>
              </w:rPr>
              <w:t>Х</w:t>
            </w:r>
          </w:p>
        </w:tc>
        <w:tc>
          <w:tcPr>
            <w:tcW w:w="530" w:type="dxa"/>
            <w:shd w:val="clear" w:color="auto" w:fill="auto"/>
            <w:noWrap/>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r w:rsidRPr="007C2DB2">
              <w:rPr>
                <w:rFonts w:ascii="Times New Roman" w:hAnsi="Times New Roman" w:cs="Times New Roman"/>
                <w:kern w:val="0"/>
                <w:sz w:val="12"/>
                <w:szCs w:val="12"/>
              </w:rPr>
              <w:t>Х</w:t>
            </w:r>
          </w:p>
        </w:tc>
        <w:tc>
          <w:tcPr>
            <w:tcW w:w="385" w:type="dxa"/>
            <w:shd w:val="clear" w:color="auto" w:fill="auto"/>
            <w:noWrap/>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r w:rsidRPr="007C2DB2">
              <w:rPr>
                <w:rFonts w:ascii="Times New Roman" w:hAnsi="Times New Roman" w:cs="Times New Roman"/>
                <w:kern w:val="0"/>
                <w:sz w:val="12"/>
                <w:szCs w:val="12"/>
              </w:rPr>
              <w:t>Х</w:t>
            </w:r>
          </w:p>
        </w:tc>
        <w:tc>
          <w:tcPr>
            <w:tcW w:w="1122" w:type="dxa"/>
            <w:shd w:val="clear" w:color="auto" w:fill="auto"/>
            <w:noWrap/>
            <w:vAlign w:val="center"/>
            <w:hideMark/>
          </w:tcPr>
          <w:p w:rsidR="007C2DB2" w:rsidRPr="007C2DB2" w:rsidRDefault="007C2DB2" w:rsidP="007C2DB2">
            <w:pPr>
              <w:spacing w:after="0" w:line="240" w:lineRule="auto"/>
              <w:ind w:left="-91"/>
              <w:jc w:val="center"/>
              <w:rPr>
                <w:rFonts w:ascii="Times New Roman" w:eastAsiaTheme="minorHAnsi" w:hAnsi="Times New Roman" w:cs="Times New Roman"/>
                <w:kern w:val="0"/>
                <w:sz w:val="12"/>
                <w:szCs w:val="12"/>
                <w:lang w:eastAsia="en-US"/>
              </w:rPr>
            </w:pPr>
          </w:p>
        </w:tc>
        <w:tc>
          <w:tcPr>
            <w:tcW w:w="708" w:type="dxa"/>
            <w:shd w:val="clear" w:color="auto" w:fill="auto"/>
            <w:noWrap/>
            <w:vAlign w:val="center"/>
            <w:hideMark/>
          </w:tcPr>
          <w:p w:rsidR="007C2DB2" w:rsidRPr="007C2DB2" w:rsidRDefault="007C2DB2" w:rsidP="007C2DB2">
            <w:pPr>
              <w:spacing w:after="0" w:line="240" w:lineRule="auto"/>
              <w:ind w:left="-91"/>
              <w:jc w:val="center"/>
              <w:rPr>
                <w:rFonts w:ascii="Times New Roman" w:eastAsiaTheme="minorHAnsi" w:hAnsi="Times New Roman" w:cs="Times New Roman"/>
                <w:kern w:val="0"/>
                <w:sz w:val="12"/>
                <w:szCs w:val="12"/>
                <w:lang w:eastAsia="en-US"/>
              </w:rPr>
            </w:pPr>
          </w:p>
        </w:tc>
        <w:tc>
          <w:tcPr>
            <w:tcW w:w="710" w:type="dxa"/>
            <w:shd w:val="clear" w:color="auto" w:fill="auto"/>
            <w:noWrap/>
            <w:vAlign w:val="center"/>
            <w:hideMark/>
          </w:tcPr>
          <w:p w:rsidR="007C2DB2" w:rsidRPr="007C2DB2" w:rsidRDefault="007C2DB2" w:rsidP="007C2DB2">
            <w:pPr>
              <w:spacing w:after="0" w:line="240" w:lineRule="auto"/>
              <w:ind w:left="-91"/>
              <w:jc w:val="center"/>
              <w:rPr>
                <w:rFonts w:ascii="Times New Roman" w:eastAsiaTheme="minorHAnsi" w:hAnsi="Times New Roman" w:cs="Times New Roman"/>
                <w:kern w:val="0"/>
                <w:sz w:val="12"/>
                <w:szCs w:val="12"/>
                <w:lang w:eastAsia="en-US"/>
              </w:rPr>
            </w:pPr>
          </w:p>
        </w:tc>
        <w:tc>
          <w:tcPr>
            <w:tcW w:w="711" w:type="dxa"/>
            <w:shd w:val="clear" w:color="auto" w:fill="auto"/>
            <w:noWrap/>
            <w:vAlign w:val="center"/>
            <w:hideMark/>
          </w:tcPr>
          <w:p w:rsidR="007C2DB2" w:rsidRPr="007C2DB2" w:rsidRDefault="007C2DB2" w:rsidP="007C2DB2">
            <w:pPr>
              <w:spacing w:after="0" w:line="240" w:lineRule="auto"/>
              <w:ind w:left="-91"/>
              <w:jc w:val="center"/>
              <w:rPr>
                <w:rFonts w:ascii="Times New Roman" w:eastAsiaTheme="minorHAnsi" w:hAnsi="Times New Roman" w:cs="Times New Roman"/>
                <w:kern w:val="0"/>
                <w:sz w:val="12"/>
                <w:szCs w:val="12"/>
                <w:lang w:eastAsia="en-US"/>
              </w:rPr>
            </w:pPr>
          </w:p>
        </w:tc>
        <w:tc>
          <w:tcPr>
            <w:tcW w:w="751" w:type="dxa"/>
            <w:shd w:val="clear" w:color="auto" w:fill="auto"/>
            <w:noWrap/>
            <w:vAlign w:val="center"/>
            <w:hideMark/>
          </w:tcPr>
          <w:p w:rsidR="007C2DB2" w:rsidRPr="007C2DB2" w:rsidRDefault="007C2DB2" w:rsidP="007C2DB2">
            <w:pPr>
              <w:spacing w:after="0" w:line="240" w:lineRule="auto"/>
              <w:ind w:left="-91"/>
              <w:jc w:val="center"/>
              <w:rPr>
                <w:rFonts w:ascii="Times New Roman" w:eastAsiaTheme="minorHAnsi" w:hAnsi="Times New Roman" w:cs="Times New Roman"/>
                <w:kern w:val="0"/>
                <w:sz w:val="12"/>
                <w:szCs w:val="12"/>
                <w:lang w:eastAsia="en-US"/>
              </w:rPr>
            </w:pPr>
          </w:p>
        </w:tc>
      </w:tr>
      <w:tr w:rsidR="007C2DB2" w:rsidRPr="007C2DB2" w:rsidTr="00C00B36">
        <w:trPr>
          <w:trHeight w:val="77"/>
        </w:trPr>
        <w:tc>
          <w:tcPr>
            <w:tcW w:w="1296" w:type="dxa"/>
            <w:vMerge/>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p>
        </w:tc>
        <w:tc>
          <w:tcPr>
            <w:tcW w:w="1406" w:type="dxa"/>
            <w:vMerge/>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p>
        </w:tc>
        <w:tc>
          <w:tcPr>
            <w:tcW w:w="1498" w:type="dxa"/>
            <w:shd w:val="clear" w:color="auto" w:fill="auto"/>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r w:rsidRPr="007C2DB2">
              <w:rPr>
                <w:rFonts w:ascii="Times New Roman" w:hAnsi="Times New Roman" w:cs="Times New Roman"/>
                <w:kern w:val="0"/>
                <w:sz w:val="12"/>
                <w:szCs w:val="12"/>
              </w:rPr>
              <w:t>Администрация Каратузского района</w:t>
            </w:r>
          </w:p>
        </w:tc>
        <w:tc>
          <w:tcPr>
            <w:tcW w:w="642" w:type="dxa"/>
            <w:shd w:val="clear" w:color="auto" w:fill="auto"/>
            <w:noWrap/>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r w:rsidRPr="007C2DB2">
              <w:rPr>
                <w:rFonts w:ascii="Times New Roman" w:hAnsi="Times New Roman" w:cs="Times New Roman"/>
                <w:kern w:val="0"/>
                <w:sz w:val="12"/>
                <w:szCs w:val="12"/>
              </w:rPr>
              <w:t>001</w:t>
            </w:r>
          </w:p>
        </w:tc>
        <w:tc>
          <w:tcPr>
            <w:tcW w:w="589" w:type="dxa"/>
            <w:shd w:val="clear" w:color="auto" w:fill="auto"/>
            <w:noWrap/>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r w:rsidRPr="007C2DB2">
              <w:rPr>
                <w:rFonts w:ascii="Times New Roman" w:hAnsi="Times New Roman" w:cs="Times New Roman"/>
                <w:kern w:val="0"/>
                <w:sz w:val="12"/>
                <w:szCs w:val="12"/>
              </w:rPr>
              <w:t>Х</w:t>
            </w:r>
          </w:p>
        </w:tc>
        <w:tc>
          <w:tcPr>
            <w:tcW w:w="530" w:type="dxa"/>
            <w:shd w:val="clear" w:color="auto" w:fill="auto"/>
            <w:noWrap/>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r w:rsidRPr="007C2DB2">
              <w:rPr>
                <w:rFonts w:ascii="Times New Roman" w:hAnsi="Times New Roman" w:cs="Times New Roman"/>
                <w:kern w:val="0"/>
                <w:sz w:val="12"/>
                <w:szCs w:val="12"/>
              </w:rPr>
              <w:t>Х</w:t>
            </w:r>
          </w:p>
        </w:tc>
        <w:tc>
          <w:tcPr>
            <w:tcW w:w="385" w:type="dxa"/>
            <w:shd w:val="clear" w:color="auto" w:fill="auto"/>
            <w:noWrap/>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r w:rsidRPr="007C2DB2">
              <w:rPr>
                <w:rFonts w:ascii="Times New Roman" w:hAnsi="Times New Roman" w:cs="Times New Roman"/>
                <w:kern w:val="0"/>
                <w:sz w:val="12"/>
                <w:szCs w:val="12"/>
              </w:rPr>
              <w:t>Х</w:t>
            </w:r>
          </w:p>
        </w:tc>
        <w:tc>
          <w:tcPr>
            <w:tcW w:w="1122" w:type="dxa"/>
            <w:shd w:val="clear" w:color="auto" w:fill="auto"/>
            <w:noWrap/>
            <w:vAlign w:val="center"/>
            <w:hideMark/>
          </w:tcPr>
          <w:p w:rsidR="007C2DB2" w:rsidRPr="007C2DB2" w:rsidRDefault="007C2DB2" w:rsidP="007C2DB2">
            <w:pPr>
              <w:spacing w:after="0" w:line="240" w:lineRule="auto"/>
              <w:ind w:left="-91"/>
              <w:jc w:val="center"/>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1150,0046</w:t>
            </w:r>
          </w:p>
        </w:tc>
        <w:tc>
          <w:tcPr>
            <w:tcW w:w="708" w:type="dxa"/>
            <w:shd w:val="clear" w:color="auto" w:fill="auto"/>
            <w:noWrap/>
            <w:vAlign w:val="center"/>
            <w:hideMark/>
          </w:tcPr>
          <w:p w:rsidR="007C2DB2" w:rsidRPr="007C2DB2" w:rsidRDefault="007C2DB2" w:rsidP="007C2DB2">
            <w:pPr>
              <w:spacing w:after="0" w:line="240" w:lineRule="auto"/>
              <w:ind w:left="-91"/>
              <w:jc w:val="center"/>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682,8</w:t>
            </w:r>
          </w:p>
        </w:tc>
        <w:tc>
          <w:tcPr>
            <w:tcW w:w="710" w:type="dxa"/>
            <w:shd w:val="clear" w:color="auto" w:fill="auto"/>
            <w:noWrap/>
            <w:vAlign w:val="center"/>
            <w:hideMark/>
          </w:tcPr>
          <w:p w:rsidR="007C2DB2" w:rsidRPr="007C2DB2" w:rsidRDefault="007C2DB2" w:rsidP="007C2DB2">
            <w:pPr>
              <w:spacing w:after="0" w:line="240" w:lineRule="auto"/>
              <w:ind w:left="-91"/>
              <w:jc w:val="center"/>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504,0</w:t>
            </w:r>
          </w:p>
        </w:tc>
        <w:tc>
          <w:tcPr>
            <w:tcW w:w="711" w:type="dxa"/>
            <w:shd w:val="clear" w:color="auto" w:fill="auto"/>
            <w:noWrap/>
            <w:vAlign w:val="center"/>
            <w:hideMark/>
          </w:tcPr>
          <w:p w:rsidR="007C2DB2" w:rsidRPr="007C2DB2" w:rsidRDefault="007C2DB2" w:rsidP="007C2DB2">
            <w:pPr>
              <w:spacing w:after="0" w:line="240" w:lineRule="auto"/>
              <w:ind w:left="-91"/>
              <w:jc w:val="center"/>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504,0</w:t>
            </w:r>
          </w:p>
        </w:tc>
        <w:tc>
          <w:tcPr>
            <w:tcW w:w="751" w:type="dxa"/>
            <w:shd w:val="clear" w:color="auto" w:fill="auto"/>
            <w:noWrap/>
            <w:vAlign w:val="center"/>
            <w:hideMark/>
          </w:tcPr>
          <w:p w:rsidR="007C2DB2" w:rsidRPr="007C2DB2" w:rsidRDefault="007C2DB2" w:rsidP="007C2DB2">
            <w:pPr>
              <w:spacing w:after="0" w:line="240" w:lineRule="auto"/>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2840,8046</w:t>
            </w:r>
          </w:p>
        </w:tc>
      </w:tr>
      <w:tr w:rsidR="007C2DB2" w:rsidRPr="007C2DB2" w:rsidTr="00C00B36">
        <w:trPr>
          <w:trHeight w:val="618"/>
        </w:trPr>
        <w:tc>
          <w:tcPr>
            <w:tcW w:w="1296" w:type="dxa"/>
            <w:vMerge/>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p>
        </w:tc>
        <w:tc>
          <w:tcPr>
            <w:tcW w:w="1406" w:type="dxa"/>
            <w:vMerge/>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p>
        </w:tc>
        <w:tc>
          <w:tcPr>
            <w:tcW w:w="1498" w:type="dxa"/>
            <w:shd w:val="clear" w:color="auto" w:fill="auto"/>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r w:rsidRPr="007C2DB2">
              <w:rPr>
                <w:rFonts w:ascii="Times New Roman" w:hAnsi="Times New Roman" w:cs="Times New Roman"/>
                <w:kern w:val="0"/>
                <w:sz w:val="12"/>
                <w:szCs w:val="12"/>
              </w:rPr>
              <w:t>Финансовое управление администрации Каратузского района</w:t>
            </w:r>
          </w:p>
        </w:tc>
        <w:tc>
          <w:tcPr>
            <w:tcW w:w="642" w:type="dxa"/>
            <w:shd w:val="clear" w:color="auto" w:fill="auto"/>
            <w:noWrap/>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r w:rsidRPr="007C2DB2">
              <w:rPr>
                <w:rFonts w:ascii="Times New Roman" w:hAnsi="Times New Roman" w:cs="Times New Roman"/>
                <w:kern w:val="0"/>
                <w:sz w:val="12"/>
                <w:szCs w:val="12"/>
              </w:rPr>
              <w:t>90</w:t>
            </w:r>
          </w:p>
        </w:tc>
        <w:tc>
          <w:tcPr>
            <w:tcW w:w="589" w:type="dxa"/>
            <w:shd w:val="clear" w:color="auto" w:fill="auto"/>
            <w:noWrap/>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r w:rsidRPr="007C2DB2">
              <w:rPr>
                <w:rFonts w:ascii="Times New Roman" w:hAnsi="Times New Roman" w:cs="Times New Roman"/>
                <w:kern w:val="0"/>
                <w:sz w:val="12"/>
                <w:szCs w:val="12"/>
              </w:rPr>
              <w:t>Х</w:t>
            </w:r>
          </w:p>
        </w:tc>
        <w:tc>
          <w:tcPr>
            <w:tcW w:w="530" w:type="dxa"/>
            <w:shd w:val="clear" w:color="auto" w:fill="auto"/>
            <w:noWrap/>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r w:rsidRPr="007C2DB2">
              <w:rPr>
                <w:rFonts w:ascii="Times New Roman" w:hAnsi="Times New Roman" w:cs="Times New Roman"/>
                <w:kern w:val="0"/>
                <w:sz w:val="12"/>
                <w:szCs w:val="12"/>
              </w:rPr>
              <w:t>Х</w:t>
            </w:r>
          </w:p>
        </w:tc>
        <w:tc>
          <w:tcPr>
            <w:tcW w:w="385" w:type="dxa"/>
            <w:shd w:val="clear" w:color="auto" w:fill="auto"/>
            <w:noWrap/>
            <w:vAlign w:val="center"/>
            <w:hideMark/>
          </w:tcPr>
          <w:p w:rsidR="007C2DB2" w:rsidRPr="007C2DB2" w:rsidRDefault="007C2DB2" w:rsidP="007C2DB2">
            <w:pPr>
              <w:spacing w:after="0" w:line="240" w:lineRule="auto"/>
              <w:ind w:left="-91"/>
              <w:jc w:val="center"/>
              <w:rPr>
                <w:rFonts w:ascii="Times New Roman" w:hAnsi="Times New Roman" w:cs="Times New Roman"/>
                <w:kern w:val="0"/>
                <w:sz w:val="12"/>
                <w:szCs w:val="12"/>
              </w:rPr>
            </w:pPr>
            <w:r w:rsidRPr="007C2DB2">
              <w:rPr>
                <w:rFonts w:ascii="Times New Roman" w:hAnsi="Times New Roman" w:cs="Times New Roman"/>
                <w:kern w:val="0"/>
                <w:sz w:val="12"/>
                <w:szCs w:val="12"/>
              </w:rPr>
              <w:t>Х</w:t>
            </w:r>
          </w:p>
        </w:tc>
        <w:tc>
          <w:tcPr>
            <w:tcW w:w="1122" w:type="dxa"/>
            <w:shd w:val="clear" w:color="auto" w:fill="auto"/>
            <w:noWrap/>
            <w:vAlign w:val="center"/>
            <w:hideMark/>
          </w:tcPr>
          <w:p w:rsidR="007C2DB2" w:rsidRPr="007C2DB2" w:rsidRDefault="007C2DB2" w:rsidP="007C2DB2">
            <w:pPr>
              <w:spacing w:after="0" w:line="240" w:lineRule="auto"/>
              <w:ind w:left="-91"/>
              <w:jc w:val="center"/>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11838,63</w:t>
            </w:r>
          </w:p>
        </w:tc>
        <w:tc>
          <w:tcPr>
            <w:tcW w:w="708" w:type="dxa"/>
            <w:shd w:val="clear" w:color="auto" w:fill="auto"/>
            <w:noWrap/>
            <w:vAlign w:val="center"/>
            <w:hideMark/>
          </w:tcPr>
          <w:p w:rsidR="007C2DB2" w:rsidRPr="007C2DB2" w:rsidRDefault="007C2DB2" w:rsidP="007C2DB2">
            <w:pPr>
              <w:spacing w:after="0" w:line="240" w:lineRule="auto"/>
              <w:ind w:left="-91"/>
              <w:jc w:val="center"/>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103,2</w:t>
            </w:r>
          </w:p>
        </w:tc>
        <w:tc>
          <w:tcPr>
            <w:tcW w:w="710" w:type="dxa"/>
            <w:shd w:val="clear" w:color="auto" w:fill="auto"/>
            <w:noWrap/>
            <w:vAlign w:val="center"/>
            <w:hideMark/>
          </w:tcPr>
          <w:p w:rsidR="007C2DB2" w:rsidRPr="007C2DB2" w:rsidRDefault="007C2DB2" w:rsidP="007C2DB2">
            <w:pPr>
              <w:spacing w:after="0" w:line="240" w:lineRule="auto"/>
              <w:ind w:left="-91"/>
              <w:jc w:val="center"/>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0</w:t>
            </w:r>
          </w:p>
        </w:tc>
        <w:tc>
          <w:tcPr>
            <w:tcW w:w="711" w:type="dxa"/>
            <w:shd w:val="clear" w:color="auto" w:fill="auto"/>
            <w:noWrap/>
            <w:vAlign w:val="center"/>
            <w:hideMark/>
          </w:tcPr>
          <w:p w:rsidR="007C2DB2" w:rsidRPr="007C2DB2" w:rsidRDefault="007C2DB2" w:rsidP="007C2DB2">
            <w:pPr>
              <w:spacing w:after="0" w:line="240" w:lineRule="auto"/>
              <w:ind w:left="-91"/>
              <w:jc w:val="center"/>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0</w:t>
            </w:r>
          </w:p>
        </w:tc>
        <w:tc>
          <w:tcPr>
            <w:tcW w:w="751" w:type="dxa"/>
            <w:shd w:val="clear" w:color="auto" w:fill="auto"/>
            <w:noWrap/>
            <w:vAlign w:val="center"/>
            <w:hideMark/>
          </w:tcPr>
          <w:p w:rsidR="007C2DB2" w:rsidRPr="007C2DB2" w:rsidRDefault="007C2DB2" w:rsidP="007C2DB2">
            <w:pPr>
              <w:spacing w:after="0" w:line="240" w:lineRule="auto"/>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11941,83</w:t>
            </w:r>
          </w:p>
        </w:tc>
      </w:tr>
    </w:tbl>
    <w:p w:rsidR="007C2DB2" w:rsidRPr="007C2DB2" w:rsidRDefault="007C2DB2" w:rsidP="007C2DB2">
      <w:pPr>
        <w:spacing w:after="0" w:line="276" w:lineRule="auto"/>
        <w:ind w:left="1069"/>
        <w:jc w:val="both"/>
        <w:rPr>
          <w:rFonts w:ascii="Times New Roman" w:eastAsiaTheme="minorHAnsi" w:hAnsi="Times New Roman" w:cs="Times New Roman"/>
          <w:color w:val="auto"/>
          <w:kern w:val="0"/>
          <w:sz w:val="12"/>
          <w:szCs w:val="12"/>
          <w:lang w:eastAsia="en-US"/>
        </w:rPr>
      </w:pPr>
    </w:p>
    <w:p w:rsidR="007C2DB2" w:rsidRPr="007C2DB2" w:rsidRDefault="007C2DB2" w:rsidP="00C00B36">
      <w:pPr>
        <w:numPr>
          <w:ilvl w:val="1"/>
          <w:numId w:val="20"/>
        </w:numPr>
        <w:spacing w:after="0" w:line="276" w:lineRule="auto"/>
        <w:ind w:left="0" w:firstLine="284"/>
        <w:contextualSpacing/>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В Приложении № 2 к муниципальной программе «Развитие сельского хозяйства в Каратузском районе»:</w:t>
      </w:r>
    </w:p>
    <w:p w:rsidR="007C2DB2" w:rsidRPr="007C2DB2" w:rsidRDefault="007C2DB2" w:rsidP="00C00B36">
      <w:pPr>
        <w:numPr>
          <w:ilvl w:val="0"/>
          <w:numId w:val="24"/>
        </w:numPr>
        <w:spacing w:after="0" w:line="276" w:lineRule="auto"/>
        <w:ind w:left="0" w:firstLine="284"/>
        <w:contextualSpacing/>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Строку «</w:t>
      </w:r>
      <w:r w:rsidRPr="007C2DB2">
        <w:rPr>
          <w:rFonts w:ascii="Times New Roman" w:hAnsi="Times New Roman" w:cs="Times New Roman"/>
          <w:kern w:val="0"/>
          <w:sz w:val="12"/>
          <w:szCs w:val="12"/>
        </w:rPr>
        <w:t>Муниципальная программа «Развитие сельского хозяйства в Каратузском районе»</w:t>
      </w:r>
      <w:r w:rsidRPr="007C2DB2">
        <w:rPr>
          <w:rFonts w:ascii="Times New Roman" w:eastAsiaTheme="minorHAnsi" w:hAnsi="Times New Roman" w:cs="Times New Roman"/>
          <w:color w:val="auto"/>
          <w:kern w:val="0"/>
          <w:sz w:val="12"/>
          <w:szCs w:val="12"/>
          <w:lang w:eastAsia="en-US"/>
        </w:rPr>
        <w:t>» слова всего и федеральный бюджет изменить и изложить в новой редакции:</w:t>
      </w:r>
    </w:p>
    <w:tbl>
      <w:tblPr>
        <w:tblW w:w="10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1935"/>
        <w:gridCol w:w="1356"/>
        <w:gridCol w:w="1356"/>
        <w:gridCol w:w="900"/>
        <w:gridCol w:w="900"/>
        <w:gridCol w:w="1596"/>
      </w:tblGrid>
      <w:tr w:rsidR="007C2DB2" w:rsidRPr="007C2DB2" w:rsidTr="00C00B36">
        <w:trPr>
          <w:trHeight w:val="20"/>
        </w:trPr>
        <w:tc>
          <w:tcPr>
            <w:tcW w:w="2197" w:type="dxa"/>
            <w:shd w:val="clear" w:color="auto" w:fill="auto"/>
            <w:vAlign w:val="center"/>
            <w:hideMark/>
          </w:tcPr>
          <w:p w:rsidR="007C2DB2" w:rsidRPr="007C2DB2" w:rsidRDefault="007C2DB2" w:rsidP="007C2DB2">
            <w:pPr>
              <w:spacing w:after="0" w:line="240" w:lineRule="auto"/>
              <w:rPr>
                <w:rFonts w:ascii="Times New Roman" w:hAnsi="Times New Roman" w:cs="Times New Roman"/>
                <w:kern w:val="0"/>
                <w:sz w:val="12"/>
                <w:szCs w:val="12"/>
              </w:rPr>
            </w:pPr>
            <w:r w:rsidRPr="007C2DB2">
              <w:rPr>
                <w:rFonts w:ascii="Times New Roman" w:hAnsi="Times New Roman" w:cs="Times New Roman"/>
                <w:kern w:val="0"/>
                <w:sz w:val="12"/>
                <w:szCs w:val="12"/>
              </w:rPr>
              <w:t>Муниципальная программа «Развитие сельского хозяйства в Каратузском районе»</w:t>
            </w:r>
          </w:p>
        </w:tc>
        <w:tc>
          <w:tcPr>
            <w:tcW w:w="1935" w:type="dxa"/>
            <w:shd w:val="clear" w:color="auto" w:fill="auto"/>
            <w:vAlign w:val="center"/>
            <w:hideMark/>
          </w:tcPr>
          <w:p w:rsidR="007C2DB2" w:rsidRPr="007C2DB2" w:rsidRDefault="007C2DB2" w:rsidP="007C2DB2">
            <w:pPr>
              <w:spacing w:after="0" w:line="240" w:lineRule="auto"/>
              <w:rPr>
                <w:rFonts w:ascii="Times New Roman" w:hAnsi="Times New Roman" w:cs="Times New Roman"/>
                <w:kern w:val="0"/>
                <w:sz w:val="12"/>
                <w:szCs w:val="12"/>
              </w:rPr>
            </w:pPr>
          </w:p>
        </w:tc>
        <w:tc>
          <w:tcPr>
            <w:tcW w:w="1356" w:type="dxa"/>
            <w:shd w:val="clear" w:color="auto" w:fill="auto"/>
            <w:noWrap/>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p>
        </w:tc>
        <w:tc>
          <w:tcPr>
            <w:tcW w:w="1356" w:type="dxa"/>
            <w:shd w:val="clear" w:color="auto" w:fill="auto"/>
            <w:noWrap/>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p>
        </w:tc>
        <w:tc>
          <w:tcPr>
            <w:tcW w:w="900" w:type="dxa"/>
            <w:shd w:val="clear" w:color="auto" w:fill="auto"/>
            <w:noWrap/>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p>
        </w:tc>
        <w:tc>
          <w:tcPr>
            <w:tcW w:w="900" w:type="dxa"/>
            <w:shd w:val="clear" w:color="auto" w:fill="auto"/>
            <w:noWrap/>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p>
        </w:tc>
        <w:tc>
          <w:tcPr>
            <w:tcW w:w="1596" w:type="dxa"/>
            <w:shd w:val="clear" w:color="auto" w:fill="auto"/>
            <w:noWrap/>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p>
        </w:tc>
      </w:tr>
      <w:tr w:rsidR="007C2DB2" w:rsidRPr="007C2DB2" w:rsidTr="00C00B36">
        <w:trPr>
          <w:trHeight w:val="20"/>
        </w:trPr>
        <w:tc>
          <w:tcPr>
            <w:tcW w:w="2197" w:type="dxa"/>
            <w:vMerge w:val="restart"/>
            <w:vAlign w:val="center"/>
            <w:hideMark/>
          </w:tcPr>
          <w:p w:rsidR="007C2DB2" w:rsidRPr="007C2DB2" w:rsidRDefault="007C2DB2" w:rsidP="007C2DB2">
            <w:pPr>
              <w:spacing w:after="0" w:line="240" w:lineRule="auto"/>
              <w:rPr>
                <w:rFonts w:ascii="Times New Roman" w:hAnsi="Times New Roman" w:cs="Times New Roman"/>
                <w:kern w:val="0"/>
                <w:sz w:val="12"/>
                <w:szCs w:val="12"/>
              </w:rPr>
            </w:pPr>
            <w:r w:rsidRPr="007C2DB2">
              <w:rPr>
                <w:rFonts w:ascii="Times New Roman" w:hAnsi="Times New Roman" w:cs="Times New Roman"/>
                <w:kern w:val="0"/>
                <w:sz w:val="12"/>
                <w:szCs w:val="12"/>
              </w:rPr>
              <w:t xml:space="preserve">Муниципальная программа «Развитие сельского хозяйства в Каратузском </w:t>
            </w:r>
            <w:r w:rsidRPr="007C2DB2">
              <w:rPr>
                <w:rFonts w:ascii="Times New Roman" w:hAnsi="Times New Roman" w:cs="Times New Roman"/>
                <w:kern w:val="0"/>
                <w:sz w:val="12"/>
                <w:szCs w:val="12"/>
              </w:rPr>
              <w:lastRenderedPageBreak/>
              <w:t>районе»</w:t>
            </w: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2" w:rsidRPr="007C2DB2" w:rsidRDefault="007C2DB2" w:rsidP="007C2DB2">
            <w:pPr>
              <w:spacing w:after="0" w:line="240" w:lineRule="auto"/>
              <w:rPr>
                <w:rFonts w:ascii="Times New Roman" w:hAnsi="Times New Roman" w:cs="Times New Roman"/>
                <w:kern w:val="0"/>
                <w:sz w:val="12"/>
                <w:szCs w:val="12"/>
              </w:rPr>
            </w:pPr>
            <w:r w:rsidRPr="007C2DB2">
              <w:rPr>
                <w:rFonts w:ascii="Times New Roman" w:hAnsi="Times New Roman" w:cs="Times New Roman"/>
                <w:kern w:val="0"/>
                <w:sz w:val="12"/>
                <w:szCs w:val="12"/>
              </w:rPr>
              <w:lastRenderedPageBreak/>
              <w:t xml:space="preserve">Всего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2" w:rsidRPr="007C2DB2" w:rsidRDefault="007C2DB2" w:rsidP="007C2DB2">
            <w:pPr>
              <w:spacing w:after="0" w:line="240" w:lineRule="auto"/>
              <w:rPr>
                <w:rFonts w:ascii="Times New Roman" w:hAnsi="Times New Roman" w:cs="Times New Roman"/>
                <w:kern w:val="0"/>
                <w:sz w:val="12"/>
                <w:szCs w:val="12"/>
              </w:rPr>
            </w:pPr>
            <w:r w:rsidRPr="007C2DB2">
              <w:rPr>
                <w:rFonts w:ascii="Times New Roman" w:hAnsi="Times New Roman" w:cs="Times New Roman"/>
                <w:kern w:val="0"/>
                <w:sz w:val="12"/>
                <w:szCs w:val="12"/>
              </w:rPr>
              <w:t>15989,0732</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4009,09397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3373,4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3381,0</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26752,56717</w:t>
            </w:r>
          </w:p>
        </w:tc>
      </w:tr>
      <w:tr w:rsidR="007C2DB2" w:rsidRPr="007C2DB2" w:rsidTr="00C00B36">
        <w:trPr>
          <w:trHeight w:val="20"/>
        </w:trPr>
        <w:tc>
          <w:tcPr>
            <w:tcW w:w="2197" w:type="dxa"/>
            <w:vMerge/>
            <w:vAlign w:val="center"/>
            <w:hideMark/>
          </w:tcPr>
          <w:p w:rsidR="007C2DB2" w:rsidRPr="007C2DB2" w:rsidRDefault="007C2DB2" w:rsidP="007C2DB2">
            <w:pPr>
              <w:spacing w:after="0" w:line="240" w:lineRule="auto"/>
              <w:rPr>
                <w:rFonts w:ascii="Times New Roman" w:hAnsi="Times New Roman" w:cs="Times New Roman"/>
                <w:kern w:val="0"/>
                <w:sz w:val="12"/>
                <w:szCs w:val="12"/>
              </w:rPr>
            </w:pP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2" w:rsidRPr="007C2DB2" w:rsidRDefault="007C2DB2" w:rsidP="007C2DB2">
            <w:pPr>
              <w:spacing w:after="0" w:line="240" w:lineRule="auto"/>
              <w:rPr>
                <w:rFonts w:ascii="Times New Roman" w:hAnsi="Times New Roman" w:cs="Times New Roman"/>
                <w:kern w:val="0"/>
                <w:sz w:val="12"/>
                <w:szCs w:val="12"/>
              </w:rPr>
            </w:pPr>
            <w:r w:rsidRPr="007C2DB2">
              <w:rPr>
                <w:rFonts w:ascii="Times New Roman" w:hAnsi="Times New Roman" w:cs="Times New Roman"/>
                <w:kern w:val="0"/>
                <w:sz w:val="12"/>
                <w:szCs w:val="12"/>
              </w:rPr>
              <w:t xml:space="preserve">в том числе: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2" w:rsidRPr="007C2DB2" w:rsidRDefault="007C2DB2" w:rsidP="007C2DB2">
            <w:pPr>
              <w:spacing w:after="0" w:line="240" w:lineRule="auto"/>
              <w:rPr>
                <w:rFonts w:ascii="Times New Roman" w:hAnsi="Times New Roman" w:cs="Times New Roman"/>
                <w:kern w:val="0"/>
                <w:sz w:val="12"/>
                <w:szCs w:val="12"/>
              </w:rPr>
            </w:pPr>
            <w:r w:rsidRPr="007C2DB2">
              <w:rPr>
                <w:rFonts w:ascii="Times New Roman" w:hAnsi="Times New Roman" w:cs="Times New Roman"/>
                <w:kern w:val="0"/>
                <w:sz w:val="12"/>
                <w:szCs w:val="12"/>
              </w:rPr>
              <w:t>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 </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 </w:t>
            </w:r>
          </w:p>
        </w:tc>
      </w:tr>
      <w:tr w:rsidR="007C2DB2" w:rsidRPr="007C2DB2" w:rsidTr="00C00B36">
        <w:trPr>
          <w:trHeight w:val="20"/>
        </w:trPr>
        <w:tc>
          <w:tcPr>
            <w:tcW w:w="2197" w:type="dxa"/>
            <w:vMerge/>
            <w:vAlign w:val="center"/>
            <w:hideMark/>
          </w:tcPr>
          <w:p w:rsidR="007C2DB2" w:rsidRPr="007C2DB2" w:rsidRDefault="007C2DB2" w:rsidP="007C2DB2">
            <w:pPr>
              <w:spacing w:after="0" w:line="240" w:lineRule="auto"/>
              <w:rPr>
                <w:rFonts w:ascii="Times New Roman" w:hAnsi="Times New Roman" w:cs="Times New Roman"/>
                <w:kern w:val="0"/>
                <w:sz w:val="12"/>
                <w:szCs w:val="12"/>
              </w:rPr>
            </w:pP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2" w:rsidRPr="007C2DB2" w:rsidRDefault="007C2DB2" w:rsidP="007C2DB2">
            <w:pPr>
              <w:spacing w:after="0" w:line="240" w:lineRule="auto"/>
              <w:rPr>
                <w:rFonts w:ascii="Times New Roman" w:hAnsi="Times New Roman" w:cs="Times New Roman"/>
                <w:kern w:val="0"/>
                <w:sz w:val="12"/>
                <w:szCs w:val="12"/>
              </w:rPr>
            </w:pPr>
            <w:r w:rsidRPr="007C2DB2">
              <w:rPr>
                <w:rFonts w:ascii="Times New Roman" w:hAnsi="Times New Roman" w:cs="Times New Roman"/>
                <w:kern w:val="0"/>
                <w:sz w:val="12"/>
                <w:szCs w:val="12"/>
              </w:rPr>
              <w:t>федеральный бюджет</w:t>
            </w:r>
            <w:proofErr w:type="gramStart"/>
            <w:r w:rsidRPr="007C2DB2">
              <w:rPr>
                <w:rFonts w:ascii="Times New Roman" w:hAnsi="Times New Roman" w:cs="Times New Roman"/>
                <w:kern w:val="0"/>
                <w:sz w:val="12"/>
                <w:szCs w:val="12"/>
              </w:rPr>
              <w:t xml:space="preserve"> (*)   </w:t>
            </w:r>
            <w:proofErr w:type="gramEnd"/>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2" w:rsidRPr="007C2DB2" w:rsidRDefault="007C2DB2" w:rsidP="007C2DB2">
            <w:pPr>
              <w:spacing w:after="0" w:line="240" w:lineRule="auto"/>
              <w:rPr>
                <w:rFonts w:ascii="Times New Roman" w:hAnsi="Times New Roman" w:cs="Times New Roman"/>
                <w:kern w:val="0"/>
                <w:sz w:val="12"/>
                <w:szCs w:val="12"/>
              </w:rPr>
            </w:pPr>
            <w:r w:rsidRPr="007C2DB2">
              <w:rPr>
                <w:rFonts w:ascii="Times New Roman" w:hAnsi="Times New Roman" w:cs="Times New Roman"/>
                <w:kern w:val="0"/>
                <w:sz w:val="12"/>
                <w:szCs w:val="12"/>
              </w:rPr>
              <w:t>342,552</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448,19397</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0</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790,74597</w:t>
            </w:r>
          </w:p>
        </w:tc>
      </w:tr>
      <w:tr w:rsidR="007C2DB2" w:rsidRPr="007C2DB2" w:rsidTr="00C00B36">
        <w:trPr>
          <w:trHeight w:val="20"/>
        </w:trPr>
        <w:tc>
          <w:tcPr>
            <w:tcW w:w="2197" w:type="dxa"/>
            <w:vMerge/>
            <w:vAlign w:val="center"/>
            <w:hideMark/>
          </w:tcPr>
          <w:p w:rsidR="007C2DB2" w:rsidRPr="007C2DB2" w:rsidRDefault="007C2DB2" w:rsidP="007C2DB2">
            <w:pPr>
              <w:spacing w:after="0" w:line="240" w:lineRule="auto"/>
              <w:rPr>
                <w:rFonts w:ascii="Times New Roman" w:hAnsi="Times New Roman" w:cs="Times New Roman"/>
                <w:kern w:val="0"/>
                <w:sz w:val="12"/>
                <w:szCs w:val="12"/>
              </w:rPr>
            </w:pP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2" w:rsidRPr="007C2DB2" w:rsidRDefault="007C2DB2" w:rsidP="007C2DB2">
            <w:pPr>
              <w:spacing w:after="0" w:line="240" w:lineRule="auto"/>
              <w:rPr>
                <w:rFonts w:ascii="Times New Roman" w:hAnsi="Times New Roman" w:cs="Times New Roman"/>
                <w:kern w:val="0"/>
                <w:sz w:val="12"/>
                <w:szCs w:val="12"/>
              </w:rPr>
            </w:pPr>
            <w:r w:rsidRPr="007C2DB2">
              <w:rPr>
                <w:rFonts w:ascii="Times New Roman" w:hAnsi="Times New Roman" w:cs="Times New Roman"/>
                <w:kern w:val="0"/>
                <w:sz w:val="12"/>
                <w:szCs w:val="12"/>
              </w:rPr>
              <w:t xml:space="preserve">краевой бюджет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2" w:rsidRPr="007C2DB2" w:rsidRDefault="007C2DB2" w:rsidP="007C2DB2">
            <w:pPr>
              <w:spacing w:after="0" w:line="240" w:lineRule="auto"/>
              <w:rPr>
                <w:rFonts w:ascii="Times New Roman" w:hAnsi="Times New Roman" w:cs="Times New Roman"/>
                <w:kern w:val="0"/>
                <w:sz w:val="12"/>
                <w:szCs w:val="12"/>
              </w:rPr>
            </w:pPr>
            <w:r w:rsidRPr="007C2DB2">
              <w:rPr>
                <w:rFonts w:ascii="Times New Roman" w:hAnsi="Times New Roman" w:cs="Times New Roman"/>
                <w:kern w:val="0"/>
                <w:sz w:val="12"/>
                <w:szCs w:val="12"/>
              </w:rPr>
              <w:t>14976,0212</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3264,4</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3010,2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3001,9</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24252,5212</w:t>
            </w:r>
          </w:p>
        </w:tc>
      </w:tr>
      <w:tr w:rsidR="007C2DB2" w:rsidRPr="007C2DB2" w:rsidTr="00C00B36">
        <w:trPr>
          <w:trHeight w:val="20"/>
        </w:trPr>
        <w:tc>
          <w:tcPr>
            <w:tcW w:w="2197" w:type="dxa"/>
            <w:vMerge/>
            <w:vAlign w:val="center"/>
            <w:hideMark/>
          </w:tcPr>
          <w:p w:rsidR="007C2DB2" w:rsidRPr="007C2DB2" w:rsidRDefault="007C2DB2" w:rsidP="007C2DB2">
            <w:pPr>
              <w:spacing w:after="0" w:line="240" w:lineRule="auto"/>
              <w:rPr>
                <w:rFonts w:ascii="Times New Roman" w:hAnsi="Times New Roman" w:cs="Times New Roman"/>
                <w:kern w:val="0"/>
                <w:sz w:val="12"/>
                <w:szCs w:val="12"/>
              </w:rPr>
            </w:pP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2" w:rsidRPr="007C2DB2" w:rsidRDefault="007C2DB2" w:rsidP="007C2DB2">
            <w:pPr>
              <w:spacing w:after="0" w:line="240" w:lineRule="auto"/>
              <w:rPr>
                <w:rFonts w:ascii="Times New Roman" w:hAnsi="Times New Roman" w:cs="Times New Roman"/>
                <w:kern w:val="0"/>
                <w:sz w:val="12"/>
                <w:szCs w:val="12"/>
              </w:rPr>
            </w:pPr>
            <w:r w:rsidRPr="007C2DB2">
              <w:rPr>
                <w:rFonts w:ascii="Times New Roman" w:hAnsi="Times New Roman" w:cs="Times New Roman"/>
                <w:kern w:val="0"/>
                <w:sz w:val="12"/>
                <w:szCs w:val="12"/>
              </w:rPr>
              <w:t xml:space="preserve">внебюджетные  источники                 </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2" w:rsidRPr="007C2DB2" w:rsidRDefault="007C2DB2" w:rsidP="007C2DB2">
            <w:pPr>
              <w:spacing w:after="0" w:line="240" w:lineRule="auto"/>
              <w:rPr>
                <w:rFonts w:ascii="Times New Roman" w:hAnsi="Times New Roman" w:cs="Times New Roman"/>
                <w:kern w:val="0"/>
                <w:sz w:val="12"/>
                <w:szCs w:val="12"/>
              </w:rPr>
            </w:pPr>
            <w:r w:rsidRPr="007C2DB2">
              <w:rPr>
                <w:rFonts w:ascii="Times New Roman" w:hAnsi="Times New Roman" w:cs="Times New Roman"/>
                <w:kern w:val="0"/>
                <w:sz w:val="12"/>
                <w:szCs w:val="12"/>
              </w:rPr>
              <w:t>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0</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0</w:t>
            </w:r>
          </w:p>
        </w:tc>
      </w:tr>
      <w:tr w:rsidR="007C2DB2" w:rsidRPr="007C2DB2" w:rsidTr="00C00B36">
        <w:trPr>
          <w:trHeight w:val="20"/>
        </w:trPr>
        <w:tc>
          <w:tcPr>
            <w:tcW w:w="2197" w:type="dxa"/>
            <w:vMerge/>
            <w:vAlign w:val="center"/>
            <w:hideMark/>
          </w:tcPr>
          <w:p w:rsidR="007C2DB2" w:rsidRPr="007C2DB2" w:rsidRDefault="007C2DB2" w:rsidP="007C2DB2">
            <w:pPr>
              <w:spacing w:after="0" w:line="240" w:lineRule="auto"/>
              <w:rPr>
                <w:rFonts w:ascii="Times New Roman" w:hAnsi="Times New Roman" w:cs="Times New Roman"/>
                <w:kern w:val="0"/>
                <w:sz w:val="12"/>
                <w:szCs w:val="12"/>
              </w:rPr>
            </w:pP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2" w:rsidRPr="007C2DB2" w:rsidRDefault="007C2DB2" w:rsidP="007C2DB2">
            <w:pPr>
              <w:spacing w:after="0" w:line="240" w:lineRule="auto"/>
              <w:rPr>
                <w:rFonts w:ascii="Times New Roman" w:hAnsi="Times New Roman" w:cs="Times New Roman"/>
                <w:kern w:val="0"/>
                <w:sz w:val="12"/>
                <w:szCs w:val="12"/>
              </w:rPr>
            </w:pPr>
            <w:r w:rsidRPr="007C2DB2">
              <w:rPr>
                <w:rFonts w:ascii="Times New Roman" w:hAnsi="Times New Roman" w:cs="Times New Roman"/>
                <w:kern w:val="0"/>
                <w:sz w:val="12"/>
                <w:szCs w:val="12"/>
              </w:rPr>
              <w:t>районный бюджет</w:t>
            </w:r>
            <w:proofErr w:type="gramStart"/>
            <w:r w:rsidRPr="007C2DB2">
              <w:rPr>
                <w:rFonts w:ascii="Times New Roman" w:hAnsi="Times New Roman" w:cs="Times New Roman"/>
                <w:kern w:val="0"/>
                <w:sz w:val="12"/>
                <w:szCs w:val="12"/>
              </w:rPr>
              <w:t xml:space="preserve"> (**)   </w:t>
            </w:r>
            <w:proofErr w:type="gramEnd"/>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2" w:rsidRPr="007C2DB2" w:rsidRDefault="007C2DB2" w:rsidP="007C2DB2">
            <w:pPr>
              <w:spacing w:after="0" w:line="240" w:lineRule="auto"/>
              <w:rPr>
                <w:rFonts w:ascii="Times New Roman" w:hAnsi="Times New Roman" w:cs="Times New Roman"/>
                <w:kern w:val="0"/>
                <w:sz w:val="12"/>
                <w:szCs w:val="12"/>
              </w:rPr>
            </w:pPr>
            <w:r w:rsidRPr="007C2DB2">
              <w:rPr>
                <w:rFonts w:ascii="Times New Roman" w:hAnsi="Times New Roman" w:cs="Times New Roman"/>
                <w:kern w:val="0"/>
                <w:sz w:val="12"/>
                <w:szCs w:val="12"/>
              </w:rPr>
              <w:t>670,5</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296,5</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363,2</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379,1</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1709,3</w:t>
            </w:r>
          </w:p>
        </w:tc>
      </w:tr>
      <w:tr w:rsidR="007C2DB2" w:rsidRPr="007C2DB2" w:rsidTr="00C00B36">
        <w:trPr>
          <w:trHeight w:val="20"/>
        </w:trPr>
        <w:tc>
          <w:tcPr>
            <w:tcW w:w="2197" w:type="dxa"/>
            <w:vMerge/>
            <w:vAlign w:val="center"/>
            <w:hideMark/>
          </w:tcPr>
          <w:p w:rsidR="007C2DB2" w:rsidRPr="007C2DB2" w:rsidRDefault="007C2DB2" w:rsidP="007C2DB2">
            <w:pPr>
              <w:spacing w:after="0" w:line="240" w:lineRule="auto"/>
              <w:rPr>
                <w:rFonts w:ascii="Times New Roman" w:hAnsi="Times New Roman" w:cs="Times New Roman"/>
                <w:kern w:val="0"/>
                <w:sz w:val="12"/>
                <w:szCs w:val="12"/>
              </w:rPr>
            </w:pPr>
          </w:p>
        </w:tc>
        <w:tc>
          <w:tcPr>
            <w:tcW w:w="1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2" w:rsidRPr="007C2DB2" w:rsidRDefault="007C2DB2" w:rsidP="007C2DB2">
            <w:pPr>
              <w:spacing w:after="0" w:line="240" w:lineRule="auto"/>
              <w:rPr>
                <w:rFonts w:ascii="Times New Roman" w:hAnsi="Times New Roman" w:cs="Times New Roman"/>
                <w:kern w:val="0"/>
                <w:sz w:val="12"/>
                <w:szCs w:val="12"/>
              </w:rPr>
            </w:pPr>
            <w:r w:rsidRPr="007C2DB2">
              <w:rPr>
                <w:rFonts w:ascii="Times New Roman" w:hAnsi="Times New Roman" w:cs="Times New Roman"/>
                <w:kern w:val="0"/>
                <w:sz w:val="12"/>
                <w:szCs w:val="12"/>
              </w:rPr>
              <w:t>юридические лица</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2" w:rsidRPr="007C2DB2" w:rsidRDefault="007C2DB2" w:rsidP="007C2DB2">
            <w:pPr>
              <w:spacing w:after="0" w:line="240" w:lineRule="auto"/>
              <w:rPr>
                <w:rFonts w:ascii="Times New Roman" w:hAnsi="Times New Roman" w:cs="Times New Roman"/>
                <w:kern w:val="0"/>
                <w:sz w:val="12"/>
                <w:szCs w:val="12"/>
              </w:rPr>
            </w:pPr>
            <w:r w:rsidRPr="007C2DB2">
              <w:rPr>
                <w:rFonts w:ascii="Times New Roman" w:hAnsi="Times New Roman" w:cs="Times New Roman"/>
                <w:kern w:val="0"/>
                <w:sz w:val="12"/>
                <w:szCs w:val="12"/>
              </w:rPr>
              <w:t>0</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0</w:t>
            </w:r>
          </w:p>
        </w:tc>
        <w:tc>
          <w:tcPr>
            <w:tcW w:w="15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0</w:t>
            </w:r>
          </w:p>
        </w:tc>
      </w:tr>
    </w:tbl>
    <w:p w:rsidR="007C2DB2" w:rsidRPr="007C2DB2" w:rsidRDefault="007C2DB2" w:rsidP="00C00B36">
      <w:pPr>
        <w:numPr>
          <w:ilvl w:val="0"/>
          <w:numId w:val="24"/>
        </w:numPr>
        <w:spacing w:after="0" w:line="276" w:lineRule="auto"/>
        <w:ind w:left="0" w:firstLine="284"/>
        <w:contextualSpacing/>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 xml:space="preserve">Строку </w:t>
      </w:r>
      <w:r w:rsidRPr="007C2DB2">
        <w:rPr>
          <w:rFonts w:ascii="Times New Roman" w:hAnsi="Times New Roman" w:cs="Times New Roman"/>
          <w:kern w:val="0"/>
          <w:sz w:val="12"/>
          <w:szCs w:val="12"/>
        </w:rPr>
        <w:t>Подпрограмма «Устойчивое развитие сельских территорий МО «</w:t>
      </w:r>
      <w:proofErr w:type="spellStart"/>
      <w:r w:rsidRPr="007C2DB2">
        <w:rPr>
          <w:rFonts w:ascii="Times New Roman" w:hAnsi="Times New Roman" w:cs="Times New Roman"/>
          <w:kern w:val="0"/>
          <w:sz w:val="12"/>
          <w:szCs w:val="12"/>
        </w:rPr>
        <w:t>Каратузский</w:t>
      </w:r>
      <w:proofErr w:type="spellEnd"/>
      <w:r w:rsidRPr="007C2DB2">
        <w:rPr>
          <w:rFonts w:ascii="Times New Roman" w:hAnsi="Times New Roman" w:cs="Times New Roman"/>
          <w:kern w:val="0"/>
          <w:sz w:val="12"/>
          <w:szCs w:val="12"/>
        </w:rPr>
        <w:t xml:space="preserve"> район»</w:t>
      </w:r>
      <w:r w:rsidRPr="007C2DB2">
        <w:rPr>
          <w:rFonts w:ascii="Times New Roman" w:eastAsiaTheme="minorHAnsi" w:hAnsi="Times New Roman" w:cs="Times New Roman"/>
          <w:color w:val="auto"/>
          <w:kern w:val="0"/>
          <w:sz w:val="12"/>
          <w:szCs w:val="12"/>
          <w:lang w:eastAsia="en-US"/>
        </w:rPr>
        <w:t xml:space="preserve"> » изменить и изложить в новой редакции:</w:t>
      </w:r>
    </w:p>
    <w:tbl>
      <w:tblPr>
        <w:tblW w:w="10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2"/>
        <w:gridCol w:w="2364"/>
        <w:gridCol w:w="1356"/>
        <w:gridCol w:w="1151"/>
        <w:gridCol w:w="900"/>
        <w:gridCol w:w="900"/>
        <w:gridCol w:w="991"/>
      </w:tblGrid>
      <w:tr w:rsidR="007C2DB2" w:rsidRPr="007C2DB2" w:rsidTr="00C00B36">
        <w:trPr>
          <w:trHeight w:val="170"/>
        </w:trPr>
        <w:tc>
          <w:tcPr>
            <w:tcW w:w="2592" w:type="dxa"/>
            <w:vMerge w:val="restart"/>
            <w:shd w:val="clear" w:color="auto" w:fill="auto"/>
            <w:vAlign w:val="center"/>
            <w:hideMark/>
          </w:tcPr>
          <w:p w:rsidR="007C2DB2" w:rsidRPr="007C2DB2" w:rsidRDefault="007C2DB2" w:rsidP="007C2DB2">
            <w:pPr>
              <w:spacing w:after="0" w:line="240" w:lineRule="auto"/>
              <w:rPr>
                <w:rFonts w:ascii="Times New Roman" w:hAnsi="Times New Roman" w:cs="Times New Roman"/>
                <w:kern w:val="0"/>
                <w:sz w:val="12"/>
                <w:szCs w:val="12"/>
              </w:rPr>
            </w:pPr>
            <w:r w:rsidRPr="007C2DB2">
              <w:rPr>
                <w:rFonts w:ascii="Times New Roman" w:hAnsi="Times New Roman" w:cs="Times New Roman"/>
                <w:kern w:val="0"/>
                <w:sz w:val="12"/>
                <w:szCs w:val="12"/>
              </w:rPr>
              <w:t>Подпрограмма «Устойчивое развитие сельских территорий МО «</w:t>
            </w:r>
            <w:proofErr w:type="spellStart"/>
            <w:r w:rsidRPr="007C2DB2">
              <w:rPr>
                <w:rFonts w:ascii="Times New Roman" w:hAnsi="Times New Roman" w:cs="Times New Roman"/>
                <w:kern w:val="0"/>
                <w:sz w:val="12"/>
                <w:szCs w:val="12"/>
              </w:rPr>
              <w:t>Каратузский</w:t>
            </w:r>
            <w:proofErr w:type="spellEnd"/>
            <w:r w:rsidRPr="007C2DB2">
              <w:rPr>
                <w:rFonts w:ascii="Times New Roman" w:hAnsi="Times New Roman" w:cs="Times New Roman"/>
                <w:kern w:val="0"/>
                <w:sz w:val="12"/>
                <w:szCs w:val="12"/>
              </w:rPr>
              <w:t xml:space="preserve"> район»»</w:t>
            </w:r>
          </w:p>
        </w:tc>
        <w:tc>
          <w:tcPr>
            <w:tcW w:w="2364" w:type="dxa"/>
            <w:shd w:val="clear" w:color="auto" w:fill="auto"/>
            <w:vAlign w:val="center"/>
            <w:hideMark/>
          </w:tcPr>
          <w:p w:rsidR="007C2DB2" w:rsidRPr="007C2DB2" w:rsidRDefault="007C2DB2" w:rsidP="007C2DB2">
            <w:pPr>
              <w:spacing w:after="0" w:line="240" w:lineRule="auto"/>
              <w:rPr>
                <w:rFonts w:ascii="Times New Roman" w:hAnsi="Times New Roman" w:cs="Times New Roman"/>
                <w:kern w:val="0"/>
                <w:sz w:val="12"/>
                <w:szCs w:val="12"/>
              </w:rPr>
            </w:pPr>
            <w:r w:rsidRPr="007C2DB2">
              <w:rPr>
                <w:rFonts w:ascii="Times New Roman" w:hAnsi="Times New Roman" w:cs="Times New Roman"/>
                <w:kern w:val="0"/>
                <w:sz w:val="12"/>
                <w:szCs w:val="12"/>
              </w:rPr>
              <w:t xml:space="preserve">Всего                    </w:t>
            </w:r>
          </w:p>
        </w:tc>
        <w:tc>
          <w:tcPr>
            <w:tcW w:w="1356" w:type="dxa"/>
            <w:shd w:val="clear" w:color="auto" w:fill="auto"/>
            <w:noWrap/>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12988,6346</w:t>
            </w:r>
          </w:p>
        </w:tc>
        <w:tc>
          <w:tcPr>
            <w:tcW w:w="1151" w:type="dxa"/>
            <w:shd w:val="clear" w:color="auto" w:fill="auto"/>
            <w:noWrap/>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786,0</w:t>
            </w:r>
          </w:p>
        </w:tc>
        <w:tc>
          <w:tcPr>
            <w:tcW w:w="900" w:type="dxa"/>
            <w:shd w:val="clear" w:color="auto" w:fill="auto"/>
            <w:noWrap/>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504,0</w:t>
            </w:r>
          </w:p>
        </w:tc>
        <w:tc>
          <w:tcPr>
            <w:tcW w:w="900" w:type="dxa"/>
            <w:shd w:val="clear" w:color="auto" w:fill="auto"/>
            <w:noWrap/>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504,0</w:t>
            </w:r>
          </w:p>
        </w:tc>
        <w:tc>
          <w:tcPr>
            <w:tcW w:w="991" w:type="dxa"/>
            <w:shd w:val="clear" w:color="auto" w:fill="auto"/>
            <w:noWrap/>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14782,6346</w:t>
            </w:r>
          </w:p>
        </w:tc>
      </w:tr>
      <w:tr w:rsidR="007C2DB2" w:rsidRPr="007C2DB2" w:rsidTr="00C00B36">
        <w:trPr>
          <w:trHeight w:val="170"/>
        </w:trPr>
        <w:tc>
          <w:tcPr>
            <w:tcW w:w="2592" w:type="dxa"/>
            <w:vMerge/>
            <w:vAlign w:val="center"/>
            <w:hideMark/>
          </w:tcPr>
          <w:p w:rsidR="007C2DB2" w:rsidRPr="007C2DB2" w:rsidRDefault="007C2DB2" w:rsidP="007C2DB2">
            <w:pPr>
              <w:spacing w:after="0" w:line="240" w:lineRule="auto"/>
              <w:rPr>
                <w:rFonts w:ascii="Times New Roman" w:hAnsi="Times New Roman" w:cs="Times New Roman"/>
                <w:kern w:val="0"/>
                <w:sz w:val="12"/>
                <w:szCs w:val="12"/>
              </w:rPr>
            </w:pPr>
          </w:p>
        </w:tc>
        <w:tc>
          <w:tcPr>
            <w:tcW w:w="2364" w:type="dxa"/>
            <w:shd w:val="clear" w:color="auto" w:fill="auto"/>
            <w:vAlign w:val="center"/>
            <w:hideMark/>
          </w:tcPr>
          <w:p w:rsidR="007C2DB2" w:rsidRPr="007C2DB2" w:rsidRDefault="007C2DB2" w:rsidP="007C2DB2">
            <w:pPr>
              <w:spacing w:after="0" w:line="240" w:lineRule="auto"/>
              <w:rPr>
                <w:rFonts w:ascii="Times New Roman" w:hAnsi="Times New Roman" w:cs="Times New Roman"/>
                <w:kern w:val="0"/>
                <w:sz w:val="12"/>
                <w:szCs w:val="12"/>
              </w:rPr>
            </w:pPr>
            <w:r w:rsidRPr="007C2DB2">
              <w:rPr>
                <w:rFonts w:ascii="Times New Roman" w:hAnsi="Times New Roman" w:cs="Times New Roman"/>
                <w:kern w:val="0"/>
                <w:sz w:val="12"/>
                <w:szCs w:val="12"/>
              </w:rPr>
              <w:t xml:space="preserve">в том числе:             </w:t>
            </w:r>
          </w:p>
        </w:tc>
        <w:tc>
          <w:tcPr>
            <w:tcW w:w="1356" w:type="dxa"/>
            <w:shd w:val="clear" w:color="auto" w:fill="auto"/>
            <w:vAlign w:val="center"/>
            <w:hideMark/>
          </w:tcPr>
          <w:p w:rsidR="007C2DB2" w:rsidRPr="007C2DB2" w:rsidRDefault="007C2DB2" w:rsidP="007C2DB2">
            <w:pPr>
              <w:spacing w:after="0" w:line="240" w:lineRule="auto"/>
              <w:rPr>
                <w:rFonts w:ascii="Times New Roman" w:eastAsiaTheme="minorHAnsi" w:hAnsi="Times New Roman" w:cs="Times New Roman"/>
                <w:kern w:val="0"/>
                <w:sz w:val="12"/>
                <w:szCs w:val="12"/>
                <w:lang w:eastAsia="en-US"/>
              </w:rPr>
            </w:pPr>
          </w:p>
        </w:tc>
        <w:tc>
          <w:tcPr>
            <w:tcW w:w="1151" w:type="dxa"/>
            <w:shd w:val="clear" w:color="auto" w:fill="auto"/>
            <w:noWrap/>
            <w:vAlign w:val="center"/>
            <w:hideMark/>
          </w:tcPr>
          <w:p w:rsidR="007C2DB2" w:rsidRPr="007C2DB2" w:rsidRDefault="007C2DB2" w:rsidP="007C2DB2">
            <w:pPr>
              <w:spacing w:after="0" w:line="240" w:lineRule="auto"/>
              <w:rPr>
                <w:rFonts w:ascii="Times New Roman" w:eastAsiaTheme="minorHAnsi" w:hAnsi="Times New Roman" w:cs="Times New Roman"/>
                <w:kern w:val="0"/>
                <w:sz w:val="12"/>
                <w:szCs w:val="12"/>
                <w:lang w:eastAsia="en-US"/>
              </w:rPr>
            </w:pPr>
          </w:p>
        </w:tc>
        <w:tc>
          <w:tcPr>
            <w:tcW w:w="900" w:type="dxa"/>
            <w:shd w:val="clear" w:color="auto" w:fill="auto"/>
            <w:noWrap/>
            <w:vAlign w:val="center"/>
            <w:hideMark/>
          </w:tcPr>
          <w:p w:rsidR="007C2DB2" w:rsidRPr="007C2DB2" w:rsidRDefault="007C2DB2" w:rsidP="007C2DB2">
            <w:pPr>
              <w:spacing w:after="0" w:line="240" w:lineRule="auto"/>
              <w:rPr>
                <w:rFonts w:ascii="Times New Roman" w:eastAsiaTheme="minorHAnsi" w:hAnsi="Times New Roman" w:cs="Times New Roman"/>
                <w:kern w:val="0"/>
                <w:sz w:val="12"/>
                <w:szCs w:val="12"/>
                <w:lang w:eastAsia="en-US"/>
              </w:rPr>
            </w:pPr>
          </w:p>
        </w:tc>
        <w:tc>
          <w:tcPr>
            <w:tcW w:w="900" w:type="dxa"/>
            <w:shd w:val="clear" w:color="auto" w:fill="auto"/>
            <w:noWrap/>
            <w:vAlign w:val="center"/>
            <w:hideMark/>
          </w:tcPr>
          <w:p w:rsidR="007C2DB2" w:rsidRPr="007C2DB2" w:rsidRDefault="007C2DB2" w:rsidP="007C2DB2">
            <w:pPr>
              <w:spacing w:after="0" w:line="240" w:lineRule="auto"/>
              <w:rPr>
                <w:rFonts w:ascii="Times New Roman" w:eastAsiaTheme="minorHAnsi" w:hAnsi="Times New Roman" w:cs="Times New Roman"/>
                <w:kern w:val="0"/>
                <w:sz w:val="12"/>
                <w:szCs w:val="12"/>
                <w:lang w:eastAsia="en-US"/>
              </w:rPr>
            </w:pPr>
          </w:p>
        </w:tc>
        <w:tc>
          <w:tcPr>
            <w:tcW w:w="991" w:type="dxa"/>
            <w:shd w:val="clear" w:color="auto" w:fill="auto"/>
            <w:noWrap/>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p>
        </w:tc>
      </w:tr>
      <w:tr w:rsidR="007C2DB2" w:rsidRPr="007C2DB2" w:rsidTr="00C00B36">
        <w:trPr>
          <w:trHeight w:val="170"/>
        </w:trPr>
        <w:tc>
          <w:tcPr>
            <w:tcW w:w="2592" w:type="dxa"/>
            <w:vMerge/>
            <w:vAlign w:val="center"/>
            <w:hideMark/>
          </w:tcPr>
          <w:p w:rsidR="007C2DB2" w:rsidRPr="007C2DB2" w:rsidRDefault="007C2DB2" w:rsidP="007C2DB2">
            <w:pPr>
              <w:spacing w:after="0" w:line="240" w:lineRule="auto"/>
              <w:rPr>
                <w:rFonts w:ascii="Times New Roman" w:hAnsi="Times New Roman" w:cs="Times New Roman"/>
                <w:kern w:val="0"/>
                <w:sz w:val="12"/>
                <w:szCs w:val="12"/>
              </w:rPr>
            </w:pPr>
          </w:p>
        </w:tc>
        <w:tc>
          <w:tcPr>
            <w:tcW w:w="2364" w:type="dxa"/>
            <w:shd w:val="clear" w:color="auto" w:fill="auto"/>
            <w:vAlign w:val="center"/>
            <w:hideMark/>
          </w:tcPr>
          <w:p w:rsidR="007C2DB2" w:rsidRPr="007C2DB2" w:rsidRDefault="007C2DB2" w:rsidP="007C2DB2">
            <w:pPr>
              <w:spacing w:after="0" w:line="240" w:lineRule="auto"/>
              <w:rPr>
                <w:rFonts w:ascii="Times New Roman" w:hAnsi="Times New Roman" w:cs="Times New Roman"/>
                <w:kern w:val="0"/>
                <w:sz w:val="12"/>
                <w:szCs w:val="12"/>
              </w:rPr>
            </w:pPr>
            <w:r w:rsidRPr="007C2DB2">
              <w:rPr>
                <w:rFonts w:ascii="Times New Roman" w:hAnsi="Times New Roman" w:cs="Times New Roman"/>
                <w:kern w:val="0"/>
                <w:sz w:val="12"/>
                <w:szCs w:val="12"/>
              </w:rPr>
              <w:t>федеральный бюджет</w:t>
            </w:r>
            <w:proofErr w:type="gramStart"/>
            <w:r w:rsidRPr="007C2DB2">
              <w:rPr>
                <w:rFonts w:ascii="Times New Roman" w:hAnsi="Times New Roman" w:cs="Times New Roman"/>
                <w:kern w:val="0"/>
                <w:sz w:val="12"/>
                <w:szCs w:val="12"/>
              </w:rPr>
              <w:t xml:space="preserve"> (*)   </w:t>
            </w:r>
            <w:proofErr w:type="gramEnd"/>
          </w:p>
        </w:tc>
        <w:tc>
          <w:tcPr>
            <w:tcW w:w="1356" w:type="dxa"/>
            <w:shd w:val="clear" w:color="auto" w:fill="auto"/>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0</w:t>
            </w:r>
          </w:p>
        </w:tc>
        <w:tc>
          <w:tcPr>
            <w:tcW w:w="1151" w:type="dxa"/>
            <w:shd w:val="clear" w:color="auto" w:fill="auto"/>
            <w:noWrap/>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0</w:t>
            </w:r>
          </w:p>
        </w:tc>
        <w:tc>
          <w:tcPr>
            <w:tcW w:w="900" w:type="dxa"/>
            <w:shd w:val="clear" w:color="auto" w:fill="auto"/>
            <w:noWrap/>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0</w:t>
            </w:r>
          </w:p>
        </w:tc>
        <w:tc>
          <w:tcPr>
            <w:tcW w:w="900" w:type="dxa"/>
            <w:shd w:val="clear" w:color="auto" w:fill="auto"/>
            <w:noWrap/>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0</w:t>
            </w:r>
          </w:p>
        </w:tc>
        <w:tc>
          <w:tcPr>
            <w:tcW w:w="991" w:type="dxa"/>
            <w:shd w:val="clear" w:color="auto" w:fill="auto"/>
            <w:noWrap/>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0</w:t>
            </w:r>
          </w:p>
        </w:tc>
      </w:tr>
      <w:tr w:rsidR="007C2DB2" w:rsidRPr="007C2DB2" w:rsidTr="00C00B36">
        <w:trPr>
          <w:trHeight w:val="170"/>
        </w:trPr>
        <w:tc>
          <w:tcPr>
            <w:tcW w:w="2592" w:type="dxa"/>
            <w:vMerge/>
            <w:vAlign w:val="center"/>
            <w:hideMark/>
          </w:tcPr>
          <w:p w:rsidR="007C2DB2" w:rsidRPr="007C2DB2" w:rsidRDefault="007C2DB2" w:rsidP="007C2DB2">
            <w:pPr>
              <w:spacing w:after="0" w:line="240" w:lineRule="auto"/>
              <w:rPr>
                <w:rFonts w:ascii="Times New Roman" w:hAnsi="Times New Roman" w:cs="Times New Roman"/>
                <w:kern w:val="0"/>
                <w:sz w:val="12"/>
                <w:szCs w:val="12"/>
              </w:rPr>
            </w:pPr>
          </w:p>
        </w:tc>
        <w:tc>
          <w:tcPr>
            <w:tcW w:w="2364" w:type="dxa"/>
            <w:shd w:val="clear" w:color="auto" w:fill="auto"/>
            <w:vAlign w:val="center"/>
            <w:hideMark/>
          </w:tcPr>
          <w:p w:rsidR="007C2DB2" w:rsidRPr="007C2DB2" w:rsidRDefault="007C2DB2" w:rsidP="007C2DB2">
            <w:pPr>
              <w:spacing w:after="0" w:line="240" w:lineRule="auto"/>
              <w:rPr>
                <w:rFonts w:ascii="Times New Roman" w:hAnsi="Times New Roman" w:cs="Times New Roman"/>
                <w:kern w:val="0"/>
                <w:sz w:val="12"/>
                <w:szCs w:val="12"/>
              </w:rPr>
            </w:pPr>
            <w:r w:rsidRPr="007C2DB2">
              <w:rPr>
                <w:rFonts w:ascii="Times New Roman" w:hAnsi="Times New Roman" w:cs="Times New Roman"/>
                <w:kern w:val="0"/>
                <w:sz w:val="12"/>
                <w:szCs w:val="12"/>
              </w:rPr>
              <w:t xml:space="preserve">краевой бюджет           </w:t>
            </w:r>
          </w:p>
        </w:tc>
        <w:tc>
          <w:tcPr>
            <w:tcW w:w="1356" w:type="dxa"/>
            <w:shd w:val="clear" w:color="auto" w:fill="auto"/>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12591,6346</w:t>
            </w:r>
          </w:p>
        </w:tc>
        <w:tc>
          <w:tcPr>
            <w:tcW w:w="1151" w:type="dxa"/>
            <w:shd w:val="clear" w:color="auto" w:fill="auto"/>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709,3</w:t>
            </w:r>
          </w:p>
        </w:tc>
        <w:tc>
          <w:tcPr>
            <w:tcW w:w="900" w:type="dxa"/>
            <w:shd w:val="clear" w:color="auto" w:fill="auto"/>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452,3</w:t>
            </w:r>
          </w:p>
        </w:tc>
        <w:tc>
          <w:tcPr>
            <w:tcW w:w="900" w:type="dxa"/>
            <w:shd w:val="clear" w:color="auto" w:fill="auto"/>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452,3</w:t>
            </w:r>
          </w:p>
        </w:tc>
        <w:tc>
          <w:tcPr>
            <w:tcW w:w="991" w:type="dxa"/>
            <w:shd w:val="clear" w:color="auto" w:fill="auto"/>
            <w:noWrap/>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14205,5346</w:t>
            </w:r>
          </w:p>
        </w:tc>
      </w:tr>
      <w:tr w:rsidR="007C2DB2" w:rsidRPr="007C2DB2" w:rsidTr="00C00B36">
        <w:trPr>
          <w:trHeight w:val="170"/>
        </w:trPr>
        <w:tc>
          <w:tcPr>
            <w:tcW w:w="2592" w:type="dxa"/>
            <w:vMerge/>
            <w:vAlign w:val="center"/>
            <w:hideMark/>
          </w:tcPr>
          <w:p w:rsidR="007C2DB2" w:rsidRPr="007C2DB2" w:rsidRDefault="007C2DB2" w:rsidP="007C2DB2">
            <w:pPr>
              <w:spacing w:after="0" w:line="240" w:lineRule="auto"/>
              <w:rPr>
                <w:rFonts w:ascii="Times New Roman" w:hAnsi="Times New Roman" w:cs="Times New Roman"/>
                <w:kern w:val="0"/>
                <w:sz w:val="12"/>
                <w:szCs w:val="12"/>
              </w:rPr>
            </w:pPr>
          </w:p>
        </w:tc>
        <w:tc>
          <w:tcPr>
            <w:tcW w:w="2364" w:type="dxa"/>
            <w:shd w:val="clear" w:color="auto" w:fill="auto"/>
            <w:vAlign w:val="center"/>
            <w:hideMark/>
          </w:tcPr>
          <w:p w:rsidR="007C2DB2" w:rsidRPr="007C2DB2" w:rsidRDefault="007C2DB2" w:rsidP="007C2DB2">
            <w:pPr>
              <w:spacing w:after="0" w:line="240" w:lineRule="auto"/>
              <w:rPr>
                <w:rFonts w:ascii="Times New Roman" w:hAnsi="Times New Roman" w:cs="Times New Roman"/>
                <w:kern w:val="0"/>
                <w:sz w:val="12"/>
                <w:szCs w:val="12"/>
              </w:rPr>
            </w:pPr>
            <w:r w:rsidRPr="007C2DB2">
              <w:rPr>
                <w:rFonts w:ascii="Times New Roman" w:hAnsi="Times New Roman" w:cs="Times New Roman"/>
                <w:kern w:val="0"/>
                <w:sz w:val="12"/>
                <w:szCs w:val="12"/>
              </w:rPr>
              <w:t xml:space="preserve">внебюджетные  источники                 </w:t>
            </w:r>
          </w:p>
        </w:tc>
        <w:tc>
          <w:tcPr>
            <w:tcW w:w="1356" w:type="dxa"/>
            <w:shd w:val="clear" w:color="auto" w:fill="auto"/>
            <w:vAlign w:val="center"/>
            <w:hideMark/>
          </w:tcPr>
          <w:p w:rsidR="007C2DB2" w:rsidRPr="007C2DB2" w:rsidRDefault="007C2DB2" w:rsidP="007C2DB2">
            <w:pPr>
              <w:spacing w:after="0" w:line="240" w:lineRule="auto"/>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0</w:t>
            </w:r>
          </w:p>
        </w:tc>
        <w:tc>
          <w:tcPr>
            <w:tcW w:w="1151" w:type="dxa"/>
            <w:shd w:val="clear" w:color="auto" w:fill="auto"/>
            <w:noWrap/>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0</w:t>
            </w:r>
          </w:p>
        </w:tc>
        <w:tc>
          <w:tcPr>
            <w:tcW w:w="900" w:type="dxa"/>
            <w:shd w:val="clear" w:color="auto" w:fill="auto"/>
            <w:noWrap/>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0</w:t>
            </w:r>
          </w:p>
        </w:tc>
        <w:tc>
          <w:tcPr>
            <w:tcW w:w="900" w:type="dxa"/>
            <w:shd w:val="clear" w:color="auto" w:fill="auto"/>
            <w:noWrap/>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0</w:t>
            </w:r>
          </w:p>
        </w:tc>
        <w:tc>
          <w:tcPr>
            <w:tcW w:w="991" w:type="dxa"/>
            <w:shd w:val="clear" w:color="auto" w:fill="auto"/>
            <w:noWrap/>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0</w:t>
            </w:r>
          </w:p>
        </w:tc>
      </w:tr>
      <w:tr w:rsidR="007C2DB2" w:rsidRPr="007C2DB2" w:rsidTr="00C00B36">
        <w:trPr>
          <w:trHeight w:val="170"/>
        </w:trPr>
        <w:tc>
          <w:tcPr>
            <w:tcW w:w="2592" w:type="dxa"/>
            <w:vMerge/>
            <w:vAlign w:val="center"/>
            <w:hideMark/>
          </w:tcPr>
          <w:p w:rsidR="007C2DB2" w:rsidRPr="007C2DB2" w:rsidRDefault="007C2DB2" w:rsidP="007C2DB2">
            <w:pPr>
              <w:spacing w:after="0" w:line="240" w:lineRule="auto"/>
              <w:rPr>
                <w:rFonts w:ascii="Times New Roman" w:hAnsi="Times New Roman" w:cs="Times New Roman"/>
                <w:kern w:val="0"/>
                <w:sz w:val="12"/>
                <w:szCs w:val="12"/>
              </w:rPr>
            </w:pPr>
          </w:p>
        </w:tc>
        <w:tc>
          <w:tcPr>
            <w:tcW w:w="2364" w:type="dxa"/>
            <w:shd w:val="clear" w:color="auto" w:fill="auto"/>
            <w:vAlign w:val="center"/>
            <w:hideMark/>
          </w:tcPr>
          <w:p w:rsidR="007C2DB2" w:rsidRPr="007C2DB2" w:rsidRDefault="007C2DB2" w:rsidP="007C2DB2">
            <w:pPr>
              <w:spacing w:after="0" w:line="240" w:lineRule="auto"/>
              <w:rPr>
                <w:rFonts w:ascii="Times New Roman" w:hAnsi="Times New Roman" w:cs="Times New Roman"/>
                <w:kern w:val="0"/>
                <w:sz w:val="12"/>
                <w:szCs w:val="12"/>
              </w:rPr>
            </w:pPr>
            <w:r w:rsidRPr="007C2DB2">
              <w:rPr>
                <w:rFonts w:ascii="Times New Roman" w:hAnsi="Times New Roman" w:cs="Times New Roman"/>
                <w:kern w:val="0"/>
                <w:sz w:val="12"/>
                <w:szCs w:val="12"/>
              </w:rPr>
              <w:t>районный бюджет</w:t>
            </w:r>
            <w:proofErr w:type="gramStart"/>
            <w:r w:rsidRPr="007C2DB2">
              <w:rPr>
                <w:rFonts w:ascii="Times New Roman" w:hAnsi="Times New Roman" w:cs="Times New Roman"/>
                <w:kern w:val="0"/>
                <w:sz w:val="12"/>
                <w:szCs w:val="12"/>
              </w:rPr>
              <w:t xml:space="preserve"> (**)   </w:t>
            </w:r>
            <w:proofErr w:type="gramEnd"/>
          </w:p>
        </w:tc>
        <w:tc>
          <w:tcPr>
            <w:tcW w:w="1356" w:type="dxa"/>
            <w:shd w:val="clear" w:color="auto" w:fill="auto"/>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397,0</w:t>
            </w:r>
          </w:p>
        </w:tc>
        <w:tc>
          <w:tcPr>
            <w:tcW w:w="1151" w:type="dxa"/>
            <w:shd w:val="clear" w:color="auto" w:fill="auto"/>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76,7</w:t>
            </w:r>
          </w:p>
        </w:tc>
        <w:tc>
          <w:tcPr>
            <w:tcW w:w="900" w:type="dxa"/>
            <w:shd w:val="clear" w:color="auto" w:fill="auto"/>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51,7</w:t>
            </w:r>
          </w:p>
        </w:tc>
        <w:tc>
          <w:tcPr>
            <w:tcW w:w="900" w:type="dxa"/>
            <w:shd w:val="clear" w:color="auto" w:fill="auto"/>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51,7</w:t>
            </w:r>
          </w:p>
        </w:tc>
        <w:tc>
          <w:tcPr>
            <w:tcW w:w="991" w:type="dxa"/>
            <w:shd w:val="clear" w:color="auto" w:fill="auto"/>
            <w:noWrap/>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577,1</w:t>
            </w:r>
          </w:p>
        </w:tc>
      </w:tr>
      <w:tr w:rsidR="007C2DB2" w:rsidRPr="007C2DB2" w:rsidTr="00C00B36">
        <w:trPr>
          <w:trHeight w:val="170"/>
        </w:trPr>
        <w:tc>
          <w:tcPr>
            <w:tcW w:w="2592" w:type="dxa"/>
            <w:vMerge/>
            <w:vAlign w:val="center"/>
            <w:hideMark/>
          </w:tcPr>
          <w:p w:rsidR="007C2DB2" w:rsidRPr="007C2DB2" w:rsidRDefault="007C2DB2" w:rsidP="007C2DB2">
            <w:pPr>
              <w:spacing w:after="0" w:line="240" w:lineRule="auto"/>
              <w:rPr>
                <w:rFonts w:ascii="Times New Roman" w:hAnsi="Times New Roman" w:cs="Times New Roman"/>
                <w:kern w:val="0"/>
                <w:sz w:val="12"/>
                <w:szCs w:val="12"/>
              </w:rPr>
            </w:pPr>
          </w:p>
        </w:tc>
        <w:tc>
          <w:tcPr>
            <w:tcW w:w="2364" w:type="dxa"/>
            <w:shd w:val="clear" w:color="auto" w:fill="auto"/>
            <w:vAlign w:val="center"/>
            <w:hideMark/>
          </w:tcPr>
          <w:p w:rsidR="007C2DB2" w:rsidRPr="007C2DB2" w:rsidRDefault="007C2DB2" w:rsidP="007C2DB2">
            <w:pPr>
              <w:spacing w:after="0" w:line="240" w:lineRule="auto"/>
              <w:rPr>
                <w:rFonts w:ascii="Times New Roman" w:hAnsi="Times New Roman" w:cs="Times New Roman"/>
                <w:kern w:val="0"/>
                <w:sz w:val="12"/>
                <w:szCs w:val="12"/>
              </w:rPr>
            </w:pPr>
            <w:r w:rsidRPr="007C2DB2">
              <w:rPr>
                <w:rFonts w:ascii="Times New Roman" w:hAnsi="Times New Roman" w:cs="Times New Roman"/>
                <w:kern w:val="0"/>
                <w:sz w:val="12"/>
                <w:szCs w:val="12"/>
              </w:rPr>
              <w:t>юридические лица</w:t>
            </w:r>
          </w:p>
        </w:tc>
        <w:tc>
          <w:tcPr>
            <w:tcW w:w="1356" w:type="dxa"/>
            <w:shd w:val="clear" w:color="auto" w:fill="auto"/>
            <w:vAlign w:val="center"/>
            <w:hideMark/>
          </w:tcPr>
          <w:p w:rsidR="007C2DB2" w:rsidRPr="007C2DB2" w:rsidRDefault="007C2DB2" w:rsidP="007C2DB2">
            <w:pPr>
              <w:spacing w:after="0" w:line="240" w:lineRule="auto"/>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0</w:t>
            </w:r>
          </w:p>
        </w:tc>
        <w:tc>
          <w:tcPr>
            <w:tcW w:w="1151" w:type="dxa"/>
            <w:shd w:val="clear" w:color="auto" w:fill="auto"/>
            <w:noWrap/>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0</w:t>
            </w:r>
          </w:p>
        </w:tc>
        <w:tc>
          <w:tcPr>
            <w:tcW w:w="900" w:type="dxa"/>
            <w:shd w:val="clear" w:color="auto" w:fill="auto"/>
            <w:noWrap/>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0</w:t>
            </w:r>
          </w:p>
        </w:tc>
        <w:tc>
          <w:tcPr>
            <w:tcW w:w="900" w:type="dxa"/>
            <w:shd w:val="clear" w:color="auto" w:fill="auto"/>
            <w:noWrap/>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0</w:t>
            </w:r>
          </w:p>
        </w:tc>
        <w:tc>
          <w:tcPr>
            <w:tcW w:w="991" w:type="dxa"/>
            <w:shd w:val="clear" w:color="auto" w:fill="auto"/>
            <w:noWrap/>
            <w:vAlign w:val="center"/>
            <w:hideMark/>
          </w:tcPr>
          <w:p w:rsidR="007C2DB2" w:rsidRPr="007C2DB2" w:rsidRDefault="007C2DB2" w:rsidP="007C2DB2">
            <w:pPr>
              <w:spacing w:after="0" w:line="240" w:lineRule="auto"/>
              <w:jc w:val="right"/>
              <w:rPr>
                <w:rFonts w:ascii="Times New Roman" w:eastAsiaTheme="minorHAnsi" w:hAnsi="Times New Roman" w:cs="Times New Roman"/>
                <w:kern w:val="0"/>
                <w:sz w:val="12"/>
                <w:szCs w:val="12"/>
                <w:lang w:eastAsia="en-US"/>
              </w:rPr>
            </w:pPr>
            <w:r w:rsidRPr="007C2DB2">
              <w:rPr>
                <w:rFonts w:ascii="Times New Roman" w:eastAsiaTheme="minorHAnsi" w:hAnsi="Times New Roman" w:cs="Times New Roman"/>
                <w:kern w:val="0"/>
                <w:sz w:val="12"/>
                <w:szCs w:val="12"/>
                <w:lang w:eastAsia="en-US"/>
              </w:rPr>
              <w:t>0</w:t>
            </w:r>
          </w:p>
        </w:tc>
      </w:tr>
    </w:tbl>
    <w:p w:rsidR="007C2DB2" w:rsidRPr="007C2DB2" w:rsidRDefault="007C2DB2" w:rsidP="00C00B36">
      <w:pPr>
        <w:numPr>
          <w:ilvl w:val="1"/>
          <w:numId w:val="20"/>
        </w:numPr>
        <w:spacing w:after="0" w:line="276" w:lineRule="auto"/>
        <w:ind w:left="0" w:firstLine="284"/>
        <w:contextualSpacing/>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В Приложение № 5 к муниципальной программе «Развитие сельского хозяйства в Каратузском районе»:</w:t>
      </w:r>
    </w:p>
    <w:p w:rsidR="007C2DB2" w:rsidRPr="007C2DB2" w:rsidRDefault="007C2DB2" w:rsidP="00C00B36">
      <w:pPr>
        <w:spacing w:after="0" w:line="276" w:lineRule="auto"/>
        <w:ind w:firstLine="284"/>
        <w:jc w:val="both"/>
        <w:rPr>
          <w:rFonts w:ascii="Times New Roman" w:eastAsiaTheme="minorHAnsi" w:hAnsi="Times New Roman" w:cs="Times New Roman"/>
          <w:color w:val="auto"/>
          <w:kern w:val="0"/>
          <w:sz w:val="12"/>
          <w:szCs w:val="12"/>
          <w:lang w:eastAsia="en-US"/>
        </w:rPr>
      </w:pPr>
    </w:p>
    <w:p w:rsidR="007C2DB2" w:rsidRPr="007C2DB2" w:rsidRDefault="007C2DB2" w:rsidP="00C00B36">
      <w:pPr>
        <w:numPr>
          <w:ilvl w:val="0"/>
          <w:numId w:val="23"/>
        </w:numPr>
        <w:spacing w:after="0" w:line="240" w:lineRule="auto"/>
        <w:ind w:left="0" w:firstLine="284"/>
        <w:contextualSpacing/>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В разделе 1. Паспорт подпрограммы строку «Объёмы и источники финансирования» изменить и изложить в новой редакции:</w:t>
      </w:r>
    </w:p>
    <w:tbl>
      <w:tblPr>
        <w:tblW w:w="102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7878"/>
      </w:tblGrid>
      <w:tr w:rsidR="007C2DB2" w:rsidRPr="007C2DB2" w:rsidTr="00C00B36">
        <w:tc>
          <w:tcPr>
            <w:tcW w:w="2376" w:type="dxa"/>
            <w:tcBorders>
              <w:top w:val="single" w:sz="4" w:space="0" w:color="auto"/>
              <w:left w:val="single" w:sz="4" w:space="0" w:color="auto"/>
              <w:bottom w:val="single" w:sz="4" w:space="0" w:color="auto"/>
              <w:right w:val="single" w:sz="4" w:space="0" w:color="auto"/>
            </w:tcBorders>
            <w:shd w:val="clear" w:color="auto" w:fill="auto"/>
          </w:tcPr>
          <w:p w:rsidR="007C2DB2" w:rsidRPr="007C2DB2" w:rsidRDefault="007C2DB2" w:rsidP="007C2DB2">
            <w:pPr>
              <w:spacing w:after="0" w:line="240" w:lineRule="auto"/>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Объёмы и источники финансирования</w:t>
            </w:r>
          </w:p>
        </w:tc>
        <w:tc>
          <w:tcPr>
            <w:tcW w:w="7878" w:type="dxa"/>
            <w:tcBorders>
              <w:top w:val="single" w:sz="4" w:space="0" w:color="auto"/>
              <w:left w:val="single" w:sz="4" w:space="0" w:color="auto"/>
              <w:bottom w:val="single" w:sz="4" w:space="0" w:color="auto"/>
              <w:right w:val="single" w:sz="4" w:space="0" w:color="auto"/>
            </w:tcBorders>
            <w:shd w:val="clear" w:color="auto" w:fill="auto"/>
          </w:tcPr>
          <w:p w:rsidR="007C2DB2" w:rsidRPr="007C2DB2" w:rsidRDefault="007C2DB2" w:rsidP="007C2DB2">
            <w:pPr>
              <w:spacing w:after="0" w:line="240" w:lineRule="auto"/>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Общий объем расходов на реализацию программы составит 14782,6346 тыс. рублей, в том числе:</w:t>
            </w:r>
          </w:p>
          <w:p w:rsidR="007C2DB2" w:rsidRPr="007C2DB2" w:rsidRDefault="007C2DB2" w:rsidP="007C2DB2">
            <w:pPr>
              <w:spacing w:after="0" w:line="240" w:lineRule="auto"/>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 средства краевого бюджета – 14205,5346 тыс. рублей;</w:t>
            </w:r>
          </w:p>
          <w:p w:rsidR="007C2DB2" w:rsidRPr="007C2DB2" w:rsidRDefault="007C2DB2" w:rsidP="007C2DB2">
            <w:pPr>
              <w:autoSpaceDE w:val="0"/>
              <w:autoSpaceDN w:val="0"/>
              <w:adjustRightInd w:val="0"/>
              <w:spacing w:after="0" w:line="240" w:lineRule="auto"/>
              <w:contextualSpacing/>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в 2014 году – 12591,6346 тыс. рублей;</w:t>
            </w:r>
          </w:p>
          <w:p w:rsidR="007C2DB2" w:rsidRPr="007C2DB2" w:rsidRDefault="007C2DB2" w:rsidP="007C2DB2">
            <w:pPr>
              <w:autoSpaceDE w:val="0"/>
              <w:autoSpaceDN w:val="0"/>
              <w:adjustRightInd w:val="0"/>
              <w:spacing w:after="0" w:line="240" w:lineRule="auto"/>
              <w:contextualSpacing/>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в 2015 году – 709,3 тыс. рублей;</w:t>
            </w:r>
          </w:p>
          <w:p w:rsidR="007C2DB2" w:rsidRPr="007C2DB2" w:rsidRDefault="007C2DB2" w:rsidP="007C2DB2">
            <w:pPr>
              <w:autoSpaceDE w:val="0"/>
              <w:autoSpaceDN w:val="0"/>
              <w:adjustRightInd w:val="0"/>
              <w:spacing w:after="0" w:line="240" w:lineRule="auto"/>
              <w:contextualSpacing/>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в 2016 году – 452,3 тыс. рублей.</w:t>
            </w:r>
          </w:p>
          <w:p w:rsidR="007C2DB2" w:rsidRPr="007C2DB2" w:rsidRDefault="007C2DB2" w:rsidP="007C2DB2">
            <w:pPr>
              <w:autoSpaceDE w:val="0"/>
              <w:autoSpaceDN w:val="0"/>
              <w:adjustRightInd w:val="0"/>
              <w:spacing w:after="0" w:line="240" w:lineRule="auto"/>
              <w:contextualSpacing/>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в 2017 году – 452,3 тыс. рублей</w:t>
            </w:r>
          </w:p>
          <w:p w:rsidR="007C2DB2" w:rsidRPr="007C2DB2" w:rsidRDefault="007C2DB2" w:rsidP="007C2DB2">
            <w:pPr>
              <w:spacing w:after="0" w:line="240" w:lineRule="auto"/>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 средства районного бюджета –577,1 тыс. рублей.</w:t>
            </w:r>
          </w:p>
          <w:p w:rsidR="007C2DB2" w:rsidRPr="007C2DB2" w:rsidRDefault="007C2DB2" w:rsidP="007C2DB2">
            <w:pPr>
              <w:autoSpaceDE w:val="0"/>
              <w:autoSpaceDN w:val="0"/>
              <w:adjustRightInd w:val="0"/>
              <w:spacing w:after="0" w:line="240" w:lineRule="auto"/>
              <w:contextualSpacing/>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в 2014 году – 397 тыс. рублей;</w:t>
            </w:r>
          </w:p>
          <w:p w:rsidR="007C2DB2" w:rsidRPr="007C2DB2" w:rsidRDefault="007C2DB2" w:rsidP="007C2DB2">
            <w:pPr>
              <w:autoSpaceDE w:val="0"/>
              <w:autoSpaceDN w:val="0"/>
              <w:adjustRightInd w:val="0"/>
              <w:spacing w:after="0" w:line="240" w:lineRule="auto"/>
              <w:contextualSpacing/>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в 2015 году – 76,7 тыс. рублей;</w:t>
            </w:r>
          </w:p>
          <w:p w:rsidR="007C2DB2" w:rsidRPr="007C2DB2" w:rsidRDefault="007C2DB2" w:rsidP="007C2DB2">
            <w:pPr>
              <w:autoSpaceDE w:val="0"/>
              <w:autoSpaceDN w:val="0"/>
              <w:adjustRightInd w:val="0"/>
              <w:spacing w:after="0" w:line="240" w:lineRule="auto"/>
              <w:contextualSpacing/>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в 2016 году – 51,7 тыс. рублей.</w:t>
            </w:r>
          </w:p>
          <w:p w:rsidR="007C2DB2" w:rsidRPr="007C2DB2" w:rsidRDefault="007C2DB2" w:rsidP="007C2DB2">
            <w:pPr>
              <w:autoSpaceDE w:val="0"/>
              <w:autoSpaceDN w:val="0"/>
              <w:adjustRightInd w:val="0"/>
              <w:spacing w:after="0" w:line="240" w:lineRule="auto"/>
              <w:contextualSpacing/>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в 2017 году – 51,7 тыс. рублей</w:t>
            </w:r>
          </w:p>
        </w:tc>
      </w:tr>
    </w:tbl>
    <w:p w:rsidR="007C2DB2" w:rsidRPr="007C2DB2" w:rsidRDefault="007C2DB2" w:rsidP="00C00B36">
      <w:pPr>
        <w:spacing w:after="0" w:line="240" w:lineRule="auto"/>
        <w:ind w:firstLine="284"/>
        <w:jc w:val="both"/>
        <w:rPr>
          <w:rFonts w:ascii="Times New Roman" w:eastAsiaTheme="minorHAnsi" w:hAnsi="Times New Roman" w:cs="Times New Roman"/>
          <w:color w:val="auto"/>
          <w:kern w:val="0"/>
          <w:sz w:val="12"/>
          <w:szCs w:val="12"/>
          <w:lang w:eastAsia="en-US"/>
        </w:rPr>
      </w:pPr>
    </w:p>
    <w:p w:rsidR="007C2DB2" w:rsidRPr="007C2DB2" w:rsidRDefault="007C2DB2" w:rsidP="00C00B36">
      <w:pPr>
        <w:numPr>
          <w:ilvl w:val="0"/>
          <w:numId w:val="23"/>
        </w:numPr>
        <w:spacing w:after="0" w:line="240" w:lineRule="auto"/>
        <w:ind w:left="0" w:firstLine="284"/>
        <w:contextualSpacing/>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В подразделе 2.7. раздела 2.:</w:t>
      </w:r>
    </w:p>
    <w:p w:rsidR="007C2DB2" w:rsidRPr="007C2DB2" w:rsidRDefault="007C2DB2" w:rsidP="00C00B36">
      <w:pPr>
        <w:spacing w:after="0" w:line="240" w:lineRule="auto"/>
        <w:ind w:firstLine="284"/>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 слова «Общий объем финансирования 14679,4346 тыс. рублей» заменить словами «Общий объем финансирования 14782,6346 тыс. рублей»;</w:t>
      </w:r>
    </w:p>
    <w:p w:rsidR="007C2DB2" w:rsidRPr="007C2DB2" w:rsidRDefault="007C2DB2" w:rsidP="00C00B36">
      <w:pPr>
        <w:spacing w:after="0" w:line="240" w:lineRule="auto"/>
        <w:ind w:firstLine="284"/>
        <w:jc w:val="both"/>
        <w:rPr>
          <w:rFonts w:ascii="Times New Roman" w:eastAsiaTheme="minorHAnsi" w:hAnsi="Times New Roman" w:cs="Times New Roman"/>
          <w:color w:val="auto"/>
          <w:kern w:val="0"/>
          <w:sz w:val="12"/>
          <w:szCs w:val="12"/>
          <w:lang w:eastAsia="en-US"/>
        </w:rPr>
      </w:pPr>
      <w:proofErr w:type="gramStart"/>
      <w:r w:rsidRPr="007C2DB2">
        <w:rPr>
          <w:rFonts w:ascii="Times New Roman" w:eastAsiaTheme="minorHAnsi" w:hAnsi="Times New Roman" w:cs="Times New Roman"/>
          <w:color w:val="auto"/>
          <w:kern w:val="0"/>
          <w:sz w:val="12"/>
          <w:szCs w:val="12"/>
          <w:lang w:eastAsia="en-US"/>
        </w:rPr>
        <w:t>- слова «краевого бюджета – 14102,3346 тыс. рублей» заменить словами «краевого бюджета – 14205,5346 тыс. рублей»;</w:t>
      </w:r>
      <w:proofErr w:type="gramEnd"/>
    </w:p>
    <w:p w:rsidR="007C2DB2" w:rsidRPr="007C2DB2" w:rsidRDefault="007C2DB2" w:rsidP="00C00B36">
      <w:pPr>
        <w:spacing w:after="0" w:line="240" w:lineRule="auto"/>
        <w:ind w:firstLine="284"/>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 xml:space="preserve">- слова «2015 год </w:t>
      </w:r>
      <w:proofErr w:type="gramStart"/>
      <w:r w:rsidRPr="007C2DB2">
        <w:rPr>
          <w:rFonts w:ascii="Times New Roman" w:eastAsiaTheme="minorHAnsi" w:hAnsi="Times New Roman" w:cs="Times New Roman"/>
          <w:color w:val="auto"/>
          <w:kern w:val="0"/>
          <w:sz w:val="12"/>
          <w:szCs w:val="12"/>
          <w:lang w:eastAsia="en-US"/>
        </w:rPr>
        <w:t>–к</w:t>
      </w:r>
      <w:proofErr w:type="gramEnd"/>
      <w:r w:rsidRPr="007C2DB2">
        <w:rPr>
          <w:rFonts w:ascii="Times New Roman" w:eastAsiaTheme="minorHAnsi" w:hAnsi="Times New Roman" w:cs="Times New Roman"/>
          <w:color w:val="auto"/>
          <w:kern w:val="0"/>
          <w:sz w:val="12"/>
          <w:szCs w:val="12"/>
          <w:lang w:eastAsia="en-US"/>
        </w:rPr>
        <w:t xml:space="preserve">раевой бюджет – 606,1 </w:t>
      </w:r>
      <w:proofErr w:type="spellStart"/>
      <w:r w:rsidRPr="007C2DB2">
        <w:rPr>
          <w:rFonts w:ascii="Times New Roman" w:eastAsiaTheme="minorHAnsi" w:hAnsi="Times New Roman" w:cs="Times New Roman"/>
          <w:color w:val="auto"/>
          <w:kern w:val="0"/>
          <w:sz w:val="12"/>
          <w:szCs w:val="12"/>
          <w:lang w:eastAsia="en-US"/>
        </w:rPr>
        <w:t>тыс.руб</w:t>
      </w:r>
      <w:proofErr w:type="spellEnd"/>
      <w:r w:rsidRPr="007C2DB2">
        <w:rPr>
          <w:rFonts w:ascii="Times New Roman" w:eastAsiaTheme="minorHAnsi" w:hAnsi="Times New Roman" w:cs="Times New Roman"/>
          <w:color w:val="auto"/>
          <w:kern w:val="0"/>
          <w:sz w:val="12"/>
          <w:szCs w:val="12"/>
          <w:lang w:eastAsia="en-US"/>
        </w:rPr>
        <w:t xml:space="preserve">., заменить словами «2015 год – краевой бюджет – 709,3 </w:t>
      </w:r>
      <w:proofErr w:type="spellStart"/>
      <w:r w:rsidRPr="007C2DB2">
        <w:rPr>
          <w:rFonts w:ascii="Times New Roman" w:eastAsiaTheme="minorHAnsi" w:hAnsi="Times New Roman" w:cs="Times New Roman"/>
          <w:color w:val="auto"/>
          <w:kern w:val="0"/>
          <w:sz w:val="12"/>
          <w:szCs w:val="12"/>
          <w:lang w:eastAsia="en-US"/>
        </w:rPr>
        <w:t>тыс.руб</w:t>
      </w:r>
      <w:proofErr w:type="spellEnd"/>
      <w:r w:rsidRPr="007C2DB2">
        <w:rPr>
          <w:rFonts w:ascii="Times New Roman" w:eastAsiaTheme="minorHAnsi" w:hAnsi="Times New Roman" w:cs="Times New Roman"/>
          <w:color w:val="auto"/>
          <w:kern w:val="0"/>
          <w:sz w:val="12"/>
          <w:szCs w:val="12"/>
          <w:lang w:eastAsia="en-US"/>
        </w:rPr>
        <w:t>.»;</w:t>
      </w:r>
    </w:p>
    <w:p w:rsidR="007C2DB2" w:rsidRPr="007C2DB2" w:rsidRDefault="007C2DB2" w:rsidP="00C00B36">
      <w:pPr>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 xml:space="preserve">1.6. В Приложении № 2 к подпрограмме «Устойчивое развитие сельских территорий МО </w:t>
      </w:r>
      <w:proofErr w:type="spellStart"/>
      <w:r w:rsidRPr="007C2DB2">
        <w:rPr>
          <w:rFonts w:ascii="Times New Roman" w:eastAsiaTheme="minorHAnsi" w:hAnsi="Times New Roman" w:cs="Times New Roman"/>
          <w:color w:val="auto"/>
          <w:kern w:val="0"/>
          <w:sz w:val="12"/>
          <w:szCs w:val="12"/>
          <w:lang w:eastAsia="en-US"/>
        </w:rPr>
        <w:t>Каратузский</w:t>
      </w:r>
      <w:proofErr w:type="spellEnd"/>
      <w:r w:rsidRPr="007C2DB2">
        <w:rPr>
          <w:rFonts w:ascii="Times New Roman" w:eastAsiaTheme="minorHAnsi" w:hAnsi="Times New Roman" w:cs="Times New Roman"/>
          <w:color w:val="auto"/>
          <w:kern w:val="0"/>
          <w:sz w:val="12"/>
          <w:szCs w:val="12"/>
          <w:lang w:eastAsia="en-US"/>
        </w:rPr>
        <w:t xml:space="preserve"> район»»</w:t>
      </w:r>
      <w:proofErr w:type="gramStart"/>
      <w:r w:rsidRPr="007C2DB2">
        <w:rPr>
          <w:rFonts w:ascii="Times New Roman" w:eastAsiaTheme="minorHAnsi" w:hAnsi="Times New Roman" w:cs="Times New Roman"/>
          <w:color w:val="auto"/>
          <w:kern w:val="0"/>
          <w:sz w:val="12"/>
          <w:szCs w:val="12"/>
          <w:lang w:eastAsia="en-US"/>
        </w:rPr>
        <w:t xml:space="preserve"> :</w:t>
      </w:r>
      <w:proofErr w:type="gramEnd"/>
    </w:p>
    <w:p w:rsidR="007C2DB2" w:rsidRPr="007C2DB2" w:rsidRDefault="007C2DB2" w:rsidP="00C00B36">
      <w:pPr>
        <w:autoSpaceDE w:val="0"/>
        <w:autoSpaceDN w:val="0"/>
        <w:adjustRightInd w:val="0"/>
        <w:spacing w:after="0" w:line="240" w:lineRule="auto"/>
        <w:ind w:firstLine="284"/>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Строку «Предоставление субсидий бюджетам поселений на подготовку генеральных планов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 изменить и изложить в новой редакции:</w:t>
      </w:r>
    </w:p>
    <w:p w:rsidR="007C2DB2" w:rsidRPr="007C2DB2" w:rsidRDefault="007C2DB2" w:rsidP="007C2DB2">
      <w:pPr>
        <w:autoSpaceDE w:val="0"/>
        <w:autoSpaceDN w:val="0"/>
        <w:adjustRightInd w:val="0"/>
        <w:spacing w:after="0" w:line="240" w:lineRule="auto"/>
        <w:jc w:val="both"/>
        <w:rPr>
          <w:rFonts w:ascii="Times New Roman" w:eastAsiaTheme="minorHAnsi" w:hAnsi="Times New Roman" w:cs="Times New Roman"/>
          <w:color w:val="auto"/>
          <w:kern w:val="0"/>
          <w:sz w:val="12"/>
          <w:szCs w:val="12"/>
          <w:lang w:eastAsia="en-US"/>
        </w:rPr>
      </w:pPr>
    </w:p>
    <w:tbl>
      <w:tblPr>
        <w:tblStyle w:val="61"/>
        <w:tblW w:w="11057" w:type="dxa"/>
        <w:tblInd w:w="108" w:type="dxa"/>
        <w:tblLayout w:type="fixed"/>
        <w:tblLook w:val="04A0" w:firstRow="1" w:lastRow="0" w:firstColumn="1" w:lastColumn="0" w:noHBand="0" w:noVBand="1"/>
      </w:tblPr>
      <w:tblGrid>
        <w:gridCol w:w="2977"/>
        <w:gridCol w:w="1134"/>
        <w:gridCol w:w="709"/>
        <w:gridCol w:w="567"/>
        <w:gridCol w:w="1134"/>
        <w:gridCol w:w="708"/>
        <w:gridCol w:w="1134"/>
        <w:gridCol w:w="993"/>
        <w:gridCol w:w="396"/>
        <w:gridCol w:w="312"/>
        <w:gridCol w:w="993"/>
      </w:tblGrid>
      <w:tr w:rsidR="007C2DB2" w:rsidRPr="007C2DB2" w:rsidTr="00C00B36">
        <w:trPr>
          <w:trHeight w:val="794"/>
        </w:trPr>
        <w:tc>
          <w:tcPr>
            <w:tcW w:w="2977" w:type="dxa"/>
            <w:hideMark/>
          </w:tcPr>
          <w:p w:rsidR="007C2DB2" w:rsidRPr="007C2DB2" w:rsidRDefault="007C2DB2" w:rsidP="007C2DB2">
            <w:pPr>
              <w:spacing w:after="0" w:line="240" w:lineRule="auto"/>
              <w:jc w:val="both"/>
              <w:rPr>
                <w:rFonts w:ascii="Times New Roman" w:hAnsi="Times New Roman" w:cs="Times New Roman"/>
                <w:kern w:val="0"/>
                <w:sz w:val="12"/>
                <w:szCs w:val="12"/>
              </w:rPr>
            </w:pPr>
            <w:r w:rsidRPr="007C2DB2">
              <w:rPr>
                <w:rFonts w:ascii="Times New Roman" w:hAnsi="Times New Roman" w:cs="Times New Roman"/>
                <w:kern w:val="0"/>
                <w:sz w:val="12"/>
                <w:szCs w:val="12"/>
              </w:rPr>
              <w:t>Предоставление субсидий бюджетам поселений на подготовку генеральных планов  сельских поселений, на разработку проектов планировки и межевания земельных участков для жилищного строительства, формирование и постановку земельных участков на кадастровый учет</w:t>
            </w:r>
          </w:p>
        </w:tc>
        <w:tc>
          <w:tcPr>
            <w:tcW w:w="1134" w:type="dxa"/>
            <w:hideMark/>
          </w:tcPr>
          <w:p w:rsidR="007C2DB2" w:rsidRPr="007C2DB2" w:rsidRDefault="007C2DB2" w:rsidP="007C2DB2">
            <w:pPr>
              <w:spacing w:after="0" w:line="240" w:lineRule="auto"/>
              <w:jc w:val="center"/>
              <w:rPr>
                <w:rFonts w:ascii="Times New Roman" w:hAnsi="Times New Roman" w:cs="Times New Roman"/>
                <w:kern w:val="0"/>
                <w:sz w:val="12"/>
                <w:szCs w:val="12"/>
              </w:rPr>
            </w:pPr>
            <w:r w:rsidRPr="007C2DB2">
              <w:rPr>
                <w:rFonts w:ascii="Times New Roman" w:hAnsi="Times New Roman" w:cs="Times New Roman"/>
                <w:kern w:val="0"/>
                <w:sz w:val="12"/>
                <w:szCs w:val="12"/>
              </w:rPr>
              <w:t>Финансовое управление</w:t>
            </w:r>
          </w:p>
        </w:tc>
        <w:tc>
          <w:tcPr>
            <w:tcW w:w="709" w:type="dxa"/>
            <w:hideMark/>
          </w:tcPr>
          <w:p w:rsidR="007C2DB2" w:rsidRPr="007C2DB2" w:rsidRDefault="007C2DB2" w:rsidP="007C2DB2">
            <w:pPr>
              <w:spacing w:after="0" w:line="240" w:lineRule="auto"/>
              <w:jc w:val="center"/>
              <w:rPr>
                <w:rFonts w:ascii="Times New Roman" w:hAnsi="Times New Roman" w:cs="Times New Roman"/>
                <w:kern w:val="0"/>
                <w:sz w:val="12"/>
                <w:szCs w:val="12"/>
              </w:rPr>
            </w:pPr>
            <w:r w:rsidRPr="007C2DB2">
              <w:rPr>
                <w:rFonts w:ascii="Times New Roman" w:hAnsi="Times New Roman" w:cs="Times New Roman"/>
                <w:kern w:val="0"/>
                <w:sz w:val="12"/>
                <w:szCs w:val="12"/>
              </w:rPr>
              <w:t>090</w:t>
            </w:r>
          </w:p>
        </w:tc>
        <w:tc>
          <w:tcPr>
            <w:tcW w:w="567" w:type="dxa"/>
            <w:hideMark/>
          </w:tcPr>
          <w:p w:rsidR="007C2DB2" w:rsidRPr="007C2DB2" w:rsidRDefault="007C2DB2" w:rsidP="007C2DB2">
            <w:pPr>
              <w:spacing w:after="0" w:line="240" w:lineRule="auto"/>
              <w:jc w:val="center"/>
              <w:rPr>
                <w:rFonts w:ascii="Times New Roman" w:hAnsi="Times New Roman" w:cs="Times New Roman"/>
                <w:kern w:val="0"/>
                <w:sz w:val="12"/>
                <w:szCs w:val="12"/>
              </w:rPr>
            </w:pPr>
            <w:r w:rsidRPr="007C2DB2">
              <w:rPr>
                <w:rFonts w:ascii="Times New Roman" w:hAnsi="Times New Roman" w:cs="Times New Roman"/>
                <w:kern w:val="0"/>
                <w:sz w:val="12"/>
                <w:szCs w:val="12"/>
              </w:rPr>
              <w:t>0412</w:t>
            </w:r>
          </w:p>
        </w:tc>
        <w:tc>
          <w:tcPr>
            <w:tcW w:w="1134" w:type="dxa"/>
            <w:hideMark/>
          </w:tcPr>
          <w:p w:rsidR="007C2DB2" w:rsidRPr="007C2DB2" w:rsidRDefault="007C2DB2" w:rsidP="007C2DB2">
            <w:pPr>
              <w:spacing w:after="0" w:line="240" w:lineRule="auto"/>
              <w:jc w:val="center"/>
              <w:rPr>
                <w:rFonts w:ascii="Times New Roman" w:hAnsi="Times New Roman" w:cs="Times New Roman"/>
                <w:kern w:val="0"/>
                <w:sz w:val="12"/>
                <w:szCs w:val="12"/>
              </w:rPr>
            </w:pPr>
            <w:r w:rsidRPr="007C2DB2">
              <w:rPr>
                <w:rFonts w:ascii="Times New Roman" w:hAnsi="Times New Roman" w:cs="Times New Roman"/>
                <w:kern w:val="0"/>
                <w:sz w:val="12"/>
                <w:szCs w:val="12"/>
              </w:rPr>
              <w:t>1637466</w:t>
            </w:r>
          </w:p>
        </w:tc>
        <w:tc>
          <w:tcPr>
            <w:tcW w:w="708" w:type="dxa"/>
            <w:hideMark/>
          </w:tcPr>
          <w:p w:rsidR="007C2DB2" w:rsidRPr="007C2DB2" w:rsidRDefault="007C2DB2" w:rsidP="007C2DB2">
            <w:pPr>
              <w:spacing w:after="0" w:line="240" w:lineRule="auto"/>
              <w:jc w:val="center"/>
              <w:rPr>
                <w:rFonts w:ascii="Times New Roman" w:hAnsi="Times New Roman" w:cs="Times New Roman"/>
                <w:kern w:val="0"/>
                <w:sz w:val="12"/>
                <w:szCs w:val="12"/>
              </w:rPr>
            </w:pPr>
            <w:r w:rsidRPr="007C2DB2">
              <w:rPr>
                <w:rFonts w:ascii="Times New Roman" w:hAnsi="Times New Roman" w:cs="Times New Roman"/>
                <w:kern w:val="0"/>
                <w:sz w:val="12"/>
                <w:szCs w:val="12"/>
              </w:rPr>
              <w:t>521</w:t>
            </w:r>
          </w:p>
        </w:tc>
        <w:tc>
          <w:tcPr>
            <w:tcW w:w="1134" w:type="dxa"/>
            <w:hideMark/>
          </w:tcPr>
          <w:p w:rsidR="007C2DB2" w:rsidRPr="007C2DB2" w:rsidRDefault="007C2DB2" w:rsidP="007C2DB2">
            <w:pPr>
              <w:spacing w:after="0" w:line="240" w:lineRule="auto"/>
              <w:jc w:val="center"/>
              <w:rPr>
                <w:rFonts w:ascii="Times New Roman" w:hAnsi="Times New Roman" w:cs="Times New Roman"/>
                <w:kern w:val="0"/>
                <w:sz w:val="12"/>
                <w:szCs w:val="12"/>
              </w:rPr>
            </w:pPr>
            <w:r w:rsidRPr="007C2DB2">
              <w:rPr>
                <w:rFonts w:ascii="Times New Roman" w:hAnsi="Times New Roman" w:cs="Times New Roman"/>
                <w:kern w:val="0"/>
                <w:sz w:val="12"/>
                <w:szCs w:val="12"/>
              </w:rPr>
              <w:t>103,3</w:t>
            </w:r>
          </w:p>
        </w:tc>
        <w:tc>
          <w:tcPr>
            <w:tcW w:w="993" w:type="dxa"/>
            <w:hideMark/>
          </w:tcPr>
          <w:p w:rsidR="007C2DB2" w:rsidRPr="007C2DB2" w:rsidRDefault="007C2DB2" w:rsidP="007C2DB2">
            <w:pPr>
              <w:spacing w:after="0" w:line="240" w:lineRule="auto"/>
              <w:jc w:val="center"/>
              <w:rPr>
                <w:rFonts w:ascii="Times New Roman" w:hAnsi="Times New Roman" w:cs="Times New Roman"/>
                <w:kern w:val="0"/>
                <w:sz w:val="12"/>
                <w:szCs w:val="12"/>
              </w:rPr>
            </w:pPr>
            <w:r w:rsidRPr="007C2DB2">
              <w:rPr>
                <w:rFonts w:ascii="Times New Roman" w:hAnsi="Times New Roman" w:cs="Times New Roman"/>
                <w:kern w:val="0"/>
                <w:sz w:val="12"/>
                <w:szCs w:val="12"/>
              </w:rPr>
              <w:t>103,2 </w:t>
            </w:r>
          </w:p>
        </w:tc>
        <w:tc>
          <w:tcPr>
            <w:tcW w:w="396" w:type="dxa"/>
            <w:hideMark/>
          </w:tcPr>
          <w:p w:rsidR="007C2DB2" w:rsidRPr="007C2DB2" w:rsidRDefault="007C2DB2" w:rsidP="007C2DB2">
            <w:pPr>
              <w:spacing w:after="0" w:line="240" w:lineRule="auto"/>
              <w:jc w:val="center"/>
              <w:rPr>
                <w:rFonts w:ascii="Times New Roman" w:hAnsi="Times New Roman" w:cs="Times New Roman"/>
                <w:kern w:val="0"/>
                <w:sz w:val="12"/>
                <w:szCs w:val="12"/>
              </w:rPr>
            </w:pPr>
            <w:r w:rsidRPr="007C2DB2">
              <w:rPr>
                <w:rFonts w:ascii="Times New Roman" w:hAnsi="Times New Roman" w:cs="Times New Roman"/>
                <w:kern w:val="0"/>
                <w:sz w:val="12"/>
                <w:szCs w:val="12"/>
              </w:rPr>
              <w:t> </w:t>
            </w:r>
          </w:p>
        </w:tc>
        <w:tc>
          <w:tcPr>
            <w:tcW w:w="312" w:type="dxa"/>
            <w:hideMark/>
          </w:tcPr>
          <w:p w:rsidR="007C2DB2" w:rsidRPr="007C2DB2" w:rsidRDefault="007C2DB2" w:rsidP="007C2DB2">
            <w:pPr>
              <w:spacing w:after="0" w:line="240" w:lineRule="auto"/>
              <w:jc w:val="center"/>
              <w:rPr>
                <w:rFonts w:ascii="Times New Roman" w:hAnsi="Times New Roman" w:cs="Times New Roman"/>
                <w:kern w:val="0"/>
                <w:sz w:val="12"/>
                <w:szCs w:val="12"/>
              </w:rPr>
            </w:pPr>
            <w:r w:rsidRPr="007C2DB2">
              <w:rPr>
                <w:rFonts w:ascii="Times New Roman" w:hAnsi="Times New Roman" w:cs="Times New Roman"/>
                <w:kern w:val="0"/>
                <w:sz w:val="12"/>
                <w:szCs w:val="12"/>
              </w:rPr>
              <w:t> </w:t>
            </w:r>
          </w:p>
        </w:tc>
        <w:tc>
          <w:tcPr>
            <w:tcW w:w="993" w:type="dxa"/>
            <w:hideMark/>
          </w:tcPr>
          <w:p w:rsidR="007C2DB2" w:rsidRPr="007C2DB2" w:rsidRDefault="007C2DB2" w:rsidP="007C2DB2">
            <w:pPr>
              <w:spacing w:after="0" w:line="240" w:lineRule="auto"/>
              <w:jc w:val="center"/>
              <w:rPr>
                <w:rFonts w:ascii="Times New Roman" w:hAnsi="Times New Roman" w:cs="Times New Roman"/>
                <w:b/>
                <w:bCs/>
                <w:kern w:val="0"/>
                <w:sz w:val="12"/>
                <w:szCs w:val="12"/>
              </w:rPr>
            </w:pPr>
            <w:r w:rsidRPr="007C2DB2">
              <w:rPr>
                <w:rFonts w:ascii="Times New Roman" w:hAnsi="Times New Roman" w:cs="Times New Roman"/>
                <w:b/>
                <w:bCs/>
                <w:kern w:val="0"/>
                <w:sz w:val="12"/>
                <w:szCs w:val="12"/>
              </w:rPr>
              <w:t>206,5</w:t>
            </w:r>
          </w:p>
        </w:tc>
      </w:tr>
    </w:tbl>
    <w:p w:rsidR="007C2DB2" w:rsidRPr="007C2DB2" w:rsidRDefault="007C2DB2" w:rsidP="00C00B36">
      <w:pPr>
        <w:numPr>
          <w:ilvl w:val="0"/>
          <w:numId w:val="21"/>
        </w:numPr>
        <w:spacing w:after="0" w:line="276" w:lineRule="auto"/>
        <w:ind w:left="0" w:firstLine="284"/>
        <w:contextualSpacing/>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Строку «</w:t>
      </w:r>
      <w:r w:rsidRPr="007C2DB2">
        <w:rPr>
          <w:rFonts w:ascii="Times New Roman" w:hAnsi="Times New Roman" w:cs="Times New Roman"/>
          <w:bCs/>
          <w:kern w:val="0"/>
          <w:sz w:val="12"/>
          <w:szCs w:val="12"/>
        </w:rPr>
        <w:t>Итого по мероприятиям</w:t>
      </w:r>
      <w:r w:rsidRPr="007C2DB2">
        <w:rPr>
          <w:rFonts w:ascii="Times New Roman" w:eastAsiaTheme="minorHAnsi" w:hAnsi="Times New Roman" w:cs="Times New Roman"/>
          <w:color w:val="auto"/>
          <w:kern w:val="0"/>
          <w:sz w:val="12"/>
          <w:szCs w:val="12"/>
          <w:lang w:eastAsia="en-US"/>
        </w:rPr>
        <w:t>» изменить и изложить в новой редакции: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467"/>
        <w:gridCol w:w="378"/>
        <w:gridCol w:w="431"/>
        <w:gridCol w:w="339"/>
        <w:gridCol w:w="322"/>
        <w:gridCol w:w="1185"/>
        <w:gridCol w:w="840"/>
        <w:gridCol w:w="890"/>
        <w:gridCol w:w="859"/>
        <w:gridCol w:w="1274"/>
        <w:gridCol w:w="945"/>
      </w:tblGrid>
      <w:tr w:rsidR="007C2DB2" w:rsidRPr="007C2DB2" w:rsidTr="007C2DB2">
        <w:trPr>
          <w:trHeight w:val="107"/>
        </w:trPr>
        <w:tc>
          <w:tcPr>
            <w:tcW w:w="1710" w:type="dxa"/>
            <w:shd w:val="clear" w:color="auto" w:fill="auto"/>
            <w:vAlign w:val="bottom"/>
            <w:hideMark/>
          </w:tcPr>
          <w:p w:rsidR="007C2DB2" w:rsidRPr="007C2DB2" w:rsidRDefault="007C2DB2" w:rsidP="007C2DB2">
            <w:pPr>
              <w:spacing w:after="0" w:line="240" w:lineRule="auto"/>
              <w:jc w:val="center"/>
              <w:rPr>
                <w:rFonts w:ascii="Times New Roman" w:hAnsi="Times New Roman" w:cs="Times New Roman"/>
                <w:bCs/>
                <w:kern w:val="0"/>
                <w:sz w:val="12"/>
                <w:szCs w:val="12"/>
              </w:rPr>
            </w:pPr>
            <w:r w:rsidRPr="007C2DB2">
              <w:rPr>
                <w:rFonts w:ascii="Times New Roman" w:hAnsi="Times New Roman" w:cs="Times New Roman"/>
                <w:bCs/>
                <w:kern w:val="0"/>
                <w:sz w:val="12"/>
                <w:szCs w:val="12"/>
              </w:rPr>
              <w:t>Итого по мероприятиям</w:t>
            </w:r>
          </w:p>
        </w:tc>
        <w:tc>
          <w:tcPr>
            <w:tcW w:w="467" w:type="dxa"/>
            <w:shd w:val="clear" w:color="auto" w:fill="auto"/>
            <w:vAlign w:val="bottom"/>
            <w:hideMark/>
          </w:tcPr>
          <w:p w:rsidR="007C2DB2" w:rsidRPr="007C2DB2" w:rsidRDefault="007C2DB2" w:rsidP="007C2DB2">
            <w:pPr>
              <w:spacing w:after="0" w:line="240" w:lineRule="auto"/>
              <w:jc w:val="center"/>
              <w:rPr>
                <w:rFonts w:ascii="Times New Roman" w:hAnsi="Times New Roman" w:cs="Times New Roman"/>
                <w:bCs/>
                <w:kern w:val="0"/>
                <w:sz w:val="12"/>
                <w:szCs w:val="12"/>
              </w:rPr>
            </w:pPr>
            <w:r w:rsidRPr="007C2DB2">
              <w:rPr>
                <w:rFonts w:ascii="Times New Roman" w:hAnsi="Times New Roman" w:cs="Times New Roman"/>
                <w:bCs/>
                <w:kern w:val="0"/>
                <w:sz w:val="12"/>
                <w:szCs w:val="12"/>
              </w:rPr>
              <w:t> </w:t>
            </w:r>
          </w:p>
        </w:tc>
        <w:tc>
          <w:tcPr>
            <w:tcW w:w="378" w:type="dxa"/>
            <w:shd w:val="clear" w:color="auto" w:fill="auto"/>
            <w:vAlign w:val="bottom"/>
            <w:hideMark/>
          </w:tcPr>
          <w:p w:rsidR="007C2DB2" w:rsidRPr="007C2DB2" w:rsidRDefault="007C2DB2" w:rsidP="007C2DB2">
            <w:pPr>
              <w:spacing w:after="0" w:line="240" w:lineRule="auto"/>
              <w:jc w:val="center"/>
              <w:rPr>
                <w:rFonts w:ascii="Times New Roman" w:hAnsi="Times New Roman" w:cs="Times New Roman"/>
                <w:bCs/>
                <w:kern w:val="0"/>
                <w:sz w:val="12"/>
                <w:szCs w:val="12"/>
              </w:rPr>
            </w:pPr>
            <w:r w:rsidRPr="007C2DB2">
              <w:rPr>
                <w:rFonts w:ascii="Times New Roman" w:hAnsi="Times New Roman" w:cs="Times New Roman"/>
                <w:bCs/>
                <w:kern w:val="0"/>
                <w:sz w:val="12"/>
                <w:szCs w:val="12"/>
              </w:rPr>
              <w:t> </w:t>
            </w:r>
          </w:p>
        </w:tc>
        <w:tc>
          <w:tcPr>
            <w:tcW w:w="431" w:type="dxa"/>
            <w:shd w:val="clear" w:color="auto" w:fill="auto"/>
            <w:vAlign w:val="bottom"/>
            <w:hideMark/>
          </w:tcPr>
          <w:p w:rsidR="007C2DB2" w:rsidRPr="007C2DB2" w:rsidRDefault="007C2DB2" w:rsidP="007C2DB2">
            <w:pPr>
              <w:spacing w:after="0" w:line="240" w:lineRule="auto"/>
              <w:jc w:val="center"/>
              <w:rPr>
                <w:rFonts w:ascii="Times New Roman" w:hAnsi="Times New Roman" w:cs="Times New Roman"/>
                <w:bCs/>
                <w:kern w:val="0"/>
                <w:sz w:val="12"/>
                <w:szCs w:val="12"/>
              </w:rPr>
            </w:pPr>
            <w:r w:rsidRPr="007C2DB2">
              <w:rPr>
                <w:rFonts w:ascii="Times New Roman" w:hAnsi="Times New Roman" w:cs="Times New Roman"/>
                <w:bCs/>
                <w:kern w:val="0"/>
                <w:sz w:val="12"/>
                <w:szCs w:val="12"/>
              </w:rPr>
              <w:t> </w:t>
            </w:r>
          </w:p>
        </w:tc>
        <w:tc>
          <w:tcPr>
            <w:tcW w:w="339" w:type="dxa"/>
            <w:shd w:val="clear" w:color="auto" w:fill="auto"/>
            <w:vAlign w:val="bottom"/>
            <w:hideMark/>
          </w:tcPr>
          <w:p w:rsidR="007C2DB2" w:rsidRPr="007C2DB2" w:rsidRDefault="007C2DB2" w:rsidP="007C2DB2">
            <w:pPr>
              <w:spacing w:after="0" w:line="240" w:lineRule="auto"/>
              <w:jc w:val="center"/>
              <w:rPr>
                <w:rFonts w:ascii="Times New Roman" w:hAnsi="Times New Roman" w:cs="Times New Roman"/>
                <w:bCs/>
                <w:kern w:val="0"/>
                <w:sz w:val="12"/>
                <w:szCs w:val="12"/>
              </w:rPr>
            </w:pPr>
            <w:r w:rsidRPr="007C2DB2">
              <w:rPr>
                <w:rFonts w:ascii="Times New Roman" w:hAnsi="Times New Roman" w:cs="Times New Roman"/>
                <w:bCs/>
                <w:kern w:val="0"/>
                <w:sz w:val="12"/>
                <w:szCs w:val="12"/>
              </w:rPr>
              <w:t> </w:t>
            </w:r>
          </w:p>
        </w:tc>
        <w:tc>
          <w:tcPr>
            <w:tcW w:w="322" w:type="dxa"/>
            <w:shd w:val="clear" w:color="auto" w:fill="auto"/>
            <w:vAlign w:val="bottom"/>
            <w:hideMark/>
          </w:tcPr>
          <w:p w:rsidR="007C2DB2" w:rsidRPr="007C2DB2" w:rsidRDefault="007C2DB2" w:rsidP="007C2DB2">
            <w:pPr>
              <w:spacing w:after="0" w:line="240" w:lineRule="auto"/>
              <w:jc w:val="center"/>
              <w:rPr>
                <w:rFonts w:ascii="Times New Roman" w:hAnsi="Times New Roman" w:cs="Times New Roman"/>
                <w:bCs/>
                <w:kern w:val="0"/>
                <w:sz w:val="12"/>
                <w:szCs w:val="12"/>
              </w:rPr>
            </w:pPr>
            <w:r w:rsidRPr="007C2DB2">
              <w:rPr>
                <w:rFonts w:ascii="Times New Roman" w:hAnsi="Times New Roman" w:cs="Times New Roman"/>
                <w:bCs/>
                <w:kern w:val="0"/>
                <w:sz w:val="12"/>
                <w:szCs w:val="12"/>
              </w:rPr>
              <w:t> </w:t>
            </w:r>
          </w:p>
        </w:tc>
        <w:tc>
          <w:tcPr>
            <w:tcW w:w="1185" w:type="dxa"/>
            <w:shd w:val="clear" w:color="auto" w:fill="auto"/>
            <w:vAlign w:val="bottom"/>
            <w:hideMark/>
          </w:tcPr>
          <w:p w:rsidR="007C2DB2" w:rsidRPr="007C2DB2" w:rsidRDefault="007C2DB2" w:rsidP="007C2DB2">
            <w:pPr>
              <w:spacing w:after="0" w:line="240" w:lineRule="auto"/>
              <w:ind w:left="-46" w:right="-85"/>
              <w:jc w:val="center"/>
              <w:rPr>
                <w:rFonts w:ascii="Times New Roman" w:hAnsi="Times New Roman" w:cs="Times New Roman"/>
                <w:bCs/>
                <w:kern w:val="0"/>
                <w:sz w:val="12"/>
                <w:szCs w:val="12"/>
              </w:rPr>
            </w:pPr>
            <w:r w:rsidRPr="007C2DB2">
              <w:rPr>
                <w:rFonts w:ascii="Times New Roman" w:hAnsi="Times New Roman" w:cs="Times New Roman"/>
                <w:bCs/>
                <w:kern w:val="0"/>
                <w:sz w:val="12"/>
                <w:szCs w:val="12"/>
              </w:rPr>
              <w:t>12988,6346</w:t>
            </w:r>
          </w:p>
        </w:tc>
        <w:tc>
          <w:tcPr>
            <w:tcW w:w="840" w:type="dxa"/>
            <w:shd w:val="clear" w:color="auto" w:fill="auto"/>
            <w:vAlign w:val="bottom"/>
            <w:hideMark/>
          </w:tcPr>
          <w:p w:rsidR="007C2DB2" w:rsidRPr="007C2DB2" w:rsidRDefault="007C2DB2" w:rsidP="007C2DB2">
            <w:pPr>
              <w:spacing w:after="0" w:line="240" w:lineRule="auto"/>
              <w:jc w:val="center"/>
              <w:rPr>
                <w:rFonts w:ascii="Times New Roman" w:eastAsiaTheme="minorHAnsi" w:hAnsi="Times New Roman" w:cs="Times New Roman"/>
                <w:bCs/>
                <w:kern w:val="0"/>
                <w:sz w:val="12"/>
                <w:szCs w:val="12"/>
                <w:lang w:eastAsia="en-US"/>
              </w:rPr>
            </w:pPr>
            <w:r w:rsidRPr="007C2DB2">
              <w:rPr>
                <w:rFonts w:ascii="Times New Roman" w:eastAsiaTheme="minorHAnsi" w:hAnsi="Times New Roman" w:cs="Times New Roman"/>
                <w:bCs/>
                <w:kern w:val="0"/>
                <w:sz w:val="12"/>
                <w:szCs w:val="12"/>
                <w:lang w:eastAsia="en-US"/>
              </w:rPr>
              <w:t>786,0</w:t>
            </w:r>
          </w:p>
        </w:tc>
        <w:tc>
          <w:tcPr>
            <w:tcW w:w="890" w:type="dxa"/>
            <w:shd w:val="clear" w:color="auto" w:fill="auto"/>
            <w:vAlign w:val="bottom"/>
            <w:hideMark/>
          </w:tcPr>
          <w:p w:rsidR="007C2DB2" w:rsidRPr="007C2DB2" w:rsidRDefault="007C2DB2" w:rsidP="007C2DB2">
            <w:pPr>
              <w:spacing w:after="0" w:line="240" w:lineRule="auto"/>
              <w:jc w:val="center"/>
              <w:rPr>
                <w:rFonts w:ascii="Times New Roman" w:eastAsiaTheme="minorHAnsi" w:hAnsi="Times New Roman" w:cs="Times New Roman"/>
                <w:bCs/>
                <w:kern w:val="0"/>
                <w:sz w:val="12"/>
                <w:szCs w:val="12"/>
                <w:lang w:eastAsia="en-US"/>
              </w:rPr>
            </w:pPr>
            <w:r w:rsidRPr="007C2DB2">
              <w:rPr>
                <w:rFonts w:ascii="Times New Roman" w:eastAsiaTheme="minorHAnsi" w:hAnsi="Times New Roman" w:cs="Times New Roman"/>
                <w:bCs/>
                <w:kern w:val="0"/>
                <w:sz w:val="12"/>
                <w:szCs w:val="12"/>
                <w:lang w:eastAsia="en-US"/>
              </w:rPr>
              <w:t>504,0</w:t>
            </w:r>
          </w:p>
        </w:tc>
        <w:tc>
          <w:tcPr>
            <w:tcW w:w="859" w:type="dxa"/>
            <w:shd w:val="clear" w:color="auto" w:fill="auto"/>
            <w:vAlign w:val="bottom"/>
            <w:hideMark/>
          </w:tcPr>
          <w:p w:rsidR="007C2DB2" w:rsidRPr="007C2DB2" w:rsidRDefault="007C2DB2" w:rsidP="007C2DB2">
            <w:pPr>
              <w:spacing w:after="0" w:line="240" w:lineRule="auto"/>
              <w:jc w:val="center"/>
              <w:rPr>
                <w:rFonts w:ascii="Times New Roman" w:eastAsiaTheme="minorHAnsi" w:hAnsi="Times New Roman" w:cs="Times New Roman"/>
                <w:bCs/>
                <w:kern w:val="0"/>
                <w:sz w:val="12"/>
                <w:szCs w:val="12"/>
                <w:lang w:eastAsia="en-US"/>
              </w:rPr>
            </w:pPr>
            <w:r w:rsidRPr="007C2DB2">
              <w:rPr>
                <w:rFonts w:ascii="Times New Roman" w:eastAsiaTheme="minorHAnsi" w:hAnsi="Times New Roman" w:cs="Times New Roman"/>
                <w:bCs/>
                <w:kern w:val="0"/>
                <w:sz w:val="12"/>
                <w:szCs w:val="12"/>
                <w:lang w:eastAsia="en-US"/>
              </w:rPr>
              <w:t>504,0</w:t>
            </w:r>
          </w:p>
        </w:tc>
        <w:tc>
          <w:tcPr>
            <w:tcW w:w="1274" w:type="dxa"/>
            <w:shd w:val="clear" w:color="auto" w:fill="auto"/>
            <w:vAlign w:val="bottom"/>
            <w:hideMark/>
          </w:tcPr>
          <w:p w:rsidR="007C2DB2" w:rsidRPr="007C2DB2" w:rsidRDefault="007C2DB2" w:rsidP="007C2DB2">
            <w:pPr>
              <w:spacing w:after="0" w:line="240" w:lineRule="auto"/>
              <w:ind w:left="-168"/>
              <w:jc w:val="center"/>
              <w:rPr>
                <w:rFonts w:ascii="Times New Roman" w:eastAsiaTheme="minorHAnsi" w:hAnsi="Times New Roman" w:cs="Times New Roman"/>
                <w:bCs/>
                <w:kern w:val="0"/>
                <w:sz w:val="12"/>
                <w:szCs w:val="12"/>
                <w:lang w:eastAsia="en-US"/>
              </w:rPr>
            </w:pPr>
            <w:r w:rsidRPr="007C2DB2">
              <w:rPr>
                <w:rFonts w:ascii="Times New Roman" w:eastAsiaTheme="minorHAnsi" w:hAnsi="Times New Roman" w:cs="Times New Roman"/>
                <w:bCs/>
                <w:kern w:val="0"/>
                <w:sz w:val="12"/>
                <w:szCs w:val="12"/>
                <w:lang w:eastAsia="en-US"/>
              </w:rPr>
              <w:t>14782,6346</w:t>
            </w:r>
          </w:p>
        </w:tc>
        <w:tc>
          <w:tcPr>
            <w:tcW w:w="945" w:type="dxa"/>
            <w:shd w:val="clear" w:color="auto" w:fill="auto"/>
            <w:vAlign w:val="bottom"/>
            <w:hideMark/>
          </w:tcPr>
          <w:p w:rsidR="007C2DB2" w:rsidRPr="007C2DB2" w:rsidRDefault="007C2DB2" w:rsidP="007C2DB2">
            <w:pPr>
              <w:spacing w:after="0" w:line="240" w:lineRule="auto"/>
              <w:jc w:val="center"/>
              <w:rPr>
                <w:rFonts w:ascii="Times New Roman" w:hAnsi="Times New Roman" w:cs="Times New Roman"/>
                <w:bCs/>
                <w:kern w:val="0"/>
                <w:sz w:val="12"/>
                <w:szCs w:val="12"/>
              </w:rPr>
            </w:pPr>
            <w:r w:rsidRPr="007C2DB2">
              <w:rPr>
                <w:rFonts w:ascii="Times New Roman" w:hAnsi="Times New Roman" w:cs="Times New Roman"/>
                <w:bCs/>
                <w:kern w:val="0"/>
                <w:sz w:val="12"/>
                <w:szCs w:val="12"/>
              </w:rPr>
              <w:t> </w:t>
            </w:r>
          </w:p>
        </w:tc>
      </w:tr>
    </w:tbl>
    <w:p w:rsidR="007C2DB2" w:rsidRPr="007C2DB2" w:rsidRDefault="007C2DB2" w:rsidP="007C2DB2">
      <w:pPr>
        <w:spacing w:after="0" w:line="240" w:lineRule="auto"/>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ab/>
      </w:r>
    </w:p>
    <w:p w:rsidR="007C2DB2" w:rsidRPr="007C2DB2" w:rsidRDefault="007C2DB2" w:rsidP="00C00B36">
      <w:pPr>
        <w:spacing w:after="0" w:line="240" w:lineRule="auto"/>
        <w:ind w:firstLine="284"/>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 xml:space="preserve">2. </w:t>
      </w:r>
      <w:proofErr w:type="gramStart"/>
      <w:r w:rsidRPr="007C2DB2">
        <w:rPr>
          <w:rFonts w:ascii="Times New Roman" w:eastAsiaTheme="minorHAnsi" w:hAnsi="Times New Roman" w:cs="Times New Roman"/>
          <w:color w:val="auto"/>
          <w:kern w:val="0"/>
          <w:sz w:val="12"/>
          <w:szCs w:val="12"/>
          <w:lang w:eastAsia="en-US"/>
        </w:rPr>
        <w:t>Контроль за</w:t>
      </w:r>
      <w:proofErr w:type="gramEnd"/>
      <w:r w:rsidRPr="007C2DB2">
        <w:rPr>
          <w:rFonts w:ascii="Times New Roman" w:eastAsiaTheme="minorHAnsi" w:hAnsi="Times New Roman" w:cs="Times New Roman"/>
          <w:color w:val="auto"/>
          <w:kern w:val="0"/>
          <w:sz w:val="12"/>
          <w:szCs w:val="12"/>
          <w:lang w:eastAsia="en-US"/>
        </w:rPr>
        <w:t xml:space="preserve"> исполнением настоящего постановления возложить на В.А. </w:t>
      </w:r>
      <w:proofErr w:type="spellStart"/>
      <w:r w:rsidRPr="007C2DB2">
        <w:rPr>
          <w:rFonts w:ascii="Times New Roman" w:eastAsiaTheme="minorHAnsi" w:hAnsi="Times New Roman" w:cs="Times New Roman"/>
          <w:color w:val="auto"/>
          <w:kern w:val="0"/>
          <w:sz w:val="12"/>
          <w:szCs w:val="12"/>
          <w:lang w:eastAsia="en-US"/>
        </w:rPr>
        <w:t>Дулова</w:t>
      </w:r>
      <w:proofErr w:type="spellEnd"/>
      <w:r w:rsidRPr="007C2DB2">
        <w:rPr>
          <w:rFonts w:ascii="Times New Roman" w:eastAsiaTheme="minorHAnsi" w:hAnsi="Times New Roman" w:cs="Times New Roman"/>
          <w:color w:val="auto"/>
          <w:kern w:val="0"/>
          <w:sz w:val="12"/>
          <w:szCs w:val="12"/>
          <w:lang w:eastAsia="en-US"/>
        </w:rPr>
        <w:t xml:space="preserve">, заместитель главы администрации района по строительству, ЖКХ, сельскому хозяйству и экономическому  развитию </w:t>
      </w:r>
    </w:p>
    <w:p w:rsidR="007C2DB2" w:rsidRPr="007C2DB2" w:rsidRDefault="007C2DB2" w:rsidP="00C00B36">
      <w:pPr>
        <w:spacing w:after="0" w:line="240" w:lineRule="auto"/>
        <w:ind w:firstLine="284"/>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3. Постановление вступает в силу со дня, следующего за днем его официального опубликования в периодическом печатном издании Вести муниципального образования «</w:t>
      </w:r>
      <w:proofErr w:type="spellStart"/>
      <w:r w:rsidRPr="007C2DB2">
        <w:rPr>
          <w:rFonts w:ascii="Times New Roman" w:eastAsiaTheme="minorHAnsi" w:hAnsi="Times New Roman" w:cs="Times New Roman"/>
          <w:color w:val="auto"/>
          <w:kern w:val="0"/>
          <w:sz w:val="12"/>
          <w:szCs w:val="12"/>
          <w:lang w:eastAsia="en-US"/>
        </w:rPr>
        <w:t>Каратузский</w:t>
      </w:r>
      <w:proofErr w:type="spellEnd"/>
      <w:r w:rsidRPr="007C2DB2">
        <w:rPr>
          <w:rFonts w:ascii="Times New Roman" w:eastAsiaTheme="minorHAnsi" w:hAnsi="Times New Roman" w:cs="Times New Roman"/>
          <w:color w:val="auto"/>
          <w:kern w:val="0"/>
          <w:sz w:val="12"/>
          <w:szCs w:val="12"/>
          <w:lang w:eastAsia="en-US"/>
        </w:rPr>
        <w:t xml:space="preserve"> район».</w:t>
      </w:r>
    </w:p>
    <w:p w:rsidR="007C2DB2" w:rsidRPr="007C2DB2" w:rsidRDefault="007C2DB2" w:rsidP="00C00B36">
      <w:pPr>
        <w:spacing w:after="0" w:line="240" w:lineRule="auto"/>
        <w:ind w:firstLine="284"/>
        <w:jc w:val="both"/>
        <w:rPr>
          <w:rFonts w:ascii="Times New Roman" w:eastAsiaTheme="minorHAnsi" w:hAnsi="Times New Roman" w:cs="Times New Roman"/>
          <w:color w:val="auto"/>
          <w:kern w:val="0"/>
          <w:sz w:val="12"/>
          <w:szCs w:val="12"/>
          <w:lang w:eastAsia="en-US"/>
        </w:rPr>
      </w:pPr>
    </w:p>
    <w:p w:rsidR="007C2DB2" w:rsidRPr="007C2DB2" w:rsidRDefault="007C2DB2" w:rsidP="007C2DB2">
      <w:pPr>
        <w:spacing w:after="0" w:line="276" w:lineRule="auto"/>
        <w:ind w:firstLine="709"/>
        <w:jc w:val="both"/>
        <w:rPr>
          <w:rFonts w:ascii="Times New Roman" w:eastAsiaTheme="minorHAnsi" w:hAnsi="Times New Roman" w:cs="Times New Roman"/>
          <w:color w:val="auto"/>
          <w:kern w:val="0"/>
          <w:sz w:val="12"/>
          <w:szCs w:val="12"/>
          <w:lang w:eastAsia="en-US"/>
        </w:rPr>
      </w:pPr>
    </w:p>
    <w:p w:rsidR="007C2DB2" w:rsidRDefault="007C2DB2" w:rsidP="00C00B36">
      <w:pPr>
        <w:spacing w:after="0" w:line="276" w:lineRule="auto"/>
        <w:jc w:val="both"/>
        <w:rPr>
          <w:rFonts w:ascii="Times New Roman" w:eastAsiaTheme="minorHAnsi" w:hAnsi="Times New Roman" w:cs="Times New Roman"/>
          <w:color w:val="auto"/>
          <w:kern w:val="0"/>
          <w:sz w:val="12"/>
          <w:szCs w:val="12"/>
          <w:lang w:eastAsia="en-US"/>
        </w:rPr>
      </w:pPr>
      <w:r w:rsidRPr="007C2DB2">
        <w:rPr>
          <w:rFonts w:ascii="Times New Roman" w:eastAsiaTheme="minorHAnsi" w:hAnsi="Times New Roman" w:cs="Times New Roman"/>
          <w:color w:val="auto"/>
          <w:kern w:val="0"/>
          <w:sz w:val="12"/>
          <w:szCs w:val="12"/>
          <w:lang w:eastAsia="en-US"/>
        </w:rPr>
        <w:t xml:space="preserve">Главы администрации района                                  </w:t>
      </w:r>
      <w:r w:rsidR="00C00B36">
        <w:rPr>
          <w:rFonts w:ascii="Times New Roman" w:eastAsiaTheme="minorHAnsi" w:hAnsi="Times New Roman" w:cs="Times New Roman"/>
          <w:color w:val="auto"/>
          <w:kern w:val="0"/>
          <w:sz w:val="12"/>
          <w:szCs w:val="12"/>
          <w:lang w:eastAsia="en-US"/>
        </w:rPr>
        <w:tab/>
      </w:r>
      <w:r w:rsidR="00C00B36">
        <w:rPr>
          <w:rFonts w:ascii="Times New Roman" w:eastAsiaTheme="minorHAnsi" w:hAnsi="Times New Roman" w:cs="Times New Roman"/>
          <w:color w:val="auto"/>
          <w:kern w:val="0"/>
          <w:sz w:val="12"/>
          <w:szCs w:val="12"/>
          <w:lang w:eastAsia="en-US"/>
        </w:rPr>
        <w:tab/>
      </w:r>
      <w:r w:rsidR="00C00B36">
        <w:rPr>
          <w:rFonts w:ascii="Times New Roman" w:eastAsiaTheme="minorHAnsi" w:hAnsi="Times New Roman" w:cs="Times New Roman"/>
          <w:color w:val="auto"/>
          <w:kern w:val="0"/>
          <w:sz w:val="12"/>
          <w:szCs w:val="12"/>
          <w:lang w:eastAsia="en-US"/>
        </w:rPr>
        <w:tab/>
      </w:r>
      <w:r w:rsidRPr="007C2DB2">
        <w:rPr>
          <w:rFonts w:ascii="Times New Roman" w:eastAsiaTheme="minorHAnsi" w:hAnsi="Times New Roman" w:cs="Times New Roman"/>
          <w:color w:val="auto"/>
          <w:kern w:val="0"/>
          <w:sz w:val="12"/>
          <w:szCs w:val="12"/>
          <w:lang w:eastAsia="en-US"/>
        </w:rPr>
        <w:t xml:space="preserve">                Г.И. Кулакова</w:t>
      </w:r>
    </w:p>
    <w:p w:rsidR="00C00B36" w:rsidRDefault="00C00B36" w:rsidP="00C00B36">
      <w:pPr>
        <w:spacing w:after="0" w:line="276" w:lineRule="auto"/>
        <w:jc w:val="both"/>
        <w:rPr>
          <w:rFonts w:ascii="Times New Roman" w:eastAsiaTheme="minorHAnsi" w:hAnsi="Times New Roman" w:cs="Times New Roman"/>
          <w:color w:val="auto"/>
          <w:kern w:val="0"/>
          <w:sz w:val="12"/>
          <w:szCs w:val="12"/>
          <w:lang w:eastAsia="en-US"/>
        </w:rPr>
      </w:pPr>
    </w:p>
    <w:p w:rsidR="00C00B36" w:rsidRDefault="00C00B36" w:rsidP="00C00B36">
      <w:pPr>
        <w:spacing w:after="0" w:line="276" w:lineRule="auto"/>
        <w:jc w:val="both"/>
        <w:rPr>
          <w:rFonts w:ascii="Times New Roman" w:eastAsiaTheme="minorHAnsi" w:hAnsi="Times New Roman" w:cs="Times New Roman"/>
          <w:color w:val="auto"/>
          <w:kern w:val="0"/>
          <w:sz w:val="12"/>
          <w:szCs w:val="12"/>
          <w:lang w:eastAsia="en-US"/>
        </w:rPr>
      </w:pPr>
    </w:p>
    <w:p w:rsidR="00C00B36" w:rsidRDefault="00C00B36" w:rsidP="00C00B36">
      <w:pPr>
        <w:spacing w:after="0" w:line="276" w:lineRule="auto"/>
        <w:jc w:val="both"/>
        <w:rPr>
          <w:rFonts w:ascii="Times New Roman" w:eastAsiaTheme="minorHAnsi" w:hAnsi="Times New Roman" w:cs="Times New Roman"/>
          <w:color w:val="auto"/>
          <w:kern w:val="0"/>
          <w:sz w:val="12"/>
          <w:szCs w:val="12"/>
          <w:lang w:eastAsia="en-US"/>
        </w:rPr>
      </w:pPr>
    </w:p>
    <w:p w:rsidR="00C00B36" w:rsidRPr="00C00B36" w:rsidRDefault="00C00B36" w:rsidP="00C00B36">
      <w:pPr>
        <w:spacing w:after="0" w:line="240" w:lineRule="auto"/>
        <w:jc w:val="center"/>
        <w:outlineLvl w:val="0"/>
        <w:rPr>
          <w:rFonts w:ascii="Times New Roman" w:hAnsi="Times New Roman" w:cs="Times New Roman"/>
          <w:b/>
          <w:bCs/>
          <w:color w:val="auto"/>
          <w:kern w:val="36"/>
          <w:sz w:val="12"/>
          <w:szCs w:val="12"/>
        </w:rPr>
      </w:pPr>
      <w:r w:rsidRPr="00C00B36">
        <w:rPr>
          <w:rFonts w:ascii="Times New Roman" w:hAnsi="Times New Roman" w:cs="Times New Roman"/>
          <w:b/>
          <w:bCs/>
          <w:color w:val="auto"/>
          <w:kern w:val="36"/>
          <w:sz w:val="12"/>
          <w:szCs w:val="12"/>
        </w:rPr>
        <w:t xml:space="preserve">Список </w:t>
      </w:r>
    </w:p>
    <w:p w:rsidR="00C00B36" w:rsidRPr="00C00B36" w:rsidRDefault="00C00B36" w:rsidP="00C00B36">
      <w:pPr>
        <w:spacing w:after="0" w:line="240" w:lineRule="auto"/>
        <w:jc w:val="center"/>
        <w:outlineLvl w:val="0"/>
        <w:rPr>
          <w:rFonts w:ascii="Times New Roman" w:hAnsi="Times New Roman" w:cs="Times New Roman"/>
          <w:b/>
          <w:bCs/>
          <w:color w:val="auto"/>
          <w:kern w:val="36"/>
          <w:sz w:val="12"/>
          <w:szCs w:val="12"/>
        </w:rPr>
      </w:pPr>
      <w:r w:rsidRPr="00C00B36">
        <w:rPr>
          <w:rFonts w:ascii="Times New Roman" w:hAnsi="Times New Roman" w:cs="Times New Roman"/>
          <w:b/>
          <w:bCs/>
          <w:color w:val="auto"/>
          <w:kern w:val="36"/>
          <w:sz w:val="12"/>
          <w:szCs w:val="12"/>
        </w:rPr>
        <w:t xml:space="preserve">политических партий, имеющих право в соответствии </w:t>
      </w:r>
      <w:r w:rsidRPr="00C00B36">
        <w:rPr>
          <w:rFonts w:ascii="Times New Roman" w:hAnsi="Times New Roman" w:cs="Times New Roman"/>
          <w:b/>
          <w:bCs/>
          <w:color w:val="auto"/>
          <w:kern w:val="36"/>
          <w:sz w:val="12"/>
          <w:szCs w:val="12"/>
        </w:rPr>
        <w:br/>
        <w:t>с Федеральным законом от 11.07.2001 № 95-ФЗ «О политических партиях» принимать участие в выборах</w:t>
      </w:r>
    </w:p>
    <w:p w:rsidR="00C00B36" w:rsidRPr="00C00B36" w:rsidRDefault="00C00B36" w:rsidP="00C00B36">
      <w:pPr>
        <w:spacing w:after="0" w:line="240" w:lineRule="auto"/>
        <w:jc w:val="center"/>
        <w:outlineLvl w:val="0"/>
        <w:rPr>
          <w:rFonts w:ascii="Times New Roman" w:hAnsi="Times New Roman" w:cs="Times New Roman"/>
          <w:b/>
          <w:bCs/>
          <w:color w:val="auto"/>
          <w:kern w:val="36"/>
          <w:sz w:val="12"/>
          <w:szCs w:val="12"/>
        </w:rPr>
      </w:pP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1. Всероссийская политическая партия «ЕДИНАЯ РОССИЯ»</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2. Политическая партия «Коммунистическая партия Российской Федерации»</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3. Политическая партия ЛДПР – Либерально-демократическая партия России</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4. Политическая партия «ПАТРИОТЫ РОССИИ»</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5. Всероссийская политическая партия «ПРАВОЕ ДЕЛО»</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6. Политическая партия СПРАВЕДЛИВАЯ РОССИЯ</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7. Политическая партия «Российская объединенная демократическая партия «ЯБЛОКО»</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8. Политическая партия «Республиканская партия России – Партия народной свободы»</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9. политическая партия «Демократическая партия России»</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10. Общероссийская политическая партия «Народная партия «За женщин России»</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 xml:space="preserve">11. НАРОДНАЯ ПОЛИТИЧЕСКАЯ ПАРТИЯ «АЛЬЯНС ЗЕЛЕНЫХ И </w:t>
      </w:r>
      <w:proofErr w:type="gramStart"/>
      <w:r w:rsidRPr="00C00B36">
        <w:rPr>
          <w:rFonts w:ascii="Times New Roman" w:hAnsi="Times New Roman" w:cs="Times New Roman"/>
          <w:color w:val="auto"/>
          <w:kern w:val="0"/>
          <w:sz w:val="12"/>
          <w:szCs w:val="12"/>
        </w:rPr>
        <w:t>СОЦИАЛ - ДЕМОКРАТОВ</w:t>
      </w:r>
      <w:proofErr w:type="gramEnd"/>
      <w:r w:rsidRPr="00C00B36">
        <w:rPr>
          <w:rFonts w:ascii="Times New Roman" w:hAnsi="Times New Roman" w:cs="Times New Roman"/>
          <w:color w:val="auto"/>
          <w:kern w:val="0"/>
          <w:sz w:val="12"/>
          <w:szCs w:val="12"/>
        </w:rPr>
        <w:t>»</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12. Всероссийская политическая партия «Партия пенсионеров России»</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13. Политическая партия «Города России»</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14. Политическая партия «Молодая Россия»</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15. Всероссийская политическая партия «Новая Россия»</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16. Политическая партия «Российская экологическая партия «Зеленые»</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17. Политическая партия КОММУНИСТИЧЕСКАЯ ПАРТИЯ КОММУНИСТЫ РОССИИ</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18. Всероссийская политическая партия «Народная партия России»</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19. Всероссийская политическая партия «Аграрная партия России»</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 xml:space="preserve">20. Всероссийская политическая партия </w:t>
      </w:r>
      <w:proofErr w:type="spellStart"/>
      <w:r w:rsidRPr="00C00B36">
        <w:rPr>
          <w:rFonts w:ascii="Times New Roman" w:hAnsi="Times New Roman" w:cs="Times New Roman"/>
          <w:color w:val="auto"/>
          <w:kern w:val="0"/>
          <w:sz w:val="12"/>
          <w:szCs w:val="12"/>
        </w:rPr>
        <w:t>ПАРТИЯ</w:t>
      </w:r>
      <w:proofErr w:type="spellEnd"/>
      <w:r w:rsidRPr="00C00B36">
        <w:rPr>
          <w:rFonts w:ascii="Times New Roman" w:hAnsi="Times New Roman" w:cs="Times New Roman"/>
          <w:color w:val="auto"/>
          <w:kern w:val="0"/>
          <w:sz w:val="12"/>
          <w:szCs w:val="12"/>
        </w:rPr>
        <w:t xml:space="preserve"> ЗА СПРАВЕДЛИВОСТЬ!</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21. Всероссийская политическая партия «Партия свободных граждан»</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22. Политическая партия ГРАЖДАНСКАЯ ПОЗИЦИЯ</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23. политическая партия «Союз Горожан»</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24. Политическая партия КОММУНИСТИЧЕСКАЯ ПАРТИЯ СОЦИАЛЬНОЙ СПРАВЕДЛИВОСТИ</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25. Всероссийская политическая партия «Социал-демократическая партия  России»</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26. Политическая партия СОЦИАЛЬНОЙ ЗАЩИТЫ</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27. Политическая партия «УМНАЯ РОССИЯ»</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28. Общественная организация Всероссийская политическая партия «Гражданская Сила»</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29. ОБЩЕСТВЕННАЯ ОРГАНИЗАЦИЯ – ПОЛИТИЧЕСКАЯ ПАРТИЯ «РОССИЙСКИЙ ОБЩЕНАРОДНЫЙ СОЮЗ»</w:t>
      </w:r>
    </w:p>
    <w:p w:rsidR="00C00B36" w:rsidRDefault="00C00B36" w:rsidP="00C00B36">
      <w:pPr>
        <w:spacing w:after="60" w:line="240" w:lineRule="auto"/>
        <w:rPr>
          <w:rFonts w:ascii="Times New Roman" w:hAnsi="Times New Roman" w:cs="Times New Roman"/>
          <w:color w:val="auto"/>
          <w:kern w:val="0"/>
          <w:sz w:val="12"/>
          <w:szCs w:val="12"/>
        </w:rPr>
        <w:sectPr w:rsidR="00C00B36" w:rsidSect="00C00B36">
          <w:pgSz w:w="11907" w:h="16839" w:code="9"/>
          <w:pgMar w:top="106" w:right="424" w:bottom="851" w:left="426" w:header="284" w:footer="0" w:gutter="0"/>
          <w:cols w:space="708"/>
          <w:docGrid w:linePitch="360"/>
        </w:sectPr>
      </w:pPr>
      <w:r w:rsidRPr="00C00B36">
        <w:rPr>
          <w:rFonts w:ascii="Times New Roman" w:hAnsi="Times New Roman" w:cs="Times New Roman"/>
          <w:color w:val="auto"/>
          <w:kern w:val="0"/>
          <w:sz w:val="12"/>
          <w:szCs w:val="12"/>
        </w:rPr>
        <w:t>30. Политическая партия «Российская партия пенсионеров за справедливость»</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lastRenderedPageBreak/>
        <w:t>31. Политическая партия «Гражданская Платформа»</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32. Российская политическая Партия Мира и Единства</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33. Политическая партия «Монархическая партия»</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34. Всероссийская политическая партия «ЧЕСТНО» /Человек. Справедливость. Ответственность/</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35. Политическая партия «Трудовая партия России»</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36. ВСЕРОССИЙСКАЯ ПОЛИТИЧЕСКАЯ ПАРТИЯ «РОДИНА»</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37. Политическая партия «Казачья партия Российской Федерации»</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38. Всероссийская политическая партия «ПАРТИЯ ДЕЛА»</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39. Политическая партия «Демократический выбор»</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40. Всероссийская политическая партия «НАРОДНЫЙ АЛЬЯНС»</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41. Политическая партия «ПАРТИЯ ВЕТЕРАНОВ РОССИИ»</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42. Политическая партия «Партия Духовного Преображения России»</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43. Политическая партия «НАЦИОНАЛЬНОЙ БЕЗОПАСНОСТИ РОССИИ»</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44.  Общероссийская политическая партия «ВОЛЯ»</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45. Политическая партия «Против всех»</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46. Политическая партия «Российская партия народного управления»</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47. Политическая партия «Российская Социалистическая партия»</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48. Всероссийская политическая партия «Союз Труда»</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49. Всероссийская политическая партия «Российская партия садоводов»</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50. Политическая партия «Партия налогоплательщиков России»</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51. Всероссийская политическая партия «Женский Диалог»</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52. Политическая партия «</w:t>
      </w:r>
      <w:proofErr w:type="gramStart"/>
      <w:r w:rsidRPr="00C00B36">
        <w:rPr>
          <w:rFonts w:ascii="Times New Roman" w:hAnsi="Times New Roman" w:cs="Times New Roman"/>
          <w:color w:val="auto"/>
          <w:kern w:val="0"/>
          <w:sz w:val="12"/>
          <w:szCs w:val="12"/>
        </w:rPr>
        <w:t>Рожденные</w:t>
      </w:r>
      <w:proofErr w:type="gramEnd"/>
      <w:r w:rsidRPr="00C00B36">
        <w:rPr>
          <w:rFonts w:ascii="Times New Roman" w:hAnsi="Times New Roman" w:cs="Times New Roman"/>
          <w:color w:val="auto"/>
          <w:kern w:val="0"/>
          <w:sz w:val="12"/>
          <w:szCs w:val="12"/>
        </w:rPr>
        <w:t xml:space="preserve"> в Союзе Советских Социалистических Республик»</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53. Общественная организация – Всероссийская политическая партия «ЗАЩИТНИКИ ОТЕЧЕСТВА»</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54. Политическая партия «Партия СОЦИАЛЬНОЙ СОЛИДАРНОСТИ»</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55. Политическая партия «Российский Объединенный Трудовой Фронт»</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56. Всероссийская политическая партия «Гражданская инициатива»</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57. Всероссийская политическая партия «Партия Возрождения Села»</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58. Всероссийская политическая партия «ПАРТИЯ ВЕЛИКОЕ ОТЕЧЕСТВО»</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59. Общероссийская политическая партия «РАЗВИТИЕ РОССИИ»</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60. Общественная организация - Политическая партия «Партия Возрождения России»</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61. Политическая партия «Объединенная аграрно-промышленная партия России»</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62. Политическая партия «Демократическая правовая Россия»</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63. Политическая партия «Национальный курс»</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64.Всероссийская политическая партия «Автомобильная Россия»</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65. Политическая партия «Общероссийская политическая партия «ДОСТОИНСТВО»</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66. Общероссийская политическая партия «НАРОД ПРОТИВ КОРРУПЦИИ»</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67. Политическая партия «Родная Партия»</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68. Политическая партия «Партия защиты бизнеса и предпринимательства»</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69. Политическая партия «Спортивная партия России «ЗДОРОВЫЕ СИЛЫ»</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70. Политическая партия «Партия Социальных Реформ»</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71. Политическая партия «Партия Человека Труда»</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72. Всероссийская политическая партия «Интернациональная партия России»</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73. Политическая партия «Объединённая партия людей ограниченной трудоспособности России»</w:t>
      </w:r>
    </w:p>
    <w:p w:rsidR="00C00B36" w:rsidRPr="00C00B36" w:rsidRDefault="00C00B36" w:rsidP="00C00B36">
      <w:pPr>
        <w:spacing w:after="6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74. Общественная организация - Политическая партия «Добрых дел, защиты детей, женщин, свободы, природы и пенсионеров»</w:t>
      </w:r>
    </w:p>
    <w:p w:rsidR="00C00B36" w:rsidRDefault="00C00B36" w:rsidP="00C00B36">
      <w:pPr>
        <w:spacing w:after="0" w:line="276" w:lineRule="auto"/>
        <w:jc w:val="both"/>
        <w:rPr>
          <w:rFonts w:ascii="Times New Roman" w:eastAsia="Calibri" w:hAnsi="Times New Roman" w:cs="Times New Roman"/>
          <w:color w:val="auto"/>
          <w:kern w:val="0"/>
          <w:sz w:val="12"/>
          <w:szCs w:val="12"/>
          <w:lang w:eastAsia="en-US"/>
        </w:rPr>
      </w:pPr>
    </w:p>
    <w:p w:rsidR="00C00B36" w:rsidRDefault="00C00B36" w:rsidP="00C00B36">
      <w:pPr>
        <w:spacing w:after="0" w:line="276" w:lineRule="auto"/>
        <w:jc w:val="both"/>
        <w:rPr>
          <w:rFonts w:ascii="Times New Roman" w:eastAsia="Calibri" w:hAnsi="Times New Roman" w:cs="Times New Roman"/>
          <w:color w:val="auto"/>
          <w:kern w:val="0"/>
          <w:sz w:val="12"/>
          <w:szCs w:val="12"/>
          <w:lang w:eastAsia="en-US"/>
        </w:rPr>
      </w:pPr>
    </w:p>
    <w:p w:rsidR="00C00B36" w:rsidRDefault="00C00B36" w:rsidP="00C00B36">
      <w:pPr>
        <w:spacing w:after="0" w:line="276" w:lineRule="auto"/>
        <w:jc w:val="both"/>
        <w:rPr>
          <w:rFonts w:ascii="Times New Roman" w:eastAsia="Calibri" w:hAnsi="Times New Roman" w:cs="Times New Roman"/>
          <w:color w:val="auto"/>
          <w:kern w:val="0"/>
          <w:sz w:val="12"/>
          <w:szCs w:val="12"/>
          <w:lang w:eastAsia="en-US"/>
        </w:rPr>
      </w:pPr>
    </w:p>
    <w:p w:rsidR="00C00B36" w:rsidRDefault="00C00B36" w:rsidP="00C00B36">
      <w:pPr>
        <w:spacing w:after="0" w:line="240" w:lineRule="auto"/>
        <w:jc w:val="center"/>
        <w:rPr>
          <w:rFonts w:ascii="Times New Roman" w:hAnsi="Times New Roman" w:cs="Times New Roman"/>
          <w:b/>
          <w:bCs/>
          <w:color w:val="auto"/>
          <w:kern w:val="0"/>
          <w:sz w:val="12"/>
          <w:szCs w:val="12"/>
        </w:rPr>
      </w:pPr>
      <w:r w:rsidRPr="00C00B36">
        <w:rPr>
          <w:rFonts w:ascii="Times New Roman" w:hAnsi="Times New Roman" w:cs="Times New Roman"/>
          <w:b/>
          <w:bCs/>
          <w:color w:val="auto"/>
          <w:kern w:val="0"/>
          <w:sz w:val="12"/>
          <w:szCs w:val="12"/>
        </w:rPr>
        <w:t>ИНФОРМАЦИОННОЕ СООБЩЕНИЕ</w:t>
      </w:r>
    </w:p>
    <w:p w:rsidR="00C00B36" w:rsidRPr="00C00B36" w:rsidRDefault="00C00B36" w:rsidP="00C00B36">
      <w:pPr>
        <w:spacing w:after="0" w:line="240" w:lineRule="auto"/>
        <w:jc w:val="center"/>
        <w:rPr>
          <w:rFonts w:ascii="Times New Roman" w:hAnsi="Times New Roman" w:cs="Times New Roman"/>
          <w:color w:val="auto"/>
          <w:kern w:val="0"/>
          <w:sz w:val="12"/>
          <w:szCs w:val="12"/>
        </w:rPr>
      </w:pPr>
    </w:p>
    <w:p w:rsidR="00C00B36" w:rsidRPr="00C00B36" w:rsidRDefault="00C00B36" w:rsidP="00C00B36">
      <w:pPr>
        <w:spacing w:after="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Избирательная комиссия муниципального образования «</w:t>
      </w:r>
      <w:proofErr w:type="spellStart"/>
      <w:r w:rsidRPr="00C00B36">
        <w:rPr>
          <w:rFonts w:ascii="Times New Roman" w:hAnsi="Times New Roman" w:cs="Times New Roman"/>
          <w:color w:val="auto"/>
          <w:kern w:val="0"/>
          <w:sz w:val="12"/>
          <w:szCs w:val="12"/>
        </w:rPr>
        <w:t>Каратузский</w:t>
      </w:r>
      <w:proofErr w:type="spellEnd"/>
      <w:r w:rsidRPr="00C00B36">
        <w:rPr>
          <w:rFonts w:ascii="Times New Roman" w:hAnsi="Times New Roman" w:cs="Times New Roman"/>
          <w:color w:val="auto"/>
          <w:kern w:val="0"/>
          <w:sz w:val="12"/>
          <w:szCs w:val="12"/>
        </w:rPr>
        <w:t xml:space="preserve"> район» информирует о режиме работы по приему документов по выдвижению и регистрации кандидатов. </w:t>
      </w:r>
    </w:p>
    <w:p w:rsidR="00C00B36" w:rsidRPr="00C00B36" w:rsidRDefault="00C00B36" w:rsidP="00C00B36">
      <w:pPr>
        <w:spacing w:after="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 xml:space="preserve">Прием документов осуществляется по адресу: </w:t>
      </w:r>
    </w:p>
    <w:p w:rsidR="00C00B36" w:rsidRPr="00C00B36" w:rsidRDefault="00C00B36" w:rsidP="00C00B36">
      <w:pPr>
        <w:spacing w:after="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 xml:space="preserve">с. Каратузское, ул. </w:t>
      </w:r>
      <w:proofErr w:type="gramStart"/>
      <w:r w:rsidRPr="00C00B36">
        <w:rPr>
          <w:rFonts w:ascii="Times New Roman" w:hAnsi="Times New Roman" w:cs="Times New Roman"/>
          <w:color w:val="auto"/>
          <w:kern w:val="0"/>
          <w:sz w:val="12"/>
          <w:szCs w:val="12"/>
        </w:rPr>
        <w:t>Советская</w:t>
      </w:r>
      <w:proofErr w:type="gramEnd"/>
      <w:r w:rsidRPr="00C00B36">
        <w:rPr>
          <w:rFonts w:ascii="Times New Roman" w:hAnsi="Times New Roman" w:cs="Times New Roman"/>
          <w:color w:val="auto"/>
          <w:kern w:val="0"/>
          <w:sz w:val="12"/>
          <w:szCs w:val="12"/>
        </w:rPr>
        <w:t xml:space="preserve"> дом 21 , </w:t>
      </w:r>
      <w:proofErr w:type="spellStart"/>
      <w:r w:rsidRPr="00C00B36">
        <w:rPr>
          <w:rFonts w:ascii="Times New Roman" w:hAnsi="Times New Roman" w:cs="Times New Roman"/>
          <w:color w:val="auto"/>
          <w:kern w:val="0"/>
          <w:sz w:val="12"/>
          <w:szCs w:val="12"/>
        </w:rPr>
        <w:t>каб</w:t>
      </w:r>
      <w:proofErr w:type="spellEnd"/>
      <w:r w:rsidRPr="00C00B36">
        <w:rPr>
          <w:rFonts w:ascii="Times New Roman" w:hAnsi="Times New Roman" w:cs="Times New Roman"/>
          <w:color w:val="auto"/>
          <w:kern w:val="0"/>
          <w:sz w:val="12"/>
          <w:szCs w:val="12"/>
        </w:rPr>
        <w:t xml:space="preserve">. 315. </w:t>
      </w:r>
    </w:p>
    <w:p w:rsidR="00C00B36" w:rsidRPr="00C00B36" w:rsidRDefault="00C00B36" w:rsidP="00C00B36">
      <w:pPr>
        <w:spacing w:after="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 xml:space="preserve">Телефон: 21-8-37 </w:t>
      </w:r>
    </w:p>
    <w:p w:rsidR="00C00B36" w:rsidRPr="00C00B36" w:rsidRDefault="00C00B36" w:rsidP="00C00B36">
      <w:pPr>
        <w:spacing w:after="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График работы  ИКМО «</w:t>
      </w:r>
      <w:proofErr w:type="spellStart"/>
      <w:r w:rsidRPr="00C00B36">
        <w:rPr>
          <w:rFonts w:ascii="Times New Roman" w:hAnsi="Times New Roman" w:cs="Times New Roman"/>
          <w:color w:val="auto"/>
          <w:kern w:val="0"/>
          <w:sz w:val="12"/>
          <w:szCs w:val="12"/>
        </w:rPr>
        <w:t>Каратузский</w:t>
      </w:r>
      <w:proofErr w:type="spellEnd"/>
      <w:r w:rsidRPr="00C00B36">
        <w:rPr>
          <w:rFonts w:ascii="Times New Roman" w:hAnsi="Times New Roman" w:cs="Times New Roman"/>
          <w:color w:val="auto"/>
          <w:kern w:val="0"/>
          <w:sz w:val="12"/>
          <w:szCs w:val="12"/>
        </w:rPr>
        <w:t xml:space="preserve"> район»:</w:t>
      </w:r>
    </w:p>
    <w:p w:rsidR="00C00B36" w:rsidRPr="00C00B36" w:rsidRDefault="00C00B36" w:rsidP="00C00B36">
      <w:pPr>
        <w:spacing w:after="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Понедельник, вторник, среда, четверг, пятница – с 17.00 до 19.00 часов</w:t>
      </w:r>
    </w:p>
    <w:p w:rsidR="00C00B36" w:rsidRPr="00C00B36" w:rsidRDefault="00C00B36" w:rsidP="00C00B36">
      <w:pPr>
        <w:spacing w:after="0" w:line="240" w:lineRule="auto"/>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Суббота, воскресенье – с 10.00 до 12.00 часов.</w:t>
      </w:r>
    </w:p>
    <w:p w:rsidR="00C00B36" w:rsidRPr="00C00B36" w:rsidRDefault="00C00B36" w:rsidP="00C00B36">
      <w:pPr>
        <w:spacing w:after="0" w:line="240" w:lineRule="auto"/>
        <w:rPr>
          <w:rFonts w:ascii="Times New Roman" w:hAnsi="Times New Roman" w:cs="Times New Roman"/>
          <w:color w:val="333333"/>
          <w:kern w:val="0"/>
          <w:sz w:val="12"/>
          <w:szCs w:val="12"/>
        </w:rPr>
      </w:pPr>
      <w:r w:rsidRPr="00C00B36">
        <w:rPr>
          <w:rFonts w:ascii="Times New Roman" w:hAnsi="Times New Roman" w:cs="Times New Roman"/>
          <w:color w:val="333333"/>
          <w:kern w:val="0"/>
          <w:sz w:val="12"/>
          <w:szCs w:val="12"/>
        </w:rPr>
        <w:t xml:space="preserve">Председатель ИКМО - </w:t>
      </w:r>
      <w:proofErr w:type="spellStart"/>
      <w:r w:rsidRPr="00C00B36">
        <w:rPr>
          <w:rFonts w:ascii="Times New Roman" w:hAnsi="Times New Roman" w:cs="Times New Roman"/>
          <w:color w:val="333333"/>
          <w:kern w:val="0"/>
          <w:sz w:val="12"/>
          <w:szCs w:val="12"/>
        </w:rPr>
        <w:t>Кирпичникова</w:t>
      </w:r>
      <w:proofErr w:type="spellEnd"/>
      <w:r w:rsidRPr="00C00B36">
        <w:rPr>
          <w:rFonts w:ascii="Times New Roman" w:hAnsi="Times New Roman" w:cs="Times New Roman"/>
          <w:color w:val="333333"/>
          <w:kern w:val="0"/>
          <w:sz w:val="12"/>
          <w:szCs w:val="12"/>
        </w:rPr>
        <w:t xml:space="preserve"> Т.В.</w:t>
      </w:r>
    </w:p>
    <w:p w:rsidR="00C00B36" w:rsidRPr="00C00B36" w:rsidRDefault="00C00B36" w:rsidP="00C00B36">
      <w:pPr>
        <w:spacing w:after="0" w:line="240" w:lineRule="auto"/>
        <w:rPr>
          <w:rFonts w:ascii="Times New Roman" w:hAnsi="Times New Roman" w:cs="Times New Roman"/>
          <w:color w:val="333333"/>
          <w:kern w:val="0"/>
          <w:sz w:val="12"/>
          <w:szCs w:val="12"/>
        </w:rPr>
      </w:pPr>
      <w:r w:rsidRPr="00C00B36">
        <w:rPr>
          <w:rFonts w:ascii="Times New Roman" w:hAnsi="Times New Roman" w:cs="Times New Roman"/>
          <w:color w:val="333333"/>
          <w:kern w:val="0"/>
          <w:sz w:val="12"/>
          <w:szCs w:val="12"/>
        </w:rPr>
        <w:t>Зам. председателя ИКМО - Цитович А.Н.</w:t>
      </w:r>
    </w:p>
    <w:p w:rsidR="00C00B36" w:rsidRPr="00C00B36" w:rsidRDefault="00C00B36" w:rsidP="00C00B36">
      <w:pPr>
        <w:spacing w:after="0" w:line="240" w:lineRule="auto"/>
        <w:rPr>
          <w:rFonts w:ascii="Times New Roman" w:hAnsi="Times New Roman" w:cs="Times New Roman"/>
          <w:color w:val="333333"/>
          <w:kern w:val="0"/>
          <w:sz w:val="12"/>
          <w:szCs w:val="12"/>
        </w:rPr>
      </w:pPr>
      <w:r w:rsidRPr="00C00B36">
        <w:rPr>
          <w:rFonts w:ascii="Times New Roman" w:hAnsi="Times New Roman" w:cs="Times New Roman"/>
          <w:color w:val="333333"/>
          <w:kern w:val="0"/>
          <w:sz w:val="12"/>
          <w:szCs w:val="12"/>
        </w:rPr>
        <w:t xml:space="preserve">Секретарь ИКМО - </w:t>
      </w:r>
      <w:proofErr w:type="spellStart"/>
      <w:r w:rsidRPr="00C00B36">
        <w:rPr>
          <w:rFonts w:ascii="Times New Roman" w:hAnsi="Times New Roman" w:cs="Times New Roman"/>
          <w:color w:val="333333"/>
          <w:kern w:val="0"/>
          <w:sz w:val="12"/>
          <w:szCs w:val="12"/>
        </w:rPr>
        <w:t>Дермер</w:t>
      </w:r>
      <w:proofErr w:type="spellEnd"/>
      <w:r w:rsidRPr="00C00B36">
        <w:rPr>
          <w:rFonts w:ascii="Times New Roman" w:hAnsi="Times New Roman" w:cs="Times New Roman"/>
          <w:color w:val="333333"/>
          <w:kern w:val="0"/>
          <w:sz w:val="12"/>
          <w:szCs w:val="12"/>
        </w:rPr>
        <w:t xml:space="preserve"> А.В.</w:t>
      </w:r>
    </w:p>
    <w:p w:rsidR="00C00B36" w:rsidRDefault="00C00B36" w:rsidP="00C00B36">
      <w:pPr>
        <w:spacing w:after="0" w:line="276" w:lineRule="auto"/>
        <w:jc w:val="both"/>
        <w:rPr>
          <w:rFonts w:ascii="Times New Roman" w:eastAsia="Calibri" w:hAnsi="Times New Roman" w:cs="Times New Roman"/>
          <w:color w:val="auto"/>
          <w:kern w:val="0"/>
          <w:sz w:val="12"/>
          <w:szCs w:val="12"/>
          <w:lang w:eastAsia="en-US"/>
        </w:rPr>
      </w:pPr>
    </w:p>
    <w:p w:rsidR="00C00B36" w:rsidRDefault="00C00B36" w:rsidP="00C00B36">
      <w:pPr>
        <w:spacing w:after="0" w:line="276" w:lineRule="auto"/>
        <w:jc w:val="both"/>
        <w:rPr>
          <w:rFonts w:ascii="Times New Roman" w:eastAsia="Calibri" w:hAnsi="Times New Roman" w:cs="Times New Roman"/>
          <w:color w:val="auto"/>
          <w:kern w:val="0"/>
          <w:sz w:val="12"/>
          <w:szCs w:val="12"/>
          <w:lang w:eastAsia="en-US"/>
        </w:rPr>
      </w:pPr>
    </w:p>
    <w:p w:rsidR="00C00B36" w:rsidRDefault="00C00B36" w:rsidP="00C00B36">
      <w:pPr>
        <w:spacing w:after="0" w:line="276" w:lineRule="auto"/>
        <w:jc w:val="both"/>
        <w:rPr>
          <w:rFonts w:ascii="Times New Roman" w:eastAsia="Calibri" w:hAnsi="Times New Roman" w:cs="Times New Roman"/>
          <w:color w:val="auto"/>
          <w:kern w:val="0"/>
          <w:sz w:val="12"/>
          <w:szCs w:val="12"/>
          <w:lang w:eastAsia="en-US"/>
        </w:rPr>
      </w:pPr>
    </w:p>
    <w:p w:rsidR="00C00B36" w:rsidRDefault="00C00B36" w:rsidP="00C00B36">
      <w:pPr>
        <w:spacing w:after="0" w:line="276" w:lineRule="auto"/>
        <w:jc w:val="both"/>
        <w:rPr>
          <w:rFonts w:ascii="Times New Roman" w:eastAsia="Calibri" w:hAnsi="Times New Roman" w:cs="Times New Roman"/>
          <w:color w:val="auto"/>
          <w:kern w:val="0"/>
          <w:sz w:val="12"/>
          <w:szCs w:val="12"/>
          <w:lang w:eastAsia="en-US"/>
        </w:rPr>
      </w:pPr>
    </w:p>
    <w:p w:rsidR="00C00B36" w:rsidRDefault="00C00B36" w:rsidP="00C00B36">
      <w:pPr>
        <w:spacing w:after="0" w:line="276" w:lineRule="auto"/>
        <w:jc w:val="both"/>
        <w:rPr>
          <w:rFonts w:ascii="Times New Roman" w:eastAsia="Calibri" w:hAnsi="Times New Roman" w:cs="Times New Roman"/>
          <w:color w:val="auto"/>
          <w:kern w:val="0"/>
          <w:sz w:val="12"/>
          <w:szCs w:val="12"/>
          <w:lang w:eastAsia="en-US"/>
        </w:rPr>
      </w:pPr>
    </w:p>
    <w:p w:rsidR="00C00B36" w:rsidRDefault="00C00B36" w:rsidP="00C00B36">
      <w:pPr>
        <w:spacing w:after="0" w:line="276" w:lineRule="auto"/>
        <w:jc w:val="both"/>
        <w:rPr>
          <w:rFonts w:ascii="Times New Roman" w:eastAsia="Calibri" w:hAnsi="Times New Roman" w:cs="Times New Roman"/>
          <w:color w:val="auto"/>
          <w:kern w:val="0"/>
          <w:sz w:val="12"/>
          <w:szCs w:val="12"/>
          <w:lang w:eastAsia="en-US"/>
        </w:rPr>
      </w:pPr>
    </w:p>
    <w:p w:rsidR="00C00B36" w:rsidRDefault="00C00B36" w:rsidP="00C00B36">
      <w:pPr>
        <w:spacing w:after="0" w:line="276" w:lineRule="auto"/>
        <w:jc w:val="both"/>
        <w:rPr>
          <w:rFonts w:ascii="Times New Roman" w:eastAsia="Calibri" w:hAnsi="Times New Roman" w:cs="Times New Roman"/>
          <w:color w:val="auto"/>
          <w:kern w:val="0"/>
          <w:sz w:val="12"/>
          <w:szCs w:val="12"/>
          <w:lang w:eastAsia="en-US"/>
        </w:rPr>
      </w:pPr>
    </w:p>
    <w:p w:rsidR="00C00B36" w:rsidRDefault="00C00B36" w:rsidP="00C00B36">
      <w:pPr>
        <w:spacing w:after="0" w:line="276" w:lineRule="auto"/>
        <w:jc w:val="both"/>
        <w:rPr>
          <w:rFonts w:ascii="Times New Roman" w:eastAsia="Calibri" w:hAnsi="Times New Roman" w:cs="Times New Roman"/>
          <w:color w:val="auto"/>
          <w:kern w:val="0"/>
          <w:sz w:val="12"/>
          <w:szCs w:val="12"/>
          <w:lang w:eastAsia="en-US"/>
        </w:rPr>
      </w:pPr>
    </w:p>
    <w:p w:rsidR="00C00B36" w:rsidRDefault="00C00B36" w:rsidP="00C00B36">
      <w:pPr>
        <w:spacing w:after="0" w:line="276" w:lineRule="auto"/>
        <w:jc w:val="both"/>
        <w:rPr>
          <w:rFonts w:ascii="Times New Roman" w:eastAsia="Calibri" w:hAnsi="Times New Roman" w:cs="Times New Roman"/>
          <w:color w:val="auto"/>
          <w:kern w:val="0"/>
          <w:sz w:val="12"/>
          <w:szCs w:val="12"/>
          <w:lang w:eastAsia="en-US"/>
        </w:rPr>
      </w:pPr>
    </w:p>
    <w:p w:rsidR="00C00B36" w:rsidRDefault="00C00B36" w:rsidP="00C00B36">
      <w:pPr>
        <w:spacing w:after="0" w:line="276" w:lineRule="auto"/>
        <w:jc w:val="both"/>
        <w:rPr>
          <w:rFonts w:ascii="Times New Roman" w:eastAsia="Calibri" w:hAnsi="Times New Roman" w:cs="Times New Roman"/>
          <w:color w:val="auto"/>
          <w:kern w:val="0"/>
          <w:sz w:val="12"/>
          <w:szCs w:val="12"/>
          <w:lang w:eastAsia="en-US"/>
        </w:rPr>
      </w:pPr>
    </w:p>
    <w:p w:rsidR="00C00B36" w:rsidRDefault="00C00B36" w:rsidP="00C00B36">
      <w:pPr>
        <w:spacing w:after="0" w:line="276" w:lineRule="auto"/>
        <w:jc w:val="both"/>
        <w:rPr>
          <w:rFonts w:ascii="Times New Roman" w:eastAsia="Calibri" w:hAnsi="Times New Roman" w:cs="Times New Roman"/>
          <w:color w:val="auto"/>
          <w:kern w:val="0"/>
          <w:sz w:val="12"/>
          <w:szCs w:val="12"/>
          <w:lang w:eastAsia="en-US"/>
        </w:rPr>
      </w:pPr>
    </w:p>
    <w:p w:rsidR="00C00B36" w:rsidRDefault="00C00B36" w:rsidP="00C00B36">
      <w:pPr>
        <w:spacing w:after="0" w:line="276" w:lineRule="auto"/>
        <w:jc w:val="both"/>
        <w:rPr>
          <w:rFonts w:ascii="Times New Roman" w:eastAsia="Calibri" w:hAnsi="Times New Roman" w:cs="Times New Roman"/>
          <w:color w:val="auto"/>
          <w:kern w:val="0"/>
          <w:sz w:val="12"/>
          <w:szCs w:val="12"/>
          <w:lang w:eastAsia="en-US"/>
        </w:rPr>
      </w:pPr>
    </w:p>
    <w:p w:rsidR="00C00B36" w:rsidRDefault="00C00B36" w:rsidP="00C00B36">
      <w:pPr>
        <w:spacing w:after="0" w:line="276" w:lineRule="auto"/>
        <w:jc w:val="both"/>
        <w:rPr>
          <w:rFonts w:ascii="Times New Roman" w:eastAsia="Calibri" w:hAnsi="Times New Roman" w:cs="Times New Roman"/>
          <w:color w:val="auto"/>
          <w:kern w:val="0"/>
          <w:sz w:val="12"/>
          <w:szCs w:val="12"/>
          <w:lang w:eastAsia="en-US"/>
        </w:rPr>
      </w:pPr>
    </w:p>
    <w:p w:rsidR="00C00B36" w:rsidRDefault="00C00B36" w:rsidP="00C00B36">
      <w:pPr>
        <w:spacing w:after="0" w:line="276" w:lineRule="auto"/>
        <w:jc w:val="both"/>
        <w:rPr>
          <w:rFonts w:ascii="Times New Roman" w:eastAsia="Calibri" w:hAnsi="Times New Roman" w:cs="Times New Roman"/>
          <w:color w:val="auto"/>
          <w:kern w:val="0"/>
          <w:sz w:val="12"/>
          <w:szCs w:val="12"/>
          <w:lang w:eastAsia="en-US"/>
        </w:rPr>
      </w:pPr>
    </w:p>
    <w:p w:rsidR="00C00B36" w:rsidRDefault="00C00B36" w:rsidP="00C00B36">
      <w:pPr>
        <w:spacing w:after="0" w:line="276" w:lineRule="auto"/>
        <w:jc w:val="both"/>
        <w:rPr>
          <w:rFonts w:ascii="Times New Roman" w:eastAsia="Calibri" w:hAnsi="Times New Roman" w:cs="Times New Roman"/>
          <w:color w:val="auto"/>
          <w:kern w:val="0"/>
          <w:sz w:val="12"/>
          <w:szCs w:val="12"/>
          <w:lang w:eastAsia="en-US"/>
        </w:rPr>
      </w:pPr>
    </w:p>
    <w:p w:rsidR="00C00B36" w:rsidRDefault="00C00B36" w:rsidP="00C00B36">
      <w:pPr>
        <w:spacing w:after="0" w:line="276" w:lineRule="auto"/>
        <w:jc w:val="both"/>
        <w:rPr>
          <w:rFonts w:ascii="Times New Roman" w:eastAsia="Calibri" w:hAnsi="Times New Roman" w:cs="Times New Roman"/>
          <w:color w:val="auto"/>
          <w:kern w:val="0"/>
          <w:sz w:val="12"/>
          <w:szCs w:val="12"/>
          <w:lang w:eastAsia="en-US"/>
        </w:rPr>
      </w:pPr>
    </w:p>
    <w:p w:rsidR="00C00B36" w:rsidRDefault="00C00B36" w:rsidP="00C00B36">
      <w:pPr>
        <w:spacing w:after="0" w:line="276" w:lineRule="auto"/>
        <w:jc w:val="both"/>
        <w:rPr>
          <w:rFonts w:ascii="Times New Roman" w:eastAsia="Calibri" w:hAnsi="Times New Roman" w:cs="Times New Roman"/>
          <w:color w:val="auto"/>
          <w:kern w:val="0"/>
          <w:sz w:val="12"/>
          <w:szCs w:val="12"/>
          <w:lang w:eastAsia="en-US"/>
        </w:rPr>
      </w:pPr>
    </w:p>
    <w:p w:rsidR="00C00B36" w:rsidRDefault="00C00B36" w:rsidP="00C00B36">
      <w:pPr>
        <w:spacing w:after="0" w:line="276" w:lineRule="auto"/>
        <w:jc w:val="both"/>
        <w:rPr>
          <w:rFonts w:ascii="Times New Roman" w:eastAsia="Calibri" w:hAnsi="Times New Roman" w:cs="Times New Roman"/>
          <w:color w:val="auto"/>
          <w:kern w:val="0"/>
          <w:sz w:val="12"/>
          <w:szCs w:val="12"/>
          <w:lang w:eastAsia="en-US"/>
        </w:rPr>
      </w:pPr>
    </w:p>
    <w:p w:rsidR="00C00B36" w:rsidRDefault="00C00B36" w:rsidP="00C00B36">
      <w:pPr>
        <w:spacing w:after="0" w:line="276" w:lineRule="auto"/>
        <w:jc w:val="both"/>
        <w:rPr>
          <w:rFonts w:ascii="Times New Roman" w:eastAsia="Calibri" w:hAnsi="Times New Roman" w:cs="Times New Roman"/>
          <w:color w:val="auto"/>
          <w:kern w:val="0"/>
          <w:sz w:val="12"/>
          <w:szCs w:val="12"/>
          <w:lang w:eastAsia="en-US"/>
        </w:rPr>
      </w:pPr>
    </w:p>
    <w:p w:rsidR="00C00B36" w:rsidRDefault="00C00B36" w:rsidP="00C00B36">
      <w:pPr>
        <w:spacing w:after="0" w:line="276" w:lineRule="auto"/>
        <w:jc w:val="both"/>
        <w:rPr>
          <w:rFonts w:ascii="Times New Roman" w:eastAsia="Calibri" w:hAnsi="Times New Roman" w:cs="Times New Roman"/>
          <w:color w:val="auto"/>
          <w:kern w:val="0"/>
          <w:sz w:val="12"/>
          <w:szCs w:val="12"/>
          <w:lang w:eastAsia="en-US"/>
        </w:rPr>
      </w:pPr>
    </w:p>
    <w:p w:rsidR="00C00B36" w:rsidRDefault="00C00B36" w:rsidP="00C00B36">
      <w:pPr>
        <w:spacing w:after="0" w:line="276" w:lineRule="auto"/>
        <w:jc w:val="both"/>
        <w:rPr>
          <w:rFonts w:ascii="Times New Roman" w:eastAsia="Calibri" w:hAnsi="Times New Roman" w:cs="Times New Roman"/>
          <w:color w:val="auto"/>
          <w:kern w:val="0"/>
          <w:sz w:val="12"/>
          <w:szCs w:val="12"/>
          <w:lang w:eastAsia="en-US"/>
        </w:rPr>
      </w:pPr>
    </w:p>
    <w:p w:rsidR="00C00B36" w:rsidRDefault="00C00B36" w:rsidP="00C00B36">
      <w:pPr>
        <w:spacing w:after="0" w:line="276" w:lineRule="auto"/>
        <w:jc w:val="both"/>
        <w:rPr>
          <w:rFonts w:ascii="Times New Roman" w:eastAsia="Calibri" w:hAnsi="Times New Roman" w:cs="Times New Roman"/>
          <w:color w:val="auto"/>
          <w:kern w:val="0"/>
          <w:sz w:val="12"/>
          <w:szCs w:val="12"/>
          <w:lang w:eastAsia="en-US"/>
        </w:rPr>
      </w:pPr>
    </w:p>
    <w:p w:rsidR="00C00B36" w:rsidRDefault="00C00B36" w:rsidP="00C00B36">
      <w:pPr>
        <w:spacing w:after="0" w:line="276" w:lineRule="auto"/>
        <w:jc w:val="both"/>
        <w:rPr>
          <w:rFonts w:ascii="Times New Roman" w:eastAsia="Calibri" w:hAnsi="Times New Roman" w:cs="Times New Roman"/>
          <w:color w:val="auto"/>
          <w:kern w:val="0"/>
          <w:sz w:val="12"/>
          <w:szCs w:val="12"/>
          <w:lang w:eastAsia="en-US"/>
        </w:rPr>
      </w:pPr>
    </w:p>
    <w:p w:rsidR="00C00B36" w:rsidRPr="00C00B36" w:rsidRDefault="00C00B36" w:rsidP="00C00B36">
      <w:pPr>
        <w:suppressAutoHyphens/>
        <w:spacing w:after="0" w:line="240" w:lineRule="auto"/>
        <w:jc w:val="center"/>
        <w:rPr>
          <w:rFonts w:ascii="Times New Roman" w:hAnsi="Times New Roman" w:cs="Times New Roman"/>
          <w:b/>
          <w:color w:val="auto"/>
          <w:kern w:val="0"/>
          <w:sz w:val="12"/>
          <w:szCs w:val="12"/>
          <w:lang w:eastAsia="ar-SA"/>
        </w:rPr>
      </w:pPr>
      <w:r w:rsidRPr="00C00B36">
        <w:rPr>
          <w:rFonts w:ascii="Times New Roman" w:hAnsi="Times New Roman" w:cs="Times New Roman"/>
          <w:b/>
          <w:color w:val="auto"/>
          <w:kern w:val="0"/>
          <w:sz w:val="12"/>
          <w:szCs w:val="12"/>
          <w:lang w:eastAsia="ar-SA"/>
        </w:rPr>
        <w:lastRenderedPageBreak/>
        <w:t xml:space="preserve">КРАСНОЯРСКИЙ КРАЙ    </w:t>
      </w:r>
    </w:p>
    <w:p w:rsidR="00C00B36" w:rsidRPr="00C00B36" w:rsidRDefault="00C00B36" w:rsidP="00C00B36">
      <w:pPr>
        <w:suppressAutoHyphens/>
        <w:spacing w:after="0" w:line="240" w:lineRule="auto"/>
        <w:jc w:val="center"/>
        <w:rPr>
          <w:rFonts w:ascii="Times New Roman" w:hAnsi="Times New Roman" w:cs="Times New Roman"/>
          <w:b/>
          <w:color w:val="auto"/>
          <w:kern w:val="0"/>
          <w:sz w:val="12"/>
          <w:szCs w:val="12"/>
          <w:lang w:eastAsia="ar-SA"/>
        </w:rPr>
      </w:pPr>
      <w:r w:rsidRPr="00C00B36">
        <w:rPr>
          <w:rFonts w:ascii="Times New Roman" w:hAnsi="Times New Roman" w:cs="Times New Roman"/>
          <w:b/>
          <w:color w:val="auto"/>
          <w:kern w:val="0"/>
          <w:sz w:val="12"/>
          <w:szCs w:val="12"/>
          <w:lang w:eastAsia="ar-SA"/>
        </w:rPr>
        <w:t>КАРАТУЗСКИЙ РАЙОН</w:t>
      </w:r>
    </w:p>
    <w:p w:rsidR="00C00B36" w:rsidRPr="00C00B36" w:rsidRDefault="00C00B36" w:rsidP="00C00B36">
      <w:pPr>
        <w:suppressAutoHyphens/>
        <w:spacing w:after="0" w:line="240" w:lineRule="auto"/>
        <w:jc w:val="center"/>
        <w:rPr>
          <w:rFonts w:ascii="Times New Roman" w:hAnsi="Times New Roman" w:cs="Times New Roman"/>
          <w:b/>
          <w:color w:val="auto"/>
          <w:kern w:val="0"/>
          <w:sz w:val="12"/>
          <w:szCs w:val="12"/>
          <w:lang w:eastAsia="ar-SA"/>
        </w:rPr>
      </w:pPr>
    </w:p>
    <w:p w:rsidR="00C00B36" w:rsidRPr="00C00B36" w:rsidRDefault="00C00B36" w:rsidP="00C00B36">
      <w:pPr>
        <w:suppressAutoHyphens/>
        <w:spacing w:after="0" w:line="240" w:lineRule="auto"/>
        <w:jc w:val="center"/>
        <w:rPr>
          <w:rFonts w:ascii="Times New Roman" w:hAnsi="Times New Roman" w:cs="Times New Roman"/>
          <w:b/>
          <w:color w:val="auto"/>
          <w:kern w:val="0"/>
          <w:sz w:val="12"/>
          <w:szCs w:val="12"/>
          <w:lang w:eastAsia="ar-SA"/>
        </w:rPr>
      </w:pPr>
      <w:r w:rsidRPr="00C00B36">
        <w:rPr>
          <w:rFonts w:ascii="Times New Roman" w:hAnsi="Times New Roman" w:cs="Times New Roman"/>
          <w:b/>
          <w:color w:val="auto"/>
          <w:kern w:val="0"/>
          <w:sz w:val="12"/>
          <w:szCs w:val="12"/>
          <w:lang w:eastAsia="ar-SA"/>
        </w:rPr>
        <w:t>ИЗБИРАТЕЛЬНАЯ КОМИССИЯ МУНИЦИПАЛЬНОГО ОБРАЗОВАНИЯ «КАРАТУЗСКИЙ РАЙОН»</w:t>
      </w:r>
    </w:p>
    <w:p w:rsidR="00C00B36" w:rsidRPr="00C00B36" w:rsidRDefault="00C00B36" w:rsidP="00C00B36">
      <w:pPr>
        <w:suppressAutoHyphens/>
        <w:spacing w:after="0" w:line="240" w:lineRule="auto"/>
        <w:jc w:val="center"/>
        <w:rPr>
          <w:rFonts w:ascii="Times New Roman" w:hAnsi="Times New Roman" w:cs="Times New Roman"/>
          <w:b/>
          <w:color w:val="auto"/>
          <w:kern w:val="0"/>
          <w:sz w:val="12"/>
          <w:szCs w:val="12"/>
          <w:lang w:eastAsia="ar-SA"/>
        </w:rPr>
      </w:pPr>
    </w:p>
    <w:p w:rsidR="00C00B36" w:rsidRPr="00C00B36" w:rsidRDefault="00C00B36" w:rsidP="00C00B36">
      <w:pPr>
        <w:suppressAutoHyphens/>
        <w:spacing w:after="0" w:line="240" w:lineRule="auto"/>
        <w:jc w:val="center"/>
        <w:rPr>
          <w:rFonts w:ascii="Times New Roman" w:hAnsi="Times New Roman" w:cs="Times New Roman"/>
          <w:b/>
          <w:color w:val="auto"/>
          <w:kern w:val="0"/>
          <w:sz w:val="12"/>
          <w:szCs w:val="12"/>
          <w:lang w:eastAsia="ar-SA"/>
        </w:rPr>
      </w:pPr>
      <w:r w:rsidRPr="00C00B36">
        <w:rPr>
          <w:rFonts w:ascii="Times New Roman" w:hAnsi="Times New Roman" w:cs="Times New Roman"/>
          <w:b/>
          <w:color w:val="auto"/>
          <w:kern w:val="0"/>
          <w:sz w:val="12"/>
          <w:szCs w:val="12"/>
          <w:lang w:eastAsia="ar-SA"/>
        </w:rPr>
        <w:t>РЕШЕНИЕ</w:t>
      </w:r>
    </w:p>
    <w:p w:rsidR="00C00B36" w:rsidRPr="00C00B36" w:rsidRDefault="00C00B36" w:rsidP="00C00B36">
      <w:pPr>
        <w:suppressAutoHyphens/>
        <w:spacing w:after="0" w:line="240" w:lineRule="auto"/>
        <w:rPr>
          <w:rFonts w:ascii="Times New Roman" w:hAnsi="Times New Roman" w:cs="Times New Roman"/>
          <w:color w:val="auto"/>
          <w:kern w:val="0"/>
          <w:sz w:val="12"/>
          <w:szCs w:val="12"/>
          <w:lang w:eastAsia="ar-SA"/>
        </w:rPr>
      </w:pPr>
    </w:p>
    <w:p w:rsidR="00C00B36" w:rsidRPr="00C00B36" w:rsidRDefault="00C00B36" w:rsidP="00C00B36">
      <w:pPr>
        <w:suppressAutoHyphens/>
        <w:spacing w:after="0" w:line="240" w:lineRule="auto"/>
        <w:rPr>
          <w:rFonts w:ascii="Times New Roman" w:hAnsi="Times New Roman" w:cs="Times New Roman"/>
          <w:color w:val="auto"/>
          <w:kern w:val="0"/>
          <w:sz w:val="12"/>
          <w:szCs w:val="12"/>
          <w:lang w:eastAsia="ar-SA"/>
        </w:rPr>
      </w:pPr>
      <w:r w:rsidRPr="00C00B36">
        <w:rPr>
          <w:rFonts w:ascii="Times New Roman" w:hAnsi="Times New Roman" w:cs="Times New Roman"/>
          <w:color w:val="auto"/>
          <w:kern w:val="0"/>
          <w:sz w:val="12"/>
          <w:szCs w:val="12"/>
          <w:lang w:eastAsia="ar-SA"/>
        </w:rPr>
        <w:t xml:space="preserve">08.07.2015 г.                               </w:t>
      </w:r>
      <w:r>
        <w:rPr>
          <w:rFonts w:ascii="Times New Roman" w:hAnsi="Times New Roman" w:cs="Times New Roman"/>
          <w:color w:val="auto"/>
          <w:kern w:val="0"/>
          <w:sz w:val="12"/>
          <w:szCs w:val="12"/>
          <w:lang w:eastAsia="ar-SA"/>
        </w:rPr>
        <w:t xml:space="preserve">                  </w:t>
      </w:r>
      <w:r w:rsidRPr="00C00B36">
        <w:rPr>
          <w:rFonts w:ascii="Times New Roman" w:hAnsi="Times New Roman" w:cs="Times New Roman"/>
          <w:color w:val="auto"/>
          <w:kern w:val="0"/>
          <w:sz w:val="12"/>
          <w:szCs w:val="12"/>
          <w:lang w:eastAsia="ar-SA"/>
        </w:rPr>
        <w:t xml:space="preserve"> с. Каратузское                               </w:t>
      </w:r>
      <w:r>
        <w:rPr>
          <w:rFonts w:ascii="Times New Roman" w:hAnsi="Times New Roman" w:cs="Times New Roman"/>
          <w:color w:val="auto"/>
          <w:kern w:val="0"/>
          <w:sz w:val="12"/>
          <w:szCs w:val="12"/>
          <w:lang w:eastAsia="ar-SA"/>
        </w:rPr>
        <w:t xml:space="preserve">                  </w:t>
      </w:r>
      <w:r w:rsidRPr="00C00B36">
        <w:rPr>
          <w:rFonts w:ascii="Times New Roman" w:hAnsi="Times New Roman" w:cs="Times New Roman"/>
          <w:color w:val="auto"/>
          <w:kern w:val="0"/>
          <w:sz w:val="12"/>
          <w:szCs w:val="12"/>
          <w:lang w:eastAsia="ar-SA"/>
        </w:rPr>
        <w:t xml:space="preserve">           №11/2</w:t>
      </w:r>
    </w:p>
    <w:p w:rsidR="00C00B36" w:rsidRPr="00C00B36" w:rsidRDefault="00C00B36" w:rsidP="00C00B36">
      <w:pPr>
        <w:suppressAutoHyphens/>
        <w:spacing w:after="0" w:line="240" w:lineRule="auto"/>
        <w:rPr>
          <w:rFonts w:ascii="Times New Roman" w:hAnsi="Times New Roman" w:cs="Times New Roman"/>
          <w:color w:val="auto"/>
          <w:kern w:val="0"/>
          <w:sz w:val="12"/>
          <w:szCs w:val="12"/>
          <w:lang w:eastAsia="ar-SA"/>
        </w:rPr>
      </w:pPr>
    </w:p>
    <w:p w:rsidR="00C00B36" w:rsidRPr="00C00B36" w:rsidRDefault="00C00B36" w:rsidP="00C00B36">
      <w:pPr>
        <w:suppressAutoHyphens/>
        <w:spacing w:after="0" w:line="240" w:lineRule="auto"/>
        <w:ind w:left="360"/>
        <w:jc w:val="center"/>
        <w:rPr>
          <w:rFonts w:ascii="Times New Roman" w:hAnsi="Times New Roman" w:cs="Times New Roman"/>
          <w:color w:val="auto"/>
          <w:kern w:val="0"/>
          <w:sz w:val="12"/>
          <w:szCs w:val="12"/>
          <w:lang w:eastAsia="ar-SA"/>
        </w:rPr>
      </w:pPr>
      <w:r w:rsidRPr="00C00B36">
        <w:rPr>
          <w:rFonts w:ascii="Times New Roman" w:hAnsi="Times New Roman" w:cs="Times New Roman"/>
          <w:color w:val="auto"/>
          <w:kern w:val="0"/>
          <w:sz w:val="12"/>
          <w:szCs w:val="12"/>
          <w:lang w:eastAsia="ar-SA"/>
        </w:rPr>
        <w:t>О режиме работы избирательной комиссии муниципального образования «</w:t>
      </w:r>
      <w:proofErr w:type="spellStart"/>
      <w:r w:rsidRPr="00C00B36">
        <w:rPr>
          <w:rFonts w:ascii="Times New Roman" w:hAnsi="Times New Roman" w:cs="Times New Roman"/>
          <w:color w:val="auto"/>
          <w:kern w:val="0"/>
          <w:sz w:val="12"/>
          <w:szCs w:val="12"/>
          <w:lang w:eastAsia="ar-SA"/>
        </w:rPr>
        <w:t>Каратузский</w:t>
      </w:r>
      <w:proofErr w:type="spellEnd"/>
      <w:r w:rsidRPr="00C00B36">
        <w:rPr>
          <w:rFonts w:ascii="Times New Roman" w:hAnsi="Times New Roman" w:cs="Times New Roman"/>
          <w:color w:val="auto"/>
          <w:kern w:val="0"/>
          <w:sz w:val="12"/>
          <w:szCs w:val="12"/>
          <w:lang w:eastAsia="ar-SA"/>
        </w:rPr>
        <w:t xml:space="preserve"> район»</w:t>
      </w:r>
    </w:p>
    <w:p w:rsidR="00C00B36" w:rsidRPr="00C00B36" w:rsidRDefault="00C00B36" w:rsidP="00C00B36">
      <w:pPr>
        <w:suppressAutoHyphens/>
        <w:spacing w:after="0" w:line="240" w:lineRule="auto"/>
        <w:ind w:left="360"/>
        <w:jc w:val="center"/>
        <w:rPr>
          <w:rFonts w:ascii="Times New Roman" w:hAnsi="Times New Roman" w:cs="Times New Roman"/>
          <w:color w:val="auto"/>
          <w:kern w:val="0"/>
          <w:sz w:val="12"/>
          <w:szCs w:val="12"/>
          <w:lang w:eastAsia="ar-SA"/>
        </w:rPr>
      </w:pPr>
    </w:p>
    <w:p w:rsidR="00C00B36" w:rsidRPr="00C00B36" w:rsidRDefault="00C00B36" w:rsidP="00C00B36">
      <w:pPr>
        <w:suppressAutoHyphens/>
        <w:spacing w:after="0" w:line="240" w:lineRule="auto"/>
        <w:ind w:firstLine="284"/>
        <w:jc w:val="both"/>
        <w:rPr>
          <w:rFonts w:ascii="Times New Roman" w:hAnsi="Times New Roman" w:cs="Times New Roman"/>
          <w:color w:val="auto"/>
          <w:kern w:val="0"/>
          <w:sz w:val="12"/>
          <w:szCs w:val="12"/>
          <w:lang w:eastAsia="ar-SA"/>
        </w:rPr>
      </w:pPr>
      <w:proofErr w:type="gramStart"/>
      <w:r w:rsidRPr="00C00B36">
        <w:rPr>
          <w:rFonts w:ascii="Times New Roman" w:hAnsi="Times New Roman" w:cs="Times New Roman"/>
          <w:color w:val="auto"/>
          <w:kern w:val="0"/>
          <w:sz w:val="12"/>
          <w:szCs w:val="12"/>
        </w:rPr>
        <w:t xml:space="preserve">На основании статьи 24 </w:t>
      </w:r>
      <w:r w:rsidRPr="00C00B36">
        <w:rPr>
          <w:rFonts w:ascii="Times New Roman" w:hAnsi="Times New Roman" w:cs="Times New Roman"/>
          <w:color w:val="auto"/>
          <w:kern w:val="0"/>
          <w:sz w:val="12"/>
          <w:szCs w:val="12"/>
          <w:lang w:eastAsia="ar-SA"/>
        </w:rPr>
        <w:t>Федерального закона «Об основных гарантиях избирательных прав и права на участие в референдуме граждан Российской Федерации» от 12 июня 2002 года № 67-ФЗ, в</w:t>
      </w:r>
      <w:r w:rsidRPr="00C00B36">
        <w:rPr>
          <w:rFonts w:ascii="Times New Roman" w:hAnsi="Times New Roman" w:cs="Times New Roman"/>
          <w:color w:val="auto"/>
          <w:kern w:val="0"/>
          <w:sz w:val="12"/>
          <w:szCs w:val="12"/>
        </w:rPr>
        <w:t xml:space="preserve"> связи с подготовкой и проведением </w:t>
      </w:r>
      <w:r w:rsidRPr="00C00B36">
        <w:rPr>
          <w:rFonts w:ascii="Times New Roman" w:hAnsi="Times New Roman" w:cs="Times New Roman"/>
          <w:color w:val="auto"/>
          <w:kern w:val="0"/>
          <w:sz w:val="12"/>
          <w:szCs w:val="12"/>
          <w:lang w:eastAsia="ar-SA"/>
        </w:rPr>
        <w:t>выборов депутатов Каратузского районного Совета депутатов пятого созыва</w:t>
      </w:r>
      <w:r w:rsidRPr="00C00B36">
        <w:rPr>
          <w:rFonts w:ascii="Times New Roman" w:hAnsi="Times New Roman" w:cs="Times New Roman"/>
          <w:color w:val="auto"/>
          <w:kern w:val="0"/>
          <w:sz w:val="12"/>
          <w:szCs w:val="12"/>
        </w:rPr>
        <w:t xml:space="preserve">, назначенных на 13 сентября 2015 года, избирательная комиссия </w:t>
      </w:r>
      <w:r w:rsidRPr="00C00B36">
        <w:rPr>
          <w:rFonts w:ascii="Times New Roman" w:hAnsi="Times New Roman" w:cs="Times New Roman"/>
          <w:color w:val="auto"/>
          <w:kern w:val="0"/>
          <w:sz w:val="12"/>
          <w:szCs w:val="12"/>
          <w:lang w:eastAsia="ar-SA"/>
        </w:rPr>
        <w:t>муниципального образования «</w:t>
      </w:r>
      <w:proofErr w:type="spellStart"/>
      <w:r w:rsidRPr="00C00B36">
        <w:rPr>
          <w:rFonts w:ascii="Times New Roman" w:hAnsi="Times New Roman" w:cs="Times New Roman"/>
          <w:color w:val="auto"/>
          <w:kern w:val="0"/>
          <w:sz w:val="12"/>
          <w:szCs w:val="12"/>
          <w:lang w:eastAsia="ar-SA"/>
        </w:rPr>
        <w:t>Каратузский</w:t>
      </w:r>
      <w:proofErr w:type="spellEnd"/>
      <w:r w:rsidRPr="00C00B36">
        <w:rPr>
          <w:rFonts w:ascii="Times New Roman" w:hAnsi="Times New Roman" w:cs="Times New Roman"/>
          <w:color w:val="auto"/>
          <w:kern w:val="0"/>
          <w:sz w:val="12"/>
          <w:szCs w:val="12"/>
          <w:lang w:eastAsia="ar-SA"/>
        </w:rPr>
        <w:t xml:space="preserve"> район»</w:t>
      </w:r>
      <w:proofErr w:type="gramEnd"/>
    </w:p>
    <w:p w:rsidR="00C00B36" w:rsidRPr="00C00B36" w:rsidRDefault="00C00B36" w:rsidP="00C00B36">
      <w:pPr>
        <w:suppressAutoHyphens/>
        <w:spacing w:after="0" w:line="240" w:lineRule="auto"/>
        <w:ind w:firstLine="284"/>
        <w:jc w:val="both"/>
        <w:rPr>
          <w:rFonts w:ascii="Times New Roman" w:hAnsi="Times New Roman" w:cs="Times New Roman"/>
          <w:b/>
          <w:color w:val="auto"/>
          <w:kern w:val="0"/>
          <w:sz w:val="12"/>
          <w:szCs w:val="12"/>
        </w:rPr>
      </w:pPr>
      <w:r w:rsidRPr="00C00B36">
        <w:rPr>
          <w:rFonts w:ascii="Times New Roman" w:hAnsi="Times New Roman" w:cs="Times New Roman"/>
          <w:b/>
          <w:color w:val="auto"/>
          <w:kern w:val="0"/>
          <w:sz w:val="12"/>
          <w:szCs w:val="12"/>
        </w:rPr>
        <w:t>РЕШИЛА:</w:t>
      </w:r>
    </w:p>
    <w:p w:rsidR="00C00B36" w:rsidRPr="00C00B36" w:rsidRDefault="00C00B36" w:rsidP="00C00B36">
      <w:pPr>
        <w:numPr>
          <w:ilvl w:val="0"/>
          <w:numId w:val="25"/>
        </w:numPr>
        <w:suppressAutoHyphens/>
        <w:spacing w:after="0" w:line="240" w:lineRule="auto"/>
        <w:ind w:left="0" w:firstLine="284"/>
        <w:contextualSpacing/>
        <w:jc w:val="both"/>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099" style="position:absolute;left:0;text-align:left;margin-left:-275.55pt;margin-top:551.2pt;width:511.75pt;height:97.75pt;z-index:251663360"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00"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01"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C00B36" w:rsidRPr="00893B63" w:rsidRDefault="00C00B36" w:rsidP="00C00B3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C00B36" w:rsidRPr="00893B63" w:rsidRDefault="00C00B36" w:rsidP="00C00B3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тел/факс (39137)  21-6-95,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8" w:history="1">
                      <w:r w:rsidRPr="00893B63">
                        <w:rPr>
                          <w:rStyle w:val="a9"/>
                          <w:rFonts w:ascii="Times New Roman" w:hAnsi="Times New Roman"/>
                          <w:b/>
                          <w:bCs/>
                          <w:sz w:val="18"/>
                          <w:szCs w:val="13"/>
                          <w:lang w:val="en-US"/>
                        </w:rPr>
                        <w:t>adminkaratuz</w:t>
                      </w:r>
                      <w:r w:rsidRPr="00893B63">
                        <w:rPr>
                          <w:rStyle w:val="a9"/>
                          <w:rFonts w:ascii="Times New Roman" w:hAnsi="Times New Roman"/>
                          <w:b/>
                          <w:bCs/>
                          <w:sz w:val="18"/>
                          <w:szCs w:val="13"/>
                        </w:rPr>
                        <w:t>@</w:t>
                      </w:r>
                      <w:r w:rsidRPr="00893B63">
                        <w:rPr>
                          <w:rStyle w:val="a9"/>
                          <w:rFonts w:ascii="Times New Roman" w:hAnsi="Times New Roman"/>
                          <w:b/>
                          <w:bCs/>
                          <w:sz w:val="18"/>
                          <w:szCs w:val="13"/>
                          <w:lang w:val="en-US"/>
                        </w:rPr>
                        <w:t>krasmail</w:t>
                      </w:r>
                      <w:r w:rsidRPr="00893B63">
                        <w:rPr>
                          <w:rStyle w:val="a9"/>
                          <w:rFonts w:ascii="Times New Roman" w:hAnsi="Times New Roman"/>
                          <w:b/>
                          <w:bCs/>
                          <w:sz w:val="18"/>
                          <w:szCs w:val="13"/>
                        </w:rPr>
                        <w:t>.</w:t>
                      </w:r>
                      <w:proofErr w:type="spellStart"/>
                      <w:r w:rsidRPr="00893B63">
                        <w:rPr>
                          <w:rStyle w:val="a9"/>
                          <w:rFonts w:ascii="Times New Roman" w:hAnsi="Times New Roman"/>
                          <w:b/>
                          <w:bCs/>
                          <w:sz w:val="18"/>
                          <w:szCs w:val="13"/>
                          <w:lang w:val="en-US"/>
                        </w:rPr>
                        <w:t>ru</w:t>
                      </w:r>
                      <w:proofErr w:type="spellEnd"/>
                    </w:hyperlink>
                  </w:p>
                  <w:p w:rsidR="00C00B36" w:rsidRPr="00893B63" w:rsidRDefault="00C00B36" w:rsidP="00C00B3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Тираж: 35 экз. </w:t>
                    </w:r>
                  </w:p>
                  <w:p w:rsidR="00C00B36" w:rsidRPr="00893B63" w:rsidRDefault="00C00B36" w:rsidP="00C00B3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C00B36" w:rsidRPr="00893B63" w:rsidRDefault="00C00B36" w:rsidP="00C00B3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Главный редактор— </w:t>
                    </w:r>
                    <w:proofErr w:type="gramStart"/>
                    <w:r w:rsidRPr="00893B63">
                      <w:rPr>
                        <w:rFonts w:ascii="Times New Roman" w:hAnsi="Times New Roman" w:cs="Times New Roman"/>
                        <w:b/>
                        <w:bCs/>
                        <w:sz w:val="18"/>
                        <w:szCs w:val="13"/>
                      </w:rPr>
                      <w:t>Мо</w:t>
                    </w:r>
                    <w:proofErr w:type="gramEnd"/>
                    <w:r w:rsidRPr="00893B63">
                      <w:rPr>
                        <w:rFonts w:ascii="Times New Roman" w:hAnsi="Times New Roman" w:cs="Times New Roman"/>
                        <w:b/>
                        <w:bCs/>
                        <w:sz w:val="18"/>
                        <w:szCs w:val="13"/>
                      </w:rPr>
                      <w:t>розов Павел Юрьевич.</w:t>
                    </w:r>
                  </w:p>
                </w:txbxContent>
              </v:textbox>
            </v:shape>
            <v:line id="Line 24" o:spid="_x0000_s1102"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r w:rsidRPr="00C00B36">
        <w:rPr>
          <w:rFonts w:ascii="Times New Roman" w:hAnsi="Times New Roman" w:cs="Times New Roman"/>
          <w:color w:val="auto"/>
          <w:kern w:val="0"/>
          <w:sz w:val="12"/>
          <w:szCs w:val="12"/>
        </w:rPr>
        <w:t xml:space="preserve">Установить следующий режим работы избирательной комиссии </w:t>
      </w:r>
      <w:r w:rsidRPr="00C00B36">
        <w:rPr>
          <w:rFonts w:ascii="Times New Roman" w:hAnsi="Times New Roman" w:cs="Times New Roman"/>
          <w:color w:val="auto"/>
          <w:kern w:val="0"/>
          <w:sz w:val="12"/>
          <w:szCs w:val="12"/>
          <w:lang w:eastAsia="ar-SA"/>
        </w:rPr>
        <w:t>муниципального образования «</w:t>
      </w:r>
      <w:proofErr w:type="spellStart"/>
      <w:r w:rsidRPr="00C00B36">
        <w:rPr>
          <w:rFonts w:ascii="Times New Roman" w:hAnsi="Times New Roman" w:cs="Times New Roman"/>
          <w:color w:val="auto"/>
          <w:kern w:val="0"/>
          <w:sz w:val="12"/>
          <w:szCs w:val="12"/>
          <w:lang w:eastAsia="ar-SA"/>
        </w:rPr>
        <w:t>Каратузский</w:t>
      </w:r>
      <w:proofErr w:type="spellEnd"/>
      <w:r w:rsidRPr="00C00B36">
        <w:rPr>
          <w:rFonts w:ascii="Times New Roman" w:hAnsi="Times New Roman" w:cs="Times New Roman"/>
          <w:color w:val="auto"/>
          <w:kern w:val="0"/>
          <w:sz w:val="12"/>
          <w:szCs w:val="12"/>
          <w:lang w:eastAsia="ar-SA"/>
        </w:rPr>
        <w:t xml:space="preserve"> район» </w:t>
      </w:r>
      <w:r w:rsidRPr="00C00B36">
        <w:rPr>
          <w:rFonts w:ascii="Times New Roman" w:hAnsi="Times New Roman" w:cs="Times New Roman"/>
          <w:color w:val="auto"/>
          <w:kern w:val="0"/>
          <w:sz w:val="12"/>
          <w:szCs w:val="12"/>
        </w:rPr>
        <w:t xml:space="preserve">в период подготовки и проведения </w:t>
      </w:r>
      <w:proofErr w:type="gramStart"/>
      <w:r w:rsidRPr="00C00B36">
        <w:rPr>
          <w:rFonts w:ascii="Times New Roman" w:hAnsi="Times New Roman" w:cs="Times New Roman"/>
          <w:color w:val="auto"/>
          <w:kern w:val="0"/>
          <w:sz w:val="12"/>
          <w:szCs w:val="12"/>
          <w:lang w:eastAsia="ar-SA"/>
        </w:rPr>
        <w:t>выборов депутатов Каратузского районного Совета депутатов пятого созыва</w:t>
      </w:r>
      <w:proofErr w:type="gramEnd"/>
      <w:r w:rsidRPr="00C00B36">
        <w:rPr>
          <w:rFonts w:ascii="Times New Roman" w:hAnsi="Times New Roman" w:cs="Times New Roman"/>
          <w:color w:val="auto"/>
          <w:kern w:val="0"/>
          <w:sz w:val="12"/>
          <w:szCs w:val="12"/>
        </w:rPr>
        <w:t xml:space="preserve">: </w:t>
      </w:r>
    </w:p>
    <w:p w:rsidR="00C00B36" w:rsidRPr="00C00B36" w:rsidRDefault="00C00B36" w:rsidP="00C00B36">
      <w:pPr>
        <w:tabs>
          <w:tab w:val="left" w:pos="1134"/>
        </w:tabs>
        <w:suppressAutoHyphens/>
        <w:spacing w:after="0" w:line="240" w:lineRule="auto"/>
        <w:ind w:firstLine="284"/>
        <w:contextualSpacing/>
        <w:jc w:val="both"/>
        <w:rPr>
          <w:rFonts w:ascii="Times New Roman" w:hAnsi="Times New Roman" w:cs="Times New Roman"/>
          <w:color w:val="auto"/>
          <w:kern w:val="0"/>
          <w:sz w:val="12"/>
          <w:szCs w:val="12"/>
        </w:rPr>
      </w:pPr>
      <w:r w:rsidRPr="00C00B36">
        <w:rPr>
          <w:rFonts w:ascii="Times New Roman" w:hAnsi="Times New Roman" w:cs="Times New Roman"/>
          <w:color w:val="auto"/>
          <w:kern w:val="0"/>
          <w:sz w:val="12"/>
          <w:szCs w:val="12"/>
        </w:rPr>
        <w:t xml:space="preserve">- рабочие дни – с 17-00 часов до 19-00 часов; </w:t>
      </w:r>
    </w:p>
    <w:p w:rsidR="00C00B36" w:rsidRPr="00C00B36" w:rsidRDefault="00C00B36" w:rsidP="00C00B36">
      <w:pPr>
        <w:tabs>
          <w:tab w:val="left" w:pos="1134"/>
        </w:tabs>
        <w:spacing w:after="0" w:line="240" w:lineRule="auto"/>
        <w:ind w:right="-598" w:firstLine="284"/>
        <w:rPr>
          <w:rFonts w:ascii="Times New Roman" w:eastAsia="Calibri" w:hAnsi="Times New Roman" w:cs="Times New Roman"/>
          <w:color w:val="auto"/>
          <w:kern w:val="0"/>
          <w:sz w:val="12"/>
          <w:szCs w:val="12"/>
          <w:lang w:eastAsia="en-US"/>
        </w:rPr>
      </w:pPr>
      <w:r w:rsidRPr="00C00B36">
        <w:rPr>
          <w:rFonts w:ascii="Times New Roman" w:eastAsia="Calibri" w:hAnsi="Times New Roman" w:cs="Times New Roman"/>
          <w:color w:val="auto"/>
          <w:kern w:val="0"/>
          <w:sz w:val="12"/>
          <w:szCs w:val="12"/>
        </w:rPr>
        <w:t>- выходные дни – с 10.00 часов до 12.00 часов</w:t>
      </w:r>
      <w:r w:rsidRPr="00C00B36">
        <w:rPr>
          <w:rFonts w:ascii="Times New Roman" w:eastAsia="Calibri" w:hAnsi="Times New Roman" w:cs="Times New Roman"/>
          <w:color w:val="auto"/>
          <w:kern w:val="0"/>
          <w:sz w:val="12"/>
          <w:szCs w:val="12"/>
          <w:lang w:eastAsia="en-US"/>
        </w:rPr>
        <w:t>;</w:t>
      </w:r>
    </w:p>
    <w:p w:rsidR="00C00B36" w:rsidRPr="00C00B36" w:rsidRDefault="00C00B36" w:rsidP="00C00B36">
      <w:pPr>
        <w:numPr>
          <w:ilvl w:val="0"/>
          <w:numId w:val="25"/>
        </w:numPr>
        <w:suppressAutoHyphens/>
        <w:spacing w:after="200" w:line="240" w:lineRule="auto"/>
        <w:ind w:left="0" w:firstLine="284"/>
        <w:contextualSpacing/>
        <w:jc w:val="both"/>
        <w:rPr>
          <w:rFonts w:ascii="Times New Roman" w:hAnsi="Times New Roman" w:cs="Times New Roman"/>
          <w:color w:val="auto"/>
          <w:kern w:val="0"/>
          <w:sz w:val="12"/>
          <w:szCs w:val="12"/>
          <w:u w:val="single"/>
          <w:lang w:eastAsia="ar-SA"/>
        </w:rPr>
      </w:pPr>
      <w:r w:rsidRPr="00C00B36">
        <w:rPr>
          <w:rFonts w:ascii="Times New Roman" w:hAnsi="Times New Roman" w:cs="Times New Roman"/>
          <w:color w:val="auto"/>
          <w:kern w:val="0"/>
          <w:sz w:val="12"/>
          <w:szCs w:val="12"/>
          <w:lang w:eastAsia="ar-SA"/>
        </w:rPr>
        <w:t>Настоящее решение опубликовать в периодическом печатном издании «Вести Муниципального образования «</w:t>
      </w:r>
      <w:proofErr w:type="spellStart"/>
      <w:r w:rsidRPr="00C00B36">
        <w:rPr>
          <w:rFonts w:ascii="Times New Roman" w:hAnsi="Times New Roman" w:cs="Times New Roman"/>
          <w:color w:val="auto"/>
          <w:kern w:val="0"/>
          <w:sz w:val="12"/>
          <w:szCs w:val="12"/>
          <w:lang w:eastAsia="ar-SA"/>
        </w:rPr>
        <w:t>Каратузский</w:t>
      </w:r>
      <w:proofErr w:type="spellEnd"/>
      <w:r w:rsidRPr="00C00B36">
        <w:rPr>
          <w:rFonts w:ascii="Times New Roman" w:hAnsi="Times New Roman" w:cs="Times New Roman"/>
          <w:color w:val="auto"/>
          <w:kern w:val="0"/>
          <w:sz w:val="12"/>
          <w:szCs w:val="12"/>
          <w:lang w:eastAsia="ar-SA"/>
        </w:rPr>
        <w:t xml:space="preserve"> район» и на официальном сайте администрации Каратузского района: </w:t>
      </w:r>
      <w:hyperlink r:id="rId19" w:history="1">
        <w:r w:rsidRPr="00C00B36">
          <w:rPr>
            <w:rFonts w:ascii="Times New Roman" w:hAnsi="Times New Roman" w:cs="Times New Roman"/>
            <w:color w:val="0000FF"/>
            <w:kern w:val="0"/>
            <w:sz w:val="12"/>
            <w:szCs w:val="12"/>
            <w:u w:val="single"/>
            <w:lang w:eastAsia="ar-SA"/>
          </w:rPr>
          <w:t>http://</w:t>
        </w:r>
        <w:r w:rsidRPr="00C00B36">
          <w:rPr>
            <w:rFonts w:ascii="Times New Roman" w:hAnsi="Times New Roman" w:cs="Times New Roman"/>
            <w:color w:val="0000FF"/>
            <w:kern w:val="0"/>
            <w:sz w:val="12"/>
            <w:szCs w:val="12"/>
            <w:u w:val="single"/>
            <w:lang w:val="en-US" w:eastAsia="ar-SA"/>
          </w:rPr>
          <w:t>www</w:t>
        </w:r>
        <w:r w:rsidRPr="00C00B36">
          <w:rPr>
            <w:rFonts w:ascii="Times New Roman" w:hAnsi="Times New Roman" w:cs="Times New Roman"/>
            <w:color w:val="0000FF"/>
            <w:kern w:val="0"/>
            <w:sz w:val="12"/>
            <w:szCs w:val="12"/>
            <w:u w:val="single"/>
            <w:lang w:eastAsia="ar-SA"/>
          </w:rPr>
          <w:t>.</w:t>
        </w:r>
        <w:proofErr w:type="spellStart"/>
        <w:r w:rsidRPr="00C00B36">
          <w:rPr>
            <w:rFonts w:ascii="Times New Roman" w:hAnsi="Times New Roman" w:cs="Times New Roman"/>
            <w:color w:val="0000FF"/>
            <w:kern w:val="0"/>
            <w:sz w:val="12"/>
            <w:szCs w:val="12"/>
            <w:u w:val="single"/>
            <w:lang w:val="en-US" w:eastAsia="ar-SA"/>
          </w:rPr>
          <w:t>karatuzraion</w:t>
        </w:r>
        <w:proofErr w:type="spellEnd"/>
        <w:r w:rsidRPr="00C00B36">
          <w:rPr>
            <w:rFonts w:ascii="Times New Roman" w:hAnsi="Times New Roman" w:cs="Times New Roman"/>
            <w:color w:val="0000FF"/>
            <w:kern w:val="0"/>
            <w:sz w:val="12"/>
            <w:szCs w:val="12"/>
            <w:u w:val="single"/>
            <w:lang w:eastAsia="ar-SA"/>
          </w:rPr>
          <w:t>.</w:t>
        </w:r>
        <w:proofErr w:type="spellStart"/>
        <w:r w:rsidRPr="00C00B36">
          <w:rPr>
            <w:rFonts w:ascii="Times New Roman" w:hAnsi="Times New Roman" w:cs="Times New Roman"/>
            <w:color w:val="0000FF"/>
            <w:kern w:val="0"/>
            <w:sz w:val="12"/>
            <w:szCs w:val="12"/>
            <w:u w:val="single"/>
            <w:lang w:val="en-US" w:eastAsia="ar-SA"/>
          </w:rPr>
          <w:t>ru</w:t>
        </w:r>
        <w:proofErr w:type="spellEnd"/>
        <w:r w:rsidRPr="00C00B36">
          <w:rPr>
            <w:rFonts w:ascii="Times New Roman" w:hAnsi="Times New Roman" w:cs="Times New Roman"/>
            <w:color w:val="0000FF"/>
            <w:kern w:val="0"/>
            <w:sz w:val="12"/>
            <w:szCs w:val="12"/>
            <w:u w:val="single"/>
            <w:lang w:eastAsia="ar-SA"/>
          </w:rPr>
          <w:t>/</w:t>
        </w:r>
      </w:hyperlink>
    </w:p>
    <w:p w:rsidR="00C00B36" w:rsidRPr="00C00B36" w:rsidRDefault="00C00B36" w:rsidP="00C00B36">
      <w:pPr>
        <w:numPr>
          <w:ilvl w:val="0"/>
          <w:numId w:val="25"/>
        </w:numPr>
        <w:suppressAutoHyphens/>
        <w:spacing w:after="200" w:line="240" w:lineRule="auto"/>
        <w:ind w:left="0" w:firstLine="284"/>
        <w:contextualSpacing/>
        <w:jc w:val="both"/>
        <w:rPr>
          <w:rFonts w:ascii="Times New Roman" w:hAnsi="Times New Roman" w:cs="Times New Roman"/>
          <w:color w:val="auto"/>
          <w:kern w:val="0"/>
          <w:sz w:val="12"/>
          <w:szCs w:val="12"/>
          <w:lang w:eastAsia="ar-SA"/>
        </w:rPr>
      </w:pPr>
      <w:r w:rsidRPr="00C00B36">
        <w:rPr>
          <w:rFonts w:ascii="Times New Roman" w:hAnsi="Times New Roman" w:cs="Times New Roman"/>
          <w:color w:val="auto"/>
          <w:kern w:val="0"/>
          <w:sz w:val="12"/>
          <w:szCs w:val="12"/>
          <w:lang w:eastAsia="ar-SA"/>
        </w:rPr>
        <w:t>Решение вступает в силу в день, следующий за днем его официального опубликования в периодическом издании «Вести Муниципального образования «</w:t>
      </w:r>
      <w:proofErr w:type="spellStart"/>
      <w:r w:rsidRPr="00C00B36">
        <w:rPr>
          <w:rFonts w:ascii="Times New Roman" w:hAnsi="Times New Roman" w:cs="Times New Roman"/>
          <w:color w:val="auto"/>
          <w:kern w:val="0"/>
          <w:sz w:val="12"/>
          <w:szCs w:val="12"/>
          <w:lang w:eastAsia="ar-SA"/>
        </w:rPr>
        <w:t>Каратузский</w:t>
      </w:r>
      <w:proofErr w:type="spellEnd"/>
      <w:r w:rsidRPr="00C00B36">
        <w:rPr>
          <w:rFonts w:ascii="Times New Roman" w:hAnsi="Times New Roman" w:cs="Times New Roman"/>
          <w:color w:val="auto"/>
          <w:kern w:val="0"/>
          <w:sz w:val="12"/>
          <w:szCs w:val="12"/>
          <w:lang w:eastAsia="ar-SA"/>
        </w:rPr>
        <w:t xml:space="preserve"> район».</w:t>
      </w:r>
    </w:p>
    <w:p w:rsidR="00C00B36" w:rsidRPr="00C00B36" w:rsidRDefault="00C00B36" w:rsidP="00C00B36">
      <w:pPr>
        <w:suppressAutoHyphens/>
        <w:spacing w:after="0" w:line="240" w:lineRule="auto"/>
        <w:ind w:firstLine="284"/>
        <w:rPr>
          <w:rFonts w:ascii="Times New Roman" w:hAnsi="Times New Roman" w:cs="Times New Roman"/>
          <w:color w:val="auto"/>
          <w:kern w:val="0"/>
          <w:sz w:val="12"/>
          <w:szCs w:val="12"/>
          <w:lang w:eastAsia="ar-SA"/>
        </w:rPr>
      </w:pPr>
    </w:p>
    <w:p w:rsidR="00C00B36" w:rsidRPr="00C00B36" w:rsidRDefault="00C00B36" w:rsidP="00C00B36">
      <w:pPr>
        <w:suppressAutoHyphens/>
        <w:spacing w:after="0" w:line="240" w:lineRule="auto"/>
        <w:rPr>
          <w:rFonts w:ascii="Times New Roman" w:hAnsi="Times New Roman" w:cs="Times New Roman"/>
          <w:color w:val="auto"/>
          <w:kern w:val="0"/>
          <w:sz w:val="12"/>
          <w:szCs w:val="12"/>
          <w:lang w:eastAsia="ar-SA"/>
        </w:rPr>
      </w:pPr>
    </w:p>
    <w:p w:rsidR="00C00B36" w:rsidRPr="00C00B36" w:rsidRDefault="00C00B36" w:rsidP="00C00B36">
      <w:pPr>
        <w:suppressAutoHyphens/>
        <w:spacing w:after="0" w:line="240" w:lineRule="auto"/>
        <w:rPr>
          <w:rFonts w:ascii="Times New Roman" w:hAnsi="Times New Roman" w:cs="Times New Roman"/>
          <w:color w:val="auto"/>
          <w:kern w:val="0"/>
          <w:sz w:val="12"/>
          <w:szCs w:val="12"/>
          <w:lang w:eastAsia="ar-SA"/>
        </w:rPr>
      </w:pPr>
      <w:r w:rsidRPr="00C00B36">
        <w:rPr>
          <w:rFonts w:ascii="Times New Roman" w:hAnsi="Times New Roman" w:cs="Times New Roman"/>
          <w:color w:val="auto"/>
          <w:kern w:val="0"/>
          <w:sz w:val="12"/>
          <w:szCs w:val="12"/>
          <w:lang w:eastAsia="ar-SA"/>
        </w:rPr>
        <w:t xml:space="preserve">Председатель </w:t>
      </w:r>
    </w:p>
    <w:p w:rsidR="00C00B36" w:rsidRPr="00C00B36" w:rsidRDefault="00C00B36" w:rsidP="00C00B36">
      <w:pPr>
        <w:suppressAutoHyphens/>
        <w:spacing w:after="0" w:line="240" w:lineRule="auto"/>
        <w:rPr>
          <w:rFonts w:ascii="Times New Roman" w:hAnsi="Times New Roman" w:cs="Times New Roman"/>
          <w:color w:val="auto"/>
          <w:kern w:val="0"/>
          <w:sz w:val="12"/>
          <w:szCs w:val="12"/>
          <w:lang w:eastAsia="ar-SA"/>
        </w:rPr>
      </w:pPr>
      <w:r w:rsidRPr="00C00B36">
        <w:rPr>
          <w:rFonts w:ascii="Times New Roman" w:hAnsi="Times New Roman" w:cs="Times New Roman"/>
          <w:color w:val="auto"/>
          <w:kern w:val="0"/>
          <w:sz w:val="12"/>
          <w:szCs w:val="12"/>
          <w:lang w:eastAsia="ar-SA"/>
        </w:rPr>
        <w:t>избирательной комиссии</w:t>
      </w:r>
    </w:p>
    <w:p w:rsidR="00C00B36" w:rsidRPr="00C00B36" w:rsidRDefault="00C00B36" w:rsidP="00C00B36">
      <w:pPr>
        <w:suppressAutoHyphens/>
        <w:spacing w:after="0" w:line="240" w:lineRule="auto"/>
        <w:rPr>
          <w:rFonts w:ascii="Times New Roman" w:hAnsi="Times New Roman" w:cs="Times New Roman"/>
          <w:color w:val="auto"/>
          <w:kern w:val="0"/>
          <w:sz w:val="12"/>
          <w:szCs w:val="12"/>
          <w:lang w:eastAsia="ar-SA"/>
        </w:rPr>
      </w:pPr>
      <w:r w:rsidRPr="00C00B36">
        <w:rPr>
          <w:rFonts w:ascii="Times New Roman" w:hAnsi="Times New Roman" w:cs="Times New Roman"/>
          <w:color w:val="auto"/>
          <w:kern w:val="0"/>
          <w:sz w:val="12"/>
          <w:szCs w:val="12"/>
          <w:lang w:eastAsia="ar-SA"/>
        </w:rPr>
        <w:t>муниципального образования</w:t>
      </w:r>
    </w:p>
    <w:p w:rsidR="00C00B36" w:rsidRPr="00C00B36" w:rsidRDefault="00C00B36" w:rsidP="00C00B36">
      <w:pPr>
        <w:suppressAutoHyphens/>
        <w:spacing w:after="0" w:line="240" w:lineRule="auto"/>
        <w:rPr>
          <w:rFonts w:ascii="Times New Roman" w:hAnsi="Times New Roman" w:cs="Times New Roman"/>
          <w:color w:val="auto"/>
          <w:kern w:val="0"/>
          <w:sz w:val="12"/>
          <w:szCs w:val="12"/>
          <w:lang w:eastAsia="ar-SA"/>
        </w:rPr>
      </w:pPr>
      <w:r w:rsidRPr="00C00B36">
        <w:rPr>
          <w:rFonts w:ascii="Times New Roman" w:hAnsi="Times New Roman" w:cs="Times New Roman"/>
          <w:color w:val="auto"/>
          <w:kern w:val="0"/>
          <w:sz w:val="12"/>
          <w:szCs w:val="12"/>
          <w:lang w:eastAsia="ar-SA"/>
        </w:rPr>
        <w:t>«</w:t>
      </w:r>
      <w:proofErr w:type="spellStart"/>
      <w:r w:rsidRPr="00C00B36">
        <w:rPr>
          <w:rFonts w:ascii="Times New Roman" w:hAnsi="Times New Roman" w:cs="Times New Roman"/>
          <w:color w:val="auto"/>
          <w:kern w:val="0"/>
          <w:sz w:val="12"/>
          <w:szCs w:val="12"/>
          <w:lang w:eastAsia="ar-SA"/>
        </w:rPr>
        <w:t>Каратузский</w:t>
      </w:r>
      <w:proofErr w:type="spellEnd"/>
      <w:r w:rsidRPr="00C00B36">
        <w:rPr>
          <w:rFonts w:ascii="Times New Roman" w:hAnsi="Times New Roman" w:cs="Times New Roman"/>
          <w:color w:val="auto"/>
          <w:kern w:val="0"/>
          <w:sz w:val="12"/>
          <w:szCs w:val="12"/>
          <w:lang w:eastAsia="ar-SA"/>
        </w:rPr>
        <w:t xml:space="preserve"> район»                                                           </w:t>
      </w:r>
      <w:proofErr w:type="spellStart"/>
      <w:r w:rsidRPr="00C00B36">
        <w:rPr>
          <w:rFonts w:ascii="Times New Roman" w:hAnsi="Times New Roman" w:cs="Times New Roman"/>
          <w:color w:val="auto"/>
          <w:kern w:val="0"/>
          <w:sz w:val="12"/>
          <w:szCs w:val="12"/>
          <w:lang w:eastAsia="ar-SA"/>
        </w:rPr>
        <w:t>Т.В.Кирпичникова</w:t>
      </w:r>
      <w:proofErr w:type="spellEnd"/>
    </w:p>
    <w:p w:rsidR="00C00B36" w:rsidRPr="00C00B36" w:rsidRDefault="00C00B36" w:rsidP="00C00B36">
      <w:pPr>
        <w:suppressAutoHyphens/>
        <w:spacing w:after="0" w:line="240" w:lineRule="auto"/>
        <w:rPr>
          <w:rFonts w:ascii="Times New Roman" w:hAnsi="Times New Roman" w:cs="Times New Roman"/>
          <w:color w:val="auto"/>
          <w:kern w:val="0"/>
          <w:sz w:val="12"/>
          <w:szCs w:val="12"/>
          <w:lang w:eastAsia="ar-SA"/>
        </w:rPr>
      </w:pPr>
    </w:p>
    <w:p w:rsidR="00C00B36" w:rsidRPr="00C00B36" w:rsidRDefault="00C00B36" w:rsidP="00C00B36">
      <w:pPr>
        <w:suppressAutoHyphens/>
        <w:spacing w:after="0" w:line="240" w:lineRule="auto"/>
        <w:rPr>
          <w:rFonts w:ascii="Times New Roman" w:hAnsi="Times New Roman" w:cs="Times New Roman"/>
          <w:color w:val="auto"/>
          <w:kern w:val="0"/>
          <w:sz w:val="12"/>
          <w:szCs w:val="12"/>
          <w:lang w:eastAsia="ar-SA"/>
        </w:rPr>
      </w:pPr>
      <w:r w:rsidRPr="00C00B36">
        <w:rPr>
          <w:rFonts w:ascii="Times New Roman" w:hAnsi="Times New Roman" w:cs="Times New Roman"/>
          <w:color w:val="auto"/>
          <w:kern w:val="0"/>
          <w:sz w:val="12"/>
          <w:szCs w:val="12"/>
          <w:lang w:eastAsia="ar-SA"/>
        </w:rPr>
        <w:t>Секретарь</w:t>
      </w:r>
    </w:p>
    <w:p w:rsidR="00C00B36" w:rsidRPr="00C00B36" w:rsidRDefault="00C00B36" w:rsidP="00C00B36">
      <w:pPr>
        <w:suppressAutoHyphens/>
        <w:spacing w:after="0" w:line="240" w:lineRule="auto"/>
        <w:rPr>
          <w:rFonts w:ascii="Times New Roman" w:hAnsi="Times New Roman" w:cs="Times New Roman"/>
          <w:color w:val="auto"/>
          <w:kern w:val="0"/>
          <w:sz w:val="12"/>
          <w:szCs w:val="12"/>
          <w:lang w:eastAsia="ar-SA"/>
        </w:rPr>
      </w:pPr>
      <w:r w:rsidRPr="00C00B36">
        <w:rPr>
          <w:rFonts w:ascii="Times New Roman" w:hAnsi="Times New Roman" w:cs="Times New Roman"/>
          <w:color w:val="auto"/>
          <w:kern w:val="0"/>
          <w:sz w:val="12"/>
          <w:szCs w:val="12"/>
          <w:lang w:eastAsia="ar-SA"/>
        </w:rPr>
        <w:t>избирательной комиссии</w:t>
      </w:r>
    </w:p>
    <w:p w:rsidR="00C00B36" w:rsidRPr="00C00B36" w:rsidRDefault="00C00B36" w:rsidP="00C00B36">
      <w:pPr>
        <w:suppressAutoHyphens/>
        <w:spacing w:after="0" w:line="240" w:lineRule="auto"/>
        <w:rPr>
          <w:rFonts w:ascii="Times New Roman" w:hAnsi="Times New Roman" w:cs="Times New Roman"/>
          <w:color w:val="auto"/>
          <w:kern w:val="0"/>
          <w:sz w:val="12"/>
          <w:szCs w:val="12"/>
          <w:lang w:eastAsia="ar-SA"/>
        </w:rPr>
      </w:pPr>
      <w:r w:rsidRPr="00C00B36">
        <w:rPr>
          <w:rFonts w:ascii="Times New Roman" w:hAnsi="Times New Roman" w:cs="Times New Roman"/>
          <w:color w:val="auto"/>
          <w:kern w:val="0"/>
          <w:sz w:val="12"/>
          <w:szCs w:val="12"/>
          <w:lang w:eastAsia="ar-SA"/>
        </w:rPr>
        <w:t>муниципального образования</w:t>
      </w:r>
    </w:p>
    <w:p w:rsidR="00C00B36" w:rsidRPr="00C00B36" w:rsidRDefault="00C00B36" w:rsidP="00C00B36">
      <w:pPr>
        <w:suppressAutoHyphens/>
        <w:spacing w:after="0" w:line="240" w:lineRule="auto"/>
        <w:rPr>
          <w:rFonts w:ascii="Times New Roman" w:hAnsi="Times New Roman" w:cs="Times New Roman"/>
          <w:color w:val="auto"/>
          <w:kern w:val="0"/>
          <w:sz w:val="12"/>
          <w:szCs w:val="12"/>
          <w:lang w:eastAsia="ar-SA"/>
        </w:rPr>
      </w:pPr>
      <w:r w:rsidRPr="00C00B36">
        <w:rPr>
          <w:rFonts w:ascii="Times New Roman" w:hAnsi="Times New Roman" w:cs="Times New Roman"/>
          <w:color w:val="auto"/>
          <w:kern w:val="0"/>
          <w:sz w:val="12"/>
          <w:szCs w:val="12"/>
          <w:lang w:eastAsia="ar-SA"/>
        </w:rPr>
        <w:t>«</w:t>
      </w:r>
      <w:proofErr w:type="spellStart"/>
      <w:r w:rsidRPr="00C00B36">
        <w:rPr>
          <w:rFonts w:ascii="Times New Roman" w:hAnsi="Times New Roman" w:cs="Times New Roman"/>
          <w:color w:val="auto"/>
          <w:kern w:val="0"/>
          <w:sz w:val="12"/>
          <w:szCs w:val="12"/>
          <w:lang w:eastAsia="ar-SA"/>
        </w:rPr>
        <w:t>Каратузский</w:t>
      </w:r>
      <w:proofErr w:type="spellEnd"/>
      <w:r w:rsidRPr="00C00B36">
        <w:rPr>
          <w:rFonts w:ascii="Times New Roman" w:hAnsi="Times New Roman" w:cs="Times New Roman"/>
          <w:color w:val="auto"/>
          <w:kern w:val="0"/>
          <w:sz w:val="12"/>
          <w:szCs w:val="12"/>
          <w:lang w:eastAsia="ar-SA"/>
        </w:rPr>
        <w:t xml:space="preserve"> район»                                                           А.В. </w:t>
      </w:r>
      <w:proofErr w:type="spellStart"/>
      <w:r w:rsidRPr="00C00B36">
        <w:rPr>
          <w:rFonts w:ascii="Times New Roman" w:hAnsi="Times New Roman" w:cs="Times New Roman"/>
          <w:color w:val="auto"/>
          <w:kern w:val="0"/>
          <w:sz w:val="12"/>
          <w:szCs w:val="12"/>
          <w:lang w:eastAsia="ar-SA"/>
        </w:rPr>
        <w:t>Дермер</w:t>
      </w:r>
      <w:proofErr w:type="spellEnd"/>
    </w:p>
    <w:p w:rsidR="00C00B36" w:rsidRPr="007C2DB2" w:rsidRDefault="00C00B36" w:rsidP="00C00B36">
      <w:pPr>
        <w:spacing w:after="0" w:line="276" w:lineRule="auto"/>
        <w:jc w:val="both"/>
        <w:rPr>
          <w:rFonts w:ascii="Times New Roman" w:eastAsia="Calibri" w:hAnsi="Times New Roman" w:cs="Times New Roman"/>
          <w:color w:val="auto"/>
          <w:kern w:val="0"/>
          <w:sz w:val="12"/>
          <w:szCs w:val="12"/>
          <w:lang w:eastAsia="en-US"/>
        </w:rPr>
      </w:pPr>
    </w:p>
    <w:sectPr w:rsidR="00C00B36" w:rsidRPr="007C2DB2" w:rsidSect="00C00B36">
      <w:pgSz w:w="11907" w:h="16839" w:code="9"/>
      <w:pgMar w:top="106" w:right="424" w:bottom="851" w:left="426" w:header="284"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F2B" w:rsidRDefault="00D81F2B" w:rsidP="00D368D1">
      <w:pPr>
        <w:spacing w:after="0" w:line="240" w:lineRule="auto"/>
      </w:pPr>
      <w:r>
        <w:separator/>
      </w:r>
    </w:p>
  </w:endnote>
  <w:endnote w:type="continuationSeparator" w:id="0">
    <w:p w:rsidR="00D81F2B" w:rsidRDefault="00D81F2B"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096747"/>
      <w:docPartObj>
        <w:docPartGallery w:val="Page Numbers (Bottom of Page)"/>
        <w:docPartUnique/>
      </w:docPartObj>
    </w:sdtPr>
    <w:sdtContent>
      <w:p w:rsidR="007C2DB2" w:rsidRDefault="007C2DB2">
        <w:pPr>
          <w:pStyle w:val="a5"/>
          <w:jc w:val="right"/>
        </w:pPr>
        <w:r>
          <w:fldChar w:fldCharType="begin"/>
        </w:r>
        <w:r>
          <w:instrText>PAGE   \* MERGEFORMAT</w:instrText>
        </w:r>
        <w:r>
          <w:fldChar w:fldCharType="separate"/>
        </w:r>
        <w:r w:rsidR="00BC6226">
          <w:rPr>
            <w:noProof/>
          </w:rPr>
          <w:t>10</w:t>
        </w:r>
        <w:r>
          <w:fldChar w:fldCharType="end"/>
        </w:r>
      </w:p>
    </w:sdtContent>
  </w:sdt>
  <w:p w:rsidR="007C2DB2" w:rsidRDefault="007C2D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F2B" w:rsidRDefault="00D81F2B" w:rsidP="00D368D1">
      <w:pPr>
        <w:spacing w:after="0" w:line="240" w:lineRule="auto"/>
      </w:pPr>
      <w:r>
        <w:separator/>
      </w:r>
    </w:p>
  </w:footnote>
  <w:footnote w:type="continuationSeparator" w:id="0">
    <w:p w:rsidR="00D81F2B" w:rsidRDefault="00D81F2B"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7C2DB2" w:rsidRPr="00CB1931" w:rsidTr="001B243E">
      <w:tc>
        <w:tcPr>
          <w:tcW w:w="3500" w:type="pct"/>
          <w:tcBorders>
            <w:bottom w:val="single" w:sz="4" w:space="0" w:color="auto"/>
          </w:tcBorders>
          <w:vAlign w:val="bottom"/>
        </w:tcPr>
        <w:p w:rsidR="007C2DB2" w:rsidRPr="00CB1931" w:rsidRDefault="007C2DB2" w:rsidP="00335DE6">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00C00B36">
                <w:rPr>
                  <w:b/>
                  <w:bCs/>
                  <w:caps/>
                  <w:szCs w:val="24"/>
                </w:rPr>
                <w:t>№ 78</w:t>
              </w:r>
              <w:r>
                <w:rPr>
                  <w:b/>
                  <w:bCs/>
                  <w:caps/>
                  <w:szCs w:val="24"/>
                </w:rPr>
                <w:t xml:space="preserve">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15-07-16T00:00:00Z">
            <w:dateFormat w:val="d MMMM yyyy г."/>
            <w:lid w:val="ru-R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7C2DB2" w:rsidRPr="00CB1931" w:rsidRDefault="00C00B36">
              <w:pPr>
                <w:pStyle w:val="a3"/>
                <w:rPr>
                  <w:color w:val="FFFFFF" w:themeColor="background1"/>
                </w:rPr>
              </w:pPr>
              <w:r>
                <w:rPr>
                  <w:color w:val="FFFFFF" w:themeColor="background1"/>
                </w:rPr>
                <w:t>16 июля 2015 г.</w:t>
              </w:r>
            </w:p>
          </w:tc>
        </w:sdtContent>
      </w:sdt>
    </w:tr>
  </w:tbl>
  <w:p w:rsidR="007C2DB2" w:rsidRDefault="007C2DB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F084AA"/>
    <w:lvl w:ilvl="0">
      <w:numFmt w:val="bullet"/>
      <w:lvlText w:val="*"/>
      <w:lvlJc w:val="left"/>
      <w:pPr>
        <w:ind w:left="0" w:firstLine="0"/>
      </w:pPr>
    </w:lvl>
  </w:abstractNum>
  <w:abstractNum w:abstractNumId="1">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5">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7">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22">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3"/>
  </w:num>
  <w:num w:numId="2">
    <w:abstractNumId w:val="24"/>
  </w:num>
  <w:num w:numId="3">
    <w:abstractNumId w:val="11"/>
  </w:num>
  <w:num w:numId="4">
    <w:abstractNumId w:val="5"/>
  </w:num>
  <w:num w:numId="5">
    <w:abstractNumId w:val="3"/>
  </w:num>
  <w:num w:numId="6">
    <w:abstractNumId w:val="10"/>
  </w:num>
  <w:num w:numId="7">
    <w:abstractNumId w:val="6"/>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16"/>
  </w:num>
  <w:num w:numId="10">
    <w:abstractNumId w:val="20"/>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7"/>
  </w:num>
  <w:num w:numId="15">
    <w:abstractNumId w:val="22"/>
  </w:num>
  <w:num w:numId="16">
    <w:abstractNumId w:val="8"/>
  </w:num>
  <w:num w:numId="17">
    <w:abstractNumId w:val="2"/>
  </w:num>
  <w:num w:numId="18">
    <w:abstractNumId w:val="21"/>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9"/>
  </w:num>
  <w:num w:numId="22">
    <w:abstractNumId w:val="9"/>
  </w:num>
  <w:num w:numId="23">
    <w:abstractNumId w:val="23"/>
  </w:num>
  <w:num w:numId="24">
    <w:abstractNumId w:val="7"/>
  </w:num>
  <w:num w:numId="25">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79F5"/>
    <w:rsid w:val="001008D4"/>
    <w:rsid w:val="00101648"/>
    <w:rsid w:val="001066E7"/>
    <w:rsid w:val="00106DBE"/>
    <w:rsid w:val="001070C5"/>
    <w:rsid w:val="00111C01"/>
    <w:rsid w:val="001157E6"/>
    <w:rsid w:val="00117175"/>
    <w:rsid w:val="00117396"/>
    <w:rsid w:val="00130953"/>
    <w:rsid w:val="00134CC1"/>
    <w:rsid w:val="00142796"/>
    <w:rsid w:val="00142867"/>
    <w:rsid w:val="001467E8"/>
    <w:rsid w:val="00147D1C"/>
    <w:rsid w:val="00152F09"/>
    <w:rsid w:val="001534FC"/>
    <w:rsid w:val="00156595"/>
    <w:rsid w:val="0016302B"/>
    <w:rsid w:val="00163887"/>
    <w:rsid w:val="0017094A"/>
    <w:rsid w:val="001740A2"/>
    <w:rsid w:val="001819B5"/>
    <w:rsid w:val="00182B67"/>
    <w:rsid w:val="00197054"/>
    <w:rsid w:val="001A66F7"/>
    <w:rsid w:val="001B00B7"/>
    <w:rsid w:val="001B19AA"/>
    <w:rsid w:val="001B243E"/>
    <w:rsid w:val="001B2878"/>
    <w:rsid w:val="001B7B26"/>
    <w:rsid w:val="001C1181"/>
    <w:rsid w:val="001C3CDB"/>
    <w:rsid w:val="001C559B"/>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5E28"/>
    <w:rsid w:val="002764EB"/>
    <w:rsid w:val="002772C9"/>
    <w:rsid w:val="00284C68"/>
    <w:rsid w:val="00287AAD"/>
    <w:rsid w:val="00290F4C"/>
    <w:rsid w:val="002A1651"/>
    <w:rsid w:val="002A2D82"/>
    <w:rsid w:val="002C5332"/>
    <w:rsid w:val="002C5C30"/>
    <w:rsid w:val="002D0DCE"/>
    <w:rsid w:val="002D3408"/>
    <w:rsid w:val="002D5EF3"/>
    <w:rsid w:val="002D7716"/>
    <w:rsid w:val="002E2DBC"/>
    <w:rsid w:val="002F0BE7"/>
    <w:rsid w:val="002F656E"/>
    <w:rsid w:val="002F6A52"/>
    <w:rsid w:val="00300B69"/>
    <w:rsid w:val="003023BF"/>
    <w:rsid w:val="00303A50"/>
    <w:rsid w:val="003058C5"/>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515DA"/>
    <w:rsid w:val="00353165"/>
    <w:rsid w:val="00354850"/>
    <w:rsid w:val="0035759A"/>
    <w:rsid w:val="003604E7"/>
    <w:rsid w:val="003644D9"/>
    <w:rsid w:val="00365C3C"/>
    <w:rsid w:val="00367EC7"/>
    <w:rsid w:val="00370062"/>
    <w:rsid w:val="00382458"/>
    <w:rsid w:val="003876CB"/>
    <w:rsid w:val="00393674"/>
    <w:rsid w:val="003A624C"/>
    <w:rsid w:val="003B32C3"/>
    <w:rsid w:val="003B457E"/>
    <w:rsid w:val="003B4C7C"/>
    <w:rsid w:val="003C0C2B"/>
    <w:rsid w:val="003C18CC"/>
    <w:rsid w:val="003C7303"/>
    <w:rsid w:val="003D4747"/>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5C0A"/>
    <w:rsid w:val="004D6CE5"/>
    <w:rsid w:val="004E043E"/>
    <w:rsid w:val="004E42DF"/>
    <w:rsid w:val="004F303E"/>
    <w:rsid w:val="004F576C"/>
    <w:rsid w:val="004F7BAE"/>
    <w:rsid w:val="00501B4C"/>
    <w:rsid w:val="00510F11"/>
    <w:rsid w:val="00512E35"/>
    <w:rsid w:val="00516912"/>
    <w:rsid w:val="00521687"/>
    <w:rsid w:val="005228B8"/>
    <w:rsid w:val="00523E8B"/>
    <w:rsid w:val="00524A4E"/>
    <w:rsid w:val="00525DCE"/>
    <w:rsid w:val="00531DD7"/>
    <w:rsid w:val="0053674B"/>
    <w:rsid w:val="0054345A"/>
    <w:rsid w:val="00544427"/>
    <w:rsid w:val="00547C7B"/>
    <w:rsid w:val="005577A4"/>
    <w:rsid w:val="0056079A"/>
    <w:rsid w:val="00560EE5"/>
    <w:rsid w:val="00564878"/>
    <w:rsid w:val="005733EA"/>
    <w:rsid w:val="00576242"/>
    <w:rsid w:val="00580603"/>
    <w:rsid w:val="00581A48"/>
    <w:rsid w:val="005929E3"/>
    <w:rsid w:val="00594573"/>
    <w:rsid w:val="005A3AF5"/>
    <w:rsid w:val="005B51B9"/>
    <w:rsid w:val="005C1449"/>
    <w:rsid w:val="005C4A8B"/>
    <w:rsid w:val="005C673E"/>
    <w:rsid w:val="005D2A5B"/>
    <w:rsid w:val="005D307E"/>
    <w:rsid w:val="005E0D2A"/>
    <w:rsid w:val="005E13C9"/>
    <w:rsid w:val="005E1897"/>
    <w:rsid w:val="005E4259"/>
    <w:rsid w:val="005E4B1B"/>
    <w:rsid w:val="005F10B0"/>
    <w:rsid w:val="005F32E3"/>
    <w:rsid w:val="005F44A5"/>
    <w:rsid w:val="005F5EB4"/>
    <w:rsid w:val="00601336"/>
    <w:rsid w:val="006016D4"/>
    <w:rsid w:val="00601F73"/>
    <w:rsid w:val="006025E2"/>
    <w:rsid w:val="00606948"/>
    <w:rsid w:val="006079C3"/>
    <w:rsid w:val="00610C97"/>
    <w:rsid w:val="00623BEB"/>
    <w:rsid w:val="00624998"/>
    <w:rsid w:val="00624E80"/>
    <w:rsid w:val="0062565C"/>
    <w:rsid w:val="00627ACF"/>
    <w:rsid w:val="006341A3"/>
    <w:rsid w:val="00634603"/>
    <w:rsid w:val="006403F2"/>
    <w:rsid w:val="006476CC"/>
    <w:rsid w:val="00650DF6"/>
    <w:rsid w:val="006528DE"/>
    <w:rsid w:val="006552CC"/>
    <w:rsid w:val="006553C7"/>
    <w:rsid w:val="00655DEA"/>
    <w:rsid w:val="00657C07"/>
    <w:rsid w:val="00661158"/>
    <w:rsid w:val="006655DC"/>
    <w:rsid w:val="00666229"/>
    <w:rsid w:val="00670449"/>
    <w:rsid w:val="00675580"/>
    <w:rsid w:val="00675C3A"/>
    <w:rsid w:val="00685D26"/>
    <w:rsid w:val="00686183"/>
    <w:rsid w:val="00692756"/>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331C"/>
    <w:rsid w:val="00760E36"/>
    <w:rsid w:val="00762A98"/>
    <w:rsid w:val="00763227"/>
    <w:rsid w:val="007653F4"/>
    <w:rsid w:val="00771606"/>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6D7A"/>
    <w:rsid w:val="009A034D"/>
    <w:rsid w:val="009A17F7"/>
    <w:rsid w:val="009A783C"/>
    <w:rsid w:val="009B078F"/>
    <w:rsid w:val="009B3BA4"/>
    <w:rsid w:val="009B55CC"/>
    <w:rsid w:val="009C34A3"/>
    <w:rsid w:val="009C4B17"/>
    <w:rsid w:val="009D0432"/>
    <w:rsid w:val="009D6518"/>
    <w:rsid w:val="009D7C3D"/>
    <w:rsid w:val="009E36D1"/>
    <w:rsid w:val="009F0E9C"/>
    <w:rsid w:val="009F50C1"/>
    <w:rsid w:val="009F6D91"/>
    <w:rsid w:val="00A02C38"/>
    <w:rsid w:val="00A035D9"/>
    <w:rsid w:val="00A068EE"/>
    <w:rsid w:val="00A100D3"/>
    <w:rsid w:val="00A109D0"/>
    <w:rsid w:val="00A140DD"/>
    <w:rsid w:val="00A14E1A"/>
    <w:rsid w:val="00A15DC7"/>
    <w:rsid w:val="00A160ED"/>
    <w:rsid w:val="00A170DD"/>
    <w:rsid w:val="00A2324C"/>
    <w:rsid w:val="00A239AD"/>
    <w:rsid w:val="00A33CC7"/>
    <w:rsid w:val="00A461E2"/>
    <w:rsid w:val="00A51866"/>
    <w:rsid w:val="00A53C21"/>
    <w:rsid w:val="00A5447A"/>
    <w:rsid w:val="00A61AAF"/>
    <w:rsid w:val="00A61DC4"/>
    <w:rsid w:val="00A7220C"/>
    <w:rsid w:val="00A74B2E"/>
    <w:rsid w:val="00A762AA"/>
    <w:rsid w:val="00A77EA8"/>
    <w:rsid w:val="00A80047"/>
    <w:rsid w:val="00A85428"/>
    <w:rsid w:val="00A863A3"/>
    <w:rsid w:val="00A9132C"/>
    <w:rsid w:val="00A9393F"/>
    <w:rsid w:val="00A94961"/>
    <w:rsid w:val="00A975E6"/>
    <w:rsid w:val="00AA1015"/>
    <w:rsid w:val="00AA61B5"/>
    <w:rsid w:val="00AC2F69"/>
    <w:rsid w:val="00AC6B0D"/>
    <w:rsid w:val="00AC777B"/>
    <w:rsid w:val="00AD0135"/>
    <w:rsid w:val="00AD0BD3"/>
    <w:rsid w:val="00AD2D48"/>
    <w:rsid w:val="00AD2F77"/>
    <w:rsid w:val="00AD3B52"/>
    <w:rsid w:val="00AE2B36"/>
    <w:rsid w:val="00AE6205"/>
    <w:rsid w:val="00AF1E26"/>
    <w:rsid w:val="00AF5633"/>
    <w:rsid w:val="00B0205E"/>
    <w:rsid w:val="00B029C9"/>
    <w:rsid w:val="00B05EC1"/>
    <w:rsid w:val="00B1259F"/>
    <w:rsid w:val="00B21422"/>
    <w:rsid w:val="00B247D7"/>
    <w:rsid w:val="00B250C2"/>
    <w:rsid w:val="00B40C0A"/>
    <w:rsid w:val="00B43C36"/>
    <w:rsid w:val="00B4435A"/>
    <w:rsid w:val="00B44AB1"/>
    <w:rsid w:val="00B44AB6"/>
    <w:rsid w:val="00B4584D"/>
    <w:rsid w:val="00B507C0"/>
    <w:rsid w:val="00B70CE2"/>
    <w:rsid w:val="00B70CF4"/>
    <w:rsid w:val="00B7251C"/>
    <w:rsid w:val="00B72E74"/>
    <w:rsid w:val="00B74CB9"/>
    <w:rsid w:val="00B75F85"/>
    <w:rsid w:val="00B82382"/>
    <w:rsid w:val="00B86D15"/>
    <w:rsid w:val="00B8732A"/>
    <w:rsid w:val="00B90B42"/>
    <w:rsid w:val="00B925EB"/>
    <w:rsid w:val="00B9533E"/>
    <w:rsid w:val="00B977C3"/>
    <w:rsid w:val="00BA254D"/>
    <w:rsid w:val="00BA2CBD"/>
    <w:rsid w:val="00BB15F8"/>
    <w:rsid w:val="00BB25B0"/>
    <w:rsid w:val="00BB3494"/>
    <w:rsid w:val="00BB4F56"/>
    <w:rsid w:val="00BB7D97"/>
    <w:rsid w:val="00BB7E18"/>
    <w:rsid w:val="00BC0821"/>
    <w:rsid w:val="00BC10BF"/>
    <w:rsid w:val="00BC2383"/>
    <w:rsid w:val="00BC4566"/>
    <w:rsid w:val="00BC4807"/>
    <w:rsid w:val="00BC6226"/>
    <w:rsid w:val="00BC68ED"/>
    <w:rsid w:val="00BC7366"/>
    <w:rsid w:val="00BD4B87"/>
    <w:rsid w:val="00BD7B58"/>
    <w:rsid w:val="00BE0A8F"/>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6FE3"/>
    <w:rsid w:val="00C87F90"/>
    <w:rsid w:val="00C95C05"/>
    <w:rsid w:val="00C97B9F"/>
    <w:rsid w:val="00CA7901"/>
    <w:rsid w:val="00CB1931"/>
    <w:rsid w:val="00CB6EB2"/>
    <w:rsid w:val="00CC4AF5"/>
    <w:rsid w:val="00CC4BAC"/>
    <w:rsid w:val="00CC4CB2"/>
    <w:rsid w:val="00CC5C46"/>
    <w:rsid w:val="00CC6DCB"/>
    <w:rsid w:val="00CD29C7"/>
    <w:rsid w:val="00CD428F"/>
    <w:rsid w:val="00CD6DB5"/>
    <w:rsid w:val="00CF1263"/>
    <w:rsid w:val="00CF3D19"/>
    <w:rsid w:val="00CF6E37"/>
    <w:rsid w:val="00CF6E96"/>
    <w:rsid w:val="00D015D5"/>
    <w:rsid w:val="00D02E65"/>
    <w:rsid w:val="00D06A28"/>
    <w:rsid w:val="00D06E0E"/>
    <w:rsid w:val="00D15675"/>
    <w:rsid w:val="00D218E4"/>
    <w:rsid w:val="00D22C45"/>
    <w:rsid w:val="00D31E22"/>
    <w:rsid w:val="00D368D1"/>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2FFE"/>
    <w:rsid w:val="00E92ADE"/>
    <w:rsid w:val="00E952E8"/>
    <w:rsid w:val="00E97772"/>
    <w:rsid w:val="00EA4103"/>
    <w:rsid w:val="00EA5E66"/>
    <w:rsid w:val="00EA6333"/>
    <w:rsid w:val="00EA6C17"/>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807CC"/>
    <w:rsid w:val="00F8475A"/>
    <w:rsid w:val="00F8647D"/>
    <w:rsid w:val="00F94E7C"/>
    <w:rsid w:val="00F96E49"/>
    <w:rsid w:val="00FA1C10"/>
    <w:rsid w:val="00FA5332"/>
    <w:rsid w:val="00FA7CC0"/>
    <w:rsid w:val="00FB30E4"/>
    <w:rsid w:val="00FB41E3"/>
    <w:rsid w:val="00FB4C6B"/>
    <w:rsid w:val="00FB5CC7"/>
    <w:rsid w:val="00FC09CA"/>
    <w:rsid w:val="00FC0A9B"/>
    <w:rsid w:val="00FC384C"/>
    <w:rsid w:val="00FC40BA"/>
    <w:rsid w:val="00FC591B"/>
    <w:rsid w:val="00FC66BA"/>
    <w:rsid w:val="00FC6865"/>
    <w:rsid w:val="00FC68BD"/>
    <w:rsid w:val="00FC75D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Название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f"/>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7"/>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e">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f">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1">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2">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3">
    <w:name w:val="Body Text 2"/>
    <w:basedOn w:val="a"/>
    <w:link w:val="af4"/>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4">
    <w:name w:val="Основной текст 2 Знак"/>
    <w:basedOn w:val="a0"/>
    <w:link w:val="af3"/>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5"/>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5">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6">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6"/>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7">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lang w:val="x-none" w:eastAsia="x-none"/>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lang w:val="x-none" w:eastAsia="x-none"/>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adminkaratuz@krasmail.ru" TargetMode="Externa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ww.admkrsk.ru" TargetMode="External"/><Relationship Id="rId2" Type="http://schemas.openxmlformats.org/officeDocument/2006/relationships/customXml" Target="../customXml/item2.xml"/><Relationship Id="rId16" Type="http://schemas.openxmlformats.org/officeDocument/2006/relationships/hyperlink" Target="http://www.torgi.gov.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aratuzraion.ru/" TargetMode="External"/><Relationship Id="rId5" Type="http://schemas.microsoft.com/office/2007/relationships/stylesWithEffects" Target="stylesWithEffects.xml"/><Relationship Id="rId15" Type="http://schemas.openxmlformats.org/officeDocument/2006/relationships/hyperlink" Target="http://www.admkrsk.ru" TargetMode="External"/><Relationship Id="rId10" Type="http://schemas.openxmlformats.org/officeDocument/2006/relationships/image" Target="media/image1.jpeg"/><Relationship Id="rId19" Type="http://schemas.openxmlformats.org/officeDocument/2006/relationships/hyperlink" Target="http://www.karatuzraion.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zem.karatuz@yandex.r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817C8"/>
    <w:rsid w:val="000A34CD"/>
    <w:rsid w:val="001427F8"/>
    <w:rsid w:val="001E0DF6"/>
    <w:rsid w:val="002123F8"/>
    <w:rsid w:val="00293762"/>
    <w:rsid w:val="002B335A"/>
    <w:rsid w:val="002E0A1E"/>
    <w:rsid w:val="00352E9C"/>
    <w:rsid w:val="00375700"/>
    <w:rsid w:val="003E0709"/>
    <w:rsid w:val="004D41D0"/>
    <w:rsid w:val="004F550E"/>
    <w:rsid w:val="005C563A"/>
    <w:rsid w:val="00613544"/>
    <w:rsid w:val="00632CDE"/>
    <w:rsid w:val="00774075"/>
    <w:rsid w:val="00782FC4"/>
    <w:rsid w:val="007D179A"/>
    <w:rsid w:val="007F16A7"/>
    <w:rsid w:val="00811F62"/>
    <w:rsid w:val="008405FA"/>
    <w:rsid w:val="00891813"/>
    <w:rsid w:val="008C3E60"/>
    <w:rsid w:val="008D23A2"/>
    <w:rsid w:val="00930B24"/>
    <w:rsid w:val="00944199"/>
    <w:rsid w:val="00963195"/>
    <w:rsid w:val="00985B4B"/>
    <w:rsid w:val="00991CB7"/>
    <w:rsid w:val="009D4044"/>
    <w:rsid w:val="009F40C2"/>
    <w:rsid w:val="00A56C3E"/>
    <w:rsid w:val="00A80AE7"/>
    <w:rsid w:val="00B67005"/>
    <w:rsid w:val="00C262C9"/>
    <w:rsid w:val="00C31AEA"/>
    <w:rsid w:val="00C41CF2"/>
    <w:rsid w:val="00C7436A"/>
    <w:rsid w:val="00C83941"/>
    <w:rsid w:val="00CD7974"/>
    <w:rsid w:val="00D67CC2"/>
    <w:rsid w:val="00E2386A"/>
    <w:rsid w:val="00E81F3A"/>
    <w:rsid w:val="00E96E72"/>
    <w:rsid w:val="00EB7A8C"/>
    <w:rsid w:val="00EC0C29"/>
    <w:rsid w:val="00ED1F1E"/>
    <w:rsid w:val="00EF6431"/>
    <w:rsid w:val="00FB2942"/>
    <w:rsid w:val="00FD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2015-07-16T00:00:00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896B62-CB83-424A-AD0B-657238B1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11804</TotalTime>
  <Pages>10</Pages>
  <Words>10977</Words>
  <Characters>62574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76 	Вести муниципального образования «Каратузский район»</vt:lpstr>
    </vt:vector>
  </TitlesOfParts>
  <Company>Администрация</Company>
  <LinksUpToDate>false</LinksUpToDate>
  <CharactersWithSpaces>73405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78 	Вести муниципального образования «Каратузский район»</dc:title>
  <dc:subject/>
  <dc:creator>Пользователь</dc:creator>
  <cp:keywords/>
  <dc:description/>
  <cp:lastModifiedBy>Morozov</cp:lastModifiedBy>
  <cp:revision>167</cp:revision>
  <cp:lastPrinted>2015-07-03T02:38:00Z</cp:lastPrinted>
  <dcterms:created xsi:type="dcterms:W3CDTF">2014-02-28T06:38:00Z</dcterms:created>
  <dcterms:modified xsi:type="dcterms:W3CDTF">2015-07-16T03:00:00Z</dcterms:modified>
</cp:coreProperties>
</file>