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487ADF" w:rsidRDefault="00363406"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67DE5" w:rsidRDefault="00767DE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46</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67DE5" w:rsidRPr="00CB1931" w:rsidRDefault="00767DE5"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05</w:t>
                      </w:r>
                      <w:r>
                        <w:rPr>
                          <w:rFonts w:ascii="Times New Roman" w:hAnsi="Times New Roman" w:cs="Times New Roman"/>
                          <w:b/>
                          <w:bCs/>
                          <w:sz w:val="22"/>
                          <w:szCs w:val="22"/>
                          <w:lang w:val="en-US"/>
                        </w:rPr>
                        <w:t>.</w:t>
                      </w:r>
                      <w:r>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67DE5" w:rsidRDefault="00767DE5"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67DE5" w:rsidRPr="0041243A" w:rsidRDefault="00767DE5"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67DE5" w:rsidRPr="0024392E" w:rsidRDefault="00767DE5"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67DE5" w:rsidRPr="00D368D1" w:rsidRDefault="00767DE5"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6A3929" w:rsidRPr="00487ADF" w:rsidRDefault="006A3929" w:rsidP="006A3929">
      <w:pPr>
        <w:suppressAutoHyphens/>
        <w:spacing w:after="0" w:line="240" w:lineRule="auto"/>
        <w:jc w:val="center"/>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АДМИНИСТРАЦИЯ КАРАТУЗСКОГО РАЙОНА</w:t>
      </w:r>
    </w:p>
    <w:p w:rsidR="006A3929" w:rsidRPr="00487ADF" w:rsidRDefault="006A3929" w:rsidP="006A3929">
      <w:pPr>
        <w:suppressAutoHyphens/>
        <w:spacing w:after="0" w:line="240" w:lineRule="auto"/>
        <w:jc w:val="center"/>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jc w:val="center"/>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ПОСТАНОВЛЕНИЕ</w:t>
      </w:r>
    </w:p>
    <w:p w:rsidR="006A3929" w:rsidRPr="00487ADF" w:rsidRDefault="006A3929" w:rsidP="006A3929">
      <w:pPr>
        <w:suppressAutoHyphens/>
        <w:spacing w:after="0" w:line="240" w:lineRule="auto"/>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14.11.2014                                                       с. Каратузское                                                          № 1167-п</w:t>
      </w:r>
    </w:p>
    <w:p w:rsidR="006A3929" w:rsidRPr="00487ADF" w:rsidRDefault="006A3929" w:rsidP="006A3929">
      <w:pPr>
        <w:suppressAutoHyphens/>
        <w:spacing w:after="0" w:line="240" w:lineRule="auto"/>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от 29.10.2013 года №1012-п «Об утверждении муниципальной программы «Социальная поддержка населения Каратузского района»»</w:t>
      </w:r>
    </w:p>
    <w:p w:rsidR="006A3929" w:rsidRPr="00487ADF" w:rsidRDefault="006A3929" w:rsidP="006A3929">
      <w:pPr>
        <w:suppressAutoHyphens/>
        <w:spacing w:after="0" w:line="240" w:lineRule="auto"/>
        <w:ind w:firstLine="284"/>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приложении к постановлению администрации Каратузского района от 29.10.2013г. № 1012-п в разделе 1. «Паспорт муниципальной программы» строку «</w:t>
      </w:r>
      <w:r w:rsidRPr="00487ADF">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487ADF">
        <w:rPr>
          <w:rFonts w:ascii="Times New Roman" w:eastAsia="Calibri" w:hAnsi="Times New Roman" w:cs="Times New Roman"/>
          <w:color w:val="auto"/>
          <w:kern w:val="0"/>
          <w:sz w:val="12"/>
          <w:szCs w:val="12"/>
          <w:lang w:eastAsia="ar-SA"/>
        </w:rPr>
        <w:t xml:space="preserve"> изменить и изложить в редакции:</w:t>
      </w:r>
    </w:p>
    <w:p w:rsidR="006A3929" w:rsidRPr="00487ADF" w:rsidRDefault="006A3929" w:rsidP="006A3929">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463"/>
      </w:tblGrid>
      <w:tr w:rsidR="006A3929" w:rsidRPr="00487ADF" w:rsidTr="006A3929">
        <w:tc>
          <w:tcPr>
            <w:tcW w:w="1666" w:type="pct"/>
          </w:tcPr>
          <w:p w:rsidR="006A3929" w:rsidRPr="00487ADF" w:rsidRDefault="006A3929" w:rsidP="006A3929">
            <w:pPr>
              <w:autoSpaceDE w:val="0"/>
              <w:autoSpaceDN w:val="0"/>
              <w:adjustRightInd w:val="0"/>
              <w:spacing w:after="0" w:line="240" w:lineRule="auto"/>
              <w:outlineLvl w:val="1"/>
              <w:rPr>
                <w:rFonts w:ascii="Times New Roman" w:hAnsi="Times New Roman" w:cs="Times New Roman"/>
                <w:kern w:val="0"/>
                <w:sz w:val="12"/>
                <w:szCs w:val="12"/>
              </w:rPr>
            </w:pPr>
            <w:r w:rsidRPr="00487ADF">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34" w:type="pct"/>
          </w:tcPr>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2016 гг. </w:t>
            </w:r>
            <w:r w:rsidRPr="00487ADF">
              <w:rPr>
                <w:rFonts w:ascii="Times New Roman" w:eastAsia="Calibri" w:hAnsi="Times New Roman" w:cs="Times New Roman"/>
                <w:b/>
                <w:kern w:val="0"/>
                <w:sz w:val="12"/>
                <w:szCs w:val="12"/>
              </w:rPr>
              <w:t>475 088,93789</w:t>
            </w:r>
            <w:r w:rsidRPr="00487ADF">
              <w:rPr>
                <w:rFonts w:ascii="Times New Roman" w:eastAsia="Calibri" w:hAnsi="Times New Roman" w:cs="Times New Roman"/>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153 526,83789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164 622,0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156 940,1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из них:</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из средств федерального бюджета за период с 2014 по 2016 гг. -</w:t>
            </w:r>
            <w:r w:rsidRPr="00487ADF">
              <w:rPr>
                <w:rFonts w:ascii="Times New Roman" w:eastAsia="Calibri" w:hAnsi="Times New Roman" w:cs="Times New Roman"/>
                <w:b/>
                <w:kern w:val="0"/>
                <w:sz w:val="12"/>
                <w:szCs w:val="12"/>
              </w:rPr>
              <w:t>44 179,57800</w:t>
            </w:r>
            <w:r w:rsidRPr="00487ADF">
              <w:rPr>
                <w:rFonts w:ascii="Times New Roman" w:eastAsia="Calibri" w:hAnsi="Times New Roman" w:cs="Times New Roman"/>
                <w:kern w:val="0"/>
                <w:sz w:val="12"/>
                <w:szCs w:val="12"/>
              </w:rPr>
              <w:t xml:space="preserve"> тыс. руб.,</w:t>
            </w:r>
            <w:r w:rsidRPr="00487ADF">
              <w:rPr>
                <w:rFonts w:ascii="Times New Roman" w:eastAsia="Calibri" w:hAnsi="Times New Roman" w:cs="Times New Roman"/>
                <w:color w:val="auto"/>
                <w:kern w:val="0"/>
                <w:sz w:val="12"/>
                <w:szCs w:val="12"/>
              </w:rPr>
              <w:t xml:space="preserve"> </w:t>
            </w:r>
            <w:r w:rsidRPr="00487ADF">
              <w:rPr>
                <w:rFonts w:ascii="Times New Roman" w:eastAsia="Calibri" w:hAnsi="Times New Roman" w:cs="Times New Roman"/>
                <w:kern w:val="0"/>
                <w:sz w:val="12"/>
                <w:szCs w:val="12"/>
              </w:rPr>
              <w:t>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12 774,27800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15 616,6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15 788,7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из сре</w:t>
            </w:r>
            <w:proofErr w:type="gramStart"/>
            <w:r w:rsidRPr="00487ADF">
              <w:rPr>
                <w:rFonts w:ascii="Times New Roman" w:eastAsia="Calibri" w:hAnsi="Times New Roman" w:cs="Times New Roman"/>
                <w:kern w:val="0"/>
                <w:sz w:val="12"/>
                <w:szCs w:val="12"/>
              </w:rPr>
              <w:t>дств кр</w:t>
            </w:r>
            <w:proofErr w:type="gramEnd"/>
            <w:r w:rsidRPr="00487ADF">
              <w:rPr>
                <w:rFonts w:ascii="Times New Roman" w:eastAsia="Calibri" w:hAnsi="Times New Roman" w:cs="Times New Roman"/>
                <w:kern w:val="0"/>
                <w:sz w:val="12"/>
                <w:szCs w:val="12"/>
              </w:rPr>
              <w:t xml:space="preserve">аевого бюджета за период с 2014 по 2016 гг. </w:t>
            </w:r>
            <w:r w:rsidRPr="00487ADF">
              <w:rPr>
                <w:rFonts w:ascii="Times New Roman" w:eastAsia="Calibri" w:hAnsi="Times New Roman" w:cs="Times New Roman"/>
                <w:b/>
                <w:kern w:val="0"/>
                <w:sz w:val="12"/>
                <w:szCs w:val="12"/>
              </w:rPr>
              <w:t xml:space="preserve">425 191,65989 </w:t>
            </w:r>
            <w:r w:rsidRPr="00487ADF">
              <w:rPr>
                <w:rFonts w:ascii="Times New Roman" w:eastAsia="Calibri" w:hAnsi="Times New Roman" w:cs="Times New Roman"/>
                <w:kern w:val="0"/>
                <w:sz w:val="12"/>
                <w:szCs w:val="12"/>
              </w:rPr>
              <w:t>тыс. руб.,</w:t>
            </w:r>
            <w:r w:rsidRPr="00487ADF">
              <w:rPr>
                <w:rFonts w:ascii="Times New Roman" w:eastAsia="Calibri" w:hAnsi="Times New Roman" w:cs="Times New Roman"/>
                <w:color w:val="auto"/>
                <w:kern w:val="0"/>
                <w:sz w:val="12"/>
                <w:szCs w:val="12"/>
              </w:rPr>
              <w:t xml:space="preserve"> </w:t>
            </w:r>
            <w:r w:rsidRPr="00487ADF">
              <w:rPr>
                <w:rFonts w:ascii="Times New Roman" w:eastAsia="Calibri" w:hAnsi="Times New Roman" w:cs="Times New Roman"/>
                <w:kern w:val="0"/>
                <w:sz w:val="12"/>
                <w:szCs w:val="12"/>
              </w:rPr>
              <w:t>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138 846,65989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147 099,5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139 245,5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 xml:space="preserve">из средств районного бюджета за период с 2014 по 2016 гг. </w:t>
            </w:r>
            <w:r w:rsidRPr="00487ADF">
              <w:rPr>
                <w:rFonts w:ascii="Times New Roman" w:eastAsia="Calibri" w:hAnsi="Times New Roman" w:cs="Times New Roman"/>
                <w:b/>
                <w:kern w:val="0"/>
                <w:sz w:val="12"/>
                <w:szCs w:val="12"/>
              </w:rPr>
              <w:t>5717,7</w:t>
            </w:r>
            <w:r w:rsidRPr="00487ADF">
              <w:rPr>
                <w:rFonts w:ascii="Times New Roman" w:eastAsia="Calibri" w:hAnsi="Times New Roman" w:cs="Times New Roman"/>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2014 году -   1905,9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2015 году -   1905,9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kern w:val="0"/>
                <w:sz w:val="12"/>
                <w:szCs w:val="12"/>
              </w:rPr>
            </w:pPr>
            <w:r w:rsidRPr="00487ADF">
              <w:rPr>
                <w:rFonts w:ascii="Times New Roman" w:eastAsia="Calibri" w:hAnsi="Times New Roman" w:cs="Times New Roman"/>
                <w:kern w:val="0"/>
                <w:sz w:val="12"/>
                <w:szCs w:val="12"/>
              </w:rPr>
              <w:t>в 2016 году -   1905,9  тыс. руб.</w:t>
            </w:r>
          </w:p>
        </w:tc>
      </w:tr>
    </w:tbl>
    <w:p w:rsidR="006A3929" w:rsidRPr="00487ADF" w:rsidRDefault="006A3929" w:rsidP="006A3929">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1.2</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приложение № 1 к муниципальной программе «Социальная поддержка населения Каратузского района» внести следующие изменения:</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1.2.1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разделе 1. «Паспорт подпрограммы» подпрограммы 1 «Повышение качества жизни отдельных категорий граждан, в </w:t>
      </w:r>
      <w:proofErr w:type="spellStart"/>
      <w:r w:rsidRPr="00487ADF">
        <w:rPr>
          <w:rFonts w:ascii="Times New Roman" w:eastAsia="Calibri" w:hAnsi="Times New Roman" w:cs="Times New Roman"/>
          <w:color w:val="auto"/>
          <w:kern w:val="0"/>
          <w:sz w:val="12"/>
          <w:szCs w:val="12"/>
          <w:lang w:eastAsia="ar-SA"/>
        </w:rPr>
        <w:t>т.ч</w:t>
      </w:r>
      <w:proofErr w:type="spellEnd"/>
      <w:r w:rsidRPr="00487ADF">
        <w:rPr>
          <w:rFonts w:ascii="Times New Roman" w:eastAsia="Calibri" w:hAnsi="Times New Roman" w:cs="Times New Roman"/>
          <w:color w:val="auto"/>
          <w:kern w:val="0"/>
          <w:sz w:val="12"/>
          <w:szCs w:val="12"/>
          <w:lang w:eastAsia="ar-SA"/>
        </w:rPr>
        <w:t>. инвалидов, степени их социальной защищенности»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p w:rsidR="006A3929" w:rsidRPr="00487ADF" w:rsidRDefault="006A3929" w:rsidP="006A3929">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93"/>
      </w:tblGrid>
      <w:tr w:rsidR="006A3929" w:rsidRPr="00487ADF" w:rsidTr="006A3929">
        <w:tc>
          <w:tcPr>
            <w:tcW w:w="1701"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муниципальной программы                    </w:t>
            </w:r>
          </w:p>
        </w:tc>
        <w:tc>
          <w:tcPr>
            <w:tcW w:w="3493"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Источники финансирования: </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40602,83523</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13 077,63523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13 720,8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13 804,4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487ADF">
              <w:rPr>
                <w:rFonts w:ascii="Times New Roman" w:eastAsia="Calibri" w:hAnsi="Times New Roman" w:cs="Times New Roman"/>
                <w:b/>
                <w:color w:val="auto"/>
                <w:kern w:val="0"/>
                <w:sz w:val="12"/>
                <w:szCs w:val="12"/>
              </w:rPr>
              <w:t>1949,6</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618,4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649,3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681,9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 xml:space="preserve">аевого бюджета за период с 2014 по 2016 гг. -    </w:t>
            </w:r>
            <w:r w:rsidRPr="00487ADF">
              <w:rPr>
                <w:rFonts w:ascii="Times New Roman" w:eastAsia="Calibri" w:hAnsi="Times New Roman" w:cs="Times New Roman"/>
                <w:b/>
                <w:color w:val="auto"/>
                <w:kern w:val="0"/>
                <w:sz w:val="12"/>
                <w:szCs w:val="12"/>
              </w:rPr>
              <w:t>38 653,23523</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12 459,23523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13 071,5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13 122,5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487ADF">
              <w:rPr>
                <w:rFonts w:ascii="Times New Roman" w:eastAsia="Calibri" w:hAnsi="Times New Roman" w:cs="Times New Roman"/>
                <w:b/>
                <w:color w:val="auto"/>
                <w:kern w:val="0"/>
                <w:sz w:val="12"/>
                <w:szCs w:val="12"/>
              </w:rPr>
              <w:t>0,0</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p>
        </w:tc>
      </w:tr>
    </w:tbl>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rPr>
        <w:t>1.2.2 подраздел 2.7. «</w:t>
      </w:r>
      <w:r w:rsidRPr="00487ADF">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rPr>
        <w:t xml:space="preserve"> раздела  2. «Основные разделы подпрограммы»</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color w:val="auto"/>
          <w:kern w:val="0"/>
          <w:sz w:val="12"/>
          <w:szCs w:val="12"/>
          <w:lang w:eastAsia="en-US"/>
        </w:rPr>
        <w:t>изменить и изложить в редакции:</w:t>
      </w:r>
    </w:p>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финансирования</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  40602,83523 тыс. руб., в том числе:</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13 077,63523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13 720,8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13 804,4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средств федерального бюджета за период с 2014 по 2016 гг. -    1949,6  тыс. руб., в том числе:</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618,4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649,3 тыс. руб.;</w:t>
      </w:r>
    </w:p>
    <w:p w:rsidR="006A3929" w:rsidRPr="00487ADF" w:rsidRDefault="006A3929" w:rsidP="006A3929">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681,9 тыс. руб.</w:t>
      </w:r>
    </w:p>
    <w:p w:rsidR="006A3929" w:rsidRPr="00487ADF" w:rsidRDefault="006A3929" w:rsidP="006A3929">
      <w:pPr>
        <w:tabs>
          <w:tab w:val="left" w:pos="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сре</w:t>
      </w:r>
      <w:proofErr w:type="gramStart"/>
      <w:r w:rsidRPr="00487ADF">
        <w:rPr>
          <w:rFonts w:ascii="Times New Roman" w:hAnsi="Times New Roman" w:cs="Times New Roman"/>
          <w:color w:val="auto"/>
          <w:kern w:val="0"/>
          <w:sz w:val="12"/>
          <w:szCs w:val="12"/>
        </w:rPr>
        <w:t>дств  кр</w:t>
      </w:r>
      <w:proofErr w:type="gramEnd"/>
      <w:r w:rsidRPr="00487ADF">
        <w:rPr>
          <w:rFonts w:ascii="Times New Roman" w:hAnsi="Times New Roman" w:cs="Times New Roman"/>
          <w:color w:val="auto"/>
          <w:kern w:val="0"/>
          <w:sz w:val="12"/>
          <w:szCs w:val="12"/>
        </w:rPr>
        <w:t>аевого бюджета за период с 2014 по 2016 гг. -    38 653,23523  тыс. руб., в том числе:</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12 459,23523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13 071,5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13 122,5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2014 году -   0,0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2015 году -   0,0 тыс. руб.;</w:t>
      </w:r>
    </w:p>
    <w:p w:rsidR="006A3929" w:rsidRPr="00487ADF" w:rsidRDefault="006A3929" w:rsidP="006A3929">
      <w:pPr>
        <w:tabs>
          <w:tab w:val="left" w:pos="142"/>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487ADF">
        <w:rPr>
          <w:rFonts w:ascii="Times New Roman" w:hAnsi="Times New Roman" w:cs="Times New Roman"/>
          <w:color w:val="auto"/>
          <w:kern w:val="0"/>
          <w:sz w:val="12"/>
          <w:szCs w:val="12"/>
        </w:rPr>
        <w:t>в 2016 году -   0,0 тыс. руб.</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1.2.3  П</w:t>
      </w:r>
      <w:r w:rsidRPr="00487ADF">
        <w:rPr>
          <w:rFonts w:ascii="Times New Roman" w:eastAsia="Calibri" w:hAnsi="Times New Roman" w:cs="Times New Roman"/>
          <w:bCs/>
          <w:color w:val="auto"/>
          <w:kern w:val="0"/>
          <w:sz w:val="12"/>
          <w:szCs w:val="12"/>
          <w:lang w:eastAsia="ar-SA"/>
        </w:rPr>
        <w:t xml:space="preserve">риложение № 2  к подпрограмме 1 </w:t>
      </w:r>
      <w:r w:rsidRPr="00487ADF">
        <w:rPr>
          <w:rFonts w:ascii="Times New Roman" w:eastAsia="Calibri" w:hAnsi="Times New Roman" w:cs="Times New Roman"/>
          <w:color w:val="auto"/>
          <w:kern w:val="0"/>
          <w:sz w:val="12"/>
          <w:szCs w:val="12"/>
          <w:lang w:eastAsia="ar-SA"/>
        </w:rPr>
        <w:t xml:space="preserve">«Повышение качества жизни отдельных категорий граждан, в </w:t>
      </w:r>
      <w:proofErr w:type="spellStart"/>
      <w:r w:rsidRPr="00487ADF">
        <w:rPr>
          <w:rFonts w:ascii="Times New Roman" w:eastAsia="Calibri" w:hAnsi="Times New Roman" w:cs="Times New Roman"/>
          <w:color w:val="auto"/>
          <w:kern w:val="0"/>
          <w:sz w:val="12"/>
          <w:szCs w:val="12"/>
          <w:lang w:eastAsia="ar-SA"/>
        </w:rPr>
        <w:t>т.ч</w:t>
      </w:r>
      <w:proofErr w:type="spellEnd"/>
      <w:r w:rsidRPr="00487ADF">
        <w:rPr>
          <w:rFonts w:ascii="Times New Roman" w:eastAsia="Calibri" w:hAnsi="Times New Roman" w:cs="Times New Roman"/>
          <w:color w:val="auto"/>
          <w:kern w:val="0"/>
          <w:sz w:val="12"/>
          <w:szCs w:val="12"/>
          <w:lang w:eastAsia="ar-SA"/>
        </w:rPr>
        <w:t>. инвалидов, степени их социальной защищенности»</w:t>
      </w:r>
      <w:r w:rsidRPr="00487ADF">
        <w:rPr>
          <w:rFonts w:ascii="Times New Roman" w:eastAsia="Calibri" w:hAnsi="Times New Roman" w:cs="Times New Roman"/>
          <w:bCs/>
          <w:color w:val="auto"/>
          <w:kern w:val="0"/>
          <w:sz w:val="12"/>
          <w:szCs w:val="12"/>
          <w:lang w:eastAsia="ar-SA"/>
        </w:rPr>
        <w:t>,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1 к настоящему постановлению.</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1.3</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приложение № 2 к муниципальной программе «Социальная поддержка населения Каратузского района» внести следующие изменения:</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1.3.1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разделе 1. «Паспорт подпрограммы»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tbl>
      <w:tblPr>
        <w:tblW w:w="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53"/>
      </w:tblGrid>
      <w:tr w:rsidR="006A3929" w:rsidRPr="00487ADF" w:rsidTr="006A3929">
        <w:tc>
          <w:tcPr>
            <w:tcW w:w="2241"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муниципальной программы                    </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Источники финансирования: </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56 557,08706</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56 557,08706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tc>
      </w:tr>
    </w:tbl>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rPr>
        <w:t>1.3.2</w:t>
      </w:r>
      <w:r w:rsidRPr="00487ADF">
        <w:rPr>
          <w:rFonts w:ascii="Times New Roman" w:eastAsia="Calibri" w:hAnsi="Times New Roman" w:cs="Times New Roman"/>
          <w:color w:val="auto"/>
          <w:kern w:val="0"/>
          <w:sz w:val="12"/>
          <w:szCs w:val="12"/>
          <w:lang w:eastAsia="ar-SA"/>
        </w:rPr>
        <w:t xml:space="preserve"> П</w:t>
      </w:r>
      <w:r w:rsidRPr="00487ADF">
        <w:rPr>
          <w:rFonts w:ascii="Times New Roman" w:eastAsia="Calibri" w:hAnsi="Times New Roman" w:cs="Times New Roman"/>
          <w:color w:val="auto"/>
          <w:kern w:val="0"/>
          <w:sz w:val="12"/>
          <w:szCs w:val="12"/>
        </w:rPr>
        <w:t>одраздел 2.7. «</w:t>
      </w:r>
      <w:r w:rsidRPr="00487ADF">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rPr>
        <w:t xml:space="preserve"> раздела  2. «Основные разделы подпрограммы»  </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color w:val="auto"/>
          <w:kern w:val="0"/>
          <w:sz w:val="12"/>
          <w:szCs w:val="12"/>
          <w:lang w:eastAsia="en-US"/>
        </w:rPr>
        <w:t xml:space="preserve"> изменить и изложить в редакции:</w:t>
      </w:r>
    </w:p>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56 557,08706</w:t>
      </w:r>
      <w:r w:rsidRPr="00487ADF">
        <w:rPr>
          <w:rFonts w:ascii="Times New Roman" w:eastAsia="Calibri" w:hAnsi="Times New Roman" w:cs="Times New Roman"/>
          <w:color w:val="auto"/>
          <w:kern w:val="0"/>
          <w:sz w:val="12"/>
          <w:szCs w:val="12"/>
        </w:rPr>
        <w:t xml:space="preserve">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56 557,08706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23 061,68706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20 700,2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12 795,2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p w:rsidR="006A3929" w:rsidRPr="00487ADF" w:rsidRDefault="006A3929" w:rsidP="006A3929">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487ADF">
        <w:rPr>
          <w:rFonts w:ascii="Times New Roman" w:eastAsia="Calibri" w:hAnsi="Times New Roman" w:cs="Times New Roman"/>
          <w:color w:val="auto"/>
          <w:kern w:val="0"/>
          <w:sz w:val="12"/>
          <w:szCs w:val="12"/>
          <w:lang w:eastAsia="ar-SA"/>
        </w:rPr>
        <w:t>1.3.3  П</w:t>
      </w:r>
      <w:r w:rsidRPr="00487ADF">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2 к настоящему постановлению.</w:t>
      </w:r>
    </w:p>
    <w:p w:rsidR="006A3929" w:rsidRPr="00487ADF" w:rsidRDefault="006A3929" w:rsidP="006A392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1.4</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приложение № 3 к муниципальной программе «Социальная поддержка населения Каратузского района» внести следующие изменения: </w:t>
      </w:r>
    </w:p>
    <w:p w:rsidR="002840DE" w:rsidRDefault="006A3929" w:rsidP="002840DE">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sectPr w:rsidR="002840DE" w:rsidSect="006A3929">
          <w:headerReference w:type="default" r:id="rId10"/>
          <w:footerReference w:type="default" r:id="rId11"/>
          <w:pgSz w:w="11907" w:h="16839" w:code="9"/>
          <w:pgMar w:top="106" w:right="424" w:bottom="851" w:left="426" w:header="284" w:footer="0" w:gutter="0"/>
          <w:cols w:num="2" w:space="708"/>
          <w:docGrid w:linePitch="360"/>
        </w:sectPr>
      </w:pPr>
      <w:r w:rsidRPr="00487ADF">
        <w:rPr>
          <w:rFonts w:ascii="Times New Roman" w:eastAsia="Calibri" w:hAnsi="Times New Roman" w:cs="Times New Roman"/>
          <w:color w:val="auto"/>
          <w:kern w:val="0"/>
          <w:sz w:val="12"/>
          <w:szCs w:val="12"/>
          <w:lang w:eastAsia="ar-SA"/>
        </w:rPr>
        <w:t>1.4.1</w:t>
      </w:r>
      <w:proofErr w:type="gramStart"/>
      <w:r w:rsidRPr="00487ADF">
        <w:rPr>
          <w:rFonts w:ascii="Times New Roman" w:eastAsia="Calibri" w:hAnsi="Times New Roman" w:cs="Times New Roman"/>
          <w:color w:val="auto"/>
          <w:kern w:val="0"/>
          <w:sz w:val="12"/>
          <w:szCs w:val="12"/>
          <w:lang w:eastAsia="ar-SA"/>
        </w:rPr>
        <w:t xml:space="preserve"> В</w:t>
      </w:r>
      <w:proofErr w:type="gramEnd"/>
      <w:r w:rsidRPr="00487ADF">
        <w:rPr>
          <w:rFonts w:ascii="Times New Roman" w:eastAsia="Calibri" w:hAnsi="Times New Roman" w:cs="Times New Roman"/>
          <w:color w:val="auto"/>
          <w:kern w:val="0"/>
          <w:sz w:val="12"/>
          <w:szCs w:val="12"/>
          <w:lang w:eastAsia="ar-SA"/>
        </w:rPr>
        <w:t xml:space="preserve"> разделе 1. «Паспорт подпрограммы» подпрограммы 3 «Обеспечение социальной поддержки граждан на оплату жилого помещения и коммунальных услуг»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2840DE" w:rsidRPr="00487ADF" w:rsidRDefault="002840DE" w:rsidP="002840DE">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0"/>
      </w:tblGrid>
      <w:tr w:rsidR="006A3929" w:rsidRPr="00487ADF" w:rsidTr="002840DE">
        <w:tc>
          <w:tcPr>
            <w:tcW w:w="3544"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муниципальной программы                    </w:t>
            </w:r>
          </w:p>
        </w:tc>
        <w:tc>
          <w:tcPr>
            <w:tcW w:w="5520" w:type="dxa"/>
            <w:tcBorders>
              <w:top w:val="single" w:sz="4" w:space="0" w:color="auto"/>
              <w:left w:val="single" w:sz="4" w:space="0" w:color="auto"/>
              <w:bottom w:val="single" w:sz="4" w:space="0" w:color="auto"/>
              <w:right w:val="single" w:sz="4" w:space="0" w:color="auto"/>
            </w:tcBorders>
            <w:shd w:val="clear" w:color="auto" w:fill="auto"/>
          </w:tcPr>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Источники финансирования: </w:t>
            </w:r>
          </w:p>
          <w:p w:rsidR="006A3929" w:rsidRPr="00487ADF" w:rsidRDefault="006A3929" w:rsidP="006A3929">
            <w:pPr>
              <w:autoSpaceDE w:val="0"/>
              <w:autoSpaceDN w:val="0"/>
              <w:adjustRightInd w:val="0"/>
              <w:spacing w:after="0" w:line="240" w:lineRule="auto"/>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 xml:space="preserve">176 778,015600 </w:t>
            </w:r>
            <w:r w:rsidRPr="00487ADF">
              <w:rPr>
                <w:rFonts w:ascii="Times New Roman" w:eastAsia="Calibri" w:hAnsi="Times New Roman" w:cs="Times New Roman"/>
                <w:color w:val="auto"/>
                <w:kern w:val="0"/>
                <w:sz w:val="12"/>
                <w:szCs w:val="12"/>
              </w:rPr>
              <w:t>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52 545,91560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62 046,3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62 185,8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       из них:</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12 155,87800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14 967,3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15 106,8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134 548,03760 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40 390,03760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47 079,0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47 079,0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0,0  тыс. руб.</w:t>
            </w:r>
          </w:p>
        </w:tc>
      </w:tr>
    </w:tbl>
    <w:p w:rsidR="002840DE" w:rsidRDefault="002840DE"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p>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487ADF">
        <w:rPr>
          <w:rFonts w:ascii="Times New Roman" w:eastAsia="Calibri" w:hAnsi="Times New Roman" w:cs="Times New Roman"/>
          <w:color w:val="auto"/>
          <w:kern w:val="0"/>
          <w:sz w:val="12"/>
          <w:szCs w:val="12"/>
        </w:rPr>
        <w:t>1.4.2 Подраздел 2.7 «</w:t>
      </w:r>
      <w:r w:rsidRPr="00487ADF">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rPr>
        <w:t xml:space="preserve"> раздела  2 «Основные разделы подпрограммы»</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color w:val="auto"/>
          <w:kern w:val="0"/>
          <w:sz w:val="12"/>
          <w:szCs w:val="12"/>
        </w:rPr>
        <w:t xml:space="preserve"> </w:t>
      </w:r>
      <w:r w:rsidRPr="00487ADF">
        <w:rPr>
          <w:rFonts w:ascii="Times New Roman" w:eastAsia="Calibri" w:hAnsi="Times New Roman" w:cs="Times New Roman"/>
          <w:color w:val="auto"/>
          <w:kern w:val="0"/>
          <w:sz w:val="12"/>
          <w:szCs w:val="12"/>
          <w:lang w:eastAsia="en-US"/>
        </w:rPr>
        <w:t xml:space="preserve"> изменить и изложить в редакции:</w:t>
      </w:r>
    </w:p>
    <w:p w:rsidR="006A3929" w:rsidRPr="00487ADF" w:rsidRDefault="006A3929" w:rsidP="006A392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487ADF">
        <w:rPr>
          <w:rFonts w:ascii="Times New Roman" w:eastAsia="Calibri" w:hAnsi="Times New Roman" w:cs="Times New Roman"/>
          <w:color w:val="auto"/>
          <w:kern w:val="0"/>
          <w:sz w:val="12"/>
          <w:szCs w:val="12"/>
          <w:lang w:eastAsia="ar-SA"/>
        </w:rPr>
        <w:t>.</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 xml:space="preserve"> Общий объем бюджетных ассигнований на реализацию подпрограммы по годам составляет –  </w:t>
      </w:r>
      <w:r w:rsidRPr="00487ADF">
        <w:rPr>
          <w:rFonts w:ascii="Times New Roman" w:eastAsia="Calibri" w:hAnsi="Times New Roman" w:cs="Times New Roman"/>
          <w:b/>
          <w:color w:val="auto"/>
          <w:kern w:val="0"/>
          <w:sz w:val="12"/>
          <w:szCs w:val="12"/>
        </w:rPr>
        <w:t xml:space="preserve">176 778,015600 </w:t>
      </w:r>
      <w:r w:rsidRPr="00487ADF">
        <w:rPr>
          <w:rFonts w:ascii="Times New Roman" w:eastAsia="Calibri" w:hAnsi="Times New Roman" w:cs="Times New Roman"/>
          <w:color w:val="auto"/>
          <w:kern w:val="0"/>
          <w:sz w:val="12"/>
          <w:szCs w:val="12"/>
        </w:rPr>
        <w:t>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52 545,91560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62 046,3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62 185,8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них:</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12 155,87800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14 967,3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15 106,8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w:t>
      </w:r>
      <w:proofErr w:type="gramStart"/>
      <w:r w:rsidRPr="00487ADF">
        <w:rPr>
          <w:rFonts w:ascii="Times New Roman" w:eastAsia="Calibri" w:hAnsi="Times New Roman" w:cs="Times New Roman"/>
          <w:color w:val="auto"/>
          <w:kern w:val="0"/>
          <w:sz w:val="12"/>
          <w:szCs w:val="12"/>
        </w:rPr>
        <w:t>дств кр</w:t>
      </w:r>
      <w:proofErr w:type="gramEnd"/>
      <w:r w:rsidRPr="00487ADF">
        <w:rPr>
          <w:rFonts w:ascii="Times New Roman" w:eastAsia="Calibri" w:hAnsi="Times New Roman" w:cs="Times New Roman"/>
          <w:color w:val="auto"/>
          <w:kern w:val="0"/>
          <w:sz w:val="12"/>
          <w:szCs w:val="12"/>
        </w:rPr>
        <w:t>аевого бюджета за период с 2014 по 2016 гг. -   134 548,03760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40 390,03760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47 079,0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2016 году -  47 079,0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2014 году -   0,0  тыс. руб.;</w:t>
      </w:r>
    </w:p>
    <w:p w:rsidR="006A3929" w:rsidRPr="00487ADF" w:rsidRDefault="006A3929" w:rsidP="006A392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в 2015 году -   0,0  тыс. руб.;</w:t>
      </w:r>
    </w:p>
    <w:p w:rsidR="006A3929" w:rsidRPr="00487ADF" w:rsidRDefault="006A3929" w:rsidP="006A3929">
      <w:pPr>
        <w:autoSpaceDE w:val="0"/>
        <w:autoSpaceDN w:val="0"/>
        <w:adjustRightInd w:val="0"/>
        <w:spacing w:after="0" w:line="240" w:lineRule="auto"/>
        <w:ind w:firstLine="284"/>
        <w:rPr>
          <w:rFonts w:ascii="Times New Roman"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в 2016 году -   0,0  тыс. руб.</w:t>
      </w:r>
      <w:r w:rsidRPr="00487ADF">
        <w:rPr>
          <w:rFonts w:ascii="Times New Roman" w:hAnsi="Times New Roman" w:cs="Times New Roman"/>
          <w:color w:val="auto"/>
          <w:kern w:val="0"/>
          <w:sz w:val="12"/>
          <w:szCs w:val="12"/>
          <w:lang w:eastAsia="ar-SA"/>
        </w:rPr>
        <w:tab/>
      </w:r>
      <w:r w:rsidRPr="00487ADF">
        <w:rPr>
          <w:rFonts w:ascii="Times New Roman" w:hAnsi="Times New Roman" w:cs="Times New Roman"/>
          <w:color w:val="auto"/>
          <w:kern w:val="0"/>
          <w:sz w:val="12"/>
          <w:szCs w:val="12"/>
          <w:lang w:eastAsia="ar-SA"/>
        </w:rPr>
        <w:tab/>
      </w:r>
    </w:p>
    <w:p w:rsidR="006A3929" w:rsidRPr="00487ADF" w:rsidRDefault="006A3929" w:rsidP="006A392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487ADF">
        <w:rPr>
          <w:rFonts w:ascii="Times New Roman" w:hAnsi="Times New Roman" w:cs="Times New Roman"/>
          <w:color w:val="auto"/>
          <w:kern w:val="0"/>
          <w:sz w:val="12"/>
          <w:szCs w:val="12"/>
        </w:rPr>
        <w:t xml:space="preserve">1.4.3 </w:t>
      </w:r>
      <w:r w:rsidRPr="00487ADF">
        <w:rPr>
          <w:rFonts w:ascii="Times New Roman" w:eastAsia="Calibri" w:hAnsi="Times New Roman" w:cs="Times New Roman"/>
          <w:color w:val="auto"/>
          <w:kern w:val="0"/>
          <w:sz w:val="12"/>
          <w:szCs w:val="12"/>
          <w:lang w:eastAsia="ar-SA"/>
        </w:rPr>
        <w:t>П</w:t>
      </w:r>
      <w:r w:rsidRPr="00487ADF">
        <w:rPr>
          <w:rFonts w:ascii="Times New Roman" w:eastAsia="Calibri" w:hAnsi="Times New Roman" w:cs="Times New Roman"/>
          <w:bCs/>
          <w:color w:val="auto"/>
          <w:kern w:val="0"/>
          <w:sz w:val="12"/>
          <w:szCs w:val="12"/>
          <w:lang w:eastAsia="ar-SA"/>
        </w:rPr>
        <w:t>риложение № 2 к  подпрограмме 3 "</w:t>
      </w:r>
      <w:r w:rsidRPr="00487ADF">
        <w:rPr>
          <w:rFonts w:ascii="Times New Roman" w:eastAsia="Calibri" w:hAnsi="Times New Roman" w:cs="Times New Roman"/>
          <w:color w:val="auto"/>
          <w:kern w:val="0"/>
          <w:sz w:val="12"/>
          <w:szCs w:val="12"/>
          <w:lang w:eastAsia="ar-SA"/>
        </w:rPr>
        <w:t xml:space="preserve"> </w:t>
      </w:r>
      <w:r w:rsidRPr="00487ADF">
        <w:rPr>
          <w:rFonts w:ascii="Times New Roman" w:eastAsia="Calibri" w:hAnsi="Times New Roman" w:cs="Times New Roman"/>
          <w:bCs/>
          <w:color w:val="auto"/>
          <w:kern w:val="0"/>
          <w:sz w:val="12"/>
          <w:szCs w:val="12"/>
          <w:lang w:eastAsia="ar-SA"/>
        </w:rPr>
        <w:t xml:space="preserve">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487ADF">
        <w:rPr>
          <w:rFonts w:ascii="Times New Roman" w:eastAsia="Calibri" w:hAnsi="Times New Roman" w:cs="Times New Roman"/>
          <w:bCs/>
          <w:color w:val="auto"/>
          <w:kern w:val="0"/>
          <w:sz w:val="12"/>
          <w:szCs w:val="12"/>
          <w:lang w:eastAsia="ar-SA"/>
        </w:rPr>
        <w:t>согласно приложения</w:t>
      </w:r>
      <w:proofErr w:type="gramEnd"/>
      <w:r w:rsidRPr="00487ADF">
        <w:rPr>
          <w:rFonts w:ascii="Times New Roman" w:eastAsia="Calibri" w:hAnsi="Times New Roman" w:cs="Times New Roman"/>
          <w:bCs/>
          <w:color w:val="auto"/>
          <w:kern w:val="0"/>
          <w:sz w:val="12"/>
          <w:szCs w:val="12"/>
          <w:lang w:eastAsia="ar-SA"/>
        </w:rPr>
        <w:t xml:space="preserve"> № 3 к настоящему постановлению.</w:t>
      </w:r>
    </w:p>
    <w:p w:rsidR="006A3929" w:rsidRPr="00487ADF" w:rsidRDefault="006A3929" w:rsidP="006A392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487ADF">
        <w:rPr>
          <w:rFonts w:ascii="Times New Roman" w:eastAsia="Calibri" w:hAnsi="Times New Roman" w:cs="Times New Roman"/>
          <w:color w:val="auto"/>
          <w:kern w:val="0"/>
          <w:sz w:val="12"/>
          <w:szCs w:val="12"/>
          <w:lang w:eastAsia="ar-SA"/>
        </w:rPr>
        <w:t>1.5 Приложение № 6 к  муниципальной программе «Социальная поддержка населения Каратузского  района» изменить и изложить в новой редакции согласно приложению № 4 к настоящему постановлению.</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1.6 Приложение № 7 к  муниципальной программе «Социальная поддержка населения Каратузского  района»  изменить и изложить в новой редакции согласно приложению № 5 к настоящему постановлению.</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2.</w:t>
      </w:r>
      <w:proofErr w:type="gramStart"/>
      <w:r w:rsidRPr="00487ADF">
        <w:rPr>
          <w:rFonts w:ascii="Times New Roman" w:eastAsia="Calibri" w:hAnsi="Times New Roman" w:cs="Times New Roman"/>
          <w:color w:val="auto"/>
          <w:kern w:val="0"/>
          <w:sz w:val="12"/>
          <w:szCs w:val="12"/>
        </w:rPr>
        <w:t>Контроль за</w:t>
      </w:r>
      <w:proofErr w:type="gramEnd"/>
      <w:r w:rsidRPr="00487ADF">
        <w:rPr>
          <w:rFonts w:ascii="Times New Roman" w:eastAsia="Calibri" w:hAnsi="Times New Roman" w:cs="Times New Roman"/>
          <w:color w:val="auto"/>
          <w:kern w:val="0"/>
          <w:sz w:val="12"/>
          <w:szCs w:val="12"/>
        </w:rPr>
        <w:t xml:space="preserve"> исполнением настоящего постановления возложить на </w:t>
      </w:r>
      <w:proofErr w:type="spellStart"/>
      <w:r w:rsidRPr="00487ADF">
        <w:rPr>
          <w:rFonts w:ascii="Times New Roman" w:eastAsia="Calibri" w:hAnsi="Times New Roman" w:cs="Times New Roman"/>
          <w:color w:val="auto"/>
          <w:kern w:val="0"/>
          <w:sz w:val="12"/>
          <w:szCs w:val="12"/>
        </w:rPr>
        <w:t>Г.М.Адольф</w:t>
      </w:r>
      <w:proofErr w:type="spellEnd"/>
      <w:r w:rsidRPr="00487ADF">
        <w:rPr>
          <w:rFonts w:ascii="Times New Roman" w:eastAsia="Calibri" w:hAnsi="Times New Roman" w:cs="Times New Roman"/>
          <w:color w:val="auto"/>
          <w:kern w:val="0"/>
          <w:sz w:val="12"/>
          <w:szCs w:val="12"/>
        </w:rPr>
        <w:t>, заместителя главы администрации района по социальным вопросам.</w:t>
      </w:r>
    </w:p>
    <w:p w:rsidR="006A3929" w:rsidRPr="00487ADF" w:rsidRDefault="006A3929" w:rsidP="006A3929">
      <w:pPr>
        <w:suppressAutoHyphens/>
        <w:spacing w:after="0" w:line="240" w:lineRule="auto"/>
        <w:ind w:firstLine="284"/>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6A3929" w:rsidRPr="00487ADF" w:rsidRDefault="006A3929" w:rsidP="006A3929">
      <w:pPr>
        <w:suppressAutoHyphens/>
        <w:spacing w:after="0" w:line="240" w:lineRule="auto"/>
        <w:ind w:firstLine="708"/>
        <w:rPr>
          <w:rFonts w:ascii="Times New Roman" w:eastAsia="Calibri" w:hAnsi="Times New Roman" w:cs="Times New Roman"/>
          <w:color w:val="auto"/>
          <w:kern w:val="0"/>
          <w:sz w:val="12"/>
          <w:szCs w:val="12"/>
        </w:rPr>
      </w:pPr>
    </w:p>
    <w:p w:rsidR="006A3929" w:rsidRPr="00487ADF" w:rsidRDefault="006A3929" w:rsidP="006A3929">
      <w:pPr>
        <w:suppressAutoHyphens/>
        <w:spacing w:after="0" w:line="240" w:lineRule="auto"/>
        <w:ind w:firstLine="708"/>
        <w:rPr>
          <w:rFonts w:ascii="Times New Roman" w:eastAsia="Calibri" w:hAnsi="Times New Roman" w:cs="Times New Roman"/>
          <w:color w:val="auto"/>
          <w:kern w:val="0"/>
          <w:sz w:val="12"/>
          <w:szCs w:val="12"/>
        </w:rPr>
      </w:pPr>
    </w:p>
    <w:p w:rsidR="00C8636C" w:rsidRPr="00487ADF" w:rsidRDefault="006A3929" w:rsidP="006A3929">
      <w:pPr>
        <w:spacing w:after="0" w:line="240" w:lineRule="auto"/>
        <w:jc w:val="both"/>
        <w:rPr>
          <w:rFonts w:ascii="Times New Roman" w:eastAsia="Calibri" w:hAnsi="Times New Roman" w:cs="Times New Roman"/>
          <w:color w:val="auto"/>
          <w:kern w:val="0"/>
          <w:sz w:val="12"/>
          <w:szCs w:val="12"/>
        </w:rPr>
      </w:pPr>
      <w:r w:rsidRPr="00487ADF">
        <w:rPr>
          <w:rFonts w:ascii="Times New Roman" w:eastAsia="Calibri" w:hAnsi="Times New Roman" w:cs="Times New Roman"/>
          <w:color w:val="auto"/>
          <w:kern w:val="0"/>
          <w:sz w:val="12"/>
          <w:szCs w:val="12"/>
        </w:rPr>
        <w:t>Глава администрации района                                                                        Г.И. Кулакова</w:t>
      </w: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p w:rsidR="006A3929" w:rsidRPr="00487ADF" w:rsidRDefault="006A3929" w:rsidP="006A3929">
      <w:pPr>
        <w:spacing w:after="0" w:line="240" w:lineRule="auto"/>
        <w:jc w:val="both"/>
        <w:rPr>
          <w:rFonts w:ascii="Times New Roman" w:eastAsia="Calibri" w:hAnsi="Times New Roman" w:cs="Times New Roman"/>
          <w:color w:val="auto"/>
          <w:kern w:val="0"/>
          <w:sz w:val="12"/>
          <w:szCs w:val="12"/>
        </w:rPr>
      </w:pPr>
    </w:p>
    <w:tbl>
      <w:tblPr>
        <w:tblStyle w:val="aff4"/>
        <w:tblW w:w="0" w:type="auto"/>
        <w:tblLook w:val="04A0" w:firstRow="1" w:lastRow="0" w:firstColumn="1" w:lastColumn="0" w:noHBand="0" w:noVBand="1"/>
      </w:tblPr>
      <w:tblGrid>
        <w:gridCol w:w="3162"/>
        <w:gridCol w:w="703"/>
        <w:gridCol w:w="703"/>
        <w:gridCol w:w="702"/>
        <w:gridCol w:w="702"/>
        <w:gridCol w:w="702"/>
        <w:gridCol w:w="886"/>
        <w:gridCol w:w="742"/>
        <w:gridCol w:w="742"/>
        <w:gridCol w:w="886"/>
        <w:gridCol w:w="1343"/>
      </w:tblGrid>
      <w:tr w:rsidR="002840DE" w:rsidRPr="002840DE" w:rsidTr="002840DE">
        <w:trPr>
          <w:trHeight w:val="20"/>
        </w:trPr>
        <w:tc>
          <w:tcPr>
            <w:tcW w:w="317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bookmarkStart w:id="0" w:name="RANGE!A1:K65"/>
            <w:bookmarkEnd w:id="0"/>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3695"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 1 к постановлению</w:t>
            </w:r>
            <w:r w:rsidRPr="002840DE">
              <w:rPr>
                <w:rFonts w:ascii="Times New Roman" w:hAnsi="Times New Roman" w:cs="Times New Roman"/>
                <w:color w:val="auto"/>
                <w:kern w:val="0"/>
                <w:sz w:val="12"/>
                <w:szCs w:val="12"/>
              </w:rPr>
              <w:br/>
              <w:t>администрации Каратузского района</w:t>
            </w:r>
            <w:r w:rsidRPr="002840D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14</w:t>
            </w:r>
            <w:r w:rsidRPr="002840DE">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2840DE">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1167-п</w:t>
            </w:r>
          </w:p>
        </w:tc>
      </w:tr>
      <w:tr w:rsidR="002840DE" w:rsidRPr="002840DE" w:rsidTr="002840DE">
        <w:trPr>
          <w:trHeight w:val="20"/>
        </w:trPr>
        <w:tc>
          <w:tcPr>
            <w:tcW w:w="317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3695"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№2</w:t>
            </w:r>
          </w:p>
        </w:tc>
      </w:tr>
      <w:tr w:rsidR="002840DE" w:rsidRPr="002840DE" w:rsidTr="002840DE">
        <w:trPr>
          <w:trHeight w:val="20"/>
        </w:trPr>
        <w:tc>
          <w:tcPr>
            <w:tcW w:w="317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3695"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к подпрограмме 1 "Повышение качества жизни отдельных категорий граждан, в </w:t>
            </w:r>
            <w:proofErr w:type="spellStart"/>
            <w:r w:rsidRPr="002840DE">
              <w:rPr>
                <w:rFonts w:ascii="Times New Roman" w:hAnsi="Times New Roman" w:cs="Times New Roman"/>
                <w:color w:val="auto"/>
                <w:kern w:val="0"/>
                <w:sz w:val="12"/>
                <w:szCs w:val="12"/>
              </w:rPr>
              <w:t>т.ч</w:t>
            </w:r>
            <w:proofErr w:type="spellEnd"/>
            <w:r w:rsidRPr="002840DE">
              <w:rPr>
                <w:rFonts w:ascii="Times New Roman" w:hAnsi="Times New Roman" w:cs="Times New Roman"/>
                <w:color w:val="auto"/>
                <w:kern w:val="0"/>
                <w:sz w:val="12"/>
                <w:szCs w:val="12"/>
              </w:rPr>
              <w:t xml:space="preserve">. инвалидов, степени их социальной защищенности", реализуемой в рамках муниципальной программы "Социальная поддержка населения Каратузского района" </w:t>
            </w:r>
          </w:p>
        </w:tc>
      </w:tr>
      <w:tr w:rsidR="002840DE" w:rsidRPr="002840DE" w:rsidTr="002840DE">
        <w:trPr>
          <w:trHeight w:val="20"/>
        </w:trPr>
        <w:tc>
          <w:tcPr>
            <w:tcW w:w="317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1273" w:type="dxa"/>
            <w:gridSpan w:val="11"/>
            <w:tcBorders>
              <w:top w:val="nil"/>
              <w:left w:val="nil"/>
              <w:bottom w:val="nil"/>
              <w:right w:val="nil"/>
            </w:tcBorders>
            <w:noWrap/>
            <w:hideMark/>
          </w:tcPr>
          <w:p w:rsidR="002840DE" w:rsidRPr="002840DE" w:rsidRDefault="002840DE" w:rsidP="002840DE">
            <w:pPr>
              <w:spacing w:after="0" w:line="240" w:lineRule="auto"/>
              <w:jc w:val="center"/>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2840DE" w:rsidRPr="002840DE" w:rsidTr="002840DE">
        <w:trPr>
          <w:trHeight w:val="20"/>
        </w:trPr>
        <w:tc>
          <w:tcPr>
            <w:tcW w:w="317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Наименование программы, подпрограммы</w:t>
            </w:r>
          </w:p>
        </w:tc>
        <w:tc>
          <w:tcPr>
            <w:tcW w:w="704"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ГРБС</w:t>
            </w:r>
          </w:p>
        </w:tc>
        <w:tc>
          <w:tcPr>
            <w:tcW w:w="2816" w:type="dxa"/>
            <w:gridSpan w:val="4"/>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Код бюджетной классификации</w:t>
            </w:r>
          </w:p>
        </w:tc>
        <w:tc>
          <w:tcPr>
            <w:tcW w:w="3236" w:type="dxa"/>
            <w:gridSpan w:val="4"/>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Расходы</w:t>
            </w:r>
          </w:p>
        </w:tc>
        <w:tc>
          <w:tcPr>
            <w:tcW w:w="1347"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2840DE">
              <w:rPr>
                <w:rFonts w:ascii="Times New Roman" w:hAnsi="Times New Roman" w:cs="Times New Roman"/>
                <w:color w:val="auto"/>
                <w:kern w:val="0"/>
                <w:sz w:val="12"/>
                <w:szCs w:val="12"/>
              </w:rPr>
              <w:t xml:space="preserve">( </w:t>
            </w:r>
            <w:proofErr w:type="gramEnd"/>
            <w:r w:rsidRPr="002840DE">
              <w:rPr>
                <w:rFonts w:ascii="Times New Roman" w:hAnsi="Times New Roman" w:cs="Times New Roman"/>
                <w:color w:val="auto"/>
                <w:kern w:val="0"/>
                <w:sz w:val="12"/>
                <w:szCs w:val="12"/>
              </w:rPr>
              <w:t>в натуральном выражении), количество получателей</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816" w:type="dxa"/>
            <w:gridSpan w:val="4"/>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3236" w:type="dxa"/>
            <w:gridSpan w:val="4"/>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w:t>
            </w:r>
            <w:proofErr w:type="spellStart"/>
            <w:r w:rsidRPr="002840DE">
              <w:rPr>
                <w:rFonts w:ascii="Times New Roman" w:hAnsi="Times New Roman" w:cs="Times New Roman"/>
                <w:color w:val="auto"/>
                <w:kern w:val="0"/>
                <w:sz w:val="12"/>
                <w:szCs w:val="12"/>
              </w:rPr>
              <w:t>тыс</w:t>
            </w:r>
            <w:proofErr w:type="gramStart"/>
            <w:r w:rsidRPr="002840DE">
              <w:rPr>
                <w:rFonts w:ascii="Times New Roman" w:hAnsi="Times New Roman" w:cs="Times New Roman"/>
                <w:color w:val="auto"/>
                <w:kern w:val="0"/>
                <w:sz w:val="12"/>
                <w:szCs w:val="12"/>
              </w:rPr>
              <w:t>.р</w:t>
            </w:r>
            <w:proofErr w:type="gramEnd"/>
            <w:r w:rsidRPr="002840DE">
              <w:rPr>
                <w:rFonts w:ascii="Times New Roman" w:hAnsi="Times New Roman" w:cs="Times New Roman"/>
                <w:color w:val="auto"/>
                <w:kern w:val="0"/>
                <w:sz w:val="12"/>
                <w:szCs w:val="12"/>
              </w:rPr>
              <w:t>уб</w:t>
            </w:r>
            <w:proofErr w:type="spellEnd"/>
            <w:r w:rsidRPr="002840DE">
              <w:rPr>
                <w:rFonts w:ascii="Times New Roman" w:hAnsi="Times New Roman" w:cs="Times New Roman"/>
                <w:color w:val="auto"/>
                <w:kern w:val="0"/>
                <w:sz w:val="12"/>
                <w:szCs w:val="12"/>
              </w:rPr>
              <w:t>.), годы</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ГРБС</w:t>
            </w:r>
          </w:p>
        </w:tc>
        <w:tc>
          <w:tcPr>
            <w:tcW w:w="70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proofErr w:type="spellStart"/>
            <w:r w:rsidRPr="002840DE">
              <w:rPr>
                <w:rFonts w:ascii="Times New Roman" w:hAnsi="Times New Roman" w:cs="Times New Roman"/>
                <w:color w:val="auto"/>
                <w:kern w:val="0"/>
                <w:sz w:val="12"/>
                <w:szCs w:val="12"/>
              </w:rPr>
              <w:t>РзПр</w:t>
            </w:r>
            <w:proofErr w:type="spellEnd"/>
          </w:p>
        </w:tc>
        <w:tc>
          <w:tcPr>
            <w:tcW w:w="70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ЦСР</w:t>
            </w:r>
          </w:p>
        </w:tc>
        <w:tc>
          <w:tcPr>
            <w:tcW w:w="70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ВР</w:t>
            </w:r>
          </w:p>
        </w:tc>
        <w:tc>
          <w:tcPr>
            <w:tcW w:w="888"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очередной финансовый год</w:t>
            </w:r>
          </w:p>
        </w:tc>
        <w:tc>
          <w:tcPr>
            <w:tcW w:w="73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первый год планового периода</w:t>
            </w:r>
          </w:p>
        </w:tc>
        <w:tc>
          <w:tcPr>
            <w:tcW w:w="73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второй год планового периода</w:t>
            </w:r>
          </w:p>
        </w:tc>
        <w:tc>
          <w:tcPr>
            <w:tcW w:w="888"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Итого на период</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w:t>
            </w:r>
          </w:p>
        </w:tc>
        <w:tc>
          <w:tcPr>
            <w:tcW w:w="73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2015 год</w:t>
            </w:r>
          </w:p>
        </w:tc>
        <w:tc>
          <w:tcPr>
            <w:tcW w:w="73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2016 год</w:t>
            </w:r>
          </w:p>
        </w:tc>
        <w:tc>
          <w:tcPr>
            <w:tcW w:w="888"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Цель</w:t>
            </w:r>
            <w:r w:rsidRPr="002840DE">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в </w:t>
            </w:r>
            <w:proofErr w:type="spellStart"/>
            <w:r w:rsidRPr="002840DE">
              <w:rPr>
                <w:rFonts w:ascii="Times New Roman" w:hAnsi="Times New Roman" w:cs="Times New Roman"/>
                <w:color w:val="auto"/>
                <w:kern w:val="0"/>
                <w:sz w:val="12"/>
                <w:szCs w:val="12"/>
              </w:rPr>
              <w:t>т.ч</w:t>
            </w:r>
            <w:proofErr w:type="spellEnd"/>
            <w:r w:rsidRPr="002840DE">
              <w:rPr>
                <w:rFonts w:ascii="Times New Roman" w:hAnsi="Times New Roman" w:cs="Times New Roman"/>
                <w:color w:val="auto"/>
                <w:kern w:val="0"/>
                <w:sz w:val="12"/>
                <w:szCs w:val="12"/>
              </w:rPr>
              <w:t xml:space="preserve">. инвалидов, создание условий для повышения качества жизни отдельных категорий граждан, степени их социальной защищенности; </w:t>
            </w:r>
          </w:p>
        </w:tc>
        <w:tc>
          <w:tcPr>
            <w:tcW w:w="3520" w:type="dxa"/>
            <w:gridSpan w:val="5"/>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13077,63523</w:t>
            </w:r>
          </w:p>
        </w:tc>
        <w:tc>
          <w:tcPr>
            <w:tcW w:w="73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13720,8</w:t>
            </w:r>
          </w:p>
        </w:tc>
        <w:tc>
          <w:tcPr>
            <w:tcW w:w="73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13804,4</w:t>
            </w:r>
          </w:p>
        </w:tc>
        <w:tc>
          <w:tcPr>
            <w:tcW w:w="88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40602,83523</w:t>
            </w:r>
          </w:p>
        </w:tc>
        <w:tc>
          <w:tcPr>
            <w:tcW w:w="134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3170" w:type="dxa"/>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 xml:space="preserve">Задача: </w:t>
            </w:r>
            <w:r w:rsidRPr="002840DE">
              <w:rPr>
                <w:rFonts w:ascii="Times New Roman" w:hAnsi="Times New Roman" w:cs="Times New Roman"/>
                <w:color w:val="auto"/>
                <w:kern w:val="0"/>
                <w:sz w:val="12"/>
                <w:szCs w:val="12"/>
              </w:rPr>
              <w:t xml:space="preserve">Своевременное и адресное предоставление мер социальной поддержки отдельным категориям граждан, в </w:t>
            </w:r>
            <w:proofErr w:type="spellStart"/>
            <w:r w:rsidRPr="002840DE">
              <w:rPr>
                <w:rFonts w:ascii="Times New Roman" w:hAnsi="Times New Roman" w:cs="Times New Roman"/>
                <w:color w:val="auto"/>
                <w:kern w:val="0"/>
                <w:sz w:val="12"/>
                <w:szCs w:val="12"/>
              </w:rPr>
              <w:t>т.ч</w:t>
            </w:r>
            <w:proofErr w:type="spellEnd"/>
            <w:r w:rsidRPr="002840DE">
              <w:rPr>
                <w:rFonts w:ascii="Times New Roman" w:hAnsi="Times New Roman" w:cs="Times New Roman"/>
                <w:color w:val="auto"/>
                <w:kern w:val="0"/>
                <w:sz w:val="12"/>
                <w:szCs w:val="12"/>
              </w:rPr>
              <w:t xml:space="preserve">. инвалидам, в </w:t>
            </w:r>
            <w:proofErr w:type="spellStart"/>
            <w:r w:rsidRPr="002840DE">
              <w:rPr>
                <w:rFonts w:ascii="Times New Roman" w:hAnsi="Times New Roman" w:cs="Times New Roman"/>
                <w:color w:val="auto"/>
                <w:kern w:val="0"/>
                <w:sz w:val="12"/>
                <w:szCs w:val="12"/>
              </w:rPr>
              <w:t>соответсвии</w:t>
            </w:r>
            <w:proofErr w:type="spellEnd"/>
            <w:r w:rsidRPr="002840DE">
              <w:rPr>
                <w:rFonts w:ascii="Times New Roman" w:hAnsi="Times New Roman" w:cs="Times New Roman"/>
                <w:color w:val="auto"/>
                <w:kern w:val="0"/>
                <w:sz w:val="12"/>
                <w:szCs w:val="12"/>
              </w:rPr>
              <w:t xml:space="preserve"> с действующим законодательством</w:t>
            </w:r>
          </w:p>
        </w:tc>
        <w:tc>
          <w:tcPr>
            <w:tcW w:w="3520" w:type="dxa"/>
            <w:gridSpan w:val="5"/>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13077,63523</w:t>
            </w:r>
          </w:p>
        </w:tc>
        <w:tc>
          <w:tcPr>
            <w:tcW w:w="73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13720,8</w:t>
            </w:r>
          </w:p>
        </w:tc>
        <w:tc>
          <w:tcPr>
            <w:tcW w:w="73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13804,4</w:t>
            </w:r>
          </w:p>
        </w:tc>
        <w:tc>
          <w:tcPr>
            <w:tcW w:w="88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40602,83523</w:t>
            </w:r>
          </w:p>
        </w:tc>
        <w:tc>
          <w:tcPr>
            <w:tcW w:w="134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0310211</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4823,00000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5124,4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5124,4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15071,8</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- 1065 чел. 2015 год - 1065 чел. 2016 год - 1065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84,8</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89,1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89,1</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263,0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4738,20000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5035,3</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5035,3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14808,8</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0310212</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4355,10000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4407,6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4407,6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13170,3</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- 1919 чел. 2015 год - 1919 чел. 2016 год - 1919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73,0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76,7</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76,7</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226,4</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4282,10000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4330,9</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4330,9</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12943,9</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w:t>
            </w:r>
            <w:r w:rsidRPr="002840DE">
              <w:rPr>
                <w:rFonts w:ascii="Times New Roman" w:hAnsi="Times New Roman" w:cs="Times New Roman"/>
                <w:i/>
                <w:iCs/>
                <w:color w:val="auto"/>
                <w:kern w:val="0"/>
                <w:sz w:val="12"/>
                <w:szCs w:val="12"/>
              </w:rPr>
              <w:lastRenderedPageBreak/>
              <w:t>признанных пострадавшими от политических репрессий»)</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lastRenderedPageBreak/>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0310181</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495,1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519,6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519,6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1534,3</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- 108 чел. 2015 год - 108 чел. 2016 год - 108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26,6</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486,5</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510,6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510,6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1507,7</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roofErr w:type="gramStart"/>
            <w:r w:rsidRPr="002840DE">
              <w:rPr>
                <w:rFonts w:ascii="Times New Roman" w:hAnsi="Times New Roman" w:cs="Times New Roman"/>
                <w:i/>
                <w:iCs/>
                <w:color w:val="auto"/>
                <w:kern w:val="0"/>
                <w:sz w:val="12"/>
                <w:szCs w:val="12"/>
              </w:rPr>
              <w:lastRenderedPageBreak/>
              <w:t>Мероприятие                                                                         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w:t>
            </w:r>
            <w:proofErr w:type="gramEnd"/>
            <w:r w:rsidRPr="002840DE">
              <w:rPr>
                <w:rFonts w:ascii="Times New Roman" w:hAnsi="Times New Roman" w:cs="Times New Roman"/>
                <w:i/>
                <w:iCs/>
                <w:color w:val="auto"/>
                <w:kern w:val="0"/>
                <w:sz w:val="12"/>
                <w:szCs w:val="12"/>
              </w:rPr>
              <w:t xml:space="preserve"> с Законом края от 20 декабря 2007 года № 4-1068</w:t>
            </w:r>
            <w:proofErr w:type="gramStart"/>
            <w:r w:rsidRPr="002840DE">
              <w:rPr>
                <w:rFonts w:ascii="Times New Roman" w:hAnsi="Times New Roman" w:cs="Times New Roman"/>
                <w:i/>
                <w:iCs/>
                <w:color w:val="auto"/>
                <w:kern w:val="0"/>
                <w:sz w:val="12"/>
                <w:szCs w:val="12"/>
              </w:rPr>
              <w:t xml:space="preserve"> )</w:t>
            </w:r>
            <w:proofErr w:type="gramEnd"/>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0310221</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195,0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195,0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390,0</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- 8 чел. 2015 год - 8 чел. 2016 год - 8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6,8</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191,6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191,6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383,2</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0310391</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381,8</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505,9</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505,9</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1393,6</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- 84 чел. 2015 год - 84 чел. 2016 год - 84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8,8</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8,8</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26,0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373,4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497,1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497,1</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1367,6</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0310392</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91,2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86,4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86,4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264,0</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- 19 чел. 2015 год - 18 чел. 2016 год - 18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91,2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86,4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86,4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264,0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1.7  Предоставление, доставка и пересылка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0310431</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6,71246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13,91246</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  чел. 2015 год - 1  чел. 2016 год - 1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0,06646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0,1</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0,26646</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6,646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3,5</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3,5</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13,646</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1.8  Предоставление ежегодной денежной выплаты лицам, награжденным нагрудным знаком  «Почетный донор России» </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0315220</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607,1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638,0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670,6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1915,7</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- 51 чел. 2015 год - 51 чел. 2016 год - 51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9,9</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28,3</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598,1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628,6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660,7</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1887,4</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1.9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w:t>
            </w:r>
            <w:proofErr w:type="gramStart"/>
            <w:r w:rsidRPr="002840DE">
              <w:rPr>
                <w:rFonts w:ascii="Times New Roman" w:hAnsi="Times New Roman" w:cs="Times New Roman"/>
                <w:i/>
                <w:iCs/>
                <w:color w:val="auto"/>
                <w:kern w:val="0"/>
                <w:sz w:val="12"/>
                <w:szCs w:val="12"/>
              </w:rPr>
              <w:t>медико-социальной</w:t>
            </w:r>
            <w:proofErr w:type="gramEnd"/>
            <w:r w:rsidRPr="002840DE">
              <w:rPr>
                <w:rFonts w:ascii="Times New Roman" w:hAnsi="Times New Roman" w:cs="Times New Roman"/>
                <w:i/>
                <w:iCs/>
                <w:color w:val="auto"/>
                <w:kern w:val="0"/>
                <w:sz w:val="12"/>
                <w:szCs w:val="12"/>
              </w:rPr>
              <w:t xml:space="preserve"> экспертизы, реабилитации и обратно  (в соответствии с Законом края  от 10 декабря 2004 года № 12-2707«О социальной поддержке инвалидов») </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0310286</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951,1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998,6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998,6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2948,3</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- 316 чел. 2015 год - 316 чел. 2016 год - 316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16,5</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17,4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17,4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51,3</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934,6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981,2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981,2</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2897,0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1.10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0310288</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416,1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437,0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437,0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1290,1</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- 29 чел. 2015 год - 29 чел. 2016 год - 29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7,6</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7,6</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22,4</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408,9</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429,4</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429,4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1267,7</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1.11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0315280</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11,3</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11,3</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33,9</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- 9 чел. 2015 год - 9 чел. 2016 год - 9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0,2</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0,6</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11,1</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11,1</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33,3</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1.12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0312696</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394,0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394,0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394,0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1182,0</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- 69 чел. 2015 год - 69 чел. 2016 год - 69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6,8</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6,8</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6,8</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20,4</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387,2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387,2</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387,2</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1161,6</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1.13  Предоставление, доставка и пересылка единовременной адресной материальной помощи на ремонт жилого помещения </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0312699</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339,90000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399,40000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450,40000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1189,70000</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- 40 чел. 2015 год - 47 чел. 2016 год - 53 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3,36535</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6,90000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7,80000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18,06535</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336,53465</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392,50000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442,60000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1171,63465</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1.14   Предоставление, доставка и пересылка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0310432</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15,22277</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15,22277</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- 1чел.</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0,26477</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0,26477</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14,95800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14,95800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1.15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704"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0312690</w:t>
            </w: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190,0</w:t>
            </w:r>
          </w:p>
        </w:tc>
        <w:tc>
          <w:tcPr>
            <w:tcW w:w="1347"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73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88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190,0</w:t>
            </w:r>
          </w:p>
        </w:tc>
        <w:tc>
          <w:tcPr>
            <w:tcW w:w="134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3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3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347"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317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0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8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13077,63523</w:t>
            </w:r>
          </w:p>
        </w:tc>
        <w:tc>
          <w:tcPr>
            <w:tcW w:w="73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13720,8</w:t>
            </w:r>
          </w:p>
        </w:tc>
        <w:tc>
          <w:tcPr>
            <w:tcW w:w="73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13804,4</w:t>
            </w:r>
          </w:p>
        </w:tc>
        <w:tc>
          <w:tcPr>
            <w:tcW w:w="88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40602,83523</w:t>
            </w:r>
          </w:p>
        </w:tc>
        <w:tc>
          <w:tcPr>
            <w:tcW w:w="1347"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3170" w:type="dxa"/>
            <w:tcBorders>
              <w:top w:val="single" w:sz="4" w:space="0" w:color="auto"/>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Руководитель УСЗН</w:t>
            </w: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18"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А.Ф. </w:t>
            </w:r>
            <w:proofErr w:type="spellStart"/>
            <w:r w:rsidRPr="002840DE">
              <w:rPr>
                <w:rFonts w:ascii="Times New Roman" w:hAnsi="Times New Roman" w:cs="Times New Roman"/>
                <w:color w:val="auto"/>
                <w:kern w:val="0"/>
                <w:sz w:val="12"/>
                <w:szCs w:val="12"/>
              </w:rPr>
              <w:t>Корытов</w:t>
            </w:r>
            <w:proofErr w:type="spellEnd"/>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17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Глава администрации района</w:t>
            </w: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18"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Г.И. Кулакова</w:t>
            </w:r>
          </w:p>
        </w:tc>
        <w:tc>
          <w:tcPr>
            <w:tcW w:w="73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bl>
    <w:p w:rsidR="002840DE" w:rsidRDefault="002840DE" w:rsidP="002840DE">
      <w:pPr>
        <w:spacing w:after="200" w:line="276" w:lineRule="auto"/>
        <w:rPr>
          <w:rFonts w:ascii="Times New Roman" w:hAnsi="Times New Roman" w:cs="Times New Roman"/>
          <w:color w:val="auto"/>
          <w:kern w:val="0"/>
          <w:sz w:val="12"/>
          <w:szCs w:val="12"/>
        </w:rPr>
      </w:pPr>
    </w:p>
    <w:p w:rsidR="002840DE" w:rsidRDefault="002840D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4"/>
        <w:tblW w:w="0" w:type="auto"/>
        <w:tblLook w:val="04A0" w:firstRow="1" w:lastRow="0" w:firstColumn="1" w:lastColumn="0" w:noHBand="0" w:noVBand="1"/>
      </w:tblPr>
      <w:tblGrid>
        <w:gridCol w:w="3198"/>
        <w:gridCol w:w="709"/>
        <w:gridCol w:w="709"/>
        <w:gridCol w:w="708"/>
        <w:gridCol w:w="708"/>
        <w:gridCol w:w="708"/>
        <w:gridCol w:w="880"/>
        <w:gridCol w:w="708"/>
        <w:gridCol w:w="708"/>
        <w:gridCol w:w="880"/>
        <w:gridCol w:w="1357"/>
      </w:tblGrid>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bookmarkStart w:id="1" w:name="RANGE!A1:K44"/>
            <w:bookmarkEnd w:id="1"/>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0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 2 к постановлению</w:t>
            </w:r>
            <w:r w:rsidRPr="002840DE">
              <w:rPr>
                <w:rFonts w:ascii="Times New Roman" w:hAnsi="Times New Roman" w:cs="Times New Roman"/>
                <w:color w:val="auto"/>
                <w:kern w:val="0"/>
                <w:sz w:val="12"/>
                <w:szCs w:val="12"/>
              </w:rPr>
              <w:br/>
              <w:t>администрации Каратузского района</w:t>
            </w:r>
            <w:r w:rsidRPr="002840D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14</w:t>
            </w:r>
            <w:r w:rsidRPr="002840DE">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2840DE">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1167-п</w:t>
            </w:r>
          </w:p>
        </w:tc>
      </w:tr>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0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№2</w:t>
            </w:r>
          </w:p>
        </w:tc>
      </w:tr>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0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5820" w:type="dxa"/>
            <w:gridSpan w:val="11"/>
            <w:tcBorders>
              <w:top w:val="nil"/>
              <w:left w:val="nil"/>
              <w:bottom w:val="nil"/>
              <w:right w:val="nil"/>
            </w:tcBorders>
            <w:noWrap/>
            <w:hideMark/>
          </w:tcPr>
          <w:p w:rsidR="002840DE" w:rsidRPr="002840DE" w:rsidRDefault="002840DE" w:rsidP="002840DE">
            <w:pPr>
              <w:spacing w:after="0" w:line="240" w:lineRule="auto"/>
              <w:jc w:val="center"/>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2840DE" w:rsidRPr="002840DE" w:rsidTr="002840DE">
        <w:trPr>
          <w:trHeight w:val="20"/>
        </w:trPr>
        <w:tc>
          <w:tcPr>
            <w:tcW w:w="47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Наименование программы, подпрограммы</w:t>
            </w:r>
          </w:p>
        </w:tc>
        <w:tc>
          <w:tcPr>
            <w:tcW w:w="96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ГРБС</w:t>
            </w:r>
          </w:p>
        </w:tc>
        <w:tc>
          <w:tcPr>
            <w:tcW w:w="3840" w:type="dxa"/>
            <w:gridSpan w:val="4"/>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Код бюджетной классификации</w:t>
            </w:r>
          </w:p>
        </w:tc>
        <w:tc>
          <w:tcPr>
            <w:tcW w:w="4360" w:type="dxa"/>
            <w:gridSpan w:val="4"/>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Расходы</w:t>
            </w:r>
          </w:p>
        </w:tc>
        <w:tc>
          <w:tcPr>
            <w:tcW w:w="194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2840DE">
              <w:rPr>
                <w:rFonts w:ascii="Times New Roman" w:hAnsi="Times New Roman" w:cs="Times New Roman"/>
                <w:color w:val="auto"/>
                <w:kern w:val="0"/>
                <w:sz w:val="12"/>
                <w:szCs w:val="12"/>
              </w:rPr>
              <w:t xml:space="preserve">( </w:t>
            </w:r>
            <w:proofErr w:type="gramEnd"/>
            <w:r w:rsidRPr="002840DE">
              <w:rPr>
                <w:rFonts w:ascii="Times New Roman" w:hAnsi="Times New Roman" w:cs="Times New Roman"/>
                <w:color w:val="auto"/>
                <w:kern w:val="0"/>
                <w:sz w:val="12"/>
                <w:szCs w:val="12"/>
              </w:rPr>
              <w:t>в натуральном выражении), количество получателей</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3840" w:type="dxa"/>
            <w:gridSpan w:val="4"/>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4360" w:type="dxa"/>
            <w:gridSpan w:val="4"/>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w:t>
            </w:r>
            <w:proofErr w:type="spellStart"/>
            <w:r w:rsidRPr="002840DE">
              <w:rPr>
                <w:rFonts w:ascii="Times New Roman" w:hAnsi="Times New Roman" w:cs="Times New Roman"/>
                <w:color w:val="auto"/>
                <w:kern w:val="0"/>
                <w:sz w:val="12"/>
                <w:szCs w:val="12"/>
              </w:rPr>
              <w:t>тыс</w:t>
            </w:r>
            <w:proofErr w:type="gramStart"/>
            <w:r w:rsidRPr="002840DE">
              <w:rPr>
                <w:rFonts w:ascii="Times New Roman" w:hAnsi="Times New Roman" w:cs="Times New Roman"/>
                <w:color w:val="auto"/>
                <w:kern w:val="0"/>
                <w:sz w:val="12"/>
                <w:szCs w:val="12"/>
              </w:rPr>
              <w:t>.р</w:t>
            </w:r>
            <w:proofErr w:type="gramEnd"/>
            <w:r w:rsidRPr="002840DE">
              <w:rPr>
                <w:rFonts w:ascii="Times New Roman" w:hAnsi="Times New Roman" w:cs="Times New Roman"/>
                <w:color w:val="auto"/>
                <w:kern w:val="0"/>
                <w:sz w:val="12"/>
                <w:szCs w:val="12"/>
              </w:rPr>
              <w:t>уб</w:t>
            </w:r>
            <w:proofErr w:type="spellEnd"/>
            <w:r w:rsidRPr="002840DE">
              <w:rPr>
                <w:rFonts w:ascii="Times New Roman" w:hAnsi="Times New Roman" w:cs="Times New Roman"/>
                <w:color w:val="auto"/>
                <w:kern w:val="0"/>
                <w:sz w:val="12"/>
                <w:szCs w:val="12"/>
              </w:rPr>
              <w:t>.), годы</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ГРБС</w:t>
            </w:r>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proofErr w:type="spellStart"/>
            <w:r w:rsidRPr="002840DE">
              <w:rPr>
                <w:rFonts w:ascii="Times New Roman" w:hAnsi="Times New Roman" w:cs="Times New Roman"/>
                <w:color w:val="auto"/>
                <w:kern w:val="0"/>
                <w:sz w:val="12"/>
                <w:szCs w:val="12"/>
              </w:rPr>
              <w:t>РзПр</w:t>
            </w:r>
            <w:proofErr w:type="spellEnd"/>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ЦСР</w:t>
            </w:r>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ВР</w:t>
            </w:r>
          </w:p>
        </w:tc>
        <w:tc>
          <w:tcPr>
            <w:tcW w:w="122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очередной финансовый год</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первый год планового периода</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второй год планового периода</w:t>
            </w:r>
          </w:p>
        </w:tc>
        <w:tc>
          <w:tcPr>
            <w:tcW w:w="12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Итого на период</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2015 год</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2016 год</w:t>
            </w:r>
          </w:p>
        </w:tc>
        <w:tc>
          <w:tcPr>
            <w:tcW w:w="12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Цель</w:t>
            </w:r>
            <w:r w:rsidRPr="002840DE">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4800" w:type="dxa"/>
            <w:gridSpan w:val="5"/>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23061,68706</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20700,2</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12795,2</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56557,08706</w:t>
            </w:r>
          </w:p>
        </w:tc>
        <w:tc>
          <w:tcPr>
            <w:tcW w:w="19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2840DE" w:rsidRPr="002840DE" w:rsidTr="002840DE">
        <w:trPr>
          <w:trHeight w:val="20"/>
        </w:trPr>
        <w:tc>
          <w:tcPr>
            <w:tcW w:w="4720" w:type="dxa"/>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 xml:space="preserve">1.Задача                                                          </w:t>
            </w:r>
            <w:r w:rsidRPr="002840DE">
              <w:rPr>
                <w:rFonts w:ascii="Times New Roman" w:hAnsi="Times New Roman" w:cs="Times New Roman"/>
                <w:color w:val="auto"/>
                <w:kern w:val="0"/>
                <w:sz w:val="12"/>
                <w:szCs w:val="12"/>
              </w:rPr>
              <w:t>Своевременное и адресное предоставление мер социальной поддержки  семьям, имеющим детей в соответствии с законодательством</w:t>
            </w:r>
          </w:p>
        </w:tc>
        <w:tc>
          <w:tcPr>
            <w:tcW w:w="4800" w:type="dxa"/>
            <w:gridSpan w:val="5"/>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23055,68706</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20655,0</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12750,0</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56460,68706</w:t>
            </w:r>
          </w:p>
        </w:tc>
        <w:tc>
          <w:tcPr>
            <w:tcW w:w="19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0320171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10790,58361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11326,9</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11326,9</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33444,38361</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- 2241 чел. 2015 год - 2241 чел. 2016 год - 2241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147,0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154,2</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154,2</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455,4</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10643,58361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11172,7</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11172,7</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32988,98361</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2840DE">
              <w:rPr>
                <w:rFonts w:ascii="Times New Roman" w:hAnsi="Times New Roman" w:cs="Times New Roman"/>
                <w:i/>
                <w:iCs/>
                <w:color w:val="auto"/>
                <w:kern w:val="0"/>
                <w:sz w:val="12"/>
                <w:szCs w:val="12"/>
              </w:rPr>
              <w:t xml:space="preserve"> )</w:t>
            </w:r>
            <w:proofErr w:type="gramEnd"/>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0320272</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950,00000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939,4</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939,4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2828,8</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- 483 чел. 2015 год - 483 чел. 2016 год - 483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15,6</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16,3</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48,2</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934,40000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923,1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923,1</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2780,6</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2840DE">
              <w:rPr>
                <w:rFonts w:ascii="Times New Roman" w:hAnsi="Times New Roman" w:cs="Times New Roman"/>
                <w:i/>
                <w:iCs/>
                <w:color w:val="auto"/>
                <w:kern w:val="0"/>
                <w:sz w:val="12"/>
                <w:szCs w:val="12"/>
              </w:rPr>
              <w:t xml:space="preserve"> )</w:t>
            </w:r>
            <w:proofErr w:type="gramEnd"/>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0320273</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370,4</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388,9</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388,9</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1148,2</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- 16 чел. 2015 год - 16 чел. 2016 год - 16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6,4</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6,8</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6,8</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20,0</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364,0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382,1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382,1</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1128,2</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2840DE">
              <w:rPr>
                <w:rFonts w:ascii="Times New Roman" w:hAnsi="Times New Roman" w:cs="Times New Roman"/>
                <w:i/>
                <w:iCs/>
                <w:color w:val="auto"/>
                <w:kern w:val="0"/>
                <w:sz w:val="12"/>
                <w:szCs w:val="12"/>
              </w:rPr>
              <w:t xml:space="preserve">( </w:t>
            </w:r>
            <w:proofErr w:type="gramEnd"/>
            <w:r w:rsidRPr="002840DE">
              <w:rPr>
                <w:rFonts w:ascii="Times New Roman" w:hAnsi="Times New Roman" w:cs="Times New Roman"/>
                <w:i/>
                <w:iCs/>
                <w:color w:val="auto"/>
                <w:kern w:val="0"/>
                <w:sz w:val="12"/>
                <w:szCs w:val="12"/>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0320275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28,96240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48,3</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125,56240</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- 67 чел. 2015 год - 67 чел. 2016 год - 67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28,96240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48,3</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125,56240</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2840DE">
              <w:rPr>
                <w:rFonts w:ascii="Times New Roman" w:hAnsi="Times New Roman" w:cs="Times New Roman"/>
                <w:i/>
                <w:iCs/>
                <w:color w:val="auto"/>
                <w:kern w:val="0"/>
                <w:sz w:val="12"/>
                <w:szCs w:val="12"/>
              </w:rPr>
              <w:t>о(</w:t>
            </w:r>
            <w:proofErr w:type="gramEnd"/>
            <w:r w:rsidRPr="002840DE">
              <w:rPr>
                <w:rFonts w:ascii="Times New Roman" w:hAnsi="Times New Roman" w:cs="Times New Roman"/>
                <w:i/>
                <w:iCs/>
                <w:color w:val="auto"/>
                <w:kern w:val="0"/>
                <w:sz w:val="12"/>
                <w:szCs w:val="12"/>
              </w:rPr>
              <w:t>в соответствии с Законом края от 9 декабря 2010 года № 11-5393 «О социальной поддержке семей, имеющих детей, в Красноярском крае» )</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0320276</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70,24020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46,5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46,5</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163,24020</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- 38 чел. 2015 год - 38 чел. 2016 год - 38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1,46175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0,8</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0,8</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3,06175</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68,77845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45,7</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45,7</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160,17845</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roofErr w:type="gramStart"/>
            <w:r w:rsidRPr="002840DE">
              <w:rPr>
                <w:rFonts w:ascii="Times New Roman" w:hAnsi="Times New Roman" w:cs="Times New Roman"/>
                <w:i/>
                <w:iCs/>
                <w:color w:val="auto"/>
                <w:kern w:val="0"/>
                <w:sz w:val="12"/>
                <w:szCs w:val="12"/>
              </w:rPr>
              <w:t>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w:t>
            </w:r>
            <w:proofErr w:type="gramEnd"/>
            <w:r w:rsidRPr="002840DE">
              <w:rPr>
                <w:rFonts w:ascii="Times New Roman" w:hAnsi="Times New Roman" w:cs="Times New Roman"/>
                <w:i/>
                <w:iCs/>
                <w:color w:val="auto"/>
                <w:kern w:val="0"/>
                <w:sz w:val="12"/>
                <w:szCs w:val="12"/>
              </w:rPr>
              <w:t xml:space="preserve">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0327561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10842,2</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7905,0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18747,2</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2014 год - 216 чел. 2015 год - 150чел.  </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188,6</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137,5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326,1</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10653,6</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7767,5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18421,1</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roofErr w:type="gramStart"/>
            <w:r w:rsidRPr="002840DE">
              <w:rPr>
                <w:rFonts w:ascii="Times New Roman" w:hAnsi="Times New Roman" w:cs="Times New Roman"/>
                <w:i/>
                <w:iCs/>
                <w:color w:val="auto"/>
                <w:kern w:val="0"/>
                <w:sz w:val="12"/>
                <w:szCs w:val="12"/>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2840DE">
              <w:rPr>
                <w:rFonts w:ascii="Times New Roman" w:hAnsi="Times New Roman" w:cs="Times New Roman"/>
                <w:i/>
                <w:iCs/>
                <w:color w:val="auto"/>
                <w:kern w:val="0"/>
                <w:sz w:val="12"/>
                <w:szCs w:val="12"/>
              </w:rPr>
              <w:br w:type="page"/>
              <w:t>№ 11-5393 «О социальной поддержке семей, имеющих детей, в Красноярском крае»)</w:t>
            </w:r>
            <w:proofErr w:type="gramEnd"/>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0320274</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3,30085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3,30085</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- 4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0,05741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0,05741</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3,24344</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0,0</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3,24344</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 xml:space="preserve">2.Задача                                                               </w:t>
            </w:r>
            <w:r w:rsidRPr="002840DE">
              <w:rPr>
                <w:rFonts w:ascii="Times New Roman" w:hAnsi="Times New Roman" w:cs="Times New Roman"/>
                <w:color w:val="auto"/>
                <w:kern w:val="0"/>
                <w:sz w:val="12"/>
                <w:szCs w:val="12"/>
              </w:rPr>
              <w:t>Укрепление института семьи, поддержание престижа материнства и отцовства, развитие и сохранение семейных ценностей</w:t>
            </w:r>
          </w:p>
        </w:tc>
        <w:tc>
          <w:tcPr>
            <w:tcW w:w="4800" w:type="dxa"/>
            <w:gridSpan w:val="5"/>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6,0</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45,2</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45,2</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96,4</w:t>
            </w:r>
          </w:p>
        </w:tc>
        <w:tc>
          <w:tcPr>
            <w:tcW w:w="19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2840DE">
              <w:rPr>
                <w:rFonts w:ascii="Times New Roman" w:hAnsi="Times New Roman" w:cs="Times New Roman"/>
                <w:i/>
                <w:iCs/>
                <w:color w:val="auto"/>
                <w:kern w:val="0"/>
                <w:sz w:val="12"/>
                <w:szCs w:val="12"/>
              </w:rPr>
              <w:t>родоразрешения</w:t>
            </w:r>
            <w:proofErr w:type="spellEnd"/>
            <w:r w:rsidRPr="002840DE">
              <w:rPr>
                <w:rFonts w:ascii="Times New Roman" w:hAnsi="Times New Roman" w:cs="Times New Roman"/>
                <w:i/>
                <w:iCs/>
                <w:color w:val="auto"/>
                <w:kern w:val="0"/>
                <w:sz w:val="12"/>
                <w:szCs w:val="1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0320461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45,2</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45,2</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96,4</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- 33  чел. 2015 год - 34  чел. 2016 год - 34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0,70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0,8</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0,8</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2,3</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5,30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44,4</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94,1</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94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472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23061,68706</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20700,2</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12795,2</w:t>
            </w:r>
          </w:p>
        </w:tc>
        <w:tc>
          <w:tcPr>
            <w:tcW w:w="12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56557,08706</w:t>
            </w:r>
          </w:p>
        </w:tc>
        <w:tc>
          <w:tcPr>
            <w:tcW w:w="194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4720" w:type="dxa"/>
            <w:tcBorders>
              <w:top w:val="single" w:sz="4" w:space="0" w:color="auto"/>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lastRenderedPageBreak/>
              <w:t>Руководитель УСЗН</w:t>
            </w: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А.Ф. </w:t>
            </w:r>
            <w:proofErr w:type="spellStart"/>
            <w:r w:rsidRPr="002840DE">
              <w:rPr>
                <w:rFonts w:ascii="Times New Roman" w:hAnsi="Times New Roman" w:cs="Times New Roman"/>
                <w:color w:val="auto"/>
                <w:kern w:val="0"/>
                <w:sz w:val="12"/>
                <w:szCs w:val="12"/>
              </w:rPr>
              <w:t>Корытов</w:t>
            </w:r>
            <w:proofErr w:type="spellEnd"/>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Глава администрации района</w:t>
            </w: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Г.И. Кулакова</w:t>
            </w: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bl>
    <w:p w:rsidR="00670AD1" w:rsidRDefault="00670AD1"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74"/>
        <w:gridCol w:w="704"/>
        <w:gridCol w:w="705"/>
        <w:gridCol w:w="705"/>
        <w:gridCol w:w="705"/>
        <w:gridCol w:w="705"/>
        <w:gridCol w:w="876"/>
        <w:gridCol w:w="705"/>
        <w:gridCol w:w="705"/>
        <w:gridCol w:w="941"/>
        <w:gridCol w:w="1348"/>
      </w:tblGrid>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bookmarkStart w:id="2" w:name="RANGE!A1:K31"/>
            <w:bookmarkEnd w:id="2"/>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 3 к постановлению</w:t>
            </w:r>
            <w:r w:rsidRPr="002840DE">
              <w:rPr>
                <w:rFonts w:ascii="Times New Roman" w:hAnsi="Times New Roman" w:cs="Times New Roman"/>
                <w:color w:val="auto"/>
                <w:kern w:val="0"/>
                <w:sz w:val="12"/>
                <w:szCs w:val="12"/>
              </w:rPr>
              <w:br/>
              <w:t>администрации Каратузского района</w:t>
            </w:r>
            <w:r w:rsidRPr="002840D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14</w:t>
            </w:r>
            <w:r w:rsidRPr="002840DE">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2840DE">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1167-п</w:t>
            </w:r>
          </w:p>
        </w:tc>
      </w:tr>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№2</w:t>
            </w:r>
          </w:p>
        </w:tc>
      </w:tr>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2840DE" w:rsidRPr="002840DE" w:rsidTr="002840DE">
        <w:trPr>
          <w:trHeight w:val="20"/>
        </w:trPr>
        <w:tc>
          <w:tcPr>
            <w:tcW w:w="47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5920" w:type="dxa"/>
            <w:gridSpan w:val="11"/>
            <w:tcBorders>
              <w:top w:val="nil"/>
              <w:left w:val="nil"/>
              <w:bottom w:val="nil"/>
              <w:right w:val="nil"/>
            </w:tcBorders>
            <w:noWrap/>
            <w:hideMark/>
          </w:tcPr>
          <w:p w:rsidR="002840DE" w:rsidRPr="002840DE" w:rsidRDefault="002840DE" w:rsidP="002840DE">
            <w:pPr>
              <w:spacing w:after="0" w:line="240" w:lineRule="auto"/>
              <w:jc w:val="center"/>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2840DE" w:rsidRPr="002840DE" w:rsidTr="002840DE">
        <w:trPr>
          <w:trHeight w:val="20"/>
        </w:trPr>
        <w:tc>
          <w:tcPr>
            <w:tcW w:w="47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Наименование программы, подпрограммы</w:t>
            </w:r>
          </w:p>
        </w:tc>
        <w:tc>
          <w:tcPr>
            <w:tcW w:w="96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ГРБС</w:t>
            </w:r>
          </w:p>
        </w:tc>
        <w:tc>
          <w:tcPr>
            <w:tcW w:w="3840" w:type="dxa"/>
            <w:gridSpan w:val="4"/>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Код бюджетной классификации</w:t>
            </w:r>
          </w:p>
        </w:tc>
        <w:tc>
          <w:tcPr>
            <w:tcW w:w="4460" w:type="dxa"/>
            <w:gridSpan w:val="4"/>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Расходы</w:t>
            </w:r>
          </w:p>
        </w:tc>
        <w:tc>
          <w:tcPr>
            <w:tcW w:w="194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2840DE">
              <w:rPr>
                <w:rFonts w:ascii="Times New Roman" w:hAnsi="Times New Roman" w:cs="Times New Roman"/>
                <w:color w:val="auto"/>
                <w:kern w:val="0"/>
                <w:sz w:val="12"/>
                <w:szCs w:val="12"/>
              </w:rPr>
              <w:t xml:space="preserve">( </w:t>
            </w:r>
            <w:proofErr w:type="gramEnd"/>
            <w:r w:rsidRPr="002840DE">
              <w:rPr>
                <w:rFonts w:ascii="Times New Roman" w:hAnsi="Times New Roman" w:cs="Times New Roman"/>
                <w:color w:val="auto"/>
                <w:kern w:val="0"/>
                <w:sz w:val="12"/>
                <w:szCs w:val="12"/>
              </w:rPr>
              <w:t>в натуральном выражении), количество получателей</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3840" w:type="dxa"/>
            <w:gridSpan w:val="4"/>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4460" w:type="dxa"/>
            <w:gridSpan w:val="4"/>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w:t>
            </w:r>
            <w:proofErr w:type="spellStart"/>
            <w:r w:rsidRPr="002840DE">
              <w:rPr>
                <w:rFonts w:ascii="Times New Roman" w:hAnsi="Times New Roman" w:cs="Times New Roman"/>
                <w:color w:val="auto"/>
                <w:kern w:val="0"/>
                <w:sz w:val="12"/>
                <w:szCs w:val="12"/>
              </w:rPr>
              <w:t>тыс</w:t>
            </w:r>
            <w:proofErr w:type="gramStart"/>
            <w:r w:rsidRPr="002840DE">
              <w:rPr>
                <w:rFonts w:ascii="Times New Roman" w:hAnsi="Times New Roman" w:cs="Times New Roman"/>
                <w:color w:val="auto"/>
                <w:kern w:val="0"/>
                <w:sz w:val="12"/>
                <w:szCs w:val="12"/>
              </w:rPr>
              <w:t>.р</w:t>
            </w:r>
            <w:proofErr w:type="gramEnd"/>
            <w:r w:rsidRPr="002840DE">
              <w:rPr>
                <w:rFonts w:ascii="Times New Roman" w:hAnsi="Times New Roman" w:cs="Times New Roman"/>
                <w:color w:val="auto"/>
                <w:kern w:val="0"/>
                <w:sz w:val="12"/>
                <w:szCs w:val="12"/>
              </w:rPr>
              <w:t>уб</w:t>
            </w:r>
            <w:proofErr w:type="spellEnd"/>
            <w:r w:rsidRPr="002840DE">
              <w:rPr>
                <w:rFonts w:ascii="Times New Roman" w:hAnsi="Times New Roman" w:cs="Times New Roman"/>
                <w:color w:val="auto"/>
                <w:kern w:val="0"/>
                <w:sz w:val="12"/>
                <w:szCs w:val="12"/>
              </w:rPr>
              <w:t>.), годы</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ГРБС</w:t>
            </w:r>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proofErr w:type="spellStart"/>
            <w:r w:rsidRPr="002840DE">
              <w:rPr>
                <w:rFonts w:ascii="Times New Roman" w:hAnsi="Times New Roman" w:cs="Times New Roman"/>
                <w:color w:val="auto"/>
                <w:kern w:val="0"/>
                <w:sz w:val="12"/>
                <w:szCs w:val="12"/>
              </w:rPr>
              <w:t>РзПр</w:t>
            </w:r>
            <w:proofErr w:type="spellEnd"/>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ЦСР</w:t>
            </w:r>
          </w:p>
        </w:tc>
        <w:tc>
          <w:tcPr>
            <w:tcW w:w="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ВР</w:t>
            </w:r>
          </w:p>
        </w:tc>
        <w:tc>
          <w:tcPr>
            <w:tcW w:w="122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очередной финансовый год</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первый год планового периода</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второй год планового периода</w:t>
            </w:r>
          </w:p>
        </w:tc>
        <w:tc>
          <w:tcPr>
            <w:tcW w:w="13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Итого на период</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2015 год</w:t>
            </w:r>
          </w:p>
        </w:tc>
        <w:tc>
          <w:tcPr>
            <w:tcW w:w="96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2016 год</w:t>
            </w:r>
          </w:p>
        </w:tc>
        <w:tc>
          <w:tcPr>
            <w:tcW w:w="13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Цель</w:t>
            </w:r>
            <w:r w:rsidRPr="002840DE">
              <w:rPr>
                <w:rFonts w:ascii="Times New Roman" w:hAnsi="Times New Roman" w:cs="Times New Roman"/>
                <w:color w:val="auto"/>
                <w:kern w:val="0"/>
                <w:sz w:val="12"/>
                <w:szCs w:val="12"/>
              </w:rPr>
              <w:t xml:space="preserve"> подпрограммы:                                           Социальная поддержка граждан при оплате жилого помещения и коммунальных услуг</w:t>
            </w:r>
          </w:p>
        </w:tc>
        <w:tc>
          <w:tcPr>
            <w:tcW w:w="4800" w:type="dxa"/>
            <w:gridSpan w:val="5"/>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52545,91560</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62046,3</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62185,8</w:t>
            </w:r>
          </w:p>
        </w:tc>
        <w:tc>
          <w:tcPr>
            <w:tcW w:w="13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176778,01560</w:t>
            </w:r>
          </w:p>
        </w:tc>
        <w:tc>
          <w:tcPr>
            <w:tcW w:w="19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Удельный вес граждан, получающих меры социальной поддержки на оплату жилого помещения и коммунальных услуг, в </w:t>
            </w:r>
            <w:proofErr w:type="gramStart"/>
            <w:r w:rsidRPr="002840DE">
              <w:rPr>
                <w:rFonts w:ascii="Times New Roman" w:hAnsi="Times New Roman" w:cs="Times New Roman"/>
                <w:color w:val="auto"/>
                <w:kern w:val="0"/>
                <w:sz w:val="12"/>
                <w:szCs w:val="12"/>
              </w:rPr>
              <w:t>общей численности граждан, проживающих на территории Каратузского района увеличится</w:t>
            </w:r>
            <w:proofErr w:type="gramEnd"/>
            <w:r w:rsidRPr="002840DE">
              <w:rPr>
                <w:rFonts w:ascii="Times New Roman" w:hAnsi="Times New Roman" w:cs="Times New Roman"/>
                <w:color w:val="auto"/>
                <w:kern w:val="0"/>
                <w:sz w:val="12"/>
                <w:szCs w:val="12"/>
              </w:rPr>
              <w:t xml:space="preserve"> с 88,5% в 2012 году до 92,2% в 2016 году</w:t>
            </w:r>
          </w:p>
        </w:tc>
      </w:tr>
      <w:tr w:rsidR="002840DE" w:rsidRPr="002840DE" w:rsidTr="002840DE">
        <w:trPr>
          <w:trHeight w:val="20"/>
        </w:trPr>
        <w:tc>
          <w:tcPr>
            <w:tcW w:w="4720" w:type="dxa"/>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 xml:space="preserve">Задача                                                             </w:t>
            </w:r>
            <w:r w:rsidRPr="002840DE">
              <w:rPr>
                <w:rFonts w:ascii="Times New Roman" w:hAnsi="Times New Roman" w:cs="Times New Roman"/>
                <w:color w:val="auto"/>
                <w:kern w:val="0"/>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4800" w:type="dxa"/>
            <w:gridSpan w:val="5"/>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52545,91560</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62046,3</w:t>
            </w:r>
          </w:p>
        </w:tc>
        <w:tc>
          <w:tcPr>
            <w:tcW w:w="96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62185,8</w:t>
            </w:r>
          </w:p>
        </w:tc>
        <w:tc>
          <w:tcPr>
            <w:tcW w:w="13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176778,01560</w:t>
            </w:r>
          </w:p>
        </w:tc>
        <w:tc>
          <w:tcPr>
            <w:tcW w:w="19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0330191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18216,40000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22226,1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22226,1</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62668,60000</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- 3465 чел. 2015 год - 3465 чел. 2016 год - 3465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343,7</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386,6</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386,6</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1116,9</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17872,70000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21839,5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21839,5</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61551,70000</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roofErr w:type="gramStart"/>
            <w:r w:rsidRPr="002840DE">
              <w:rPr>
                <w:rFonts w:ascii="Times New Roman" w:hAnsi="Times New Roman" w:cs="Times New Roman"/>
                <w:i/>
                <w:iCs/>
                <w:color w:val="auto"/>
                <w:kern w:val="0"/>
                <w:sz w:val="12"/>
                <w:szCs w:val="12"/>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2840DE">
              <w:rPr>
                <w:rFonts w:ascii="Times New Roman" w:hAnsi="Times New Roman" w:cs="Times New Roman"/>
                <w:i/>
                <w:iCs/>
                <w:color w:val="auto"/>
                <w:kern w:val="0"/>
                <w:sz w:val="12"/>
                <w:szCs w:val="12"/>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0330231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13557,5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15184,4</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15184,4</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43926,3</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- 460 чел. 2015 год - 460 чел. 2016 год - 460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235,8</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264,1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264,1</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764,0</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13321,7</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14920,3</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14920,3</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43162,3</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0330192</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8616,13760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9668,5</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9668,5</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27953,13760</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- 890 чел. 2015 год - 890 чел. 2016 год - 890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150,1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168,2</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168,2</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486,5</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8466,03760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9500,3</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9500,3</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27466,63760</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val="restart"/>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xml:space="preserve">Мероприятие                                                                            1.4 Оплата жилищно-коммунальных услуг отдельным категориям граждан </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УСЗН</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1003</w:t>
            </w:r>
          </w:p>
        </w:tc>
        <w:tc>
          <w:tcPr>
            <w:tcW w:w="960" w:type="dxa"/>
            <w:vMerge w:val="restart"/>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0335250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12155,87800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14967,3</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15106,8</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42229,97800</w:t>
            </w:r>
          </w:p>
        </w:tc>
        <w:tc>
          <w:tcPr>
            <w:tcW w:w="194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 - 1723 чел. 2015 год - 1723 чел. 2016 год - 1723 чел.</w:t>
            </w: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244</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212,8</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221,2</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223,3</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657,3</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vMerge/>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313</w:t>
            </w:r>
          </w:p>
        </w:tc>
        <w:tc>
          <w:tcPr>
            <w:tcW w:w="12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11943,07800</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14746,1</w:t>
            </w:r>
          </w:p>
        </w:tc>
        <w:tc>
          <w:tcPr>
            <w:tcW w:w="96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14883,5</w:t>
            </w:r>
          </w:p>
        </w:tc>
        <w:tc>
          <w:tcPr>
            <w:tcW w:w="13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41572,67800</w:t>
            </w:r>
          </w:p>
        </w:tc>
        <w:tc>
          <w:tcPr>
            <w:tcW w:w="19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3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94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472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52545,91560</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62046,3</w:t>
            </w:r>
          </w:p>
        </w:tc>
        <w:tc>
          <w:tcPr>
            <w:tcW w:w="96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62185,8</w:t>
            </w:r>
          </w:p>
        </w:tc>
        <w:tc>
          <w:tcPr>
            <w:tcW w:w="13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176778,01560</w:t>
            </w:r>
          </w:p>
        </w:tc>
        <w:tc>
          <w:tcPr>
            <w:tcW w:w="194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4720" w:type="dxa"/>
            <w:tcBorders>
              <w:top w:val="single" w:sz="4" w:space="0" w:color="auto"/>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Руководитель УСЗН</w:t>
            </w: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А.Ф. </w:t>
            </w:r>
            <w:proofErr w:type="spellStart"/>
            <w:r w:rsidRPr="002840DE">
              <w:rPr>
                <w:rFonts w:ascii="Times New Roman" w:hAnsi="Times New Roman" w:cs="Times New Roman"/>
                <w:color w:val="auto"/>
                <w:kern w:val="0"/>
                <w:sz w:val="12"/>
                <w:szCs w:val="12"/>
              </w:rPr>
              <w:t>Корытов</w:t>
            </w:r>
            <w:proofErr w:type="spellEnd"/>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72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Глава администрации района</w:t>
            </w: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Г.И. Кулакова</w:t>
            </w:r>
          </w:p>
        </w:tc>
        <w:tc>
          <w:tcPr>
            <w:tcW w:w="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bl>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2840DE" w:rsidRPr="002840DE" w:rsidTr="002840DE">
        <w:trPr>
          <w:trHeight w:val="20"/>
        </w:trPr>
        <w:tc>
          <w:tcPr>
            <w:tcW w:w="1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4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 4 к постановлению</w:t>
            </w:r>
            <w:r w:rsidRPr="002840DE">
              <w:rPr>
                <w:rFonts w:ascii="Times New Roman" w:hAnsi="Times New Roman" w:cs="Times New Roman"/>
                <w:color w:val="auto"/>
                <w:kern w:val="0"/>
                <w:sz w:val="12"/>
                <w:szCs w:val="12"/>
              </w:rPr>
              <w:br/>
              <w:t>администрации Каратузского района</w:t>
            </w:r>
            <w:r w:rsidRPr="002840D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14</w:t>
            </w:r>
            <w:r w:rsidRPr="002840DE">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2840DE">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1167-п</w:t>
            </w:r>
          </w:p>
        </w:tc>
      </w:tr>
      <w:tr w:rsidR="002840DE" w:rsidRPr="002840DE" w:rsidTr="002840DE">
        <w:trPr>
          <w:trHeight w:val="20"/>
        </w:trPr>
        <w:tc>
          <w:tcPr>
            <w:tcW w:w="1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480" w:type="dxa"/>
            <w:gridSpan w:val="4"/>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 6</w:t>
            </w:r>
          </w:p>
        </w:tc>
      </w:tr>
      <w:tr w:rsidR="002840DE" w:rsidRPr="002840DE" w:rsidTr="002840DE">
        <w:trPr>
          <w:trHeight w:val="20"/>
        </w:trPr>
        <w:tc>
          <w:tcPr>
            <w:tcW w:w="1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480"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roofErr w:type="gramStart"/>
            <w:r w:rsidRPr="002840DE">
              <w:rPr>
                <w:rFonts w:ascii="Times New Roman" w:hAnsi="Times New Roman" w:cs="Times New Roman"/>
                <w:color w:val="auto"/>
                <w:kern w:val="0"/>
                <w:sz w:val="12"/>
                <w:szCs w:val="12"/>
              </w:rPr>
              <w:t>н</w:t>
            </w:r>
            <w:proofErr w:type="gramEnd"/>
          </w:p>
        </w:tc>
      </w:tr>
      <w:tr w:rsidR="002840DE" w:rsidRPr="002840DE" w:rsidTr="002840DE">
        <w:trPr>
          <w:trHeight w:val="20"/>
        </w:trPr>
        <w:tc>
          <w:tcPr>
            <w:tcW w:w="1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4780" w:type="dxa"/>
            <w:gridSpan w:val="11"/>
            <w:tcBorders>
              <w:top w:val="nil"/>
              <w:left w:val="nil"/>
              <w:bottom w:val="nil"/>
              <w:right w:val="nil"/>
            </w:tcBorders>
            <w:noWrap/>
            <w:hideMark/>
          </w:tcPr>
          <w:p w:rsidR="002840DE" w:rsidRPr="002840DE" w:rsidRDefault="002840DE" w:rsidP="002840DE">
            <w:pPr>
              <w:spacing w:after="0" w:line="240" w:lineRule="auto"/>
              <w:jc w:val="center"/>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2840DE" w:rsidRPr="002840DE" w:rsidTr="002840DE">
        <w:trPr>
          <w:trHeight w:val="20"/>
        </w:trPr>
        <w:tc>
          <w:tcPr>
            <w:tcW w:w="196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0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96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Статус муниципальная программа, подпрограмма</w:t>
            </w:r>
          </w:p>
        </w:tc>
        <w:tc>
          <w:tcPr>
            <w:tcW w:w="212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Наименование программы, подпрограммы</w:t>
            </w:r>
          </w:p>
        </w:tc>
        <w:tc>
          <w:tcPr>
            <w:tcW w:w="2140"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Наименование ГРБС</w:t>
            </w:r>
          </w:p>
        </w:tc>
        <w:tc>
          <w:tcPr>
            <w:tcW w:w="3080" w:type="dxa"/>
            <w:gridSpan w:val="4"/>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Код </w:t>
            </w:r>
            <w:proofErr w:type="spellStart"/>
            <w:r w:rsidRPr="002840DE">
              <w:rPr>
                <w:rFonts w:ascii="Times New Roman" w:hAnsi="Times New Roman" w:cs="Times New Roman"/>
                <w:color w:val="auto"/>
                <w:kern w:val="0"/>
                <w:sz w:val="12"/>
                <w:szCs w:val="12"/>
              </w:rPr>
              <w:t>бюжетной</w:t>
            </w:r>
            <w:proofErr w:type="spellEnd"/>
            <w:r w:rsidRPr="002840DE">
              <w:rPr>
                <w:rFonts w:ascii="Times New Roman" w:hAnsi="Times New Roman" w:cs="Times New Roman"/>
                <w:color w:val="auto"/>
                <w:kern w:val="0"/>
                <w:sz w:val="12"/>
                <w:szCs w:val="12"/>
              </w:rPr>
              <w:t xml:space="preserve"> классификации</w:t>
            </w:r>
          </w:p>
        </w:tc>
        <w:tc>
          <w:tcPr>
            <w:tcW w:w="5480" w:type="dxa"/>
            <w:gridSpan w:val="4"/>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Расходы (</w:t>
            </w:r>
            <w:proofErr w:type="spellStart"/>
            <w:r w:rsidRPr="002840DE">
              <w:rPr>
                <w:rFonts w:ascii="Times New Roman" w:hAnsi="Times New Roman" w:cs="Times New Roman"/>
                <w:color w:val="auto"/>
                <w:kern w:val="0"/>
                <w:sz w:val="12"/>
                <w:szCs w:val="12"/>
              </w:rPr>
              <w:t>тыс</w:t>
            </w:r>
            <w:proofErr w:type="gramStart"/>
            <w:r w:rsidRPr="002840DE">
              <w:rPr>
                <w:rFonts w:ascii="Times New Roman" w:hAnsi="Times New Roman" w:cs="Times New Roman"/>
                <w:color w:val="auto"/>
                <w:kern w:val="0"/>
                <w:sz w:val="12"/>
                <w:szCs w:val="12"/>
              </w:rPr>
              <w:t>.р</w:t>
            </w:r>
            <w:proofErr w:type="gramEnd"/>
            <w:r w:rsidRPr="002840DE">
              <w:rPr>
                <w:rFonts w:ascii="Times New Roman" w:hAnsi="Times New Roman" w:cs="Times New Roman"/>
                <w:color w:val="auto"/>
                <w:kern w:val="0"/>
                <w:sz w:val="12"/>
                <w:szCs w:val="12"/>
              </w:rPr>
              <w:t>уб</w:t>
            </w:r>
            <w:proofErr w:type="spellEnd"/>
            <w:r w:rsidRPr="002840DE">
              <w:rPr>
                <w:rFonts w:ascii="Times New Roman" w:hAnsi="Times New Roman" w:cs="Times New Roman"/>
                <w:color w:val="auto"/>
                <w:kern w:val="0"/>
                <w:sz w:val="12"/>
                <w:szCs w:val="12"/>
              </w:rPr>
              <w:t>.) , годы</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3080" w:type="dxa"/>
            <w:gridSpan w:val="4"/>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очередной финансовый год</w:t>
            </w:r>
          </w:p>
        </w:tc>
        <w:tc>
          <w:tcPr>
            <w:tcW w:w="120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первый год планового периода</w:t>
            </w:r>
          </w:p>
        </w:tc>
        <w:tc>
          <w:tcPr>
            <w:tcW w:w="12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второй год планового периода</w:t>
            </w:r>
          </w:p>
        </w:tc>
        <w:tc>
          <w:tcPr>
            <w:tcW w:w="16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Итого на период</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ГРБС</w:t>
            </w:r>
          </w:p>
        </w:tc>
        <w:tc>
          <w:tcPr>
            <w:tcW w:w="7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proofErr w:type="spellStart"/>
            <w:r w:rsidRPr="002840DE">
              <w:rPr>
                <w:rFonts w:ascii="Times New Roman" w:hAnsi="Times New Roman" w:cs="Times New Roman"/>
                <w:color w:val="auto"/>
                <w:kern w:val="0"/>
                <w:sz w:val="12"/>
                <w:szCs w:val="12"/>
              </w:rPr>
              <w:t>Рз</w:t>
            </w:r>
            <w:proofErr w:type="spellEnd"/>
            <w:r w:rsidRPr="002840DE">
              <w:rPr>
                <w:rFonts w:ascii="Times New Roman" w:hAnsi="Times New Roman" w:cs="Times New Roman"/>
                <w:color w:val="auto"/>
                <w:kern w:val="0"/>
                <w:sz w:val="12"/>
                <w:szCs w:val="12"/>
              </w:rPr>
              <w:t xml:space="preserve"> </w:t>
            </w:r>
            <w:proofErr w:type="spellStart"/>
            <w:proofErr w:type="gramStart"/>
            <w:r w:rsidRPr="002840DE">
              <w:rPr>
                <w:rFonts w:ascii="Times New Roman" w:hAnsi="Times New Roman" w:cs="Times New Roman"/>
                <w:color w:val="auto"/>
                <w:kern w:val="0"/>
                <w:sz w:val="12"/>
                <w:szCs w:val="12"/>
              </w:rPr>
              <w:t>Пр</w:t>
            </w:r>
            <w:proofErr w:type="spellEnd"/>
            <w:proofErr w:type="gramEnd"/>
          </w:p>
        </w:tc>
        <w:tc>
          <w:tcPr>
            <w:tcW w:w="8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ЦСР</w:t>
            </w:r>
          </w:p>
        </w:tc>
        <w:tc>
          <w:tcPr>
            <w:tcW w:w="82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ВР</w:t>
            </w:r>
          </w:p>
        </w:tc>
        <w:tc>
          <w:tcPr>
            <w:tcW w:w="142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w:t>
            </w:r>
          </w:p>
        </w:tc>
        <w:tc>
          <w:tcPr>
            <w:tcW w:w="120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2015 год</w:t>
            </w:r>
          </w:p>
        </w:tc>
        <w:tc>
          <w:tcPr>
            <w:tcW w:w="12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2016 год</w:t>
            </w:r>
          </w:p>
        </w:tc>
        <w:tc>
          <w:tcPr>
            <w:tcW w:w="16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Муниципальная программа</w:t>
            </w:r>
          </w:p>
        </w:tc>
        <w:tc>
          <w:tcPr>
            <w:tcW w:w="21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всего расходные обязательства по программе</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153526,83789</w:t>
            </w:r>
          </w:p>
        </w:tc>
        <w:tc>
          <w:tcPr>
            <w:tcW w:w="120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164622,0</w:t>
            </w:r>
          </w:p>
        </w:tc>
        <w:tc>
          <w:tcPr>
            <w:tcW w:w="124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156940,1</w:t>
            </w:r>
          </w:p>
        </w:tc>
        <w:tc>
          <w:tcPr>
            <w:tcW w:w="1620"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475088,93789</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 по ГРБС</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153526,83789</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164622,0</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156940,1</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475088,93789</w:t>
            </w:r>
          </w:p>
        </w:tc>
      </w:tr>
      <w:tr w:rsidR="002840DE" w:rsidRPr="002840DE" w:rsidTr="002840DE">
        <w:trPr>
          <w:trHeight w:val="20"/>
        </w:trPr>
        <w:tc>
          <w:tcPr>
            <w:tcW w:w="1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1</w:t>
            </w:r>
          </w:p>
        </w:tc>
        <w:tc>
          <w:tcPr>
            <w:tcW w:w="21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2840DE">
              <w:rPr>
                <w:rFonts w:ascii="Times New Roman" w:hAnsi="Times New Roman" w:cs="Times New Roman"/>
                <w:color w:val="auto"/>
                <w:kern w:val="0"/>
                <w:sz w:val="12"/>
                <w:szCs w:val="12"/>
              </w:rPr>
              <w:t>т.ч</w:t>
            </w:r>
            <w:proofErr w:type="spellEnd"/>
            <w:r w:rsidRPr="002840DE">
              <w:rPr>
                <w:rFonts w:ascii="Times New Roman" w:hAnsi="Times New Roman" w:cs="Times New Roman"/>
                <w:color w:val="auto"/>
                <w:kern w:val="0"/>
                <w:sz w:val="12"/>
                <w:szCs w:val="12"/>
              </w:rPr>
              <w:t>. инвалидов, степени их социальной защищенности"</w:t>
            </w: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всего расходные обязательства по программе</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13077,63523</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13720,8</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13804,4</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40602,83523</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 по ГРБС</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13077,63523</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13720,8</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13804,4</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40602,83523</w:t>
            </w:r>
          </w:p>
        </w:tc>
      </w:tr>
      <w:tr w:rsidR="002840DE" w:rsidRPr="002840DE" w:rsidTr="002840DE">
        <w:trPr>
          <w:trHeight w:val="20"/>
        </w:trPr>
        <w:tc>
          <w:tcPr>
            <w:tcW w:w="1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2</w:t>
            </w:r>
          </w:p>
        </w:tc>
        <w:tc>
          <w:tcPr>
            <w:tcW w:w="21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"Социальная поддержка семей, имеющих детей"</w:t>
            </w: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всего расходные обязательства по программе</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23061,68706</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20700,2</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12795,2</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56557,08706</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 по ГРБС</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23061,68706</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20700,2</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12795,2</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56557,08706</w:t>
            </w:r>
          </w:p>
        </w:tc>
      </w:tr>
      <w:tr w:rsidR="002840DE" w:rsidRPr="002840DE" w:rsidTr="002840DE">
        <w:trPr>
          <w:trHeight w:val="20"/>
        </w:trPr>
        <w:tc>
          <w:tcPr>
            <w:tcW w:w="1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3</w:t>
            </w:r>
          </w:p>
        </w:tc>
        <w:tc>
          <w:tcPr>
            <w:tcW w:w="21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всего расходные обязательства по программе</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52545,91560</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62046,3</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62185,8</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176778,0156</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 по ГРБС</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52545,91560</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62046,3</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62185,8</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176778,0156</w:t>
            </w:r>
          </w:p>
        </w:tc>
      </w:tr>
      <w:tr w:rsidR="002840DE" w:rsidRPr="002840DE" w:rsidTr="002840DE">
        <w:trPr>
          <w:trHeight w:val="20"/>
        </w:trPr>
        <w:tc>
          <w:tcPr>
            <w:tcW w:w="1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4</w:t>
            </w:r>
          </w:p>
        </w:tc>
        <w:tc>
          <w:tcPr>
            <w:tcW w:w="21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"Повышение качества и доступности социальных услуг населению"</w:t>
            </w: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всего расходные обязательства по программе</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57675,9</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60702,7</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60702,7</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179081,3</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 по ГРБС</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960"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4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57675,9</w:t>
            </w:r>
          </w:p>
        </w:tc>
        <w:tc>
          <w:tcPr>
            <w:tcW w:w="120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60702,7</w:t>
            </w:r>
          </w:p>
        </w:tc>
        <w:tc>
          <w:tcPr>
            <w:tcW w:w="124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60702,7</w:t>
            </w:r>
          </w:p>
        </w:tc>
        <w:tc>
          <w:tcPr>
            <w:tcW w:w="16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179081,3</w:t>
            </w:r>
          </w:p>
        </w:tc>
      </w:tr>
      <w:tr w:rsidR="002840DE" w:rsidRPr="002840DE" w:rsidTr="002840DE">
        <w:trPr>
          <w:trHeight w:val="20"/>
        </w:trPr>
        <w:tc>
          <w:tcPr>
            <w:tcW w:w="196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5</w:t>
            </w:r>
          </w:p>
        </w:tc>
        <w:tc>
          <w:tcPr>
            <w:tcW w:w="2120"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всего расходные обязательства по программе</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7165,7</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7452,0</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7452,0</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22069,7</w:t>
            </w:r>
          </w:p>
        </w:tc>
      </w:tr>
      <w:tr w:rsidR="002840DE" w:rsidRPr="002840DE" w:rsidTr="002840DE">
        <w:trPr>
          <w:trHeight w:val="20"/>
        </w:trPr>
        <w:tc>
          <w:tcPr>
            <w:tcW w:w="196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 по ГРБС</w:t>
            </w:r>
          </w:p>
        </w:tc>
        <w:tc>
          <w:tcPr>
            <w:tcW w:w="68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7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8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4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0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620"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960"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68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148</w:t>
            </w:r>
          </w:p>
        </w:tc>
        <w:tc>
          <w:tcPr>
            <w:tcW w:w="74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4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8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х</w:t>
            </w:r>
          </w:p>
        </w:tc>
        <w:tc>
          <w:tcPr>
            <w:tcW w:w="14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7165,7</w:t>
            </w:r>
          </w:p>
        </w:tc>
        <w:tc>
          <w:tcPr>
            <w:tcW w:w="120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7452,0</w:t>
            </w:r>
          </w:p>
        </w:tc>
        <w:tc>
          <w:tcPr>
            <w:tcW w:w="124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7452,0</w:t>
            </w:r>
          </w:p>
        </w:tc>
        <w:tc>
          <w:tcPr>
            <w:tcW w:w="1620"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22069,7</w:t>
            </w:r>
          </w:p>
        </w:tc>
      </w:tr>
      <w:tr w:rsidR="002840DE" w:rsidRPr="002840DE" w:rsidTr="002840DE">
        <w:trPr>
          <w:trHeight w:val="20"/>
        </w:trPr>
        <w:tc>
          <w:tcPr>
            <w:tcW w:w="196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0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96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080" w:type="dxa"/>
            <w:gridSpan w:val="2"/>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Руководитель УСЗН</w:t>
            </w: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240"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А.Ф. </w:t>
            </w:r>
            <w:proofErr w:type="spellStart"/>
            <w:r w:rsidRPr="002840DE">
              <w:rPr>
                <w:rFonts w:ascii="Times New Roman" w:hAnsi="Times New Roman" w:cs="Times New Roman"/>
                <w:color w:val="auto"/>
                <w:kern w:val="0"/>
                <w:sz w:val="12"/>
                <w:szCs w:val="12"/>
              </w:rPr>
              <w:t>Корытов</w:t>
            </w:r>
            <w:proofErr w:type="spellEnd"/>
          </w:p>
        </w:tc>
        <w:tc>
          <w:tcPr>
            <w:tcW w:w="120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96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960"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0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4080" w:type="dxa"/>
            <w:gridSpan w:val="2"/>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Глава администрации района</w:t>
            </w:r>
          </w:p>
        </w:tc>
        <w:tc>
          <w:tcPr>
            <w:tcW w:w="21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68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7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240" w:type="dxa"/>
            <w:gridSpan w:val="2"/>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Г.И. Кулакова</w:t>
            </w:r>
          </w:p>
        </w:tc>
        <w:tc>
          <w:tcPr>
            <w:tcW w:w="120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620"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bl>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p w:rsidR="002840DE" w:rsidRDefault="002840DE" w:rsidP="002840DE">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2840DE" w:rsidRPr="002840DE" w:rsidTr="002840DE">
        <w:trPr>
          <w:trHeight w:val="20"/>
        </w:trPr>
        <w:tc>
          <w:tcPr>
            <w:tcW w:w="157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053"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 5 к постановлению</w:t>
            </w:r>
            <w:r w:rsidRPr="002840DE">
              <w:rPr>
                <w:rFonts w:ascii="Times New Roman" w:hAnsi="Times New Roman" w:cs="Times New Roman"/>
                <w:color w:val="auto"/>
                <w:kern w:val="0"/>
                <w:sz w:val="12"/>
                <w:szCs w:val="12"/>
              </w:rPr>
              <w:br/>
              <w:t>администрации Каратузского района</w:t>
            </w:r>
            <w:r w:rsidRPr="002840D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14</w:t>
            </w:r>
            <w:r w:rsidRPr="002840DE">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2840DE">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1167-п</w:t>
            </w:r>
          </w:p>
        </w:tc>
      </w:tr>
      <w:tr w:rsidR="002840DE" w:rsidRPr="002840DE" w:rsidTr="002840DE">
        <w:trPr>
          <w:trHeight w:val="20"/>
        </w:trPr>
        <w:tc>
          <w:tcPr>
            <w:tcW w:w="157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053" w:type="dxa"/>
            <w:gridSpan w:val="4"/>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Приложение № 7</w:t>
            </w:r>
          </w:p>
        </w:tc>
      </w:tr>
      <w:tr w:rsidR="002840DE" w:rsidRPr="002840DE" w:rsidTr="002840DE">
        <w:trPr>
          <w:trHeight w:val="20"/>
        </w:trPr>
        <w:tc>
          <w:tcPr>
            <w:tcW w:w="157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5053" w:type="dxa"/>
            <w:gridSpan w:val="4"/>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2840DE" w:rsidRPr="002840DE" w:rsidTr="002840DE">
        <w:trPr>
          <w:trHeight w:val="20"/>
        </w:trPr>
        <w:tc>
          <w:tcPr>
            <w:tcW w:w="157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1273" w:type="dxa"/>
            <w:gridSpan w:val="7"/>
            <w:tcBorders>
              <w:top w:val="nil"/>
              <w:left w:val="nil"/>
              <w:bottom w:val="nil"/>
              <w:right w:val="nil"/>
            </w:tcBorders>
            <w:hideMark/>
          </w:tcPr>
          <w:p w:rsidR="002840DE" w:rsidRPr="002840DE" w:rsidRDefault="002840DE" w:rsidP="002840DE">
            <w:pPr>
              <w:spacing w:after="0" w:line="240" w:lineRule="auto"/>
              <w:jc w:val="center"/>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2840DE" w:rsidRPr="002840DE" w:rsidTr="002840DE">
        <w:trPr>
          <w:trHeight w:val="20"/>
        </w:trPr>
        <w:tc>
          <w:tcPr>
            <w:tcW w:w="1574"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94" w:type="dxa"/>
            <w:tcBorders>
              <w:top w:val="nil"/>
              <w:left w:val="nil"/>
              <w:bottom w:val="single" w:sz="4" w:space="0" w:color="auto"/>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574"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Статус  </w:t>
            </w:r>
          </w:p>
        </w:tc>
        <w:tc>
          <w:tcPr>
            <w:tcW w:w="1949"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Ответственный исполнитель, соисполнитель</w:t>
            </w:r>
          </w:p>
        </w:tc>
        <w:tc>
          <w:tcPr>
            <w:tcW w:w="5053" w:type="dxa"/>
            <w:gridSpan w:val="4"/>
            <w:tcBorders>
              <w:top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Оценка расходов  (</w:t>
            </w:r>
            <w:proofErr w:type="spellStart"/>
            <w:r w:rsidRPr="002840DE">
              <w:rPr>
                <w:rFonts w:ascii="Times New Roman" w:hAnsi="Times New Roman" w:cs="Times New Roman"/>
                <w:color w:val="auto"/>
                <w:kern w:val="0"/>
                <w:sz w:val="12"/>
                <w:szCs w:val="12"/>
              </w:rPr>
              <w:t>тыс</w:t>
            </w:r>
            <w:proofErr w:type="gramStart"/>
            <w:r w:rsidRPr="002840DE">
              <w:rPr>
                <w:rFonts w:ascii="Times New Roman" w:hAnsi="Times New Roman" w:cs="Times New Roman"/>
                <w:color w:val="auto"/>
                <w:kern w:val="0"/>
                <w:sz w:val="12"/>
                <w:szCs w:val="12"/>
              </w:rPr>
              <w:t>.р</w:t>
            </w:r>
            <w:proofErr w:type="gramEnd"/>
            <w:r w:rsidRPr="002840DE">
              <w:rPr>
                <w:rFonts w:ascii="Times New Roman" w:hAnsi="Times New Roman" w:cs="Times New Roman"/>
                <w:color w:val="auto"/>
                <w:kern w:val="0"/>
                <w:sz w:val="12"/>
                <w:szCs w:val="12"/>
              </w:rPr>
              <w:t>уб</w:t>
            </w:r>
            <w:proofErr w:type="spellEnd"/>
            <w:r w:rsidRPr="002840DE">
              <w:rPr>
                <w:rFonts w:ascii="Times New Roman" w:hAnsi="Times New Roman" w:cs="Times New Roman"/>
                <w:color w:val="auto"/>
                <w:kern w:val="0"/>
                <w:sz w:val="12"/>
                <w:szCs w:val="12"/>
              </w:rPr>
              <w:t>.) , годы</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очередной финансовый год</w:t>
            </w:r>
          </w:p>
        </w:tc>
        <w:tc>
          <w:tcPr>
            <w:tcW w:w="1248"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первый год планового периода</w:t>
            </w:r>
          </w:p>
        </w:tc>
        <w:tc>
          <w:tcPr>
            <w:tcW w:w="1248"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второй год планового периода</w:t>
            </w:r>
          </w:p>
        </w:tc>
        <w:tc>
          <w:tcPr>
            <w:tcW w:w="129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Итого на период</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2014 год</w:t>
            </w:r>
          </w:p>
        </w:tc>
        <w:tc>
          <w:tcPr>
            <w:tcW w:w="1248"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2015 год</w:t>
            </w:r>
          </w:p>
        </w:tc>
        <w:tc>
          <w:tcPr>
            <w:tcW w:w="1248"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2016 год</w:t>
            </w:r>
          </w:p>
        </w:tc>
        <w:tc>
          <w:tcPr>
            <w:tcW w:w="129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574" w:type="dxa"/>
            <w:vMerge w:val="restart"/>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Муниципальная программа</w:t>
            </w:r>
          </w:p>
        </w:tc>
        <w:tc>
          <w:tcPr>
            <w:tcW w:w="1949" w:type="dxa"/>
            <w:vMerge w:val="restart"/>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Всего  </w:t>
            </w:r>
          </w:p>
        </w:tc>
        <w:tc>
          <w:tcPr>
            <w:tcW w:w="1263"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153526,83789</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164622,0</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156940,1</w:t>
            </w:r>
          </w:p>
        </w:tc>
        <w:tc>
          <w:tcPr>
            <w:tcW w:w="1294"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475088,93789</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1263"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федеральный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12774,27800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15616,6</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15788,7</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44179,57800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краевой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138846,65989</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147099,5</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139245,5</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425191,65989</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внебюджетные источники</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районный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1905,9</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1905,9</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1905,9</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5717,7</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юридические лица</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1</w:t>
            </w:r>
          </w:p>
        </w:tc>
        <w:tc>
          <w:tcPr>
            <w:tcW w:w="1949"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2840DE">
              <w:rPr>
                <w:rFonts w:ascii="Times New Roman" w:hAnsi="Times New Roman" w:cs="Times New Roman"/>
                <w:color w:val="auto"/>
                <w:kern w:val="0"/>
                <w:sz w:val="12"/>
                <w:szCs w:val="12"/>
              </w:rPr>
              <w:t>т.ч</w:t>
            </w:r>
            <w:proofErr w:type="spellEnd"/>
            <w:r w:rsidRPr="002840DE">
              <w:rPr>
                <w:rFonts w:ascii="Times New Roman" w:hAnsi="Times New Roman" w:cs="Times New Roman"/>
                <w:color w:val="auto"/>
                <w:kern w:val="0"/>
                <w:sz w:val="12"/>
                <w:szCs w:val="12"/>
              </w:rPr>
              <w:t>. инвалидов, степени их социальной защищенности"</w:t>
            </w: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Всего  </w:t>
            </w:r>
          </w:p>
        </w:tc>
        <w:tc>
          <w:tcPr>
            <w:tcW w:w="1263"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13077,63523</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13720,8</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13804,4</w:t>
            </w:r>
          </w:p>
        </w:tc>
        <w:tc>
          <w:tcPr>
            <w:tcW w:w="1294"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40602,83523</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1263"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федеральный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618,4</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649,3</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681,9</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1949,6</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краевой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12459,23523</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13071,5</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13122,5</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38653,23523</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внебюджетные источники</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районный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юридические лица</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2</w:t>
            </w:r>
          </w:p>
        </w:tc>
        <w:tc>
          <w:tcPr>
            <w:tcW w:w="1949"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"Социальная поддержка семей, имеющих детей"</w:t>
            </w: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Всего  </w:t>
            </w:r>
          </w:p>
        </w:tc>
        <w:tc>
          <w:tcPr>
            <w:tcW w:w="1263"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23061,68706</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20700,2</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12795,2</w:t>
            </w:r>
          </w:p>
        </w:tc>
        <w:tc>
          <w:tcPr>
            <w:tcW w:w="1294"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56557,08706</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1263"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федеральный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краевой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23061,68706</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20700,2</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12795,2</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56557,08706</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внебюджетные источники</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районный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юридические лица</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3</w:t>
            </w:r>
          </w:p>
        </w:tc>
        <w:tc>
          <w:tcPr>
            <w:tcW w:w="1949"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Всего  </w:t>
            </w:r>
          </w:p>
        </w:tc>
        <w:tc>
          <w:tcPr>
            <w:tcW w:w="1263"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52545,91560</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62046,3</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62185,8</w:t>
            </w:r>
          </w:p>
        </w:tc>
        <w:tc>
          <w:tcPr>
            <w:tcW w:w="1294"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176778,015600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1263"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федеральный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12155,87800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14967,3</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15106,8</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42229,97800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краевой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40390,03760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47079,0</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47079,0</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134548,03760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внебюджетные источники</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районный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юридические лица</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4</w:t>
            </w:r>
          </w:p>
        </w:tc>
        <w:tc>
          <w:tcPr>
            <w:tcW w:w="1949"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"Повышение качества и доступности социальных услуг </w:t>
            </w:r>
            <w:r w:rsidRPr="002840DE">
              <w:rPr>
                <w:rFonts w:ascii="Times New Roman" w:hAnsi="Times New Roman" w:cs="Times New Roman"/>
                <w:color w:val="auto"/>
                <w:kern w:val="0"/>
                <w:sz w:val="12"/>
                <w:szCs w:val="12"/>
              </w:rPr>
              <w:lastRenderedPageBreak/>
              <w:t>населению"</w:t>
            </w: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lastRenderedPageBreak/>
              <w:t xml:space="preserve">Всего  </w:t>
            </w:r>
          </w:p>
        </w:tc>
        <w:tc>
          <w:tcPr>
            <w:tcW w:w="1263"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57675,9</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60702,7</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60702,7</w:t>
            </w:r>
          </w:p>
        </w:tc>
        <w:tc>
          <w:tcPr>
            <w:tcW w:w="1294"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179081,3</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1263"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федеральный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краевой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56592,3</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59619,1</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59619,1</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175830,5</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внебюджетные источники</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районный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1083,6</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1083,6</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1083,6</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3250,8</w:t>
            </w:r>
          </w:p>
        </w:tc>
      </w:tr>
      <w:tr w:rsidR="002840DE" w:rsidRPr="002840DE" w:rsidTr="002840DE">
        <w:trPr>
          <w:trHeight w:val="20"/>
        </w:trPr>
        <w:tc>
          <w:tcPr>
            <w:tcW w:w="1574"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Подпрограмма 5</w:t>
            </w:r>
          </w:p>
        </w:tc>
        <w:tc>
          <w:tcPr>
            <w:tcW w:w="1949" w:type="dxa"/>
            <w:vMerge w:val="restart"/>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Всего  </w:t>
            </w:r>
          </w:p>
        </w:tc>
        <w:tc>
          <w:tcPr>
            <w:tcW w:w="1263"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7165,7</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7452,0</w:t>
            </w:r>
          </w:p>
        </w:tc>
        <w:tc>
          <w:tcPr>
            <w:tcW w:w="1248"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7452,0</w:t>
            </w:r>
          </w:p>
        </w:tc>
        <w:tc>
          <w:tcPr>
            <w:tcW w:w="1294" w:type="dxa"/>
            <w:noWrap/>
            <w:hideMark/>
          </w:tcPr>
          <w:p w:rsidR="002840DE" w:rsidRPr="002840DE" w:rsidRDefault="002840DE" w:rsidP="002840DE">
            <w:pPr>
              <w:spacing w:after="0" w:line="240" w:lineRule="auto"/>
              <w:rPr>
                <w:rFonts w:ascii="Times New Roman" w:hAnsi="Times New Roman" w:cs="Times New Roman"/>
                <w:b/>
                <w:bCs/>
                <w:color w:val="auto"/>
                <w:kern w:val="0"/>
                <w:sz w:val="12"/>
                <w:szCs w:val="12"/>
              </w:rPr>
            </w:pPr>
            <w:r w:rsidRPr="002840DE">
              <w:rPr>
                <w:rFonts w:ascii="Times New Roman" w:hAnsi="Times New Roman" w:cs="Times New Roman"/>
                <w:b/>
                <w:bCs/>
                <w:color w:val="auto"/>
                <w:kern w:val="0"/>
                <w:sz w:val="12"/>
                <w:szCs w:val="12"/>
              </w:rPr>
              <w:t>22069,7</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в том числе:</w:t>
            </w:r>
          </w:p>
        </w:tc>
        <w:tc>
          <w:tcPr>
            <w:tcW w:w="1263"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федеральный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краевой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6343,4</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6629,7</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6629,7</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19602,8</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внебюджетные источники</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районный бюджет</w:t>
            </w:r>
          </w:p>
        </w:tc>
        <w:tc>
          <w:tcPr>
            <w:tcW w:w="1263"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822,3</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822,3</w:t>
            </w:r>
          </w:p>
        </w:tc>
        <w:tc>
          <w:tcPr>
            <w:tcW w:w="1248"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822,3</w:t>
            </w:r>
          </w:p>
        </w:tc>
        <w:tc>
          <w:tcPr>
            <w:tcW w:w="1294" w:type="dxa"/>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2466,9</w:t>
            </w:r>
          </w:p>
        </w:tc>
      </w:tr>
      <w:tr w:rsidR="002840DE" w:rsidRPr="002840DE" w:rsidTr="002840DE">
        <w:trPr>
          <w:trHeight w:val="20"/>
        </w:trPr>
        <w:tc>
          <w:tcPr>
            <w:tcW w:w="1574"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vMerge/>
            <w:tcBorders>
              <w:bottom w:val="single" w:sz="4" w:space="0" w:color="auto"/>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bottom w:val="single" w:sz="4" w:space="0" w:color="auto"/>
            </w:tcBorders>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юридические лица</w:t>
            </w:r>
          </w:p>
        </w:tc>
        <w:tc>
          <w:tcPr>
            <w:tcW w:w="1263"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48"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 </w:t>
            </w:r>
          </w:p>
        </w:tc>
        <w:tc>
          <w:tcPr>
            <w:tcW w:w="1294" w:type="dxa"/>
            <w:tcBorders>
              <w:bottom w:val="single" w:sz="4" w:space="0" w:color="auto"/>
            </w:tcBorders>
            <w:noWrap/>
            <w:hideMark/>
          </w:tcPr>
          <w:p w:rsidR="002840DE" w:rsidRPr="002840DE" w:rsidRDefault="002840DE" w:rsidP="002840DE">
            <w:pPr>
              <w:spacing w:after="0" w:line="240" w:lineRule="auto"/>
              <w:rPr>
                <w:rFonts w:ascii="Times New Roman" w:hAnsi="Times New Roman" w:cs="Times New Roman"/>
                <w:i/>
                <w:iCs/>
                <w:color w:val="auto"/>
                <w:kern w:val="0"/>
                <w:sz w:val="12"/>
                <w:szCs w:val="12"/>
              </w:rPr>
            </w:pPr>
            <w:r w:rsidRPr="002840DE">
              <w:rPr>
                <w:rFonts w:ascii="Times New Roman" w:hAnsi="Times New Roman" w:cs="Times New Roman"/>
                <w:i/>
                <w:iCs/>
                <w:color w:val="auto"/>
                <w:kern w:val="0"/>
                <w:sz w:val="12"/>
                <w:szCs w:val="12"/>
              </w:rPr>
              <w:t>0,0</w:t>
            </w:r>
          </w:p>
        </w:tc>
      </w:tr>
      <w:tr w:rsidR="002840DE" w:rsidRPr="002840DE" w:rsidTr="002840DE">
        <w:trPr>
          <w:trHeight w:val="20"/>
        </w:trPr>
        <w:tc>
          <w:tcPr>
            <w:tcW w:w="1574"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94" w:type="dxa"/>
            <w:tcBorders>
              <w:top w:val="single" w:sz="4" w:space="0" w:color="auto"/>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523" w:type="dxa"/>
            <w:gridSpan w:val="2"/>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Руководитель УСЗН</w:t>
            </w: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 xml:space="preserve">А.Ф. </w:t>
            </w:r>
            <w:proofErr w:type="spellStart"/>
            <w:r w:rsidRPr="002840DE">
              <w:rPr>
                <w:rFonts w:ascii="Times New Roman" w:hAnsi="Times New Roman" w:cs="Times New Roman"/>
                <w:color w:val="auto"/>
                <w:kern w:val="0"/>
                <w:sz w:val="12"/>
                <w:szCs w:val="12"/>
              </w:rPr>
              <w:t>Корытов</w:t>
            </w:r>
            <w:proofErr w:type="spellEnd"/>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574"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1574" w:type="dxa"/>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r w:rsidR="002840DE" w:rsidRPr="002840DE" w:rsidTr="002840DE">
        <w:trPr>
          <w:trHeight w:val="20"/>
        </w:trPr>
        <w:tc>
          <w:tcPr>
            <w:tcW w:w="3523" w:type="dxa"/>
            <w:gridSpan w:val="2"/>
            <w:tcBorders>
              <w:top w:val="nil"/>
              <w:left w:val="nil"/>
              <w:bottom w:val="nil"/>
              <w:right w:val="nil"/>
            </w:tcBorders>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Глава администрации района</w:t>
            </w:r>
          </w:p>
        </w:tc>
        <w:tc>
          <w:tcPr>
            <w:tcW w:w="2697"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r w:rsidRPr="002840DE">
              <w:rPr>
                <w:rFonts w:ascii="Times New Roman" w:hAnsi="Times New Roman" w:cs="Times New Roman"/>
                <w:color w:val="auto"/>
                <w:kern w:val="0"/>
                <w:sz w:val="12"/>
                <w:szCs w:val="12"/>
              </w:rPr>
              <w:t>Г.И. Кулакова</w:t>
            </w:r>
          </w:p>
        </w:tc>
        <w:tc>
          <w:tcPr>
            <w:tcW w:w="1248"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2840DE" w:rsidRPr="002840DE" w:rsidRDefault="002840DE" w:rsidP="002840DE">
            <w:pPr>
              <w:spacing w:after="0" w:line="240" w:lineRule="auto"/>
              <w:rPr>
                <w:rFonts w:ascii="Times New Roman" w:hAnsi="Times New Roman" w:cs="Times New Roman"/>
                <w:color w:val="auto"/>
                <w:kern w:val="0"/>
                <w:sz w:val="12"/>
                <w:szCs w:val="12"/>
              </w:rPr>
            </w:pPr>
          </w:p>
        </w:tc>
      </w:tr>
    </w:tbl>
    <w:p w:rsidR="002840DE" w:rsidRDefault="002840DE"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Pr="00363406" w:rsidRDefault="00363406" w:rsidP="00363406">
      <w:pPr>
        <w:spacing w:after="0" w:line="240" w:lineRule="auto"/>
        <w:ind w:firstLine="708"/>
        <w:jc w:val="center"/>
        <w:rPr>
          <w:rFonts w:ascii="Times New Roman" w:hAnsi="Times New Roman" w:cs="Times New Roman"/>
          <w:b/>
          <w:color w:val="auto"/>
          <w:kern w:val="0"/>
          <w:sz w:val="12"/>
          <w:szCs w:val="12"/>
        </w:rPr>
      </w:pPr>
      <w:r w:rsidRPr="00363406">
        <w:rPr>
          <w:rFonts w:ascii="Times New Roman" w:hAnsi="Times New Roman" w:cs="Times New Roman"/>
          <w:b/>
          <w:color w:val="auto"/>
          <w:kern w:val="0"/>
          <w:sz w:val="12"/>
          <w:szCs w:val="12"/>
        </w:rPr>
        <w:t>ПУБЛИЧНЫЕ СЛУШАНИЯ</w:t>
      </w:r>
    </w:p>
    <w:p w:rsidR="00363406" w:rsidRPr="00363406" w:rsidRDefault="00363406" w:rsidP="00363406">
      <w:pPr>
        <w:spacing w:after="0" w:line="240" w:lineRule="auto"/>
        <w:ind w:firstLine="708"/>
        <w:jc w:val="center"/>
        <w:rPr>
          <w:rFonts w:ascii="Times New Roman" w:hAnsi="Times New Roman" w:cs="Times New Roman"/>
          <w:b/>
          <w:color w:val="auto"/>
          <w:kern w:val="0"/>
          <w:sz w:val="12"/>
          <w:szCs w:val="12"/>
        </w:rPr>
      </w:pPr>
    </w:p>
    <w:p w:rsidR="00363406" w:rsidRPr="00363406" w:rsidRDefault="00363406" w:rsidP="00363406">
      <w:pPr>
        <w:spacing w:after="0" w:line="240" w:lineRule="auto"/>
        <w:ind w:firstLine="708"/>
        <w:jc w:val="center"/>
        <w:rPr>
          <w:rFonts w:ascii="Times New Roman" w:hAnsi="Times New Roman" w:cs="Times New Roman"/>
          <w:b/>
          <w:color w:val="auto"/>
          <w:kern w:val="0"/>
          <w:sz w:val="12"/>
          <w:szCs w:val="12"/>
        </w:rPr>
      </w:pPr>
      <w:r w:rsidRPr="00363406">
        <w:rPr>
          <w:rFonts w:ascii="Times New Roman" w:hAnsi="Times New Roman" w:cs="Times New Roman"/>
          <w:b/>
          <w:color w:val="auto"/>
          <w:kern w:val="0"/>
          <w:sz w:val="12"/>
          <w:szCs w:val="12"/>
        </w:rPr>
        <w:t>РЕШЕНИЕ</w:t>
      </w:r>
    </w:p>
    <w:p w:rsidR="00363406" w:rsidRPr="00363406" w:rsidRDefault="00363406" w:rsidP="00363406">
      <w:pPr>
        <w:spacing w:after="0" w:line="240" w:lineRule="auto"/>
        <w:ind w:firstLine="708"/>
        <w:jc w:val="center"/>
        <w:rPr>
          <w:rFonts w:ascii="Times New Roman" w:hAnsi="Times New Roman" w:cs="Times New Roman"/>
          <w:color w:val="auto"/>
          <w:kern w:val="0"/>
          <w:sz w:val="12"/>
          <w:szCs w:val="12"/>
        </w:rPr>
      </w:pPr>
    </w:p>
    <w:p w:rsidR="00363406" w:rsidRPr="00363406" w:rsidRDefault="00363406" w:rsidP="00363406">
      <w:pPr>
        <w:spacing w:after="0" w:line="240" w:lineRule="auto"/>
        <w:ind w:left="4956"/>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                   </w:t>
      </w:r>
      <w:r w:rsidRPr="00363406">
        <w:rPr>
          <w:rFonts w:ascii="Times New Roman" w:hAnsi="Times New Roman" w:cs="Times New Roman"/>
          <w:color w:val="auto"/>
          <w:kern w:val="0"/>
          <w:sz w:val="12"/>
          <w:szCs w:val="12"/>
        </w:rPr>
        <w:t>с. Каратузское</w:t>
      </w:r>
      <w:r>
        <w:rPr>
          <w:rFonts w:ascii="Times New Roman" w:hAnsi="Times New Roman" w:cs="Times New Roman"/>
          <w:color w:val="auto"/>
          <w:kern w:val="0"/>
          <w:sz w:val="12"/>
          <w:szCs w:val="12"/>
        </w:rPr>
        <w:t xml:space="preserve">                         </w:t>
      </w:r>
      <w:r w:rsidRPr="00363406">
        <w:rPr>
          <w:rFonts w:ascii="Times New Roman" w:hAnsi="Times New Roman" w:cs="Times New Roman"/>
          <w:color w:val="auto"/>
          <w:kern w:val="0"/>
          <w:sz w:val="12"/>
          <w:szCs w:val="12"/>
        </w:rPr>
        <w:t xml:space="preserve"> </w:t>
      </w:r>
      <w:r w:rsidRPr="0036340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3406">
        <w:rPr>
          <w:rFonts w:ascii="Times New Roman" w:hAnsi="Times New Roman" w:cs="Times New Roman"/>
          <w:color w:val="auto"/>
          <w:kern w:val="0"/>
          <w:sz w:val="12"/>
          <w:szCs w:val="12"/>
        </w:rPr>
        <w:t>28.11.2014 г.</w:t>
      </w:r>
    </w:p>
    <w:p w:rsidR="00363406" w:rsidRPr="00363406" w:rsidRDefault="00363406" w:rsidP="00363406">
      <w:pPr>
        <w:spacing w:after="0" w:line="240" w:lineRule="auto"/>
        <w:rPr>
          <w:rFonts w:ascii="Times New Roman" w:hAnsi="Times New Roman" w:cs="Times New Roman"/>
          <w:color w:val="auto"/>
          <w:kern w:val="0"/>
          <w:sz w:val="12"/>
          <w:szCs w:val="12"/>
        </w:rPr>
      </w:pPr>
    </w:p>
    <w:p w:rsidR="00363406" w:rsidRPr="00363406" w:rsidRDefault="00363406" w:rsidP="00363406">
      <w:pPr>
        <w:spacing w:after="0" w:line="240" w:lineRule="auto"/>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  О рассмотрении проекта решения  Каратузского районного  Совета депутатов </w:t>
      </w:r>
    </w:p>
    <w:p w:rsidR="00363406" w:rsidRPr="00363406" w:rsidRDefault="00363406" w:rsidP="00363406">
      <w:pPr>
        <w:spacing w:after="0" w:line="240" w:lineRule="auto"/>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  «О районном  бюджете на 2015 год   и плановый период 2016-2017 годов» </w:t>
      </w:r>
    </w:p>
    <w:p w:rsidR="00363406" w:rsidRPr="00363406" w:rsidRDefault="00363406" w:rsidP="00363406">
      <w:pPr>
        <w:shd w:val="clear" w:color="auto" w:fill="FFFFFF"/>
        <w:spacing w:after="0" w:line="240" w:lineRule="auto"/>
        <w:rPr>
          <w:rFonts w:ascii="Times New Roman" w:hAnsi="Times New Roman" w:cs="Times New Roman"/>
          <w:color w:val="auto"/>
          <w:kern w:val="0"/>
          <w:sz w:val="12"/>
          <w:szCs w:val="12"/>
        </w:rPr>
      </w:pPr>
    </w:p>
    <w:p w:rsidR="00363406" w:rsidRPr="00363406" w:rsidRDefault="00363406" w:rsidP="00363406">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kern w:val="0"/>
          <w:sz w:val="12"/>
          <w:szCs w:val="12"/>
          <w:lang w:eastAsia="en-US"/>
        </w:rPr>
        <w:t xml:space="preserve">Участники публичных слушаний, обсудив проект решения Каратузского районного Совета депутатов «О районном бюджете на 2015 год и плановый период 2016-2017 годов» отмечают, что основные направления бюджетной политики района направлены на </w:t>
      </w:r>
      <w:r w:rsidRPr="00363406">
        <w:rPr>
          <w:rFonts w:ascii="Times New Roman" w:eastAsia="Calibri" w:hAnsi="Times New Roman" w:cs="Times New Roman"/>
          <w:color w:val="auto"/>
          <w:kern w:val="0"/>
          <w:sz w:val="12"/>
          <w:szCs w:val="12"/>
          <w:lang w:eastAsia="en-US"/>
        </w:rPr>
        <w:t xml:space="preserve">обеспечение устойчивости консолидированного бюджета Каратузского района и безусловное исполнение принятых обязательств наиболее эффективными способами. Данная цель будет достигаться через решение следующих задач: </w:t>
      </w:r>
    </w:p>
    <w:p w:rsidR="00363406" w:rsidRPr="00363406" w:rsidRDefault="00363406" w:rsidP="00363406">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-обеспечения сбалансированности районного бюджета и бюджетов муниципальных образований района;</w:t>
      </w:r>
    </w:p>
    <w:p w:rsidR="00363406" w:rsidRPr="00363406" w:rsidRDefault="00363406" w:rsidP="00363406">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-осуществления мероприятий, направленных на обеспечение стабильности поступления доходов в бюджеты;</w:t>
      </w:r>
    </w:p>
    <w:p w:rsidR="00363406" w:rsidRPr="00363406" w:rsidRDefault="00363406" w:rsidP="00363406">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-повышения эффективности бюджетных расходов;</w:t>
      </w:r>
    </w:p>
    <w:p w:rsidR="00363406" w:rsidRPr="00363406" w:rsidRDefault="00363406" w:rsidP="00363406">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 xml:space="preserve">-взаимодействия с краевыми органами власти по </w:t>
      </w:r>
      <w:r w:rsidRPr="00363406">
        <w:rPr>
          <w:rFonts w:ascii="Times New Roman" w:eastAsia="Calibri" w:hAnsi="Times New Roman" w:cs="Times New Roman"/>
          <w:kern w:val="0"/>
          <w:sz w:val="12"/>
          <w:szCs w:val="12"/>
          <w:lang w:eastAsia="en-US"/>
        </w:rPr>
        <w:t>получению дополнительных средств из краевого бюджета</w:t>
      </w:r>
      <w:r w:rsidRPr="00363406">
        <w:rPr>
          <w:rFonts w:ascii="Times New Roman" w:eastAsia="Calibri" w:hAnsi="Times New Roman" w:cs="Times New Roman"/>
          <w:color w:val="auto"/>
          <w:kern w:val="0"/>
          <w:sz w:val="12"/>
          <w:szCs w:val="12"/>
          <w:lang w:eastAsia="en-US"/>
        </w:rPr>
        <w:t>;</w:t>
      </w:r>
    </w:p>
    <w:p w:rsidR="00363406" w:rsidRPr="00363406" w:rsidRDefault="00363406" w:rsidP="00363406">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-реализации  указов Президента РФ от 07.05.2012;</w:t>
      </w:r>
    </w:p>
    <w:p w:rsidR="00363406" w:rsidRPr="00363406" w:rsidRDefault="00363406" w:rsidP="00363406">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-повышения открытости и прозрачности местных бюджетов;</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shd w:val="clear" w:color="auto" w:fill="FFFFFF"/>
        </w:rPr>
        <w:t>Проект</w:t>
      </w:r>
      <w:r w:rsidRPr="00363406">
        <w:rPr>
          <w:rFonts w:ascii="Times New Roman" w:hAnsi="Times New Roman" w:cs="Times New Roman"/>
          <w:color w:val="auto"/>
          <w:kern w:val="0"/>
          <w:sz w:val="12"/>
          <w:szCs w:val="12"/>
        </w:rPr>
        <w:t xml:space="preserve"> районного бюджета</w:t>
      </w:r>
      <w:r w:rsidRPr="00363406">
        <w:rPr>
          <w:rFonts w:ascii="Times New Roman" w:hAnsi="Times New Roman" w:cs="Times New Roman"/>
          <w:kern w:val="0"/>
          <w:sz w:val="12"/>
          <w:szCs w:val="12"/>
          <w:shd w:val="clear" w:color="auto" w:fill="FFFFFF"/>
        </w:rPr>
        <w:t xml:space="preserve"> сформирован на основе </w:t>
      </w:r>
      <w:r w:rsidRPr="00363406">
        <w:rPr>
          <w:rFonts w:ascii="Times New Roman" w:hAnsi="Times New Roman" w:cs="Times New Roman"/>
          <w:bCs/>
          <w:kern w:val="0"/>
          <w:sz w:val="12"/>
          <w:szCs w:val="12"/>
          <w:shd w:val="clear" w:color="auto" w:fill="FFFFFF"/>
        </w:rPr>
        <w:t xml:space="preserve">11 муниципальных программ </w:t>
      </w:r>
      <w:r w:rsidRPr="00363406">
        <w:rPr>
          <w:rFonts w:ascii="Times New Roman" w:hAnsi="Times New Roman" w:cs="Times New Roman"/>
          <w:color w:val="auto"/>
          <w:kern w:val="0"/>
          <w:sz w:val="12"/>
          <w:szCs w:val="12"/>
        </w:rPr>
        <w:t>с общей суммой средств на их выполнение в 2015 году – 539 002,61 тыс. рублей, или 93 процента к общему объему расходов, в 2016 году 523 075,65 тыс. рублей или 93,6 процента, и в 2017 году 531 854,94 или 93,6 процента.</w:t>
      </w:r>
    </w:p>
    <w:p w:rsidR="00363406" w:rsidRPr="00363406" w:rsidRDefault="00363406" w:rsidP="00363406">
      <w:pPr>
        <w:shd w:val="clear" w:color="auto" w:fill="FFFFFF"/>
        <w:spacing w:after="0" w:line="240" w:lineRule="auto"/>
        <w:ind w:firstLine="284"/>
        <w:jc w:val="both"/>
        <w:rPr>
          <w:rFonts w:ascii="Times New Roman" w:hAnsi="Times New Roman" w:cs="Times New Roman"/>
          <w:color w:val="auto"/>
          <w:kern w:val="0"/>
          <w:sz w:val="12"/>
          <w:szCs w:val="12"/>
        </w:rPr>
      </w:pPr>
      <w:proofErr w:type="gramStart"/>
      <w:r w:rsidRPr="00363406">
        <w:rPr>
          <w:rFonts w:ascii="Times New Roman" w:hAnsi="Times New Roman" w:cs="Times New Roman"/>
          <w:color w:val="auto"/>
          <w:kern w:val="0"/>
          <w:sz w:val="12"/>
          <w:szCs w:val="12"/>
        </w:rPr>
        <w:t>В соответствии со ст. 184</w:t>
      </w:r>
      <w:r w:rsidRPr="00363406">
        <w:rPr>
          <w:rFonts w:ascii="Times New Roman" w:hAnsi="Times New Roman" w:cs="Times New Roman"/>
          <w:color w:val="auto"/>
          <w:kern w:val="0"/>
          <w:sz w:val="12"/>
          <w:szCs w:val="12"/>
          <w:vertAlign w:val="superscript"/>
        </w:rPr>
        <w:t>1</w:t>
      </w:r>
      <w:r w:rsidRPr="00363406">
        <w:rPr>
          <w:rFonts w:ascii="Times New Roman" w:hAnsi="Times New Roman" w:cs="Times New Roman"/>
          <w:color w:val="auto"/>
          <w:kern w:val="0"/>
          <w:sz w:val="12"/>
          <w:szCs w:val="12"/>
        </w:rPr>
        <w:t xml:space="preserve"> Бюджетного Кодекса Российской Федерации в ведомственной и функциональной структуре районного бюджета на 2015 год и на плановый период 2016-2017 годов выделяются все публичные нормативные обязательства, общий объем которых установлен в сумме  11 006,91 тыс. рублей (в 2015 году –  3 702,33 тыс. рублей, в 2016 году –  3 652,29 тыс. рублей, в 2017 году –  3 652,29 тыс</w:t>
      </w:r>
      <w:proofErr w:type="gramEnd"/>
      <w:r w:rsidRPr="00363406">
        <w:rPr>
          <w:rFonts w:ascii="Times New Roman" w:hAnsi="Times New Roman" w:cs="Times New Roman"/>
          <w:color w:val="auto"/>
          <w:kern w:val="0"/>
          <w:sz w:val="12"/>
          <w:szCs w:val="12"/>
        </w:rPr>
        <w:t>. рублей).</w:t>
      </w:r>
    </w:p>
    <w:p w:rsidR="00363406" w:rsidRPr="00363406" w:rsidRDefault="00363406" w:rsidP="00363406">
      <w:pPr>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Проект районного бюджета предусматривает индексацию расходов на оплату труда работников бюджетной сферы района и денежного содержания муниципальных служащих с 1 октября 2015 года – на 5 %; увеличение средств на оплату за коммунальные услуги для бюджетных учреждений на 6,2 процента с учетом </w:t>
      </w:r>
      <w:r w:rsidRPr="00363406">
        <w:rPr>
          <w:rFonts w:ascii="Times New Roman" w:hAnsi="Times New Roman" w:cs="Times New Roman"/>
          <w:bCs/>
          <w:color w:val="auto"/>
          <w:kern w:val="0"/>
          <w:sz w:val="12"/>
          <w:szCs w:val="12"/>
        </w:rPr>
        <w:t>экономии от внедрения энергосберегающих технологий (сокращение на 3 процента)</w:t>
      </w:r>
      <w:r w:rsidRPr="00363406">
        <w:rPr>
          <w:rFonts w:ascii="Times New Roman" w:hAnsi="Times New Roman" w:cs="Times New Roman"/>
          <w:color w:val="auto"/>
          <w:kern w:val="0"/>
          <w:sz w:val="12"/>
          <w:szCs w:val="12"/>
        </w:rPr>
        <w:t xml:space="preserve">. </w:t>
      </w:r>
    </w:p>
    <w:p w:rsidR="00363406" w:rsidRPr="00363406" w:rsidRDefault="00363406" w:rsidP="00363406">
      <w:pPr>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 структуре общего объема расходов районного бюджета по-прежнему наибольший удельный вес занимают расходы на образование (61,7 % в 2015 году, 62,1 % в 2016 году, 61,4 % в 2017 году) и социальную политику (14,6 % в 2015 году, 15,2 % в 2016 году и  15,1% в 2017 году).</w:t>
      </w:r>
    </w:p>
    <w:p w:rsidR="00363406" w:rsidRPr="00363406" w:rsidRDefault="00363406" w:rsidP="00363406">
      <w:pPr>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Всего на социальную поддержку жителей района будет направлено за три года 1 354 956,13 тыс. рублей. </w:t>
      </w:r>
    </w:p>
    <w:p w:rsidR="00363406" w:rsidRPr="00363406" w:rsidRDefault="00363406" w:rsidP="00363406">
      <w:pPr>
        <w:widowControl w:val="0"/>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Объем фонда финансовой поддержки муниципальных образований района на 2015-2017 годы составляет 75 086,48 тыс. рублей, в том числе за счет субвенции из краевого бюджета - 29 944,5 тыс. рублей. Дотаций на поддержку мер по обеспечению сбалансированности бюджетов муниципальных образований района будет направлено 99 110,4 тыс. рублей. </w:t>
      </w:r>
    </w:p>
    <w:p w:rsidR="00363406" w:rsidRPr="00363406" w:rsidRDefault="00363406" w:rsidP="00363406">
      <w:pPr>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С 2015 года  функции по исполнению органами местного самоуправления  публичных обязательств перед физическими лицами в денежной форме на социальную поддержку населения, установленных законодательством Российской Федерации и Красноярского края, преданы краевому государственному казенному учреждению «Центр социальных выплат». </w:t>
      </w:r>
    </w:p>
    <w:p w:rsidR="00363406" w:rsidRPr="00363406" w:rsidRDefault="00363406" w:rsidP="00363406">
      <w:pPr>
        <w:spacing w:after="0" w:line="240" w:lineRule="auto"/>
        <w:ind w:firstLine="284"/>
        <w:jc w:val="both"/>
        <w:rPr>
          <w:rFonts w:ascii="Times New Roman" w:hAnsi="Times New Roman" w:cs="Times New Roman"/>
          <w:b/>
          <w:color w:val="auto"/>
          <w:kern w:val="0"/>
          <w:sz w:val="12"/>
          <w:szCs w:val="12"/>
        </w:rPr>
      </w:pPr>
      <w:r w:rsidRPr="00363406">
        <w:rPr>
          <w:rFonts w:ascii="Times New Roman" w:hAnsi="Times New Roman" w:cs="Times New Roman"/>
          <w:color w:val="auto"/>
          <w:kern w:val="0"/>
          <w:sz w:val="12"/>
          <w:szCs w:val="12"/>
        </w:rPr>
        <w:t>На 2015 год и плановый период 2016 - 2017 годов сформированы следующие основные характеристики районного бюджета:</w:t>
      </w:r>
    </w:p>
    <w:p w:rsidR="00363406" w:rsidRPr="00363406" w:rsidRDefault="00363406" w:rsidP="0036340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на 2015 год: прогнозируемый общий объем доходов районного бюджета определен в сумме 579 674,46 тыс. рублей; общий объем расходов районного бюджета – в сумме 579 745,09 тыс. рублей; дефицит районного  бюджета – в сумме 70,63 тыс. рублей;</w:t>
      </w:r>
    </w:p>
    <w:p w:rsidR="00363406" w:rsidRPr="00363406" w:rsidRDefault="00363406" w:rsidP="0036340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на 2016 год и на 2017 год:  прогнозируемый общий объем доходов районного бюджета на 2016 год определен в сумме 558 474,59 тыс. рублей и на 2017 год в сумме 568 250,45 тыс. рублей; общий объем расходов районного бюджета на 2016 год – в сумме 558 545,22 тыс. рублей, в том числе условно утвержденные расходы в сумме 5 234,13 тыс. рублей, и на 2017 год – в сумме 568 321,08 тыс. рублей, в том числе условно утвержденные расходы в сумме 10 903,49 тыс. рублей; дефицит районного бюджета на 2016 год определен в сумме 70,63 тыс. рублей и на 2017 год – в сумме 70,63 тыс. рублей.</w:t>
      </w:r>
    </w:p>
    <w:p w:rsidR="00363406" w:rsidRPr="00363406" w:rsidRDefault="00363406" w:rsidP="00363406">
      <w:pPr>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Участники публичных слушаний рекомендуют:</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color w:val="auto"/>
          <w:kern w:val="0"/>
          <w:sz w:val="12"/>
          <w:szCs w:val="12"/>
        </w:rPr>
        <w:t xml:space="preserve">1. Каратузскому районному Совету депутатов </w:t>
      </w:r>
      <w:r w:rsidRPr="00363406">
        <w:rPr>
          <w:rFonts w:ascii="Times New Roman" w:hAnsi="Times New Roman" w:cs="Times New Roman"/>
          <w:kern w:val="0"/>
          <w:sz w:val="12"/>
          <w:szCs w:val="12"/>
        </w:rPr>
        <w:t>принять решение «О районном бюджете на 2015 год и плановый период 2016-2017 годов».</w:t>
      </w:r>
    </w:p>
    <w:p w:rsidR="00363406" w:rsidRPr="00363406" w:rsidRDefault="00363406" w:rsidP="00363406">
      <w:pPr>
        <w:shd w:val="clear" w:color="auto" w:fill="FFFFFF"/>
        <w:spacing w:after="0" w:line="240" w:lineRule="auto"/>
        <w:ind w:firstLine="284"/>
        <w:jc w:val="both"/>
        <w:rPr>
          <w:rFonts w:ascii="Times New Roman" w:hAnsi="Times New Roman" w:cs="Times New Roman"/>
          <w:bCs/>
          <w:kern w:val="0"/>
          <w:sz w:val="12"/>
          <w:szCs w:val="12"/>
        </w:rPr>
      </w:pPr>
      <w:r w:rsidRPr="00363406">
        <w:rPr>
          <w:rFonts w:ascii="Times New Roman" w:hAnsi="Times New Roman" w:cs="Times New Roman"/>
          <w:bCs/>
          <w:kern w:val="0"/>
          <w:sz w:val="12"/>
          <w:szCs w:val="12"/>
        </w:rPr>
        <w:t>2. Администрации района:</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bCs/>
          <w:kern w:val="0"/>
          <w:sz w:val="12"/>
          <w:szCs w:val="12"/>
        </w:rPr>
        <w:t>-</w:t>
      </w:r>
      <w:r w:rsidRPr="00363406">
        <w:rPr>
          <w:rFonts w:ascii="Times New Roman" w:hAnsi="Times New Roman" w:cs="Times New Roman"/>
          <w:color w:val="auto"/>
          <w:kern w:val="0"/>
          <w:sz w:val="12"/>
          <w:szCs w:val="12"/>
        </w:rPr>
        <w:t xml:space="preserve"> продолжить работу над проектом районного бюджета</w:t>
      </w:r>
      <w:r w:rsidRPr="00363406">
        <w:rPr>
          <w:rFonts w:ascii="Times New Roman" w:hAnsi="Times New Roman" w:cs="Times New Roman"/>
          <w:kern w:val="0"/>
          <w:sz w:val="12"/>
          <w:szCs w:val="12"/>
        </w:rPr>
        <w:t xml:space="preserve"> на 2015 год и плановый период 2016-2017 годов;</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обеспечить взаимодействие с органами власти Красноярского края по получению дополнительных средств из краевого бюджета;</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обеспечить реализацию основных направлений бюджетной и налоговой политики;</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проводить работу с налогоплательщиками по вопросу своевременной уплаты налоговых платежей в бюджет;</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продолжить работу по энергосбережению, снижению затрат на оплату электроэнергии, обеспечение эффективность бюджетных расходов;</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продолжить работу по повышению открытости бюджетных данных.</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3. Органам местного самоуправления:</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проводить систематическую работу по увеличению доходной базы местных бюджетов;</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продолжить работу по снижению затрат на оплату электроэнергии за уличное освещение населенных пунктов;</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продолжить работу по энергосбережению и повышению эффективности бюджетных расходов;</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использовать более активно механизм самообложения граждан в поселениях;</w:t>
      </w:r>
    </w:p>
    <w:p w:rsidR="00363406" w:rsidRPr="00363406" w:rsidRDefault="00363406" w:rsidP="00363406">
      <w:pPr>
        <w:shd w:val="clear" w:color="auto" w:fill="FFFFFF"/>
        <w:spacing w:after="0" w:line="240" w:lineRule="auto"/>
        <w:ind w:firstLine="284"/>
        <w:jc w:val="both"/>
        <w:rPr>
          <w:rFonts w:ascii="Times New Roman" w:hAnsi="Times New Roman" w:cs="Times New Roman"/>
          <w:kern w:val="0"/>
          <w:sz w:val="12"/>
          <w:szCs w:val="12"/>
        </w:rPr>
      </w:pPr>
      <w:r w:rsidRPr="00363406">
        <w:rPr>
          <w:rFonts w:ascii="Times New Roman" w:hAnsi="Times New Roman" w:cs="Times New Roman"/>
          <w:kern w:val="0"/>
          <w:sz w:val="12"/>
          <w:szCs w:val="12"/>
        </w:rPr>
        <w:t>- не допускать длительного нахождения сре</w:t>
      </w:r>
      <w:proofErr w:type="gramStart"/>
      <w:r w:rsidRPr="00363406">
        <w:rPr>
          <w:rFonts w:ascii="Times New Roman" w:hAnsi="Times New Roman" w:cs="Times New Roman"/>
          <w:kern w:val="0"/>
          <w:sz w:val="12"/>
          <w:szCs w:val="12"/>
        </w:rPr>
        <w:t>дств кр</w:t>
      </w:r>
      <w:proofErr w:type="gramEnd"/>
      <w:r w:rsidRPr="00363406">
        <w:rPr>
          <w:rFonts w:ascii="Times New Roman" w:hAnsi="Times New Roman" w:cs="Times New Roman"/>
          <w:kern w:val="0"/>
          <w:sz w:val="12"/>
          <w:szCs w:val="12"/>
        </w:rPr>
        <w:t>аевого бюджета на  счетах местных бюджетов, обеспечить эффективное, качественное и своевременное их освоение. При отсутствии потребности обеспечить своевременный возврат средств.</w:t>
      </w:r>
    </w:p>
    <w:p w:rsidR="00363406" w:rsidRPr="00363406" w:rsidRDefault="00363406" w:rsidP="00363406">
      <w:pPr>
        <w:spacing w:after="0" w:line="240" w:lineRule="auto"/>
        <w:ind w:firstLine="284"/>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 Решение публичных слушаний  опубликовать в</w:t>
      </w:r>
      <w:r w:rsidRPr="00363406">
        <w:rPr>
          <w:rFonts w:ascii="Times New Roman" w:hAnsi="Times New Roman" w:cs="Times New Roman"/>
          <w:kern w:val="0"/>
          <w:sz w:val="12"/>
          <w:szCs w:val="12"/>
        </w:rPr>
        <w:t xml:space="preserve"> </w:t>
      </w:r>
      <w:r w:rsidRPr="00363406">
        <w:rPr>
          <w:rFonts w:ascii="Times New Roman" w:hAnsi="Times New Roman" w:cs="Times New Roman"/>
          <w:color w:val="auto"/>
          <w:kern w:val="0"/>
          <w:sz w:val="12"/>
          <w:szCs w:val="12"/>
        </w:rPr>
        <w:t xml:space="preserve"> периодическом печатном издании «Вести муниципального образования «Каратузский район»».</w:t>
      </w:r>
    </w:p>
    <w:p w:rsidR="00363406" w:rsidRPr="00363406" w:rsidRDefault="00363406" w:rsidP="00363406">
      <w:pPr>
        <w:spacing w:after="0" w:line="240" w:lineRule="auto"/>
        <w:ind w:firstLine="709"/>
        <w:jc w:val="both"/>
        <w:rPr>
          <w:rFonts w:ascii="Times New Roman" w:hAnsi="Times New Roman" w:cs="Times New Roman"/>
          <w:color w:val="auto"/>
          <w:kern w:val="0"/>
          <w:sz w:val="12"/>
          <w:szCs w:val="12"/>
        </w:rPr>
      </w:pPr>
    </w:p>
    <w:p w:rsidR="00363406" w:rsidRPr="00363406" w:rsidRDefault="00363406" w:rsidP="00363406">
      <w:pPr>
        <w:spacing w:after="0" w:line="240" w:lineRule="auto"/>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Председательствующий </w:t>
      </w:r>
    </w:p>
    <w:p w:rsidR="00363406" w:rsidRPr="00363406" w:rsidRDefault="00363406" w:rsidP="00363406">
      <w:pPr>
        <w:spacing w:after="0" w:line="240" w:lineRule="auto"/>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на публичных слушаниях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3406">
        <w:rPr>
          <w:rFonts w:ascii="Times New Roman" w:hAnsi="Times New Roman" w:cs="Times New Roman"/>
          <w:color w:val="auto"/>
          <w:kern w:val="0"/>
          <w:sz w:val="12"/>
          <w:szCs w:val="12"/>
        </w:rPr>
        <w:t xml:space="preserve">                К.А. </w:t>
      </w:r>
      <w:proofErr w:type="spellStart"/>
      <w:r w:rsidRPr="00363406">
        <w:rPr>
          <w:rFonts w:ascii="Times New Roman" w:hAnsi="Times New Roman" w:cs="Times New Roman"/>
          <w:color w:val="auto"/>
          <w:kern w:val="0"/>
          <w:sz w:val="12"/>
          <w:szCs w:val="12"/>
        </w:rPr>
        <w:t>Тюнин</w:t>
      </w:r>
      <w:proofErr w:type="spellEnd"/>
      <w:r w:rsidRPr="00363406">
        <w:rPr>
          <w:rFonts w:ascii="Times New Roman" w:hAnsi="Times New Roman" w:cs="Times New Roman"/>
          <w:color w:val="auto"/>
          <w:kern w:val="0"/>
          <w:sz w:val="12"/>
          <w:szCs w:val="12"/>
        </w:rPr>
        <w:t xml:space="preserve"> </w:t>
      </w:r>
    </w:p>
    <w:p w:rsidR="00363406" w:rsidRPr="00363406" w:rsidRDefault="00363406" w:rsidP="00363406">
      <w:pPr>
        <w:spacing w:after="0" w:line="240" w:lineRule="auto"/>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ab/>
      </w:r>
      <w:r w:rsidRPr="00363406">
        <w:rPr>
          <w:rFonts w:ascii="Times New Roman" w:hAnsi="Times New Roman" w:cs="Times New Roman"/>
          <w:color w:val="auto"/>
          <w:kern w:val="0"/>
          <w:sz w:val="12"/>
          <w:szCs w:val="12"/>
        </w:rPr>
        <w:tab/>
      </w:r>
      <w:r w:rsidRPr="00363406">
        <w:rPr>
          <w:rFonts w:ascii="Times New Roman" w:hAnsi="Times New Roman" w:cs="Times New Roman"/>
          <w:color w:val="auto"/>
          <w:kern w:val="0"/>
          <w:sz w:val="12"/>
          <w:szCs w:val="12"/>
        </w:rPr>
        <w:tab/>
      </w:r>
      <w:r w:rsidRPr="00363406">
        <w:rPr>
          <w:rFonts w:ascii="Times New Roman" w:hAnsi="Times New Roman" w:cs="Times New Roman"/>
          <w:color w:val="auto"/>
          <w:kern w:val="0"/>
          <w:sz w:val="12"/>
          <w:szCs w:val="12"/>
        </w:rPr>
        <w:tab/>
      </w:r>
    </w:p>
    <w:p w:rsidR="00363406" w:rsidRPr="00363406" w:rsidRDefault="00363406" w:rsidP="00363406">
      <w:pPr>
        <w:spacing w:after="0" w:line="240" w:lineRule="auto"/>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Секретарь</w:t>
      </w:r>
    </w:p>
    <w:p w:rsidR="00363406" w:rsidRPr="00363406" w:rsidRDefault="00363406" w:rsidP="00363406">
      <w:pPr>
        <w:spacing w:after="0" w:line="240" w:lineRule="auto"/>
        <w:jc w:val="both"/>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публичных слушаний</w:t>
      </w:r>
      <w:r w:rsidRPr="00363406">
        <w:rPr>
          <w:rFonts w:ascii="Times New Roman" w:hAnsi="Times New Roman" w:cs="Times New Roman"/>
          <w:color w:val="auto"/>
          <w:kern w:val="0"/>
          <w:sz w:val="12"/>
          <w:szCs w:val="12"/>
        </w:rPr>
        <w:tab/>
      </w:r>
      <w:r w:rsidRPr="00363406">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63406">
        <w:rPr>
          <w:rFonts w:ascii="Times New Roman" w:hAnsi="Times New Roman" w:cs="Times New Roman"/>
          <w:color w:val="auto"/>
          <w:kern w:val="0"/>
          <w:sz w:val="12"/>
          <w:szCs w:val="12"/>
        </w:rPr>
        <w:t xml:space="preserve">                                        О.А. </w:t>
      </w:r>
      <w:proofErr w:type="spellStart"/>
      <w:r w:rsidRPr="00363406">
        <w:rPr>
          <w:rFonts w:ascii="Times New Roman" w:hAnsi="Times New Roman" w:cs="Times New Roman"/>
          <w:color w:val="auto"/>
          <w:kern w:val="0"/>
          <w:sz w:val="12"/>
          <w:szCs w:val="12"/>
        </w:rPr>
        <w:t>Дэка</w:t>
      </w:r>
      <w:proofErr w:type="spellEnd"/>
      <w:r w:rsidRPr="00363406">
        <w:rPr>
          <w:rFonts w:ascii="Times New Roman" w:hAnsi="Times New Roman" w:cs="Times New Roman"/>
          <w:color w:val="auto"/>
          <w:kern w:val="0"/>
          <w:sz w:val="12"/>
          <w:szCs w:val="12"/>
        </w:rPr>
        <w:tab/>
      </w:r>
    </w:p>
    <w:p w:rsidR="00363406" w:rsidRDefault="00363406" w:rsidP="00363406">
      <w:pPr>
        <w:spacing w:after="0" w:line="240" w:lineRule="auto"/>
        <w:ind w:firstLine="709"/>
        <w:jc w:val="both"/>
        <w:rPr>
          <w:rFonts w:ascii="Times New Roman" w:hAnsi="Times New Roman" w:cs="Times New Roman"/>
          <w:color w:val="auto"/>
          <w:kern w:val="0"/>
          <w:sz w:val="12"/>
          <w:szCs w:val="12"/>
        </w:rPr>
      </w:pPr>
    </w:p>
    <w:p w:rsidR="00363406" w:rsidRDefault="00363406" w:rsidP="00363406">
      <w:pPr>
        <w:spacing w:after="0" w:line="240" w:lineRule="auto"/>
        <w:ind w:firstLine="709"/>
        <w:jc w:val="both"/>
        <w:rPr>
          <w:rFonts w:ascii="Times New Roman" w:hAnsi="Times New Roman" w:cs="Times New Roman"/>
          <w:color w:val="auto"/>
          <w:kern w:val="0"/>
          <w:sz w:val="12"/>
          <w:szCs w:val="12"/>
        </w:rPr>
      </w:pPr>
    </w:p>
    <w:p w:rsidR="00363406" w:rsidRDefault="00363406" w:rsidP="00363406">
      <w:pPr>
        <w:spacing w:after="0" w:line="240" w:lineRule="auto"/>
        <w:ind w:firstLine="709"/>
        <w:jc w:val="both"/>
        <w:rPr>
          <w:rFonts w:ascii="Times New Roman" w:hAnsi="Times New Roman" w:cs="Times New Roman"/>
          <w:color w:val="auto"/>
          <w:kern w:val="0"/>
          <w:sz w:val="12"/>
          <w:szCs w:val="12"/>
        </w:rPr>
      </w:pPr>
    </w:p>
    <w:p w:rsidR="00363406" w:rsidRDefault="00363406" w:rsidP="00363406">
      <w:pPr>
        <w:spacing w:after="0" w:line="240" w:lineRule="auto"/>
        <w:ind w:firstLine="709"/>
        <w:jc w:val="both"/>
        <w:rPr>
          <w:rFonts w:ascii="Times New Roman" w:hAnsi="Times New Roman" w:cs="Times New Roman"/>
          <w:color w:val="auto"/>
          <w:kern w:val="0"/>
          <w:sz w:val="12"/>
          <w:szCs w:val="12"/>
        </w:rPr>
      </w:pPr>
    </w:p>
    <w:p w:rsidR="00363406" w:rsidRPr="00363406" w:rsidRDefault="00363406" w:rsidP="00363406">
      <w:pPr>
        <w:spacing w:after="0" w:line="240" w:lineRule="auto"/>
        <w:ind w:firstLine="709"/>
        <w:jc w:val="both"/>
        <w:rPr>
          <w:rFonts w:ascii="Times New Roman" w:hAnsi="Times New Roman" w:cs="Times New Roman"/>
          <w:color w:val="auto"/>
          <w:kern w:val="0"/>
          <w:sz w:val="12"/>
          <w:szCs w:val="12"/>
        </w:rPr>
      </w:pPr>
    </w:p>
    <w:p w:rsidR="00363406" w:rsidRPr="00CB35EB" w:rsidRDefault="00363406" w:rsidP="00363406">
      <w:pPr>
        <w:spacing w:after="0" w:line="240" w:lineRule="auto"/>
        <w:ind w:firstLine="284"/>
        <w:jc w:val="both"/>
        <w:rPr>
          <w:rFonts w:ascii="Times New Roman" w:hAnsi="Times New Roman" w:cs="Times New Roman"/>
          <w:color w:val="auto"/>
          <w:kern w:val="0"/>
          <w:sz w:val="12"/>
          <w:szCs w:val="12"/>
        </w:rPr>
      </w:pPr>
      <w:proofErr w:type="gramStart"/>
      <w:r w:rsidRPr="00CB35EB">
        <w:rPr>
          <w:rFonts w:ascii="Times New Roman" w:hAnsi="Times New Roman" w:cs="Times New Roman"/>
          <w:color w:val="auto"/>
          <w:kern w:val="0"/>
          <w:sz w:val="12"/>
          <w:szCs w:val="12"/>
        </w:rPr>
        <w:t xml:space="preserve">Отдел земельных и имущественных отношений администрации Каратузского района на основании распоряжения  Администрации Каратузского района от 13.11.2014 № 128-р объявляет о проведении открытого конкурса на право заключения договора аренды  на земельный участок и здание контейнерного типа расположенное на данном земельном участке, кадастровый номер 24:19:1701002: 731, общей площадью 20910 </w:t>
      </w:r>
      <w:proofErr w:type="spellStart"/>
      <w:r w:rsidRPr="00CB35EB">
        <w:rPr>
          <w:rFonts w:ascii="Times New Roman" w:hAnsi="Times New Roman" w:cs="Times New Roman"/>
          <w:color w:val="auto"/>
          <w:kern w:val="0"/>
          <w:sz w:val="12"/>
          <w:szCs w:val="12"/>
        </w:rPr>
        <w:t>кв.м</w:t>
      </w:r>
      <w:proofErr w:type="spellEnd"/>
      <w:r w:rsidRPr="00CB35EB">
        <w:rPr>
          <w:rFonts w:ascii="Times New Roman" w:hAnsi="Times New Roman" w:cs="Times New Roman"/>
          <w:color w:val="auto"/>
          <w:kern w:val="0"/>
          <w:sz w:val="12"/>
          <w:szCs w:val="12"/>
        </w:rPr>
        <w:t>. по адресу:</w:t>
      </w:r>
      <w:proofErr w:type="gramEnd"/>
      <w:r w:rsidRPr="00CB35EB">
        <w:rPr>
          <w:rFonts w:ascii="Times New Roman" w:hAnsi="Times New Roman" w:cs="Times New Roman"/>
          <w:color w:val="auto"/>
          <w:kern w:val="0"/>
          <w:sz w:val="12"/>
          <w:szCs w:val="12"/>
        </w:rPr>
        <w:t xml:space="preserve"> Красноярский край,  Каратузский район, </w:t>
      </w:r>
      <w:smartTag w:uri="urn:schemas-microsoft-com:office:smarttags" w:element="metricconverter">
        <w:smartTagPr>
          <w:attr w:name="ProductID" w:val="1 км"/>
        </w:smartTagPr>
        <w:r w:rsidRPr="00CB35EB">
          <w:rPr>
            <w:rFonts w:ascii="Times New Roman" w:hAnsi="Times New Roman" w:cs="Times New Roman"/>
            <w:color w:val="auto"/>
            <w:kern w:val="0"/>
            <w:sz w:val="12"/>
            <w:szCs w:val="12"/>
          </w:rPr>
          <w:t>1 км</w:t>
        </w:r>
      </w:smartTag>
      <w:r w:rsidRPr="00CB35EB">
        <w:rPr>
          <w:rFonts w:ascii="Times New Roman" w:hAnsi="Times New Roman" w:cs="Times New Roman"/>
          <w:color w:val="auto"/>
          <w:kern w:val="0"/>
          <w:sz w:val="12"/>
          <w:szCs w:val="12"/>
        </w:rPr>
        <w:t xml:space="preserve"> на запад от с. Каратузское, с разрешенным использованием: полигон твердых бытовых отходов, для размещения и организации утилизации и переработки бытовых и промышленных отходов, сроком на 5 лет.,  Начальная (минимальная ) цена лота  №1 – 125014,80  рублей</w:t>
      </w:r>
      <w:proofErr w:type="gramStart"/>
      <w:r w:rsidRPr="00CB35EB">
        <w:rPr>
          <w:rFonts w:ascii="Times New Roman" w:hAnsi="Times New Roman" w:cs="Times New Roman"/>
          <w:color w:val="auto"/>
          <w:kern w:val="0"/>
          <w:sz w:val="12"/>
          <w:szCs w:val="12"/>
        </w:rPr>
        <w:t xml:space="preserve"> ,</w:t>
      </w:r>
      <w:proofErr w:type="gramEnd"/>
      <w:r w:rsidRPr="00CB35EB">
        <w:rPr>
          <w:rFonts w:ascii="Times New Roman" w:hAnsi="Times New Roman" w:cs="Times New Roman"/>
          <w:color w:val="auto"/>
          <w:kern w:val="0"/>
          <w:sz w:val="12"/>
          <w:szCs w:val="12"/>
        </w:rPr>
        <w:t xml:space="preserve"> размер задатка составляет    2083,58 рублей.</w:t>
      </w:r>
    </w:p>
    <w:p w:rsidR="00363406" w:rsidRPr="00CB35EB" w:rsidRDefault="00363406" w:rsidP="00363406">
      <w:pPr>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Размер  ежегодного платежа арендной платы- 25003,00 рублей.</w:t>
      </w:r>
    </w:p>
    <w:p w:rsidR="00363406" w:rsidRPr="00CB35EB" w:rsidRDefault="00363406" w:rsidP="00363406">
      <w:pPr>
        <w:spacing w:after="0" w:line="240" w:lineRule="auto"/>
        <w:jc w:val="both"/>
        <w:rPr>
          <w:rFonts w:ascii="Times New Roman" w:hAnsi="Times New Roman" w:cs="Times New Roman"/>
          <w:color w:val="auto"/>
          <w:kern w:val="0"/>
          <w:sz w:val="12"/>
          <w:szCs w:val="12"/>
        </w:rPr>
      </w:pPr>
    </w:p>
    <w:tbl>
      <w:tblPr>
        <w:tblW w:w="1074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65"/>
        <w:gridCol w:w="9781"/>
      </w:tblGrid>
      <w:tr w:rsidR="00363406" w:rsidRPr="00CB35EB" w:rsidTr="00363406">
        <w:trPr>
          <w:trHeight w:val="20"/>
        </w:trPr>
        <w:tc>
          <w:tcPr>
            <w:tcW w:w="965" w:type="dxa"/>
            <w:vAlign w:val="center"/>
          </w:tcPr>
          <w:p w:rsidR="00363406" w:rsidRPr="00CB35EB" w:rsidRDefault="00363406" w:rsidP="00363406">
            <w:pPr>
              <w:spacing w:after="0" w:line="240" w:lineRule="auto"/>
              <w:ind w:left="-84" w:right="-108"/>
              <w:jc w:val="center"/>
              <w:rPr>
                <w:rFonts w:ascii="Times New Roman" w:hAnsi="Times New Roman" w:cs="Times New Roman"/>
                <w:b/>
                <w:color w:val="auto"/>
                <w:kern w:val="0"/>
                <w:sz w:val="12"/>
                <w:szCs w:val="12"/>
              </w:rPr>
            </w:pPr>
            <w:r w:rsidRPr="00CB35EB">
              <w:rPr>
                <w:rFonts w:ascii="Times New Roman" w:hAnsi="Times New Roman" w:cs="Times New Roman"/>
                <w:b/>
                <w:color w:val="auto"/>
                <w:kern w:val="0"/>
                <w:sz w:val="12"/>
                <w:szCs w:val="12"/>
              </w:rPr>
              <w:t xml:space="preserve">Номер </w:t>
            </w:r>
            <w:proofErr w:type="gramStart"/>
            <w:r w:rsidRPr="00CB35EB">
              <w:rPr>
                <w:rFonts w:ascii="Times New Roman" w:hAnsi="Times New Roman" w:cs="Times New Roman"/>
                <w:b/>
                <w:color w:val="auto"/>
                <w:kern w:val="0"/>
                <w:sz w:val="12"/>
                <w:szCs w:val="12"/>
              </w:rPr>
              <w:t>п</w:t>
            </w:r>
            <w:proofErr w:type="gramEnd"/>
            <w:r w:rsidRPr="00CB35EB">
              <w:rPr>
                <w:rFonts w:ascii="Times New Roman" w:hAnsi="Times New Roman" w:cs="Times New Roman"/>
                <w:b/>
                <w:color w:val="auto"/>
                <w:kern w:val="0"/>
                <w:sz w:val="12"/>
                <w:szCs w:val="12"/>
              </w:rPr>
              <w:t>/п</w:t>
            </w:r>
          </w:p>
        </w:tc>
        <w:tc>
          <w:tcPr>
            <w:tcW w:w="9781" w:type="dxa"/>
            <w:vAlign w:val="center"/>
          </w:tcPr>
          <w:p w:rsidR="00363406" w:rsidRPr="00CB35EB" w:rsidRDefault="00363406" w:rsidP="00363406">
            <w:pPr>
              <w:spacing w:after="0" w:line="240" w:lineRule="auto"/>
              <w:jc w:val="center"/>
              <w:rPr>
                <w:rFonts w:ascii="Times New Roman" w:hAnsi="Times New Roman" w:cs="Times New Roman"/>
                <w:b/>
                <w:color w:val="auto"/>
                <w:kern w:val="0"/>
                <w:sz w:val="12"/>
                <w:szCs w:val="12"/>
              </w:rPr>
            </w:pPr>
            <w:r w:rsidRPr="00CB35EB">
              <w:rPr>
                <w:rFonts w:ascii="Times New Roman" w:hAnsi="Times New Roman" w:cs="Times New Roman"/>
                <w:b/>
                <w:color w:val="auto"/>
                <w:kern w:val="0"/>
                <w:sz w:val="12"/>
                <w:szCs w:val="12"/>
              </w:rPr>
              <w:t xml:space="preserve">Сведения о проводимом  конкурсе </w:t>
            </w:r>
          </w:p>
        </w:tc>
      </w:tr>
      <w:tr w:rsidR="00363406" w:rsidRPr="00CB35EB" w:rsidTr="00363406">
        <w:trPr>
          <w:trHeight w:val="20"/>
        </w:trPr>
        <w:tc>
          <w:tcPr>
            <w:tcW w:w="965" w:type="dxa"/>
          </w:tcPr>
          <w:p w:rsidR="00363406" w:rsidRPr="00CB35EB" w:rsidRDefault="00363406" w:rsidP="00363406">
            <w:pPr>
              <w:numPr>
                <w:ilvl w:val="0"/>
                <w:numId w:val="19"/>
              </w:numPr>
              <w:tabs>
                <w:tab w:val="left" w:pos="-4930"/>
              </w:tabs>
              <w:spacing w:after="0" w:line="240" w:lineRule="auto"/>
              <w:rPr>
                <w:rFonts w:ascii="Times New Roman" w:hAnsi="Times New Roman" w:cs="Times New Roman"/>
                <w:b/>
                <w:color w:val="auto"/>
                <w:kern w:val="0"/>
                <w:sz w:val="12"/>
                <w:szCs w:val="12"/>
              </w:rPr>
            </w:pPr>
            <w:r w:rsidRPr="00CB35EB">
              <w:rPr>
                <w:rFonts w:ascii="Times New Roman" w:hAnsi="Times New Roman" w:cs="Times New Roman"/>
                <w:b/>
                <w:color w:val="auto"/>
                <w:kern w:val="0"/>
                <w:sz w:val="12"/>
                <w:szCs w:val="12"/>
              </w:rPr>
              <w:t>11</w:t>
            </w:r>
          </w:p>
        </w:tc>
        <w:tc>
          <w:tcPr>
            <w:tcW w:w="9781" w:type="dxa"/>
          </w:tcPr>
          <w:p w:rsidR="00363406" w:rsidRPr="00CB35EB" w:rsidRDefault="00363406" w:rsidP="00363406">
            <w:pPr>
              <w:spacing w:after="0" w:line="240" w:lineRule="auto"/>
              <w:ind w:left="6"/>
              <w:jc w:val="both"/>
              <w:rPr>
                <w:rFonts w:ascii="Times New Roman" w:hAnsi="Times New Roman" w:cs="Times New Roman"/>
                <w:b/>
                <w:bCs/>
                <w:color w:val="auto"/>
                <w:kern w:val="0"/>
                <w:sz w:val="12"/>
                <w:szCs w:val="12"/>
                <w:lang w:eastAsia="ar-SA"/>
              </w:rPr>
            </w:pPr>
            <w:bookmarkStart w:id="3" w:name="sub_2142"/>
            <w:r w:rsidRPr="00CB35EB">
              <w:rPr>
                <w:rFonts w:ascii="Times New Roman" w:hAnsi="Times New Roman" w:cs="Times New Roman"/>
                <w:b/>
                <w:color w:val="auto"/>
                <w:kern w:val="0"/>
                <w:sz w:val="12"/>
                <w:szCs w:val="12"/>
                <w:lang w:eastAsia="ar-SA"/>
              </w:rPr>
              <w:t xml:space="preserve">Наименование, место нахождения, почтовый адрес и адрес электронной почты, номер контактного телефона </w:t>
            </w:r>
            <w:bookmarkEnd w:id="3"/>
            <w:r w:rsidRPr="00CB35EB">
              <w:rPr>
                <w:rFonts w:ascii="Times New Roman" w:hAnsi="Times New Roman" w:cs="Times New Roman"/>
                <w:b/>
                <w:color w:val="auto"/>
                <w:kern w:val="0"/>
                <w:sz w:val="12"/>
                <w:szCs w:val="12"/>
                <w:lang w:eastAsia="ar-SA"/>
              </w:rPr>
              <w:t>Организатора конкурса:</w:t>
            </w:r>
            <w:r w:rsidRPr="00CB35EB">
              <w:rPr>
                <w:rFonts w:ascii="Times New Roman" w:hAnsi="Times New Roman" w:cs="Times New Roman"/>
                <w:bCs/>
                <w:color w:val="auto"/>
                <w:kern w:val="0"/>
                <w:sz w:val="12"/>
                <w:szCs w:val="12"/>
                <w:lang w:eastAsia="ar-SA"/>
              </w:rPr>
              <w:t xml:space="preserve">  </w:t>
            </w:r>
          </w:p>
          <w:p w:rsidR="00363406" w:rsidRPr="00CB35EB" w:rsidRDefault="00363406" w:rsidP="00363406">
            <w:pPr>
              <w:spacing w:after="0" w:line="240" w:lineRule="auto"/>
              <w:ind w:left="6"/>
              <w:rPr>
                <w:rFonts w:ascii="Times New Roman" w:hAnsi="Times New Roman" w:cs="Times New Roman"/>
                <w:color w:val="auto"/>
                <w:kern w:val="0"/>
                <w:sz w:val="12"/>
                <w:szCs w:val="12"/>
                <w:u w:val="single"/>
                <w:lang w:eastAsia="ar-SA"/>
              </w:rPr>
            </w:pPr>
            <w:r w:rsidRPr="00CB35EB">
              <w:rPr>
                <w:rFonts w:ascii="Times New Roman" w:hAnsi="Times New Roman" w:cs="Times New Roman"/>
                <w:color w:val="auto"/>
                <w:kern w:val="0"/>
                <w:sz w:val="12"/>
                <w:szCs w:val="12"/>
                <w:u w:val="single"/>
                <w:lang w:eastAsia="ar-SA"/>
              </w:rPr>
              <w:t xml:space="preserve">Отдел земельных и имущественных отношений администрации Каратузского района </w:t>
            </w:r>
          </w:p>
          <w:p w:rsidR="00363406" w:rsidRPr="00CB35EB" w:rsidRDefault="00363406" w:rsidP="00363406">
            <w:pPr>
              <w:spacing w:after="0" w:line="240" w:lineRule="auto"/>
              <w:ind w:left="6"/>
              <w:rPr>
                <w:rFonts w:ascii="Times New Roman" w:hAnsi="Times New Roman" w:cs="Times New Roman"/>
                <w:color w:val="auto"/>
                <w:kern w:val="0"/>
                <w:sz w:val="12"/>
                <w:szCs w:val="12"/>
                <w:lang w:eastAsia="ar-SA"/>
              </w:rPr>
            </w:pPr>
            <w:r w:rsidRPr="00CB35EB">
              <w:rPr>
                <w:rFonts w:ascii="Times New Roman" w:hAnsi="Times New Roman" w:cs="Times New Roman"/>
                <w:color w:val="auto"/>
                <w:kern w:val="0"/>
                <w:sz w:val="12"/>
                <w:szCs w:val="12"/>
                <w:u w:val="single"/>
                <w:lang w:eastAsia="ar-SA"/>
              </w:rPr>
              <w:t>Место нахождения:</w:t>
            </w:r>
            <w:r w:rsidRPr="00CB35EB">
              <w:rPr>
                <w:rFonts w:ascii="Times New Roman" w:hAnsi="Times New Roman" w:cs="Times New Roman"/>
                <w:color w:val="auto"/>
                <w:kern w:val="0"/>
                <w:sz w:val="12"/>
                <w:szCs w:val="12"/>
                <w:lang w:eastAsia="ar-SA"/>
              </w:rPr>
              <w:t xml:space="preserve">  662850, Красноярский край, Каратузский район,  </w:t>
            </w:r>
            <w:proofErr w:type="spellStart"/>
            <w:r w:rsidRPr="00CB35EB">
              <w:rPr>
                <w:rFonts w:ascii="Times New Roman" w:hAnsi="Times New Roman" w:cs="Times New Roman"/>
                <w:color w:val="auto"/>
                <w:kern w:val="0"/>
                <w:sz w:val="12"/>
                <w:szCs w:val="12"/>
                <w:lang w:eastAsia="ar-SA"/>
              </w:rPr>
              <w:t>с</w:t>
            </w:r>
            <w:proofErr w:type="gramStart"/>
            <w:r w:rsidRPr="00CB35EB">
              <w:rPr>
                <w:rFonts w:ascii="Times New Roman" w:hAnsi="Times New Roman" w:cs="Times New Roman"/>
                <w:color w:val="auto"/>
                <w:kern w:val="0"/>
                <w:sz w:val="12"/>
                <w:szCs w:val="12"/>
                <w:lang w:eastAsia="ar-SA"/>
              </w:rPr>
              <w:t>.К</w:t>
            </w:r>
            <w:proofErr w:type="gramEnd"/>
            <w:r w:rsidRPr="00CB35EB">
              <w:rPr>
                <w:rFonts w:ascii="Times New Roman" w:hAnsi="Times New Roman" w:cs="Times New Roman"/>
                <w:color w:val="auto"/>
                <w:kern w:val="0"/>
                <w:sz w:val="12"/>
                <w:szCs w:val="12"/>
                <w:lang w:eastAsia="ar-SA"/>
              </w:rPr>
              <w:t>аратузское</w:t>
            </w:r>
            <w:proofErr w:type="spellEnd"/>
            <w:r w:rsidRPr="00CB35EB">
              <w:rPr>
                <w:rFonts w:ascii="Times New Roman" w:hAnsi="Times New Roman" w:cs="Times New Roman"/>
                <w:color w:val="auto"/>
                <w:kern w:val="0"/>
                <w:sz w:val="12"/>
                <w:szCs w:val="12"/>
                <w:lang w:eastAsia="ar-SA"/>
              </w:rPr>
              <w:t xml:space="preserve">, </w:t>
            </w:r>
            <w:proofErr w:type="spellStart"/>
            <w:r w:rsidRPr="00CB35EB">
              <w:rPr>
                <w:rFonts w:ascii="Times New Roman" w:hAnsi="Times New Roman" w:cs="Times New Roman"/>
                <w:color w:val="auto"/>
                <w:kern w:val="0"/>
                <w:sz w:val="12"/>
                <w:szCs w:val="12"/>
                <w:lang w:eastAsia="ar-SA"/>
              </w:rPr>
              <w:t>ул.Советская</w:t>
            </w:r>
            <w:proofErr w:type="spellEnd"/>
            <w:r w:rsidRPr="00CB35EB">
              <w:rPr>
                <w:rFonts w:ascii="Times New Roman" w:hAnsi="Times New Roman" w:cs="Times New Roman"/>
                <w:color w:val="auto"/>
                <w:kern w:val="0"/>
                <w:sz w:val="12"/>
                <w:szCs w:val="12"/>
                <w:lang w:eastAsia="ar-SA"/>
              </w:rPr>
              <w:t xml:space="preserve">, 21. </w:t>
            </w:r>
          </w:p>
          <w:p w:rsidR="00363406" w:rsidRPr="00CB35EB" w:rsidRDefault="00363406" w:rsidP="00363406">
            <w:pPr>
              <w:spacing w:after="0" w:line="240" w:lineRule="auto"/>
              <w:ind w:left="6"/>
              <w:rPr>
                <w:rFonts w:ascii="Times New Roman" w:hAnsi="Times New Roman" w:cs="Times New Roman"/>
                <w:color w:val="auto"/>
                <w:kern w:val="0"/>
                <w:sz w:val="12"/>
                <w:szCs w:val="12"/>
                <w:lang w:eastAsia="ar-SA"/>
              </w:rPr>
            </w:pPr>
            <w:r w:rsidRPr="00CB35EB">
              <w:rPr>
                <w:rFonts w:ascii="Times New Roman" w:hAnsi="Times New Roman" w:cs="Times New Roman"/>
                <w:color w:val="auto"/>
                <w:kern w:val="0"/>
                <w:sz w:val="12"/>
                <w:szCs w:val="12"/>
                <w:u w:val="single"/>
                <w:lang w:eastAsia="ar-SA"/>
              </w:rPr>
              <w:t>Почтовый адрес:</w:t>
            </w:r>
            <w:r w:rsidRPr="00CB35EB">
              <w:rPr>
                <w:rFonts w:ascii="Times New Roman" w:hAnsi="Times New Roman" w:cs="Times New Roman"/>
                <w:color w:val="auto"/>
                <w:kern w:val="0"/>
                <w:sz w:val="12"/>
                <w:szCs w:val="12"/>
                <w:lang w:eastAsia="ar-SA"/>
              </w:rPr>
              <w:t xml:space="preserve">  662850, Красноярский край, Каратузский район,  </w:t>
            </w:r>
            <w:proofErr w:type="spellStart"/>
            <w:r w:rsidRPr="00CB35EB">
              <w:rPr>
                <w:rFonts w:ascii="Times New Roman" w:hAnsi="Times New Roman" w:cs="Times New Roman"/>
                <w:color w:val="auto"/>
                <w:kern w:val="0"/>
                <w:sz w:val="12"/>
                <w:szCs w:val="12"/>
                <w:lang w:eastAsia="ar-SA"/>
              </w:rPr>
              <w:t>с</w:t>
            </w:r>
            <w:proofErr w:type="gramStart"/>
            <w:r w:rsidRPr="00CB35EB">
              <w:rPr>
                <w:rFonts w:ascii="Times New Roman" w:hAnsi="Times New Roman" w:cs="Times New Roman"/>
                <w:color w:val="auto"/>
                <w:kern w:val="0"/>
                <w:sz w:val="12"/>
                <w:szCs w:val="12"/>
                <w:lang w:eastAsia="ar-SA"/>
              </w:rPr>
              <w:t>.К</w:t>
            </w:r>
            <w:proofErr w:type="gramEnd"/>
            <w:r w:rsidRPr="00CB35EB">
              <w:rPr>
                <w:rFonts w:ascii="Times New Roman" w:hAnsi="Times New Roman" w:cs="Times New Roman"/>
                <w:color w:val="auto"/>
                <w:kern w:val="0"/>
                <w:sz w:val="12"/>
                <w:szCs w:val="12"/>
                <w:lang w:eastAsia="ar-SA"/>
              </w:rPr>
              <w:t>аратузское</w:t>
            </w:r>
            <w:proofErr w:type="spellEnd"/>
            <w:r w:rsidRPr="00CB35EB">
              <w:rPr>
                <w:rFonts w:ascii="Times New Roman" w:hAnsi="Times New Roman" w:cs="Times New Roman"/>
                <w:color w:val="auto"/>
                <w:kern w:val="0"/>
                <w:sz w:val="12"/>
                <w:szCs w:val="12"/>
                <w:lang w:eastAsia="ar-SA"/>
              </w:rPr>
              <w:t xml:space="preserve">, </w:t>
            </w:r>
            <w:proofErr w:type="spellStart"/>
            <w:r w:rsidRPr="00CB35EB">
              <w:rPr>
                <w:rFonts w:ascii="Times New Roman" w:hAnsi="Times New Roman" w:cs="Times New Roman"/>
                <w:color w:val="auto"/>
                <w:kern w:val="0"/>
                <w:sz w:val="12"/>
                <w:szCs w:val="12"/>
                <w:lang w:eastAsia="ar-SA"/>
              </w:rPr>
              <w:t>ул.Советская</w:t>
            </w:r>
            <w:proofErr w:type="spellEnd"/>
            <w:r w:rsidRPr="00CB35EB">
              <w:rPr>
                <w:rFonts w:ascii="Times New Roman" w:hAnsi="Times New Roman" w:cs="Times New Roman"/>
                <w:color w:val="auto"/>
                <w:kern w:val="0"/>
                <w:sz w:val="12"/>
                <w:szCs w:val="12"/>
                <w:lang w:eastAsia="ar-SA"/>
              </w:rPr>
              <w:t xml:space="preserve">, 21. </w:t>
            </w:r>
          </w:p>
          <w:p w:rsidR="00363406" w:rsidRPr="00CB35EB" w:rsidRDefault="00363406" w:rsidP="00363406">
            <w:pPr>
              <w:spacing w:after="0" w:line="240" w:lineRule="auto"/>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u w:val="single"/>
              </w:rPr>
              <w:t>Адрес электронной почты:</w:t>
            </w:r>
            <w:r w:rsidRPr="00CB35EB">
              <w:rPr>
                <w:rFonts w:ascii="Times New Roman" w:hAnsi="Times New Roman" w:cs="Times New Roman"/>
                <w:color w:val="auto"/>
                <w:kern w:val="0"/>
                <w:sz w:val="12"/>
                <w:szCs w:val="12"/>
              </w:rPr>
              <w:t xml:space="preserve">   </w:t>
            </w:r>
            <w:r w:rsidRPr="00CB35EB">
              <w:rPr>
                <w:rFonts w:ascii="Times New Roman" w:hAnsi="Times New Roman" w:cs="Times New Roman"/>
                <w:color w:val="auto"/>
                <w:kern w:val="0"/>
                <w:sz w:val="12"/>
                <w:szCs w:val="12"/>
                <w:lang w:val="en-US"/>
              </w:rPr>
              <w:t>z</w:t>
            </w:r>
            <w:hyperlink r:id="rId12" w:history="1">
              <w:r w:rsidRPr="00CB35EB">
                <w:rPr>
                  <w:rFonts w:ascii="Times New Roman" w:hAnsi="Times New Roman" w:cs="Times New Roman"/>
                  <w:color w:val="0000FF"/>
                  <w:kern w:val="0"/>
                  <w:sz w:val="12"/>
                  <w:szCs w:val="12"/>
                  <w:u w:val="single"/>
                </w:rPr>
                <w:t>em.karatuz@yandex.ru</w:t>
              </w:r>
            </w:hyperlink>
          </w:p>
          <w:p w:rsidR="00363406" w:rsidRPr="00CB35EB" w:rsidRDefault="00363406" w:rsidP="00363406">
            <w:pPr>
              <w:spacing w:after="0" w:line="240" w:lineRule="auto"/>
              <w:ind w:left="6"/>
              <w:jc w:val="both"/>
              <w:rPr>
                <w:rFonts w:ascii="Times New Roman" w:hAnsi="Times New Roman" w:cs="Times New Roman"/>
                <w:b/>
                <w:bCs/>
                <w:color w:val="auto"/>
                <w:kern w:val="0"/>
                <w:sz w:val="12"/>
                <w:szCs w:val="12"/>
                <w:lang w:eastAsia="ar-SA"/>
              </w:rPr>
            </w:pPr>
            <w:r w:rsidRPr="00CB35EB">
              <w:rPr>
                <w:rFonts w:ascii="Times New Roman" w:hAnsi="Times New Roman" w:cs="Times New Roman"/>
                <w:color w:val="auto"/>
                <w:kern w:val="0"/>
                <w:sz w:val="12"/>
                <w:szCs w:val="12"/>
                <w:u w:val="single"/>
                <w:lang w:eastAsia="ar-SA"/>
              </w:rPr>
              <w:t>Телефон:</w:t>
            </w:r>
            <w:r w:rsidRPr="00CB35EB">
              <w:rPr>
                <w:rFonts w:ascii="Times New Roman" w:hAnsi="Times New Roman" w:cs="Times New Roman"/>
                <w:color w:val="auto"/>
                <w:kern w:val="0"/>
                <w:sz w:val="12"/>
                <w:szCs w:val="12"/>
                <w:lang w:eastAsia="ar-SA"/>
              </w:rPr>
              <w:t xml:space="preserve"> 8 (39137) 22-3-35.</w:t>
            </w:r>
          </w:p>
        </w:tc>
      </w:tr>
      <w:tr w:rsidR="00363406" w:rsidRPr="00CB35EB" w:rsidTr="00363406">
        <w:trPr>
          <w:trHeight w:val="20"/>
        </w:trPr>
        <w:tc>
          <w:tcPr>
            <w:tcW w:w="965" w:type="dxa"/>
          </w:tcPr>
          <w:p w:rsidR="00363406" w:rsidRPr="00CB35EB" w:rsidRDefault="00363406" w:rsidP="00363406">
            <w:pPr>
              <w:numPr>
                <w:ilvl w:val="0"/>
                <w:numId w:val="19"/>
              </w:numPr>
              <w:tabs>
                <w:tab w:val="left" w:pos="-4930"/>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tabs>
                <w:tab w:val="num" w:pos="1370"/>
              </w:tabs>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 xml:space="preserve">Целевое назначение - для размещения и организации утилизации и переработки бытовых и промышленных отходов </w:t>
            </w:r>
          </w:p>
          <w:p w:rsidR="00363406" w:rsidRPr="00CB35EB" w:rsidRDefault="00363406" w:rsidP="00363406">
            <w:pPr>
              <w:spacing w:after="0" w:line="240" w:lineRule="auto"/>
              <w:jc w:val="both"/>
              <w:rPr>
                <w:rFonts w:ascii="Times New Roman" w:hAnsi="Times New Roman" w:cs="Times New Roman"/>
                <w:b/>
                <w:color w:val="auto"/>
                <w:kern w:val="0"/>
                <w:sz w:val="12"/>
                <w:szCs w:val="12"/>
              </w:rPr>
            </w:pPr>
          </w:p>
        </w:tc>
      </w:tr>
      <w:tr w:rsidR="00363406" w:rsidRPr="00CB35EB" w:rsidTr="00363406">
        <w:trPr>
          <w:trHeight w:val="20"/>
        </w:trPr>
        <w:tc>
          <w:tcPr>
            <w:tcW w:w="965" w:type="dxa"/>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widowControl w:val="0"/>
              <w:tabs>
                <w:tab w:val="left" w:pos="-4644"/>
                <w:tab w:val="left" w:pos="-2943"/>
              </w:tabs>
              <w:spacing w:after="0" w:line="240" w:lineRule="auto"/>
              <w:ind w:left="6"/>
              <w:rPr>
                <w:rFonts w:ascii="Times New Roman" w:hAnsi="Times New Roman" w:cs="Times New Roman"/>
                <w:b/>
                <w:snapToGrid w:val="0"/>
                <w:color w:val="auto"/>
                <w:kern w:val="0"/>
                <w:sz w:val="12"/>
                <w:szCs w:val="12"/>
              </w:rPr>
            </w:pPr>
            <w:r w:rsidRPr="00CB35EB">
              <w:rPr>
                <w:rFonts w:ascii="Times New Roman" w:hAnsi="Times New Roman" w:cs="Times New Roman"/>
                <w:b/>
                <w:snapToGrid w:val="0"/>
                <w:color w:val="auto"/>
                <w:kern w:val="0"/>
                <w:sz w:val="12"/>
                <w:szCs w:val="12"/>
              </w:rPr>
              <w:t>Место,  подачи заявок на участие в конкурсе:</w:t>
            </w:r>
          </w:p>
          <w:p w:rsidR="00363406" w:rsidRPr="00CB35EB" w:rsidRDefault="00363406" w:rsidP="00363406">
            <w:pPr>
              <w:spacing w:after="0" w:line="240" w:lineRule="auto"/>
              <w:ind w:left="6"/>
              <w:rPr>
                <w:rFonts w:ascii="Times New Roman" w:hAnsi="Times New Roman" w:cs="Times New Roman"/>
                <w:color w:val="auto"/>
                <w:kern w:val="0"/>
                <w:sz w:val="12"/>
                <w:szCs w:val="12"/>
                <w:lang w:eastAsia="ar-SA"/>
              </w:rPr>
            </w:pPr>
            <w:r w:rsidRPr="00CB35EB">
              <w:rPr>
                <w:rFonts w:ascii="Times New Roman" w:hAnsi="Times New Roman" w:cs="Times New Roman"/>
                <w:color w:val="auto"/>
                <w:kern w:val="0"/>
                <w:sz w:val="12"/>
                <w:szCs w:val="12"/>
                <w:lang w:eastAsia="ar-SA"/>
              </w:rPr>
              <w:t xml:space="preserve">  662850, Красноярский край, Каратузский район,  </w:t>
            </w:r>
            <w:proofErr w:type="spellStart"/>
            <w:r w:rsidRPr="00CB35EB">
              <w:rPr>
                <w:rFonts w:ascii="Times New Roman" w:hAnsi="Times New Roman" w:cs="Times New Roman"/>
                <w:color w:val="auto"/>
                <w:kern w:val="0"/>
                <w:sz w:val="12"/>
                <w:szCs w:val="12"/>
                <w:lang w:eastAsia="ar-SA"/>
              </w:rPr>
              <w:t>с</w:t>
            </w:r>
            <w:proofErr w:type="gramStart"/>
            <w:r w:rsidRPr="00CB35EB">
              <w:rPr>
                <w:rFonts w:ascii="Times New Roman" w:hAnsi="Times New Roman" w:cs="Times New Roman"/>
                <w:color w:val="auto"/>
                <w:kern w:val="0"/>
                <w:sz w:val="12"/>
                <w:szCs w:val="12"/>
                <w:lang w:eastAsia="ar-SA"/>
              </w:rPr>
              <w:t>.К</w:t>
            </w:r>
            <w:proofErr w:type="gramEnd"/>
            <w:r w:rsidRPr="00CB35EB">
              <w:rPr>
                <w:rFonts w:ascii="Times New Roman" w:hAnsi="Times New Roman" w:cs="Times New Roman"/>
                <w:color w:val="auto"/>
                <w:kern w:val="0"/>
                <w:sz w:val="12"/>
                <w:szCs w:val="12"/>
                <w:lang w:eastAsia="ar-SA"/>
              </w:rPr>
              <w:t>аратузское</w:t>
            </w:r>
            <w:proofErr w:type="spellEnd"/>
            <w:r w:rsidRPr="00CB35EB">
              <w:rPr>
                <w:rFonts w:ascii="Times New Roman" w:hAnsi="Times New Roman" w:cs="Times New Roman"/>
                <w:color w:val="auto"/>
                <w:kern w:val="0"/>
                <w:sz w:val="12"/>
                <w:szCs w:val="12"/>
                <w:lang w:eastAsia="ar-SA"/>
              </w:rPr>
              <w:t xml:space="preserve">, </w:t>
            </w:r>
            <w:proofErr w:type="spellStart"/>
            <w:r w:rsidRPr="00CB35EB">
              <w:rPr>
                <w:rFonts w:ascii="Times New Roman" w:hAnsi="Times New Roman" w:cs="Times New Roman"/>
                <w:color w:val="auto"/>
                <w:kern w:val="0"/>
                <w:sz w:val="12"/>
                <w:szCs w:val="12"/>
                <w:lang w:eastAsia="ar-SA"/>
              </w:rPr>
              <w:t>ул.Советская</w:t>
            </w:r>
            <w:proofErr w:type="spellEnd"/>
            <w:r w:rsidRPr="00CB35EB">
              <w:rPr>
                <w:rFonts w:ascii="Times New Roman" w:hAnsi="Times New Roman" w:cs="Times New Roman"/>
                <w:color w:val="auto"/>
                <w:kern w:val="0"/>
                <w:sz w:val="12"/>
                <w:szCs w:val="12"/>
                <w:lang w:eastAsia="ar-SA"/>
              </w:rPr>
              <w:t xml:space="preserve">, 21, кабинет № 206 </w:t>
            </w:r>
          </w:p>
          <w:p w:rsidR="00363406" w:rsidRPr="00CB35EB" w:rsidRDefault="00363406" w:rsidP="00363406">
            <w:pPr>
              <w:widowControl w:val="0"/>
              <w:tabs>
                <w:tab w:val="left" w:pos="-4644"/>
                <w:tab w:val="left" w:pos="-2943"/>
              </w:tabs>
              <w:spacing w:after="0" w:line="240" w:lineRule="auto"/>
              <w:ind w:left="6"/>
              <w:rPr>
                <w:rFonts w:ascii="Times New Roman" w:hAnsi="Times New Roman" w:cs="Times New Roman"/>
                <w:b/>
                <w:snapToGrid w:val="0"/>
                <w:color w:val="FF6600"/>
                <w:kern w:val="0"/>
                <w:sz w:val="12"/>
                <w:szCs w:val="12"/>
              </w:rPr>
            </w:pPr>
            <w:r w:rsidRPr="00CB35EB">
              <w:rPr>
                <w:rFonts w:ascii="Times New Roman" w:hAnsi="Times New Roman" w:cs="Times New Roman"/>
                <w:b/>
                <w:snapToGrid w:val="0"/>
                <w:kern w:val="0"/>
                <w:sz w:val="12"/>
                <w:szCs w:val="12"/>
              </w:rPr>
              <w:t>Дата размещения</w:t>
            </w:r>
            <w:r w:rsidRPr="00CB35EB">
              <w:rPr>
                <w:rFonts w:ascii="Times New Roman" w:hAnsi="Times New Roman" w:cs="Times New Roman"/>
                <w:snapToGrid w:val="0"/>
                <w:kern w:val="0"/>
                <w:sz w:val="12"/>
                <w:szCs w:val="12"/>
              </w:rPr>
              <w:t xml:space="preserve"> </w:t>
            </w:r>
            <w:r w:rsidRPr="00CB35EB">
              <w:rPr>
                <w:rFonts w:ascii="Times New Roman" w:hAnsi="Times New Roman" w:cs="Times New Roman"/>
                <w:b/>
                <w:snapToGrid w:val="0"/>
                <w:kern w:val="0"/>
                <w:sz w:val="12"/>
                <w:szCs w:val="12"/>
              </w:rPr>
              <w:t>извещения</w:t>
            </w:r>
            <w:r w:rsidRPr="00CB35EB">
              <w:rPr>
                <w:rFonts w:ascii="Times New Roman" w:hAnsi="Times New Roman" w:cs="Times New Roman"/>
                <w:b/>
                <w:snapToGrid w:val="0"/>
                <w:color w:val="FF6600"/>
                <w:kern w:val="0"/>
                <w:sz w:val="12"/>
                <w:szCs w:val="12"/>
                <w:u w:val="single"/>
              </w:rPr>
              <w:t>:21</w:t>
            </w:r>
            <w:r w:rsidRPr="00CB35EB">
              <w:rPr>
                <w:rFonts w:ascii="Times New Roman" w:hAnsi="Times New Roman" w:cs="Times New Roman"/>
                <w:b/>
                <w:snapToGrid w:val="0"/>
                <w:color w:val="FF0000"/>
                <w:kern w:val="0"/>
                <w:sz w:val="12"/>
                <w:szCs w:val="12"/>
                <w:u w:val="single"/>
              </w:rPr>
              <w:t xml:space="preserve"> ноября 2014г.</w:t>
            </w:r>
          </w:p>
          <w:p w:rsidR="00363406" w:rsidRPr="00CB35EB" w:rsidRDefault="00363406" w:rsidP="00363406">
            <w:pPr>
              <w:spacing w:after="0" w:line="240" w:lineRule="auto"/>
              <w:ind w:left="6"/>
              <w:jc w:val="both"/>
              <w:rPr>
                <w:rFonts w:ascii="Times New Roman" w:hAnsi="Times New Roman" w:cs="Times New Roman"/>
                <w:color w:val="auto"/>
                <w:kern w:val="0"/>
                <w:sz w:val="12"/>
                <w:szCs w:val="12"/>
                <w:lang w:eastAsia="ar-SA"/>
              </w:rPr>
            </w:pPr>
            <w:r w:rsidRPr="00CB35EB">
              <w:rPr>
                <w:rFonts w:ascii="Times New Roman" w:hAnsi="Times New Roman" w:cs="Times New Roman"/>
                <w:b/>
                <w:color w:val="auto"/>
                <w:kern w:val="0"/>
                <w:sz w:val="12"/>
                <w:szCs w:val="12"/>
                <w:lang w:eastAsia="ar-SA"/>
              </w:rPr>
              <w:lastRenderedPageBreak/>
              <w:t>Дата начала подачи заявок на участие в конкурсе</w:t>
            </w:r>
            <w:r w:rsidRPr="00CB35EB">
              <w:rPr>
                <w:rFonts w:ascii="Times New Roman" w:hAnsi="Times New Roman" w:cs="Times New Roman"/>
                <w:b/>
                <w:color w:val="FF6600"/>
                <w:kern w:val="0"/>
                <w:sz w:val="12"/>
                <w:szCs w:val="12"/>
                <w:lang w:eastAsia="ar-SA"/>
              </w:rPr>
              <w:t xml:space="preserve">:  </w:t>
            </w:r>
            <w:r w:rsidRPr="00CB35EB">
              <w:rPr>
                <w:rFonts w:ascii="Times New Roman" w:hAnsi="Times New Roman" w:cs="Times New Roman"/>
                <w:b/>
                <w:color w:val="FF0000"/>
                <w:kern w:val="0"/>
                <w:sz w:val="12"/>
                <w:szCs w:val="12"/>
                <w:lang w:eastAsia="ar-SA"/>
              </w:rPr>
              <w:t xml:space="preserve">22 </w:t>
            </w:r>
            <w:r w:rsidRPr="00CB35EB">
              <w:rPr>
                <w:rFonts w:ascii="Times New Roman" w:hAnsi="Times New Roman" w:cs="Times New Roman"/>
                <w:b/>
                <w:color w:val="FF0000"/>
                <w:kern w:val="0"/>
                <w:sz w:val="12"/>
                <w:szCs w:val="12"/>
                <w:u w:val="single"/>
                <w:lang w:eastAsia="ar-SA"/>
              </w:rPr>
              <w:t xml:space="preserve"> ноября  2014г. </w:t>
            </w:r>
            <w:r w:rsidRPr="00CB35EB">
              <w:rPr>
                <w:rFonts w:ascii="Times New Roman" w:hAnsi="Times New Roman" w:cs="Times New Roman"/>
                <w:color w:val="auto"/>
                <w:kern w:val="0"/>
                <w:sz w:val="12"/>
                <w:szCs w:val="12"/>
                <w:lang w:eastAsia="ar-SA"/>
              </w:rPr>
              <w:t xml:space="preserve">С понедельника по пятницу  – с 8:00ч. до 17:00ч.,  перерыв – с 12:00ч. до 13:00ч.  </w:t>
            </w:r>
          </w:p>
          <w:p w:rsidR="00363406" w:rsidRPr="00CB35EB" w:rsidRDefault="00363406" w:rsidP="00363406">
            <w:pPr>
              <w:widowControl w:val="0"/>
              <w:tabs>
                <w:tab w:val="left" w:pos="-4644"/>
                <w:tab w:val="left" w:pos="-2943"/>
              </w:tabs>
              <w:spacing w:after="0" w:line="240" w:lineRule="auto"/>
              <w:ind w:left="6"/>
              <w:rPr>
                <w:rFonts w:ascii="Times New Roman" w:hAnsi="Times New Roman" w:cs="Times New Roman"/>
                <w:b/>
                <w:snapToGrid w:val="0"/>
                <w:color w:val="FF6600"/>
                <w:kern w:val="0"/>
                <w:sz w:val="12"/>
                <w:szCs w:val="12"/>
              </w:rPr>
            </w:pPr>
            <w:r w:rsidRPr="00CB35EB">
              <w:rPr>
                <w:rFonts w:ascii="Times New Roman" w:hAnsi="Times New Roman" w:cs="Times New Roman"/>
                <w:b/>
                <w:snapToGrid w:val="0"/>
                <w:color w:val="auto"/>
                <w:kern w:val="0"/>
                <w:sz w:val="12"/>
                <w:szCs w:val="12"/>
              </w:rPr>
              <w:t xml:space="preserve">Дата и время окончания срока подачи заявок на участие в конкурсе  </w:t>
            </w:r>
            <w:r w:rsidRPr="00CB35EB">
              <w:rPr>
                <w:rFonts w:ascii="Times New Roman" w:hAnsi="Times New Roman" w:cs="Times New Roman"/>
                <w:b/>
                <w:snapToGrid w:val="0"/>
                <w:color w:val="FF0000"/>
                <w:kern w:val="0"/>
                <w:sz w:val="12"/>
                <w:szCs w:val="12"/>
              </w:rPr>
              <w:t>22 декабря</w:t>
            </w:r>
            <w:r w:rsidRPr="00CB35EB">
              <w:rPr>
                <w:rFonts w:ascii="Times New Roman" w:hAnsi="Times New Roman" w:cs="Times New Roman"/>
                <w:b/>
                <w:snapToGrid w:val="0"/>
                <w:color w:val="FF0000"/>
                <w:kern w:val="0"/>
                <w:sz w:val="12"/>
                <w:szCs w:val="12"/>
                <w:u w:val="single"/>
              </w:rPr>
              <w:t xml:space="preserve">  2014г.      в 17:00ч.</w:t>
            </w:r>
            <w:proofErr w:type="gramStart"/>
            <w:r w:rsidRPr="00CB35EB">
              <w:rPr>
                <w:rFonts w:ascii="Times New Roman" w:hAnsi="Times New Roman" w:cs="Times New Roman"/>
                <w:b/>
                <w:snapToGrid w:val="0"/>
                <w:color w:val="FF0000"/>
                <w:kern w:val="0"/>
                <w:sz w:val="12"/>
                <w:szCs w:val="12"/>
                <w:u w:val="single"/>
              </w:rPr>
              <w:t xml:space="preserve"> </w:t>
            </w:r>
            <w:r w:rsidRPr="00CB35EB">
              <w:rPr>
                <w:rFonts w:ascii="Times New Roman" w:hAnsi="Times New Roman" w:cs="Times New Roman"/>
                <w:b/>
                <w:snapToGrid w:val="0"/>
                <w:color w:val="FF0000"/>
                <w:kern w:val="0"/>
                <w:sz w:val="12"/>
                <w:szCs w:val="12"/>
              </w:rPr>
              <w:t xml:space="preserve"> </w:t>
            </w:r>
            <w:r w:rsidRPr="00CB35EB">
              <w:rPr>
                <w:rFonts w:ascii="Times New Roman" w:hAnsi="Times New Roman" w:cs="Times New Roman"/>
                <w:snapToGrid w:val="0"/>
                <w:color w:val="FF0000"/>
                <w:kern w:val="0"/>
                <w:sz w:val="12"/>
                <w:szCs w:val="12"/>
              </w:rPr>
              <w:t>.</w:t>
            </w:r>
            <w:proofErr w:type="gramEnd"/>
          </w:p>
          <w:p w:rsidR="00363406" w:rsidRPr="00CB35EB" w:rsidRDefault="00363406" w:rsidP="00363406">
            <w:pPr>
              <w:widowControl w:val="0"/>
              <w:tabs>
                <w:tab w:val="left" w:pos="-6102"/>
                <w:tab w:val="left" w:pos="-5922"/>
                <w:tab w:val="left" w:pos="-4644"/>
                <w:tab w:val="left" w:pos="-2943"/>
              </w:tabs>
              <w:spacing w:after="0" w:line="240" w:lineRule="auto"/>
              <w:ind w:left="6"/>
              <w:rPr>
                <w:rFonts w:ascii="Times New Roman" w:hAnsi="Times New Roman" w:cs="Times New Roman"/>
                <w:snapToGrid w:val="0"/>
                <w:kern w:val="0"/>
                <w:sz w:val="12"/>
                <w:szCs w:val="12"/>
              </w:rPr>
            </w:pPr>
            <w:r w:rsidRPr="00CB35EB">
              <w:rPr>
                <w:rFonts w:ascii="Times New Roman" w:hAnsi="Times New Roman" w:cs="Times New Roman"/>
                <w:snapToGrid w:val="0"/>
                <w:kern w:val="0"/>
                <w:sz w:val="12"/>
                <w:szCs w:val="12"/>
              </w:rPr>
              <w:t xml:space="preserve"> Форма заявки об участии в торгах, порядок приема, а также перечень </w:t>
            </w:r>
            <w:proofErr w:type="gramStart"/>
            <w:r w:rsidRPr="00CB35EB">
              <w:rPr>
                <w:rFonts w:ascii="Times New Roman" w:hAnsi="Times New Roman" w:cs="Times New Roman"/>
                <w:snapToGrid w:val="0"/>
                <w:kern w:val="0"/>
                <w:sz w:val="12"/>
                <w:szCs w:val="12"/>
              </w:rPr>
              <w:t>документов, представляемых претендентами для участия в торгах размещены</w:t>
            </w:r>
            <w:proofErr w:type="gramEnd"/>
            <w:r w:rsidRPr="00CB35EB">
              <w:rPr>
                <w:rFonts w:ascii="Times New Roman" w:hAnsi="Times New Roman" w:cs="Times New Roman"/>
                <w:snapToGrid w:val="0"/>
                <w:kern w:val="0"/>
                <w:sz w:val="12"/>
                <w:szCs w:val="12"/>
              </w:rPr>
              <w:t xml:space="preserve"> на </w:t>
            </w:r>
            <w:r w:rsidRPr="00CB35EB">
              <w:rPr>
                <w:rFonts w:ascii="Times New Roman" w:hAnsi="Times New Roman" w:cs="Times New Roman"/>
                <w:snapToGrid w:val="0"/>
                <w:color w:val="auto"/>
                <w:kern w:val="0"/>
                <w:sz w:val="12"/>
                <w:szCs w:val="12"/>
              </w:rPr>
              <w:t>официальном  сайте</w:t>
            </w:r>
            <w:r w:rsidRPr="00CB35EB">
              <w:rPr>
                <w:rFonts w:ascii="Times New Roman" w:hAnsi="Times New Roman" w:cs="Times New Roman"/>
                <w:b/>
                <w:snapToGrid w:val="0"/>
                <w:color w:val="auto"/>
                <w:kern w:val="0"/>
                <w:sz w:val="12"/>
                <w:szCs w:val="12"/>
              </w:rPr>
              <w:t xml:space="preserve"> </w:t>
            </w:r>
            <w:r w:rsidRPr="00CB35EB">
              <w:rPr>
                <w:rFonts w:ascii="Times New Roman" w:hAnsi="Times New Roman" w:cs="Times New Roman"/>
                <w:snapToGrid w:val="0"/>
                <w:color w:val="auto"/>
                <w:kern w:val="0"/>
                <w:sz w:val="12"/>
                <w:szCs w:val="12"/>
                <w:lang w:val="en-US"/>
              </w:rPr>
              <w:t>www</w:t>
            </w:r>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torgi</w:t>
            </w:r>
            <w:proofErr w:type="spellEnd"/>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gov</w:t>
            </w:r>
            <w:proofErr w:type="spellEnd"/>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ru</w:t>
            </w:r>
            <w:proofErr w:type="spellEnd"/>
            <w:r w:rsidRPr="00CB35EB">
              <w:rPr>
                <w:rFonts w:ascii="Times New Roman" w:hAnsi="Times New Roman" w:cs="Times New Roman"/>
                <w:snapToGrid w:val="0"/>
                <w:color w:val="auto"/>
                <w:kern w:val="0"/>
                <w:sz w:val="12"/>
                <w:szCs w:val="12"/>
              </w:rPr>
              <w:t xml:space="preserve">   в п.5, 7 документации о конкурсе.</w:t>
            </w:r>
          </w:p>
        </w:tc>
      </w:tr>
      <w:tr w:rsidR="00363406" w:rsidRPr="00CB35EB" w:rsidTr="00363406">
        <w:trPr>
          <w:trHeight w:val="20"/>
        </w:trPr>
        <w:tc>
          <w:tcPr>
            <w:tcW w:w="965" w:type="dxa"/>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spacing w:after="0" w:line="240" w:lineRule="auto"/>
              <w:ind w:left="6"/>
              <w:rPr>
                <w:rFonts w:ascii="Times New Roman" w:hAnsi="Times New Roman" w:cs="Times New Roman"/>
                <w:color w:val="auto"/>
                <w:kern w:val="0"/>
                <w:sz w:val="12"/>
                <w:szCs w:val="12"/>
                <w:lang w:eastAsia="ar-SA"/>
              </w:rPr>
            </w:pPr>
            <w:r w:rsidRPr="00CB35EB">
              <w:rPr>
                <w:rFonts w:ascii="Times New Roman" w:hAnsi="Times New Roman" w:cs="Times New Roman"/>
                <w:b/>
                <w:color w:val="auto"/>
                <w:kern w:val="0"/>
                <w:sz w:val="12"/>
                <w:szCs w:val="12"/>
                <w:lang w:eastAsia="ar-SA"/>
              </w:rPr>
              <w:t>Место и дата  начала  вскрытия конвертов с заявками на участие в конкурсе :</w:t>
            </w:r>
            <w:r w:rsidRPr="00CB35EB">
              <w:rPr>
                <w:rFonts w:ascii="Times New Roman" w:hAnsi="Times New Roman" w:cs="Times New Roman"/>
                <w:color w:val="auto"/>
                <w:kern w:val="0"/>
                <w:sz w:val="12"/>
                <w:szCs w:val="12"/>
                <w:lang w:eastAsia="ar-SA"/>
              </w:rPr>
              <w:t xml:space="preserve"> 662850, Красноярский край, Каратузский район,  </w:t>
            </w:r>
            <w:proofErr w:type="spellStart"/>
            <w:r w:rsidRPr="00CB35EB">
              <w:rPr>
                <w:rFonts w:ascii="Times New Roman" w:hAnsi="Times New Roman" w:cs="Times New Roman"/>
                <w:color w:val="auto"/>
                <w:kern w:val="0"/>
                <w:sz w:val="12"/>
                <w:szCs w:val="12"/>
                <w:lang w:eastAsia="ar-SA"/>
              </w:rPr>
              <w:t>с</w:t>
            </w:r>
            <w:proofErr w:type="gramStart"/>
            <w:r w:rsidRPr="00CB35EB">
              <w:rPr>
                <w:rFonts w:ascii="Times New Roman" w:hAnsi="Times New Roman" w:cs="Times New Roman"/>
                <w:color w:val="auto"/>
                <w:kern w:val="0"/>
                <w:sz w:val="12"/>
                <w:szCs w:val="12"/>
                <w:lang w:eastAsia="ar-SA"/>
              </w:rPr>
              <w:t>.К</w:t>
            </w:r>
            <w:proofErr w:type="gramEnd"/>
            <w:r w:rsidRPr="00CB35EB">
              <w:rPr>
                <w:rFonts w:ascii="Times New Roman" w:hAnsi="Times New Roman" w:cs="Times New Roman"/>
                <w:color w:val="auto"/>
                <w:kern w:val="0"/>
                <w:sz w:val="12"/>
                <w:szCs w:val="12"/>
                <w:lang w:eastAsia="ar-SA"/>
              </w:rPr>
              <w:t>аратузское</w:t>
            </w:r>
            <w:proofErr w:type="spellEnd"/>
            <w:r w:rsidRPr="00CB35EB">
              <w:rPr>
                <w:rFonts w:ascii="Times New Roman" w:hAnsi="Times New Roman" w:cs="Times New Roman"/>
                <w:color w:val="auto"/>
                <w:kern w:val="0"/>
                <w:sz w:val="12"/>
                <w:szCs w:val="12"/>
                <w:lang w:eastAsia="ar-SA"/>
              </w:rPr>
              <w:t xml:space="preserve">, </w:t>
            </w:r>
            <w:proofErr w:type="spellStart"/>
            <w:r w:rsidRPr="00CB35EB">
              <w:rPr>
                <w:rFonts w:ascii="Times New Roman" w:hAnsi="Times New Roman" w:cs="Times New Roman"/>
                <w:color w:val="auto"/>
                <w:kern w:val="0"/>
                <w:sz w:val="12"/>
                <w:szCs w:val="12"/>
                <w:lang w:eastAsia="ar-SA"/>
              </w:rPr>
              <w:t>ул.Советская</w:t>
            </w:r>
            <w:proofErr w:type="spellEnd"/>
            <w:r w:rsidRPr="00CB35EB">
              <w:rPr>
                <w:rFonts w:ascii="Times New Roman" w:hAnsi="Times New Roman" w:cs="Times New Roman"/>
                <w:color w:val="auto"/>
                <w:kern w:val="0"/>
                <w:sz w:val="12"/>
                <w:szCs w:val="12"/>
                <w:lang w:eastAsia="ar-SA"/>
              </w:rPr>
              <w:t xml:space="preserve">, 21, кабинет № 306 </w:t>
            </w:r>
          </w:p>
          <w:p w:rsidR="00363406" w:rsidRPr="00363406" w:rsidRDefault="00363406" w:rsidP="00363406">
            <w:pPr>
              <w:widowControl w:val="0"/>
              <w:tabs>
                <w:tab w:val="left" w:pos="-4644"/>
                <w:tab w:val="left" w:pos="-2943"/>
                <w:tab w:val="left" w:pos="6"/>
              </w:tabs>
              <w:spacing w:after="0" w:line="240" w:lineRule="auto"/>
              <w:ind w:left="6"/>
              <w:rPr>
                <w:rFonts w:ascii="Times New Roman" w:hAnsi="Times New Roman" w:cs="Times New Roman"/>
                <w:b/>
                <w:snapToGrid w:val="0"/>
                <w:color w:val="FF0000"/>
                <w:kern w:val="0"/>
                <w:sz w:val="12"/>
                <w:szCs w:val="12"/>
                <w:u w:val="single"/>
              </w:rPr>
            </w:pPr>
            <w:r w:rsidRPr="00CB35EB">
              <w:rPr>
                <w:rFonts w:ascii="Times New Roman" w:hAnsi="Times New Roman" w:cs="Times New Roman"/>
                <w:b/>
                <w:snapToGrid w:val="0"/>
                <w:kern w:val="0"/>
                <w:sz w:val="12"/>
                <w:szCs w:val="12"/>
              </w:rPr>
              <w:t xml:space="preserve"> </w:t>
            </w:r>
            <w:r w:rsidRPr="00CB35EB">
              <w:rPr>
                <w:rFonts w:ascii="Times New Roman" w:hAnsi="Times New Roman" w:cs="Times New Roman"/>
                <w:b/>
                <w:snapToGrid w:val="0"/>
                <w:color w:val="FF0000"/>
                <w:kern w:val="0"/>
                <w:sz w:val="12"/>
                <w:szCs w:val="12"/>
                <w:u w:val="single"/>
              </w:rPr>
              <w:t xml:space="preserve"> 23 декабря 2014г.</w:t>
            </w:r>
            <w:r w:rsidRPr="00CB35EB">
              <w:rPr>
                <w:rFonts w:ascii="Times New Roman" w:hAnsi="Times New Roman" w:cs="Times New Roman"/>
                <w:b/>
                <w:snapToGrid w:val="0"/>
                <w:color w:val="FF0000"/>
                <w:kern w:val="0"/>
                <w:sz w:val="12"/>
                <w:szCs w:val="12"/>
              </w:rPr>
              <w:t xml:space="preserve"> </w:t>
            </w:r>
            <w:r w:rsidRPr="00CB35EB">
              <w:rPr>
                <w:rFonts w:ascii="Times New Roman" w:hAnsi="Times New Roman" w:cs="Times New Roman"/>
                <w:b/>
                <w:snapToGrid w:val="0"/>
                <w:color w:val="FF0000"/>
                <w:kern w:val="0"/>
                <w:sz w:val="12"/>
                <w:szCs w:val="12"/>
                <w:u w:val="single"/>
              </w:rPr>
              <w:t xml:space="preserve"> в 10.00 часов </w:t>
            </w:r>
            <w:r w:rsidRPr="00CB35EB">
              <w:rPr>
                <w:rFonts w:ascii="Times New Roman" w:hAnsi="Times New Roman" w:cs="Times New Roman"/>
                <w:snapToGrid w:val="0"/>
                <w:color w:val="FF0000"/>
                <w:kern w:val="0"/>
                <w:sz w:val="12"/>
                <w:szCs w:val="12"/>
              </w:rPr>
              <w:t xml:space="preserve">  </w:t>
            </w:r>
          </w:p>
        </w:tc>
      </w:tr>
      <w:tr w:rsidR="00363406" w:rsidRPr="00CB35EB" w:rsidTr="00363406">
        <w:trPr>
          <w:trHeight w:val="20"/>
        </w:trPr>
        <w:tc>
          <w:tcPr>
            <w:tcW w:w="965" w:type="dxa"/>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tabs>
                <w:tab w:val="left" w:pos="-3402"/>
                <w:tab w:val="left" w:pos="6"/>
              </w:tabs>
              <w:spacing w:after="0" w:line="240" w:lineRule="auto"/>
              <w:ind w:firstLine="6"/>
              <w:rPr>
                <w:rFonts w:ascii="Times New Roman" w:hAnsi="Times New Roman" w:cs="Times New Roman"/>
                <w:b/>
                <w:kern w:val="0"/>
                <w:sz w:val="12"/>
                <w:szCs w:val="12"/>
              </w:rPr>
            </w:pPr>
            <w:r w:rsidRPr="00CB35EB">
              <w:rPr>
                <w:rFonts w:ascii="Times New Roman" w:hAnsi="Times New Roman" w:cs="Times New Roman"/>
                <w:b/>
                <w:kern w:val="0"/>
                <w:sz w:val="12"/>
                <w:szCs w:val="12"/>
              </w:rPr>
              <w:t>Место, порядок, дата и время рассмотрения заявок на участие в конкурсе:</w:t>
            </w:r>
          </w:p>
          <w:p w:rsidR="00363406" w:rsidRPr="00CB35EB" w:rsidRDefault="00363406" w:rsidP="00363406">
            <w:pPr>
              <w:widowControl w:val="0"/>
              <w:tabs>
                <w:tab w:val="left" w:pos="-3402"/>
                <w:tab w:val="left" w:pos="6"/>
              </w:tabs>
              <w:spacing w:after="0" w:line="240" w:lineRule="auto"/>
              <w:ind w:firstLine="6"/>
              <w:rPr>
                <w:rFonts w:ascii="Times New Roman" w:hAnsi="Times New Roman" w:cs="Times New Roman"/>
                <w:b/>
                <w:kern w:val="0"/>
                <w:sz w:val="12"/>
                <w:szCs w:val="12"/>
              </w:rPr>
            </w:pPr>
            <w:r w:rsidRPr="00CB35EB">
              <w:rPr>
                <w:rFonts w:ascii="Times New Roman" w:hAnsi="Times New Roman" w:cs="Times New Roman"/>
                <w:snapToGrid w:val="0"/>
                <w:color w:val="auto"/>
                <w:kern w:val="0"/>
                <w:sz w:val="12"/>
                <w:szCs w:val="12"/>
              </w:rPr>
              <w:t xml:space="preserve">по адресу:  с. Каратузское, </w:t>
            </w:r>
            <w:proofErr w:type="spellStart"/>
            <w:r w:rsidRPr="00CB35EB">
              <w:rPr>
                <w:rFonts w:ascii="Times New Roman" w:hAnsi="Times New Roman" w:cs="Times New Roman"/>
                <w:snapToGrid w:val="0"/>
                <w:color w:val="auto"/>
                <w:kern w:val="0"/>
                <w:sz w:val="12"/>
                <w:szCs w:val="12"/>
              </w:rPr>
              <w:t>ул</w:t>
            </w:r>
            <w:proofErr w:type="gramStart"/>
            <w:r w:rsidRPr="00CB35EB">
              <w:rPr>
                <w:rFonts w:ascii="Times New Roman" w:hAnsi="Times New Roman" w:cs="Times New Roman"/>
                <w:snapToGrid w:val="0"/>
                <w:color w:val="auto"/>
                <w:kern w:val="0"/>
                <w:sz w:val="12"/>
                <w:szCs w:val="12"/>
              </w:rPr>
              <w:t>.С</w:t>
            </w:r>
            <w:proofErr w:type="gramEnd"/>
            <w:r w:rsidRPr="00CB35EB">
              <w:rPr>
                <w:rFonts w:ascii="Times New Roman" w:hAnsi="Times New Roman" w:cs="Times New Roman"/>
                <w:snapToGrid w:val="0"/>
                <w:color w:val="auto"/>
                <w:kern w:val="0"/>
                <w:sz w:val="12"/>
                <w:szCs w:val="12"/>
              </w:rPr>
              <w:t>оветская</w:t>
            </w:r>
            <w:proofErr w:type="spellEnd"/>
            <w:r w:rsidRPr="00CB35EB">
              <w:rPr>
                <w:rFonts w:ascii="Times New Roman" w:hAnsi="Times New Roman" w:cs="Times New Roman"/>
                <w:snapToGrid w:val="0"/>
                <w:color w:val="auto"/>
                <w:kern w:val="0"/>
                <w:sz w:val="12"/>
                <w:szCs w:val="12"/>
              </w:rPr>
              <w:t xml:space="preserve">, 21, кабинет № 306 </w:t>
            </w:r>
            <w:r w:rsidRPr="00CB35EB">
              <w:rPr>
                <w:rFonts w:ascii="Times New Roman" w:hAnsi="Times New Roman" w:cs="Times New Roman"/>
                <w:b/>
                <w:snapToGrid w:val="0"/>
                <w:color w:val="FF0000"/>
                <w:kern w:val="0"/>
                <w:sz w:val="12"/>
                <w:szCs w:val="12"/>
                <w:u w:val="single"/>
              </w:rPr>
              <w:t xml:space="preserve"> 12.01.2015г.  в 10.00 часов </w:t>
            </w:r>
            <w:r w:rsidRPr="00CB35EB">
              <w:rPr>
                <w:rFonts w:ascii="Times New Roman" w:hAnsi="Times New Roman" w:cs="Times New Roman"/>
                <w:snapToGrid w:val="0"/>
                <w:color w:val="auto"/>
                <w:kern w:val="0"/>
                <w:sz w:val="12"/>
                <w:szCs w:val="12"/>
              </w:rPr>
              <w:t xml:space="preserve"> . Порядок  определения  победителей торгов </w:t>
            </w:r>
            <w:r w:rsidRPr="00CB35EB">
              <w:rPr>
                <w:rFonts w:ascii="Times New Roman" w:hAnsi="Times New Roman" w:cs="Times New Roman"/>
                <w:snapToGrid w:val="0"/>
                <w:kern w:val="0"/>
                <w:sz w:val="12"/>
                <w:szCs w:val="12"/>
              </w:rPr>
              <w:t xml:space="preserve">размещены на </w:t>
            </w:r>
            <w:r w:rsidRPr="00CB35EB">
              <w:rPr>
                <w:rFonts w:ascii="Times New Roman" w:hAnsi="Times New Roman" w:cs="Times New Roman"/>
                <w:snapToGrid w:val="0"/>
                <w:color w:val="auto"/>
                <w:kern w:val="0"/>
                <w:sz w:val="12"/>
                <w:szCs w:val="12"/>
              </w:rPr>
              <w:t>официальном  сайте</w:t>
            </w:r>
            <w:r w:rsidRPr="00CB35EB">
              <w:rPr>
                <w:rFonts w:ascii="Times New Roman" w:hAnsi="Times New Roman" w:cs="Times New Roman"/>
                <w:b/>
                <w:snapToGrid w:val="0"/>
                <w:color w:val="auto"/>
                <w:kern w:val="0"/>
                <w:sz w:val="12"/>
                <w:szCs w:val="12"/>
              </w:rPr>
              <w:t xml:space="preserve"> </w:t>
            </w:r>
            <w:r w:rsidRPr="00CB35EB">
              <w:rPr>
                <w:rFonts w:ascii="Times New Roman" w:hAnsi="Times New Roman" w:cs="Times New Roman"/>
                <w:snapToGrid w:val="0"/>
                <w:color w:val="auto"/>
                <w:kern w:val="0"/>
                <w:sz w:val="12"/>
                <w:szCs w:val="12"/>
                <w:lang w:val="en-US"/>
              </w:rPr>
              <w:t>www</w:t>
            </w:r>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torgi</w:t>
            </w:r>
            <w:proofErr w:type="spellEnd"/>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gov</w:t>
            </w:r>
            <w:proofErr w:type="spellEnd"/>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ru</w:t>
            </w:r>
            <w:proofErr w:type="spellEnd"/>
            <w:r w:rsidRPr="00CB35EB">
              <w:rPr>
                <w:rFonts w:ascii="Times New Roman" w:hAnsi="Times New Roman" w:cs="Times New Roman"/>
                <w:snapToGrid w:val="0"/>
                <w:color w:val="auto"/>
                <w:kern w:val="0"/>
                <w:sz w:val="12"/>
                <w:szCs w:val="12"/>
              </w:rPr>
              <w:t xml:space="preserve">    в  документации о конкурсе </w:t>
            </w:r>
            <w:r w:rsidRPr="00CB35EB">
              <w:rPr>
                <w:rFonts w:ascii="Times New Roman" w:hAnsi="Times New Roman" w:cs="Times New Roman"/>
                <w:b/>
                <w:kern w:val="0"/>
                <w:sz w:val="12"/>
                <w:szCs w:val="12"/>
              </w:rPr>
              <w:t xml:space="preserve">.  </w:t>
            </w:r>
          </w:p>
        </w:tc>
      </w:tr>
      <w:tr w:rsidR="00363406" w:rsidRPr="00CB35EB" w:rsidTr="00363406">
        <w:trPr>
          <w:trHeight w:val="20"/>
        </w:trPr>
        <w:tc>
          <w:tcPr>
            <w:tcW w:w="965" w:type="dxa"/>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tabs>
                <w:tab w:val="left" w:pos="-3402"/>
                <w:tab w:val="left" w:pos="6"/>
              </w:tabs>
              <w:spacing w:after="0" w:line="240" w:lineRule="auto"/>
              <w:ind w:firstLine="6"/>
              <w:rPr>
                <w:rFonts w:ascii="Times New Roman" w:hAnsi="Times New Roman" w:cs="Times New Roman"/>
                <w:b/>
                <w:color w:val="auto"/>
                <w:kern w:val="0"/>
                <w:sz w:val="12"/>
                <w:szCs w:val="12"/>
                <w:u w:val="single"/>
              </w:rPr>
            </w:pPr>
            <w:r w:rsidRPr="00CB35EB">
              <w:rPr>
                <w:rFonts w:ascii="Times New Roman" w:hAnsi="Times New Roman" w:cs="Times New Roman"/>
                <w:b/>
                <w:color w:val="auto"/>
                <w:kern w:val="0"/>
                <w:sz w:val="12"/>
                <w:szCs w:val="12"/>
              </w:rPr>
              <w:t>Место, дата и</w:t>
            </w:r>
            <w:r w:rsidRPr="00CB35EB">
              <w:rPr>
                <w:rFonts w:ascii="Times New Roman" w:hAnsi="Times New Roman" w:cs="Times New Roman"/>
                <w:b/>
                <w:color w:val="FF0000"/>
                <w:kern w:val="0"/>
                <w:sz w:val="12"/>
                <w:szCs w:val="12"/>
              </w:rPr>
              <w:t xml:space="preserve"> </w:t>
            </w:r>
            <w:r w:rsidRPr="00CB35EB">
              <w:rPr>
                <w:rFonts w:ascii="Times New Roman" w:hAnsi="Times New Roman" w:cs="Times New Roman"/>
                <w:b/>
                <w:color w:val="auto"/>
                <w:kern w:val="0"/>
                <w:sz w:val="12"/>
                <w:szCs w:val="12"/>
              </w:rPr>
              <w:t>время  подведения итогов по конкурсу:</w:t>
            </w:r>
            <w:r w:rsidRPr="00CB35EB">
              <w:rPr>
                <w:rFonts w:ascii="Times New Roman" w:hAnsi="Times New Roman" w:cs="Times New Roman"/>
                <w:color w:val="auto"/>
                <w:kern w:val="0"/>
                <w:sz w:val="12"/>
                <w:szCs w:val="12"/>
              </w:rPr>
              <w:t xml:space="preserve">662850, Красноярский край, Каратузский район,  </w:t>
            </w:r>
            <w:proofErr w:type="spellStart"/>
            <w:r w:rsidRPr="00CB35EB">
              <w:rPr>
                <w:rFonts w:ascii="Times New Roman" w:hAnsi="Times New Roman" w:cs="Times New Roman"/>
                <w:color w:val="auto"/>
                <w:kern w:val="0"/>
                <w:sz w:val="12"/>
                <w:szCs w:val="12"/>
              </w:rPr>
              <w:t>с</w:t>
            </w:r>
            <w:proofErr w:type="gramStart"/>
            <w:r w:rsidRPr="00CB35EB">
              <w:rPr>
                <w:rFonts w:ascii="Times New Roman" w:hAnsi="Times New Roman" w:cs="Times New Roman"/>
                <w:color w:val="auto"/>
                <w:kern w:val="0"/>
                <w:sz w:val="12"/>
                <w:szCs w:val="12"/>
              </w:rPr>
              <w:t>.К</w:t>
            </w:r>
            <w:proofErr w:type="gramEnd"/>
            <w:r w:rsidRPr="00CB35EB">
              <w:rPr>
                <w:rFonts w:ascii="Times New Roman" w:hAnsi="Times New Roman" w:cs="Times New Roman"/>
                <w:color w:val="auto"/>
                <w:kern w:val="0"/>
                <w:sz w:val="12"/>
                <w:szCs w:val="12"/>
              </w:rPr>
              <w:t>аратузское</w:t>
            </w:r>
            <w:proofErr w:type="spellEnd"/>
            <w:r w:rsidRPr="00CB35EB">
              <w:rPr>
                <w:rFonts w:ascii="Times New Roman" w:hAnsi="Times New Roman" w:cs="Times New Roman"/>
                <w:color w:val="auto"/>
                <w:kern w:val="0"/>
                <w:sz w:val="12"/>
                <w:szCs w:val="12"/>
              </w:rPr>
              <w:t xml:space="preserve">, </w:t>
            </w:r>
            <w:proofErr w:type="spellStart"/>
            <w:r w:rsidRPr="00CB35EB">
              <w:rPr>
                <w:rFonts w:ascii="Times New Roman" w:hAnsi="Times New Roman" w:cs="Times New Roman"/>
                <w:color w:val="auto"/>
                <w:kern w:val="0"/>
                <w:sz w:val="12"/>
                <w:szCs w:val="12"/>
              </w:rPr>
              <w:t>ул.Советская</w:t>
            </w:r>
            <w:proofErr w:type="spellEnd"/>
            <w:r w:rsidRPr="00CB35EB">
              <w:rPr>
                <w:rFonts w:ascii="Times New Roman" w:hAnsi="Times New Roman" w:cs="Times New Roman"/>
                <w:color w:val="auto"/>
                <w:kern w:val="0"/>
                <w:sz w:val="12"/>
                <w:szCs w:val="12"/>
              </w:rPr>
              <w:t xml:space="preserve">, 21, кабинет № 306   </w:t>
            </w:r>
            <w:r w:rsidRPr="00CB35EB">
              <w:rPr>
                <w:rFonts w:ascii="Times New Roman" w:hAnsi="Times New Roman" w:cs="Times New Roman"/>
                <w:b/>
                <w:color w:val="auto"/>
                <w:kern w:val="0"/>
                <w:sz w:val="12"/>
                <w:szCs w:val="12"/>
              </w:rPr>
              <w:t xml:space="preserve"> </w:t>
            </w:r>
            <w:r w:rsidRPr="00CB35EB">
              <w:rPr>
                <w:rFonts w:ascii="Times New Roman" w:hAnsi="Times New Roman" w:cs="Times New Roman"/>
                <w:b/>
                <w:color w:val="FF0000"/>
                <w:kern w:val="0"/>
                <w:sz w:val="12"/>
                <w:szCs w:val="12"/>
              </w:rPr>
              <w:t>19</w:t>
            </w:r>
            <w:r w:rsidRPr="00CB35EB">
              <w:rPr>
                <w:rFonts w:ascii="Times New Roman" w:hAnsi="Times New Roman" w:cs="Times New Roman"/>
                <w:b/>
                <w:color w:val="FF0000"/>
                <w:kern w:val="0"/>
                <w:sz w:val="12"/>
                <w:szCs w:val="12"/>
                <w:u w:val="single"/>
              </w:rPr>
              <w:t xml:space="preserve">.01.2015г. в 10.00 часов </w:t>
            </w:r>
            <w:r w:rsidRPr="00CB35EB">
              <w:rPr>
                <w:rFonts w:ascii="Times New Roman" w:hAnsi="Times New Roman" w:cs="Times New Roman"/>
                <w:color w:val="auto"/>
                <w:kern w:val="0"/>
                <w:sz w:val="12"/>
                <w:szCs w:val="12"/>
              </w:rPr>
              <w:t xml:space="preserve">  </w:t>
            </w:r>
          </w:p>
        </w:tc>
      </w:tr>
      <w:tr w:rsidR="00363406" w:rsidRPr="00CB35EB" w:rsidTr="00363406">
        <w:trPr>
          <w:trHeight w:val="20"/>
        </w:trPr>
        <w:tc>
          <w:tcPr>
            <w:tcW w:w="965" w:type="dxa"/>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widowControl w:val="0"/>
              <w:tabs>
                <w:tab w:val="left" w:pos="-4644"/>
                <w:tab w:val="left" w:pos="-2943"/>
                <w:tab w:val="left" w:pos="-1962"/>
                <w:tab w:val="left" w:pos="-1782"/>
                <w:tab w:val="left" w:pos="6"/>
              </w:tabs>
              <w:spacing w:after="0" w:line="240" w:lineRule="auto"/>
              <w:ind w:firstLine="6"/>
              <w:rPr>
                <w:rFonts w:ascii="Times New Roman" w:hAnsi="Times New Roman" w:cs="Times New Roman"/>
                <w:snapToGrid w:val="0"/>
                <w:kern w:val="0"/>
                <w:sz w:val="12"/>
                <w:szCs w:val="12"/>
              </w:rPr>
            </w:pPr>
            <w:r w:rsidRPr="00CB35EB">
              <w:rPr>
                <w:rFonts w:ascii="Times New Roman" w:hAnsi="Times New Roman" w:cs="Times New Roman"/>
                <w:snapToGrid w:val="0"/>
                <w:color w:val="auto"/>
                <w:kern w:val="0"/>
                <w:sz w:val="12"/>
                <w:szCs w:val="12"/>
              </w:rPr>
              <w:t>Реквизиты счета для перечисления  денежных сре</w:t>
            </w:r>
            <w:proofErr w:type="gramStart"/>
            <w:r w:rsidRPr="00CB35EB">
              <w:rPr>
                <w:rFonts w:ascii="Times New Roman" w:hAnsi="Times New Roman" w:cs="Times New Roman"/>
                <w:snapToGrid w:val="0"/>
                <w:color w:val="auto"/>
                <w:kern w:val="0"/>
                <w:sz w:val="12"/>
                <w:szCs w:val="12"/>
              </w:rPr>
              <w:t>дств в к</w:t>
            </w:r>
            <w:proofErr w:type="gramEnd"/>
            <w:r w:rsidRPr="00CB35EB">
              <w:rPr>
                <w:rFonts w:ascii="Times New Roman" w:hAnsi="Times New Roman" w:cs="Times New Roman"/>
                <w:snapToGrid w:val="0"/>
                <w:color w:val="auto"/>
                <w:kern w:val="0"/>
                <w:sz w:val="12"/>
                <w:szCs w:val="12"/>
              </w:rPr>
              <w:t>ачестве задатка</w:t>
            </w:r>
            <w:r w:rsidRPr="00CB35EB">
              <w:rPr>
                <w:rFonts w:ascii="Times New Roman" w:hAnsi="Times New Roman" w:cs="Times New Roman"/>
                <w:snapToGrid w:val="0"/>
                <w:kern w:val="0"/>
                <w:sz w:val="12"/>
                <w:szCs w:val="12"/>
              </w:rPr>
              <w:t>:</w:t>
            </w:r>
          </w:p>
          <w:p w:rsidR="00363406" w:rsidRPr="00CB35EB" w:rsidRDefault="00363406" w:rsidP="00363406">
            <w:pPr>
              <w:widowControl w:val="0"/>
              <w:autoSpaceDE w:val="0"/>
              <w:autoSpaceDN w:val="0"/>
              <w:adjustRightInd w:val="0"/>
              <w:spacing w:after="0" w:line="240" w:lineRule="auto"/>
              <w:ind w:left="6"/>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 xml:space="preserve">Получатель: ИНН 2419002063, КПП 241901001,  УФК по Красноярскому краю (Отдел земельных и имущественных отношений администрации Каратузского района), </w:t>
            </w:r>
            <w:proofErr w:type="gramStart"/>
            <w:r w:rsidRPr="00CB35EB">
              <w:rPr>
                <w:rFonts w:ascii="Times New Roman" w:hAnsi="Times New Roman" w:cs="Times New Roman"/>
                <w:color w:val="auto"/>
                <w:kern w:val="0"/>
                <w:sz w:val="12"/>
                <w:szCs w:val="12"/>
              </w:rPr>
              <w:t>р</w:t>
            </w:r>
            <w:proofErr w:type="gramEnd"/>
            <w:r w:rsidRPr="00CB35EB">
              <w:rPr>
                <w:rFonts w:ascii="Times New Roman" w:hAnsi="Times New Roman" w:cs="Times New Roman"/>
                <w:color w:val="auto"/>
                <w:kern w:val="0"/>
                <w:sz w:val="12"/>
                <w:szCs w:val="12"/>
              </w:rPr>
              <w:t>/</w:t>
            </w:r>
            <w:proofErr w:type="spellStart"/>
            <w:r w:rsidRPr="00CB35EB">
              <w:rPr>
                <w:rFonts w:ascii="Times New Roman" w:hAnsi="Times New Roman" w:cs="Times New Roman"/>
                <w:color w:val="auto"/>
                <w:kern w:val="0"/>
                <w:sz w:val="12"/>
                <w:szCs w:val="12"/>
              </w:rPr>
              <w:t>сч</w:t>
            </w:r>
            <w:proofErr w:type="spellEnd"/>
            <w:r w:rsidRPr="00CB35EB">
              <w:rPr>
                <w:rFonts w:ascii="Times New Roman" w:hAnsi="Times New Roman" w:cs="Times New Roman"/>
                <w:color w:val="auto"/>
                <w:kern w:val="0"/>
                <w:sz w:val="12"/>
                <w:szCs w:val="12"/>
              </w:rPr>
              <w:t xml:space="preserve"> № 40101810600000010001 в ГРКЦ ГУ Банка России по Красноярскому краю, БИК 040407001, ОКТМО 04622407</w:t>
            </w:r>
          </w:p>
          <w:p w:rsidR="00363406" w:rsidRPr="00CB35EB" w:rsidRDefault="00363406" w:rsidP="00363406">
            <w:pPr>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 xml:space="preserve">Назначение платежа: </w:t>
            </w:r>
            <w:proofErr w:type="gramStart"/>
            <w:r w:rsidRPr="00CB35EB">
              <w:rPr>
                <w:rFonts w:ascii="Times New Roman" w:hAnsi="Times New Roman" w:cs="Times New Roman"/>
                <w:color w:val="auto"/>
                <w:kern w:val="0"/>
                <w:sz w:val="12"/>
                <w:szCs w:val="12"/>
              </w:rPr>
              <w:t>«КБК 16311105013100000120 задаток за участие в конкурсе с указанием даты, номера лота и адреса объекта недвижимости).</w:t>
            </w:r>
            <w:proofErr w:type="gramEnd"/>
          </w:p>
        </w:tc>
      </w:tr>
      <w:tr w:rsidR="00363406" w:rsidRPr="00CB35EB" w:rsidTr="00363406">
        <w:trPr>
          <w:trHeight w:val="20"/>
        </w:trPr>
        <w:tc>
          <w:tcPr>
            <w:tcW w:w="965" w:type="dxa"/>
            <w:tcBorders>
              <w:bottom w:val="double" w:sz="4" w:space="0" w:color="auto"/>
            </w:tcBorders>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Borders>
              <w:bottom w:val="double" w:sz="4" w:space="0" w:color="auto"/>
            </w:tcBorders>
          </w:tcPr>
          <w:p w:rsidR="00363406" w:rsidRPr="00363406" w:rsidRDefault="00363406" w:rsidP="00363406">
            <w:pPr>
              <w:widowControl w:val="0"/>
              <w:autoSpaceDE w:val="0"/>
              <w:autoSpaceDN w:val="0"/>
              <w:spacing w:after="0" w:line="240" w:lineRule="auto"/>
              <w:jc w:val="both"/>
              <w:rPr>
                <w:rFonts w:ascii="Times New Roman" w:hAnsi="Times New Roman" w:cs="Times New Roman"/>
                <w:bCs/>
                <w:color w:val="FF0000"/>
                <w:kern w:val="0"/>
                <w:sz w:val="12"/>
                <w:szCs w:val="12"/>
              </w:rPr>
            </w:pPr>
            <w:r w:rsidRPr="00CB35EB">
              <w:rPr>
                <w:rFonts w:ascii="Times New Roman" w:hAnsi="Times New Roman" w:cs="Times New Roman"/>
                <w:b/>
                <w:kern w:val="0"/>
                <w:sz w:val="12"/>
                <w:szCs w:val="12"/>
              </w:rPr>
              <w:t>Срок, в течение которого победитель конкурса  должен заключить договор аренды с Организатором</w:t>
            </w:r>
            <w:r w:rsidRPr="00CB35EB">
              <w:rPr>
                <w:rFonts w:ascii="Times New Roman" w:hAnsi="Times New Roman" w:cs="Times New Roman"/>
                <w:color w:val="FF6600"/>
                <w:kern w:val="0"/>
                <w:sz w:val="12"/>
                <w:szCs w:val="12"/>
              </w:rPr>
              <w:t>:</w:t>
            </w:r>
            <w:r w:rsidRPr="00CB35EB">
              <w:rPr>
                <w:rFonts w:ascii="Times New Roman" w:hAnsi="Times New Roman" w:cs="Times New Roman"/>
                <w:bCs/>
                <w:color w:val="FF6600"/>
                <w:kern w:val="0"/>
                <w:sz w:val="12"/>
                <w:szCs w:val="12"/>
              </w:rPr>
              <w:t xml:space="preserve">  </w:t>
            </w:r>
            <w:r w:rsidRPr="00CB35EB">
              <w:rPr>
                <w:rFonts w:ascii="Times New Roman" w:hAnsi="Times New Roman" w:cs="Times New Roman"/>
                <w:bCs/>
                <w:color w:val="FF0000"/>
                <w:kern w:val="0"/>
                <w:sz w:val="12"/>
                <w:szCs w:val="12"/>
              </w:rPr>
              <w:t>до 02.02.2015 г.</w:t>
            </w:r>
          </w:p>
        </w:tc>
      </w:tr>
      <w:tr w:rsidR="00363406" w:rsidRPr="00CB35EB" w:rsidTr="00363406">
        <w:trPr>
          <w:trHeight w:val="20"/>
        </w:trPr>
        <w:tc>
          <w:tcPr>
            <w:tcW w:w="965" w:type="dxa"/>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widowControl w:val="0"/>
              <w:tabs>
                <w:tab w:val="left" w:pos="-4644"/>
                <w:tab w:val="left" w:pos="-2943"/>
                <w:tab w:val="left" w:pos="6"/>
              </w:tabs>
              <w:spacing w:after="0" w:line="240" w:lineRule="auto"/>
              <w:ind w:left="6"/>
              <w:rPr>
                <w:rFonts w:ascii="Times New Roman" w:hAnsi="Times New Roman" w:cs="Times New Roman"/>
                <w:snapToGrid w:val="0"/>
                <w:color w:val="auto"/>
                <w:kern w:val="0"/>
                <w:sz w:val="12"/>
                <w:szCs w:val="12"/>
              </w:rPr>
            </w:pPr>
            <w:r w:rsidRPr="00CB35EB">
              <w:rPr>
                <w:rFonts w:ascii="Times New Roman" w:hAnsi="Times New Roman" w:cs="Times New Roman"/>
                <w:b/>
                <w:snapToGrid w:val="0"/>
                <w:color w:val="auto"/>
                <w:kern w:val="0"/>
                <w:sz w:val="12"/>
                <w:szCs w:val="12"/>
              </w:rPr>
              <w:t>Проект договора аренды</w:t>
            </w:r>
            <w:proofErr w:type="gramStart"/>
            <w:r w:rsidRPr="00CB35EB">
              <w:rPr>
                <w:rFonts w:ascii="Times New Roman" w:hAnsi="Times New Roman" w:cs="Times New Roman"/>
                <w:b/>
                <w:snapToGrid w:val="0"/>
                <w:color w:val="auto"/>
                <w:kern w:val="0"/>
                <w:sz w:val="12"/>
                <w:szCs w:val="12"/>
              </w:rPr>
              <w:t xml:space="preserve"> :</w:t>
            </w:r>
            <w:proofErr w:type="gramEnd"/>
            <w:r w:rsidRPr="00CB35EB">
              <w:rPr>
                <w:rFonts w:ascii="Times New Roman" w:hAnsi="Times New Roman" w:cs="Times New Roman"/>
                <w:snapToGrid w:val="0"/>
                <w:color w:val="auto"/>
                <w:kern w:val="0"/>
                <w:sz w:val="12"/>
                <w:szCs w:val="12"/>
              </w:rPr>
              <w:t xml:space="preserve"> </w:t>
            </w:r>
            <w:r w:rsidRPr="00CB35EB">
              <w:rPr>
                <w:rFonts w:ascii="Times New Roman" w:hAnsi="Times New Roman" w:cs="Times New Roman"/>
                <w:snapToGrid w:val="0"/>
                <w:kern w:val="0"/>
                <w:sz w:val="12"/>
                <w:szCs w:val="12"/>
              </w:rPr>
              <w:t xml:space="preserve">размещен  на </w:t>
            </w:r>
            <w:r w:rsidRPr="00CB35EB">
              <w:rPr>
                <w:rFonts w:ascii="Times New Roman" w:hAnsi="Times New Roman" w:cs="Times New Roman"/>
                <w:snapToGrid w:val="0"/>
                <w:color w:val="auto"/>
                <w:kern w:val="0"/>
                <w:sz w:val="12"/>
                <w:szCs w:val="12"/>
              </w:rPr>
              <w:t>официальном  сайте</w:t>
            </w:r>
            <w:r w:rsidRPr="00CB35EB">
              <w:rPr>
                <w:rFonts w:ascii="Times New Roman" w:hAnsi="Times New Roman" w:cs="Times New Roman"/>
                <w:b/>
                <w:snapToGrid w:val="0"/>
                <w:color w:val="auto"/>
                <w:kern w:val="0"/>
                <w:sz w:val="12"/>
                <w:szCs w:val="12"/>
              </w:rPr>
              <w:t xml:space="preserve"> </w:t>
            </w:r>
            <w:r w:rsidRPr="00CB35EB">
              <w:rPr>
                <w:rFonts w:ascii="Times New Roman" w:hAnsi="Times New Roman" w:cs="Times New Roman"/>
                <w:snapToGrid w:val="0"/>
                <w:color w:val="auto"/>
                <w:kern w:val="0"/>
                <w:sz w:val="12"/>
                <w:szCs w:val="12"/>
                <w:lang w:val="en-US"/>
              </w:rPr>
              <w:t>www</w:t>
            </w:r>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torgi</w:t>
            </w:r>
            <w:proofErr w:type="spellEnd"/>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gov</w:t>
            </w:r>
            <w:proofErr w:type="spellEnd"/>
            <w:r w:rsidRPr="00CB35EB">
              <w:rPr>
                <w:rFonts w:ascii="Times New Roman" w:hAnsi="Times New Roman" w:cs="Times New Roman"/>
                <w:snapToGrid w:val="0"/>
                <w:color w:val="auto"/>
                <w:kern w:val="0"/>
                <w:sz w:val="12"/>
                <w:szCs w:val="12"/>
              </w:rPr>
              <w:t>.</w:t>
            </w:r>
            <w:proofErr w:type="spellStart"/>
            <w:r w:rsidRPr="00CB35EB">
              <w:rPr>
                <w:rFonts w:ascii="Times New Roman" w:hAnsi="Times New Roman" w:cs="Times New Roman"/>
                <w:snapToGrid w:val="0"/>
                <w:color w:val="auto"/>
                <w:kern w:val="0"/>
                <w:sz w:val="12"/>
                <w:szCs w:val="12"/>
                <w:lang w:val="en-US"/>
              </w:rPr>
              <w:t>ru</w:t>
            </w:r>
            <w:proofErr w:type="spellEnd"/>
            <w:r w:rsidRPr="00CB35EB">
              <w:rPr>
                <w:rFonts w:ascii="Times New Roman" w:hAnsi="Times New Roman" w:cs="Times New Roman"/>
                <w:snapToGrid w:val="0"/>
                <w:color w:val="auto"/>
                <w:kern w:val="0"/>
                <w:sz w:val="12"/>
                <w:szCs w:val="12"/>
              </w:rPr>
              <w:t xml:space="preserve">    в Приложении  документации о конкурсе </w:t>
            </w:r>
          </w:p>
        </w:tc>
      </w:tr>
      <w:tr w:rsidR="00363406" w:rsidRPr="00CB35EB" w:rsidTr="00363406">
        <w:trPr>
          <w:trHeight w:val="20"/>
        </w:trPr>
        <w:tc>
          <w:tcPr>
            <w:tcW w:w="965" w:type="dxa"/>
          </w:tcPr>
          <w:p w:rsidR="00363406" w:rsidRPr="00CB35EB" w:rsidRDefault="00363406" w:rsidP="00363406">
            <w:pPr>
              <w:numPr>
                <w:ilvl w:val="0"/>
                <w:numId w:val="19"/>
              </w:numPr>
              <w:tabs>
                <w:tab w:val="left" w:pos="0"/>
                <w:tab w:val="left" w:pos="142"/>
              </w:tabs>
              <w:spacing w:after="0" w:line="240" w:lineRule="auto"/>
              <w:rPr>
                <w:rFonts w:ascii="Times New Roman" w:hAnsi="Times New Roman" w:cs="Times New Roman"/>
                <w:b/>
                <w:color w:val="auto"/>
                <w:kern w:val="0"/>
                <w:sz w:val="12"/>
                <w:szCs w:val="12"/>
              </w:rPr>
            </w:pPr>
          </w:p>
        </w:tc>
        <w:tc>
          <w:tcPr>
            <w:tcW w:w="9781" w:type="dxa"/>
          </w:tcPr>
          <w:p w:rsidR="00363406" w:rsidRPr="00CB35EB" w:rsidRDefault="00363406" w:rsidP="00363406">
            <w:pPr>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b/>
                <w:color w:val="auto"/>
                <w:kern w:val="0"/>
                <w:sz w:val="12"/>
                <w:szCs w:val="12"/>
              </w:rPr>
              <w:t>Дата и время проведения осмотра</w:t>
            </w:r>
            <w:r w:rsidRPr="00CB35EB">
              <w:rPr>
                <w:rFonts w:ascii="Times New Roman" w:hAnsi="Times New Roman" w:cs="Times New Roman"/>
                <w:color w:val="auto"/>
                <w:kern w:val="0"/>
                <w:sz w:val="12"/>
                <w:szCs w:val="12"/>
              </w:rPr>
              <w:t xml:space="preserve">  объектов недвижимости на местности проводится в следующие дни, </w:t>
            </w:r>
            <w:r w:rsidRPr="00CB35EB">
              <w:rPr>
                <w:rFonts w:ascii="Times New Roman" w:hAnsi="Times New Roman" w:cs="Times New Roman"/>
                <w:b/>
                <w:color w:val="auto"/>
                <w:kern w:val="0"/>
                <w:sz w:val="12"/>
                <w:szCs w:val="12"/>
              </w:rPr>
              <w:t>по предварительно договоренности</w:t>
            </w:r>
            <w:r w:rsidRPr="00CB35EB">
              <w:rPr>
                <w:rFonts w:ascii="Times New Roman" w:hAnsi="Times New Roman" w:cs="Times New Roman"/>
                <w:color w:val="auto"/>
                <w:kern w:val="0"/>
                <w:sz w:val="12"/>
                <w:szCs w:val="12"/>
              </w:rPr>
              <w:t xml:space="preserve"> с организатором торгов:</w:t>
            </w:r>
          </w:p>
          <w:p w:rsidR="00363406" w:rsidRPr="00CB35EB" w:rsidRDefault="00363406" w:rsidP="00363406">
            <w:pPr>
              <w:numPr>
                <w:ilvl w:val="0"/>
                <w:numId w:val="18"/>
              </w:numPr>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 xml:space="preserve">    28.11 2014 в  10-00;</w:t>
            </w:r>
          </w:p>
          <w:p w:rsidR="00363406" w:rsidRPr="00CB35EB" w:rsidRDefault="00363406" w:rsidP="00363406">
            <w:pPr>
              <w:numPr>
                <w:ilvl w:val="0"/>
                <w:numId w:val="18"/>
              </w:numPr>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 xml:space="preserve">    05.12.2014 в  10-00;</w:t>
            </w:r>
          </w:p>
          <w:p w:rsidR="00363406" w:rsidRPr="00CB35EB" w:rsidRDefault="00363406" w:rsidP="00363406">
            <w:pPr>
              <w:numPr>
                <w:ilvl w:val="0"/>
                <w:numId w:val="18"/>
              </w:numPr>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 xml:space="preserve">    12.12.2014 в  10-00;</w:t>
            </w:r>
          </w:p>
          <w:p w:rsidR="00363406" w:rsidRPr="00CB35EB" w:rsidRDefault="00363406" w:rsidP="00363406">
            <w:pPr>
              <w:numPr>
                <w:ilvl w:val="0"/>
                <w:numId w:val="18"/>
              </w:numPr>
              <w:spacing w:after="0" w:line="240" w:lineRule="auto"/>
              <w:jc w:val="both"/>
              <w:rPr>
                <w:rFonts w:ascii="Times New Roman" w:hAnsi="Times New Roman" w:cs="Times New Roman"/>
                <w:color w:val="auto"/>
                <w:kern w:val="0"/>
                <w:sz w:val="12"/>
                <w:szCs w:val="12"/>
              </w:rPr>
            </w:pPr>
            <w:r w:rsidRPr="00CB35EB">
              <w:rPr>
                <w:rFonts w:ascii="Times New Roman" w:hAnsi="Times New Roman" w:cs="Times New Roman"/>
                <w:color w:val="auto"/>
                <w:kern w:val="0"/>
                <w:sz w:val="12"/>
                <w:szCs w:val="12"/>
              </w:rPr>
              <w:t xml:space="preserve">    19.12.2014 в  10-00</w:t>
            </w:r>
          </w:p>
          <w:p w:rsidR="00363406" w:rsidRPr="00CB35EB" w:rsidRDefault="00363406" w:rsidP="00363406">
            <w:pPr>
              <w:spacing w:after="0" w:line="240" w:lineRule="auto"/>
              <w:ind w:left="120"/>
              <w:jc w:val="both"/>
              <w:rPr>
                <w:rFonts w:ascii="Times New Roman" w:hAnsi="Times New Roman" w:cs="Times New Roman"/>
                <w:color w:val="auto"/>
                <w:kern w:val="0"/>
                <w:sz w:val="12"/>
                <w:szCs w:val="12"/>
              </w:rPr>
            </w:pPr>
          </w:p>
          <w:p w:rsidR="00363406" w:rsidRPr="00363406" w:rsidRDefault="00363406" w:rsidP="00363406">
            <w:pPr>
              <w:keepNext/>
              <w:spacing w:after="0" w:line="240" w:lineRule="auto"/>
              <w:outlineLvl w:val="0"/>
              <w:rPr>
                <w:rFonts w:ascii="Times New Roman" w:hAnsi="Times New Roman" w:cs="Times New Roman"/>
                <w:b/>
                <w:bCs/>
                <w:color w:val="auto"/>
                <w:kern w:val="32"/>
                <w:sz w:val="12"/>
                <w:szCs w:val="12"/>
              </w:rPr>
            </w:pPr>
            <w:r w:rsidRPr="00CB35EB">
              <w:rPr>
                <w:rFonts w:ascii="Times New Roman" w:hAnsi="Times New Roman" w:cs="Times New Roman"/>
                <w:b/>
                <w:bCs/>
                <w:color w:val="auto"/>
                <w:kern w:val="32"/>
                <w:sz w:val="12"/>
                <w:szCs w:val="12"/>
              </w:rPr>
              <w:t xml:space="preserve">           Осмотр осуществляется без взимания платы.</w:t>
            </w:r>
          </w:p>
        </w:tc>
      </w:tr>
    </w:tbl>
    <w:p w:rsidR="00363406" w:rsidRDefault="00363406"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Default="00363406" w:rsidP="002840DE">
      <w:pPr>
        <w:spacing w:after="0" w:line="240" w:lineRule="auto"/>
        <w:rPr>
          <w:rFonts w:ascii="Times New Roman" w:hAnsi="Times New Roman" w:cs="Times New Roman"/>
          <w:color w:val="auto"/>
          <w:kern w:val="0"/>
          <w:sz w:val="12"/>
          <w:szCs w:val="12"/>
        </w:rPr>
      </w:pPr>
    </w:p>
    <w:p w:rsidR="00363406" w:rsidRPr="00363406" w:rsidRDefault="00363406" w:rsidP="00363406">
      <w:pPr>
        <w:suppressAutoHyphens/>
        <w:spacing w:after="0" w:line="240" w:lineRule="auto"/>
        <w:jc w:val="center"/>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АДМИНИСТРАЦИЯ КАРАТУЗСКОГО РАЙОНА</w:t>
      </w:r>
    </w:p>
    <w:p w:rsidR="00363406" w:rsidRPr="00363406" w:rsidRDefault="00363406" w:rsidP="00363406">
      <w:pPr>
        <w:suppressAutoHyphens/>
        <w:spacing w:after="0" w:line="240" w:lineRule="auto"/>
        <w:jc w:val="center"/>
        <w:rPr>
          <w:rFonts w:ascii="Times New Roman" w:eastAsia="Calibri" w:hAnsi="Times New Roman" w:cs="Times New Roman"/>
          <w:color w:val="auto"/>
          <w:kern w:val="0"/>
          <w:sz w:val="12"/>
          <w:szCs w:val="12"/>
          <w:lang w:eastAsia="ar-SA"/>
        </w:rPr>
      </w:pPr>
    </w:p>
    <w:p w:rsidR="00363406" w:rsidRPr="00363406" w:rsidRDefault="00363406" w:rsidP="00363406">
      <w:pPr>
        <w:suppressAutoHyphens/>
        <w:spacing w:after="0" w:line="240" w:lineRule="auto"/>
        <w:jc w:val="center"/>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ПОСТАНОВЛЕНИЕ</w:t>
      </w:r>
    </w:p>
    <w:p w:rsidR="00363406" w:rsidRPr="00363406" w:rsidRDefault="00363406" w:rsidP="00363406">
      <w:pPr>
        <w:suppressAutoHyphens/>
        <w:spacing w:after="0" w:line="240" w:lineRule="auto"/>
        <w:rPr>
          <w:rFonts w:ascii="Times New Roman" w:eastAsia="Calibri" w:hAnsi="Times New Roman" w:cs="Times New Roman"/>
          <w:color w:val="auto"/>
          <w:kern w:val="0"/>
          <w:sz w:val="12"/>
          <w:szCs w:val="12"/>
          <w:lang w:eastAsia="ar-SA"/>
        </w:rPr>
      </w:pPr>
    </w:p>
    <w:p w:rsidR="00363406" w:rsidRPr="00363406" w:rsidRDefault="00363406" w:rsidP="00363406">
      <w:pPr>
        <w:suppressAutoHyphens/>
        <w:spacing w:after="0" w:line="240" w:lineRule="auto"/>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 xml:space="preserve">05.12.2014г.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363406">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363406">
        <w:rPr>
          <w:rFonts w:ascii="Times New Roman" w:eastAsia="Calibri" w:hAnsi="Times New Roman" w:cs="Times New Roman"/>
          <w:color w:val="auto"/>
          <w:kern w:val="0"/>
          <w:sz w:val="12"/>
          <w:szCs w:val="12"/>
          <w:lang w:eastAsia="ar-SA"/>
        </w:rPr>
        <w:t xml:space="preserve">                     № 1260-п</w:t>
      </w:r>
    </w:p>
    <w:p w:rsidR="00363406" w:rsidRPr="00363406" w:rsidRDefault="00363406" w:rsidP="00363406">
      <w:pPr>
        <w:suppressAutoHyphens/>
        <w:spacing w:after="0" w:line="240" w:lineRule="auto"/>
        <w:rPr>
          <w:rFonts w:ascii="Times New Roman" w:eastAsia="Calibri" w:hAnsi="Times New Roman" w:cs="Times New Roman"/>
          <w:color w:val="auto"/>
          <w:kern w:val="0"/>
          <w:sz w:val="12"/>
          <w:szCs w:val="12"/>
          <w:lang w:eastAsia="ar-SA"/>
        </w:rPr>
      </w:pP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от 29.10.2013 года №1012-п «Об утверждении муниципальной программы «Социальная поддержка населения Каратузского района»»</w:t>
      </w:r>
    </w:p>
    <w:p w:rsidR="00363406" w:rsidRPr="00363406" w:rsidRDefault="00363406" w:rsidP="00363406">
      <w:pPr>
        <w:suppressAutoHyphens/>
        <w:spacing w:after="0" w:line="240" w:lineRule="auto"/>
        <w:ind w:firstLine="284"/>
        <w:rPr>
          <w:rFonts w:ascii="Times New Roman" w:eastAsia="Calibri" w:hAnsi="Times New Roman" w:cs="Times New Roman"/>
          <w:color w:val="auto"/>
          <w:kern w:val="0"/>
          <w:sz w:val="12"/>
          <w:szCs w:val="12"/>
          <w:lang w:eastAsia="ar-SA"/>
        </w:rPr>
      </w:pP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1.1</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приложении к постановлению администрации Каратузского района от 29.10.2013г. № 1012-п в разделе 1. «Паспорт муниципальной программы» строку «</w:t>
      </w:r>
      <w:r w:rsidRPr="00363406">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363406">
        <w:rPr>
          <w:rFonts w:ascii="Times New Roman" w:eastAsia="Calibri" w:hAnsi="Times New Roman" w:cs="Times New Roman"/>
          <w:color w:val="auto"/>
          <w:kern w:val="0"/>
          <w:sz w:val="12"/>
          <w:szCs w:val="12"/>
          <w:lang w:eastAsia="ar-SA"/>
        </w:rPr>
        <w:t xml:space="preserve"> изменить и изложить в редакции:</w:t>
      </w:r>
    </w:p>
    <w:p w:rsidR="00363406" w:rsidRPr="00363406" w:rsidRDefault="00363406" w:rsidP="00363406">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7437"/>
      </w:tblGrid>
      <w:tr w:rsidR="00363406" w:rsidRPr="00363406" w:rsidTr="00363406">
        <w:tc>
          <w:tcPr>
            <w:tcW w:w="1637" w:type="pct"/>
          </w:tcPr>
          <w:p w:rsidR="00363406" w:rsidRPr="00363406" w:rsidRDefault="00363406" w:rsidP="00363406">
            <w:pPr>
              <w:autoSpaceDE w:val="0"/>
              <w:autoSpaceDN w:val="0"/>
              <w:adjustRightInd w:val="0"/>
              <w:spacing w:after="0" w:line="240" w:lineRule="auto"/>
              <w:outlineLvl w:val="1"/>
              <w:rPr>
                <w:rFonts w:ascii="Times New Roman" w:hAnsi="Times New Roman" w:cs="Times New Roman"/>
                <w:kern w:val="0"/>
                <w:sz w:val="12"/>
                <w:szCs w:val="12"/>
              </w:rPr>
            </w:pPr>
            <w:r w:rsidRPr="00363406">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63" w:type="pct"/>
          </w:tcPr>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2016 гг. </w:t>
            </w:r>
            <w:r w:rsidRPr="00363406">
              <w:rPr>
                <w:rFonts w:ascii="Times New Roman" w:eastAsia="Calibri" w:hAnsi="Times New Roman" w:cs="Times New Roman"/>
                <w:b/>
                <w:kern w:val="0"/>
                <w:sz w:val="12"/>
                <w:szCs w:val="12"/>
              </w:rPr>
              <w:t>476 811,49919</w:t>
            </w:r>
            <w:r w:rsidRPr="00363406">
              <w:rPr>
                <w:rFonts w:ascii="Times New Roman" w:eastAsia="Calibri" w:hAnsi="Times New Roman" w:cs="Times New Roman"/>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2014 году -   155 249,39919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2015 году -   164 622,0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2016 году -   156 940,1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из них:</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 xml:space="preserve">из средств федерального бюджета за период с 2014 по 2016 гг. -     </w:t>
            </w:r>
            <w:r w:rsidRPr="00363406">
              <w:rPr>
                <w:rFonts w:ascii="Times New Roman" w:eastAsia="Calibri" w:hAnsi="Times New Roman" w:cs="Times New Roman"/>
                <w:b/>
                <w:kern w:val="0"/>
                <w:sz w:val="12"/>
                <w:szCs w:val="12"/>
              </w:rPr>
              <w:t>44 179,57800</w:t>
            </w:r>
            <w:r w:rsidRPr="00363406">
              <w:rPr>
                <w:rFonts w:ascii="Times New Roman" w:eastAsia="Calibri" w:hAnsi="Times New Roman" w:cs="Times New Roman"/>
                <w:kern w:val="0"/>
                <w:sz w:val="12"/>
                <w:szCs w:val="12"/>
              </w:rPr>
              <w:t xml:space="preserve"> тыс. руб.,</w:t>
            </w:r>
            <w:r w:rsidRPr="00363406">
              <w:rPr>
                <w:rFonts w:ascii="Times New Roman" w:eastAsia="Calibri" w:hAnsi="Times New Roman" w:cs="Times New Roman"/>
                <w:color w:val="auto"/>
                <w:kern w:val="0"/>
                <w:sz w:val="12"/>
                <w:szCs w:val="12"/>
              </w:rPr>
              <w:t xml:space="preserve"> </w:t>
            </w:r>
            <w:r w:rsidRPr="00363406">
              <w:rPr>
                <w:rFonts w:ascii="Times New Roman" w:eastAsia="Calibri" w:hAnsi="Times New Roman" w:cs="Times New Roman"/>
                <w:kern w:val="0"/>
                <w:sz w:val="12"/>
                <w:szCs w:val="12"/>
              </w:rPr>
              <w:t>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2014 году -    12 774,27800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2015 году -    15 616,6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2016 году -    15 788,7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из сре</w:t>
            </w:r>
            <w:proofErr w:type="gramStart"/>
            <w:r w:rsidRPr="00363406">
              <w:rPr>
                <w:rFonts w:ascii="Times New Roman" w:eastAsia="Calibri" w:hAnsi="Times New Roman" w:cs="Times New Roman"/>
                <w:kern w:val="0"/>
                <w:sz w:val="12"/>
                <w:szCs w:val="12"/>
              </w:rPr>
              <w:t>дств кр</w:t>
            </w:r>
            <w:proofErr w:type="gramEnd"/>
            <w:r w:rsidRPr="00363406">
              <w:rPr>
                <w:rFonts w:ascii="Times New Roman" w:eastAsia="Calibri" w:hAnsi="Times New Roman" w:cs="Times New Roman"/>
                <w:kern w:val="0"/>
                <w:sz w:val="12"/>
                <w:szCs w:val="12"/>
              </w:rPr>
              <w:t xml:space="preserve">аевого бюджета за период с 2014 по 2016 гг. </w:t>
            </w:r>
            <w:r w:rsidRPr="00363406">
              <w:rPr>
                <w:rFonts w:ascii="Times New Roman" w:eastAsia="Calibri" w:hAnsi="Times New Roman" w:cs="Times New Roman"/>
                <w:b/>
                <w:kern w:val="0"/>
                <w:sz w:val="12"/>
                <w:szCs w:val="12"/>
              </w:rPr>
              <w:t xml:space="preserve">427 073,03519 </w:t>
            </w:r>
            <w:r w:rsidRPr="00363406">
              <w:rPr>
                <w:rFonts w:ascii="Times New Roman" w:eastAsia="Calibri" w:hAnsi="Times New Roman" w:cs="Times New Roman"/>
                <w:kern w:val="0"/>
                <w:sz w:val="12"/>
                <w:szCs w:val="12"/>
              </w:rPr>
              <w:t>тыс. руб.,</w:t>
            </w:r>
            <w:r w:rsidRPr="00363406">
              <w:rPr>
                <w:rFonts w:ascii="Times New Roman" w:eastAsia="Calibri" w:hAnsi="Times New Roman" w:cs="Times New Roman"/>
                <w:color w:val="auto"/>
                <w:kern w:val="0"/>
                <w:sz w:val="12"/>
                <w:szCs w:val="12"/>
              </w:rPr>
              <w:t xml:space="preserve"> </w:t>
            </w:r>
            <w:r w:rsidRPr="00363406">
              <w:rPr>
                <w:rFonts w:ascii="Times New Roman" w:eastAsia="Calibri" w:hAnsi="Times New Roman" w:cs="Times New Roman"/>
                <w:kern w:val="0"/>
                <w:sz w:val="12"/>
                <w:szCs w:val="12"/>
              </w:rPr>
              <w:t>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2014 году -    140 728,03519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2015 году -    147 099,5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2016 году -    139 245,5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 xml:space="preserve">из средств районного бюджета за период с 2014 по 2016 гг. </w:t>
            </w:r>
            <w:r w:rsidRPr="00363406">
              <w:rPr>
                <w:rFonts w:ascii="Times New Roman" w:eastAsia="Calibri" w:hAnsi="Times New Roman" w:cs="Times New Roman"/>
                <w:b/>
                <w:kern w:val="0"/>
                <w:sz w:val="12"/>
                <w:szCs w:val="12"/>
              </w:rPr>
              <w:t>5558,88600</w:t>
            </w:r>
            <w:r w:rsidRPr="00363406">
              <w:rPr>
                <w:rFonts w:ascii="Times New Roman" w:eastAsia="Calibri" w:hAnsi="Times New Roman" w:cs="Times New Roman"/>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2014 году -   1 747,08600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2015 году -   1 905,9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kern w:val="0"/>
                <w:sz w:val="12"/>
                <w:szCs w:val="12"/>
              </w:rPr>
            </w:pPr>
            <w:r w:rsidRPr="00363406">
              <w:rPr>
                <w:rFonts w:ascii="Times New Roman" w:eastAsia="Calibri" w:hAnsi="Times New Roman" w:cs="Times New Roman"/>
                <w:kern w:val="0"/>
                <w:sz w:val="12"/>
                <w:szCs w:val="12"/>
              </w:rPr>
              <w:t>в 2016 году -   1 905,9  тыс. руб.</w:t>
            </w:r>
          </w:p>
        </w:tc>
      </w:tr>
    </w:tbl>
    <w:p w:rsidR="00363406" w:rsidRPr="00363406" w:rsidRDefault="00363406" w:rsidP="00363406">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ab/>
      </w: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1.2</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приложение № 1 к муниципальной программе «Социальная поддержка населения Каратузского района» внести следующие изменения:</w:t>
      </w: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1.2.1</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разделе 1. «Паспорт подпрограммы» подпрограммы 1 «Повышение качества жизни отдельных категорий граждан, в </w:t>
      </w:r>
      <w:proofErr w:type="spellStart"/>
      <w:r w:rsidRPr="00363406">
        <w:rPr>
          <w:rFonts w:ascii="Times New Roman" w:eastAsia="Calibri" w:hAnsi="Times New Roman" w:cs="Times New Roman"/>
          <w:color w:val="auto"/>
          <w:kern w:val="0"/>
          <w:sz w:val="12"/>
          <w:szCs w:val="12"/>
          <w:lang w:eastAsia="ar-SA"/>
        </w:rPr>
        <w:t>т.ч</w:t>
      </w:r>
      <w:proofErr w:type="spellEnd"/>
      <w:r w:rsidRPr="00363406">
        <w:rPr>
          <w:rFonts w:ascii="Times New Roman" w:eastAsia="Calibri" w:hAnsi="Times New Roman" w:cs="Times New Roman"/>
          <w:color w:val="auto"/>
          <w:kern w:val="0"/>
          <w:sz w:val="12"/>
          <w:szCs w:val="12"/>
          <w:lang w:eastAsia="ar-SA"/>
        </w:rPr>
        <w:t>. инвалидов, степени их социальной защищенности»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p w:rsidR="00363406" w:rsidRPr="00363406" w:rsidRDefault="00363406" w:rsidP="00363406">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6262"/>
      </w:tblGrid>
      <w:tr w:rsidR="00363406" w:rsidRPr="00363406" w:rsidTr="00363406">
        <w:tc>
          <w:tcPr>
            <w:tcW w:w="4228"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муниципальной программы                    </w:t>
            </w:r>
          </w:p>
        </w:tc>
        <w:tc>
          <w:tcPr>
            <w:tcW w:w="6262"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Источники финансирования: </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40552,83523</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13 027,63523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13 720,8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13 804,4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них:</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363406">
              <w:rPr>
                <w:rFonts w:ascii="Times New Roman" w:eastAsia="Calibri" w:hAnsi="Times New Roman" w:cs="Times New Roman"/>
                <w:b/>
                <w:color w:val="auto"/>
                <w:kern w:val="0"/>
                <w:sz w:val="12"/>
                <w:szCs w:val="12"/>
              </w:rPr>
              <w:t>1949,6</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618,4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649,3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681,9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 xml:space="preserve">аевого бюджета за период с 2014 по 2016 гг. -    </w:t>
            </w:r>
            <w:r w:rsidRPr="00363406">
              <w:rPr>
                <w:rFonts w:ascii="Times New Roman" w:eastAsia="Calibri" w:hAnsi="Times New Roman" w:cs="Times New Roman"/>
                <w:b/>
                <w:color w:val="auto"/>
                <w:kern w:val="0"/>
                <w:sz w:val="12"/>
                <w:szCs w:val="12"/>
              </w:rPr>
              <w:t>38 603,23523</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12 409,23523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13 071,5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13 122,5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363406">
              <w:rPr>
                <w:rFonts w:ascii="Times New Roman" w:eastAsia="Calibri" w:hAnsi="Times New Roman" w:cs="Times New Roman"/>
                <w:b/>
                <w:color w:val="auto"/>
                <w:kern w:val="0"/>
                <w:sz w:val="12"/>
                <w:szCs w:val="12"/>
              </w:rPr>
              <w:t>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p>
        </w:tc>
      </w:tr>
    </w:tbl>
    <w:p w:rsid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p>
    <w:p w:rsid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rPr>
        <w:t>1.2.2 подраздел 2.7. «</w:t>
      </w:r>
      <w:r w:rsidRPr="00363406">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63406">
        <w:rPr>
          <w:rFonts w:ascii="Times New Roman" w:eastAsia="Calibri" w:hAnsi="Times New Roman" w:cs="Times New Roman"/>
          <w:color w:val="auto"/>
          <w:kern w:val="0"/>
          <w:sz w:val="12"/>
          <w:szCs w:val="12"/>
        </w:rPr>
        <w:t xml:space="preserve"> раздела  2. «Основные разделы подпрограммы»</w:t>
      </w:r>
      <w:r w:rsidRPr="00363406">
        <w:rPr>
          <w:rFonts w:ascii="Times New Roman" w:eastAsia="Calibri" w:hAnsi="Times New Roman" w:cs="Times New Roman"/>
          <w:color w:val="auto"/>
          <w:kern w:val="0"/>
          <w:sz w:val="12"/>
          <w:szCs w:val="12"/>
          <w:lang w:eastAsia="ar-SA"/>
        </w:rPr>
        <w:t xml:space="preserve"> </w:t>
      </w:r>
      <w:r w:rsidRPr="00363406">
        <w:rPr>
          <w:rFonts w:ascii="Times New Roman" w:eastAsia="Calibri" w:hAnsi="Times New Roman" w:cs="Times New Roman"/>
          <w:color w:val="auto"/>
          <w:kern w:val="0"/>
          <w:sz w:val="12"/>
          <w:szCs w:val="12"/>
        </w:rPr>
        <w:t xml:space="preserve"> </w:t>
      </w:r>
      <w:r w:rsidRPr="00363406">
        <w:rPr>
          <w:rFonts w:ascii="Times New Roman" w:eastAsia="Calibri" w:hAnsi="Times New Roman" w:cs="Times New Roman"/>
          <w:color w:val="auto"/>
          <w:kern w:val="0"/>
          <w:sz w:val="12"/>
          <w:szCs w:val="12"/>
          <w:lang w:eastAsia="en-US"/>
        </w:rPr>
        <w:t xml:space="preserve"> изменить и изложить в редакции:</w:t>
      </w:r>
    </w:p>
    <w:p w:rsidR="00363406" w:rsidRPr="00363406" w:rsidRDefault="00363406" w:rsidP="0036340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363406" w:rsidRDefault="00363406" w:rsidP="0036340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финансирования</w:t>
      </w:r>
    </w:p>
    <w:p w:rsidR="00363406" w:rsidRPr="00363406" w:rsidRDefault="00363406" w:rsidP="0036340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40552,83523</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13 027,63523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13 720,8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13 804,4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них:</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363406">
        <w:rPr>
          <w:rFonts w:ascii="Times New Roman" w:eastAsia="Calibri" w:hAnsi="Times New Roman" w:cs="Times New Roman"/>
          <w:b/>
          <w:color w:val="auto"/>
          <w:kern w:val="0"/>
          <w:sz w:val="12"/>
          <w:szCs w:val="12"/>
        </w:rPr>
        <w:t>1949,6</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618,4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649,3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681,9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 xml:space="preserve">аевого бюджета за период с 2014 по 2016 гг. -    </w:t>
      </w:r>
      <w:r w:rsidRPr="00363406">
        <w:rPr>
          <w:rFonts w:ascii="Times New Roman" w:eastAsia="Calibri" w:hAnsi="Times New Roman" w:cs="Times New Roman"/>
          <w:b/>
          <w:color w:val="auto"/>
          <w:kern w:val="0"/>
          <w:sz w:val="12"/>
          <w:szCs w:val="12"/>
        </w:rPr>
        <w:t>38 603,23523</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12 409,23523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13 071,5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13 122,5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363406">
        <w:rPr>
          <w:rFonts w:ascii="Times New Roman" w:eastAsia="Calibri" w:hAnsi="Times New Roman" w:cs="Times New Roman"/>
          <w:b/>
          <w:color w:val="auto"/>
          <w:kern w:val="0"/>
          <w:sz w:val="12"/>
          <w:szCs w:val="12"/>
        </w:rPr>
        <w:t>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lastRenderedPageBreak/>
        <w:t>в 2014 году -   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1.2.3  П</w:t>
      </w:r>
      <w:r w:rsidRPr="00363406">
        <w:rPr>
          <w:rFonts w:ascii="Times New Roman" w:eastAsia="Calibri" w:hAnsi="Times New Roman" w:cs="Times New Roman"/>
          <w:bCs/>
          <w:color w:val="auto"/>
          <w:kern w:val="0"/>
          <w:sz w:val="12"/>
          <w:szCs w:val="12"/>
          <w:lang w:eastAsia="ar-SA"/>
        </w:rPr>
        <w:t xml:space="preserve">риложение № 2  к подпрограмме 1 </w:t>
      </w:r>
      <w:r w:rsidRPr="00363406">
        <w:rPr>
          <w:rFonts w:ascii="Times New Roman" w:eastAsia="Calibri" w:hAnsi="Times New Roman" w:cs="Times New Roman"/>
          <w:color w:val="auto"/>
          <w:kern w:val="0"/>
          <w:sz w:val="12"/>
          <w:szCs w:val="12"/>
          <w:lang w:eastAsia="ar-SA"/>
        </w:rPr>
        <w:t xml:space="preserve">«Повышение качества жизни отдельных категорий граждан, в </w:t>
      </w:r>
      <w:proofErr w:type="spellStart"/>
      <w:r w:rsidRPr="00363406">
        <w:rPr>
          <w:rFonts w:ascii="Times New Roman" w:eastAsia="Calibri" w:hAnsi="Times New Roman" w:cs="Times New Roman"/>
          <w:color w:val="auto"/>
          <w:kern w:val="0"/>
          <w:sz w:val="12"/>
          <w:szCs w:val="12"/>
          <w:lang w:eastAsia="ar-SA"/>
        </w:rPr>
        <w:t>т.ч</w:t>
      </w:r>
      <w:proofErr w:type="spellEnd"/>
      <w:r w:rsidRPr="00363406">
        <w:rPr>
          <w:rFonts w:ascii="Times New Roman" w:eastAsia="Calibri" w:hAnsi="Times New Roman" w:cs="Times New Roman"/>
          <w:color w:val="auto"/>
          <w:kern w:val="0"/>
          <w:sz w:val="12"/>
          <w:szCs w:val="12"/>
          <w:lang w:eastAsia="ar-SA"/>
        </w:rPr>
        <w:t>. инвалидов, степени их социальной защищенности»</w:t>
      </w:r>
      <w:r w:rsidRPr="00363406">
        <w:rPr>
          <w:rFonts w:ascii="Times New Roman" w:eastAsia="Calibri" w:hAnsi="Times New Roman" w:cs="Times New Roman"/>
          <w:bCs/>
          <w:color w:val="auto"/>
          <w:kern w:val="0"/>
          <w:sz w:val="12"/>
          <w:szCs w:val="12"/>
          <w:lang w:eastAsia="ar-SA"/>
        </w:rPr>
        <w:t>,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1 к настоящему постановлению.</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1.3</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приложение № 2 к муниципальной программе «Социальная поддержка населения Каратузского района» внести следующие изменения:</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1.3.1</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разделе 1. «Паспорт подпрограммы»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439"/>
      </w:tblGrid>
      <w:tr w:rsidR="00363406" w:rsidRPr="00363406" w:rsidTr="00363406">
        <w:tc>
          <w:tcPr>
            <w:tcW w:w="4124"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муниципальной программы                    </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Источники финансирования: </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56 554,88706</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23 059,48706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20 700,2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12 795,2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них:</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аевого бюджета за период с 2014 по 2016 гг. -    56 554,88706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23 059,48706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20 700,2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12 795,2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tc>
      </w:tr>
    </w:tbl>
    <w:p w:rsid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rPr>
        <w:t>1.3.2</w:t>
      </w:r>
      <w:r w:rsidRPr="00363406">
        <w:rPr>
          <w:rFonts w:ascii="Times New Roman" w:eastAsia="Calibri" w:hAnsi="Times New Roman" w:cs="Times New Roman"/>
          <w:color w:val="auto"/>
          <w:kern w:val="0"/>
          <w:sz w:val="12"/>
          <w:szCs w:val="12"/>
          <w:lang w:eastAsia="ar-SA"/>
        </w:rPr>
        <w:t xml:space="preserve"> П</w:t>
      </w:r>
      <w:r w:rsidRPr="00363406">
        <w:rPr>
          <w:rFonts w:ascii="Times New Roman" w:eastAsia="Calibri" w:hAnsi="Times New Roman" w:cs="Times New Roman"/>
          <w:color w:val="auto"/>
          <w:kern w:val="0"/>
          <w:sz w:val="12"/>
          <w:szCs w:val="12"/>
        </w:rPr>
        <w:t>одраздел 2.7. «</w:t>
      </w:r>
      <w:r w:rsidRPr="00363406">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63406">
        <w:rPr>
          <w:rFonts w:ascii="Times New Roman" w:eastAsia="Calibri" w:hAnsi="Times New Roman" w:cs="Times New Roman"/>
          <w:color w:val="auto"/>
          <w:kern w:val="0"/>
          <w:sz w:val="12"/>
          <w:szCs w:val="12"/>
        </w:rPr>
        <w:t xml:space="preserve"> раздела  2. «Основные разделы подпрограммы»  </w:t>
      </w:r>
      <w:r w:rsidRPr="00363406">
        <w:rPr>
          <w:rFonts w:ascii="Times New Roman" w:eastAsia="Calibri" w:hAnsi="Times New Roman" w:cs="Times New Roman"/>
          <w:color w:val="auto"/>
          <w:kern w:val="0"/>
          <w:sz w:val="12"/>
          <w:szCs w:val="12"/>
          <w:lang w:eastAsia="ar-SA"/>
        </w:rPr>
        <w:t xml:space="preserve"> </w:t>
      </w:r>
      <w:r w:rsidRPr="00363406">
        <w:rPr>
          <w:rFonts w:ascii="Times New Roman" w:eastAsia="Calibri" w:hAnsi="Times New Roman" w:cs="Times New Roman"/>
          <w:color w:val="auto"/>
          <w:kern w:val="0"/>
          <w:sz w:val="12"/>
          <w:szCs w:val="12"/>
          <w:lang w:eastAsia="en-US"/>
        </w:rPr>
        <w:t xml:space="preserve"> изменить и изложить в редакции:</w:t>
      </w:r>
    </w:p>
    <w:p w:rsidR="00363406" w:rsidRPr="00363406" w:rsidRDefault="00363406" w:rsidP="00363406">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363406" w:rsidRDefault="00363406" w:rsidP="00363406">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363406" w:rsidRPr="00363406" w:rsidRDefault="00363406" w:rsidP="00363406">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56 554,88706</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23 059,48706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20 700,2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12 795,2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них:</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аевого бюджета за период с 2014 по 2016 гг. -    56 554,88706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23 059,48706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20 700,2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12 795,2   тыс. руб.</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suppressAutoHyphens/>
        <w:spacing w:after="0" w:line="240" w:lineRule="auto"/>
        <w:ind w:firstLine="567"/>
        <w:jc w:val="both"/>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363406">
        <w:rPr>
          <w:rFonts w:ascii="Times New Roman" w:eastAsia="Calibri" w:hAnsi="Times New Roman" w:cs="Times New Roman"/>
          <w:color w:val="auto"/>
          <w:kern w:val="0"/>
          <w:sz w:val="12"/>
          <w:szCs w:val="12"/>
          <w:lang w:eastAsia="ar-SA"/>
        </w:rPr>
        <w:t>1.3.3  П</w:t>
      </w:r>
      <w:r w:rsidRPr="00363406">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2 к настоящему постановлению.</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1.4</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приложение № 3 к муниципальной программе «Социальная поддержка населения Каратузского района» внести следующие изменения: </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lang w:eastAsia="ar-SA"/>
        </w:rPr>
        <w:t>1.4.1</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разделе 1. «Паспорт подпрограммы» подпрограммы 3 «Обеспечение социальной поддержки граждан на оплату жилого помещения и коммунальных услуг»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363406" w:rsidRPr="00363406" w:rsidTr="00363406">
        <w:tc>
          <w:tcPr>
            <w:tcW w:w="4218"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Источники финансирования: </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 xml:space="preserve">177 482,215600 </w:t>
            </w:r>
            <w:r w:rsidRPr="00363406">
              <w:rPr>
                <w:rFonts w:ascii="Times New Roman" w:eastAsia="Calibri" w:hAnsi="Times New Roman" w:cs="Times New Roman"/>
                <w:color w:val="auto"/>
                <w:kern w:val="0"/>
                <w:sz w:val="12"/>
                <w:szCs w:val="12"/>
              </w:rPr>
              <w:t>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53 250,11560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62 046,3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62 185,8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из них:</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12 155,87800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14 967,3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15 106,8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аевого бюджета за период с 2014 по 2016 гг. -   135 252,23760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41 094,23760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47 079,0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47 079,0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tc>
      </w:tr>
    </w:tbl>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rPr>
        <w:t>1.4.2 Подраздел 2.7 «</w:t>
      </w:r>
      <w:r w:rsidRPr="00363406">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63406">
        <w:rPr>
          <w:rFonts w:ascii="Times New Roman" w:eastAsia="Calibri" w:hAnsi="Times New Roman" w:cs="Times New Roman"/>
          <w:color w:val="auto"/>
          <w:kern w:val="0"/>
          <w:sz w:val="12"/>
          <w:szCs w:val="12"/>
        </w:rPr>
        <w:t xml:space="preserve"> раздела  2 «Основные разделы подпрограммы»</w:t>
      </w:r>
      <w:r w:rsidRPr="00363406">
        <w:rPr>
          <w:rFonts w:ascii="Times New Roman" w:eastAsia="Calibri" w:hAnsi="Times New Roman" w:cs="Times New Roman"/>
          <w:color w:val="auto"/>
          <w:kern w:val="0"/>
          <w:sz w:val="12"/>
          <w:szCs w:val="12"/>
          <w:lang w:eastAsia="ar-SA"/>
        </w:rPr>
        <w:t xml:space="preserve"> </w:t>
      </w:r>
      <w:r w:rsidRPr="00363406">
        <w:rPr>
          <w:rFonts w:ascii="Times New Roman" w:eastAsia="Calibri" w:hAnsi="Times New Roman" w:cs="Times New Roman"/>
          <w:color w:val="auto"/>
          <w:kern w:val="0"/>
          <w:sz w:val="12"/>
          <w:szCs w:val="12"/>
        </w:rPr>
        <w:t xml:space="preserve"> </w:t>
      </w:r>
      <w:r w:rsidRPr="00363406">
        <w:rPr>
          <w:rFonts w:ascii="Times New Roman" w:eastAsia="Calibri" w:hAnsi="Times New Roman" w:cs="Times New Roman"/>
          <w:color w:val="auto"/>
          <w:kern w:val="0"/>
          <w:sz w:val="12"/>
          <w:szCs w:val="12"/>
          <w:lang w:eastAsia="en-US"/>
        </w:rPr>
        <w:t xml:space="preserve"> изменить и изложить в редакции:</w:t>
      </w:r>
    </w:p>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363406">
        <w:rPr>
          <w:rFonts w:ascii="Times New Roman" w:eastAsia="Calibri" w:hAnsi="Times New Roman" w:cs="Times New Roman"/>
          <w:color w:val="auto"/>
          <w:kern w:val="0"/>
          <w:sz w:val="12"/>
          <w:szCs w:val="12"/>
          <w:lang w:eastAsia="ar-SA"/>
        </w:rPr>
        <w:t>.</w:t>
      </w:r>
    </w:p>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 xml:space="preserve">177 482,215600 </w:t>
      </w:r>
      <w:r w:rsidRPr="00363406">
        <w:rPr>
          <w:rFonts w:ascii="Times New Roman" w:eastAsia="Calibri" w:hAnsi="Times New Roman" w:cs="Times New Roman"/>
          <w:color w:val="auto"/>
          <w:kern w:val="0"/>
          <w:sz w:val="12"/>
          <w:szCs w:val="12"/>
        </w:rPr>
        <w:t>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53 250,11560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62 046,3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62 185,8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из них:</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федерального бюджета за период с 2014 по 2016 гг. -   42 229,97800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12 155,87800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14 967,3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15 106,8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аевого бюджета за период с 2014 по 2016 гг. -   135 252,23760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41 094,23760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47 079,0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47 079,0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284"/>
        <w:rPr>
          <w:rFonts w:ascii="Times New Roman"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r w:rsidRPr="00363406">
        <w:rPr>
          <w:rFonts w:ascii="Times New Roman" w:hAnsi="Times New Roman" w:cs="Times New Roman"/>
          <w:color w:val="auto"/>
          <w:kern w:val="0"/>
          <w:sz w:val="12"/>
          <w:szCs w:val="12"/>
        </w:rPr>
        <w:tab/>
      </w:r>
    </w:p>
    <w:p w:rsidR="00363406" w:rsidRPr="00363406" w:rsidRDefault="00363406" w:rsidP="00363406">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363406">
        <w:rPr>
          <w:rFonts w:ascii="Times New Roman" w:hAnsi="Times New Roman" w:cs="Times New Roman"/>
          <w:color w:val="auto"/>
          <w:kern w:val="0"/>
          <w:sz w:val="12"/>
          <w:szCs w:val="12"/>
        </w:rPr>
        <w:t xml:space="preserve">1.4.3 </w:t>
      </w:r>
      <w:r w:rsidRPr="00363406">
        <w:rPr>
          <w:rFonts w:ascii="Times New Roman" w:eastAsia="Calibri" w:hAnsi="Times New Roman" w:cs="Times New Roman"/>
          <w:color w:val="auto"/>
          <w:kern w:val="0"/>
          <w:sz w:val="12"/>
          <w:szCs w:val="12"/>
          <w:lang w:eastAsia="ar-SA"/>
        </w:rPr>
        <w:t>П</w:t>
      </w:r>
      <w:r w:rsidRPr="00363406">
        <w:rPr>
          <w:rFonts w:ascii="Times New Roman" w:eastAsia="Calibri" w:hAnsi="Times New Roman" w:cs="Times New Roman"/>
          <w:bCs/>
          <w:color w:val="auto"/>
          <w:kern w:val="0"/>
          <w:sz w:val="12"/>
          <w:szCs w:val="12"/>
          <w:lang w:eastAsia="ar-SA"/>
        </w:rPr>
        <w:t>риложение № 2 к  подпрограмме 3 "</w:t>
      </w:r>
      <w:r w:rsidRPr="00363406">
        <w:rPr>
          <w:rFonts w:ascii="Times New Roman" w:eastAsia="Calibri" w:hAnsi="Times New Roman" w:cs="Times New Roman"/>
          <w:color w:val="auto"/>
          <w:kern w:val="0"/>
          <w:sz w:val="12"/>
          <w:szCs w:val="12"/>
          <w:lang w:eastAsia="ar-SA"/>
        </w:rPr>
        <w:t xml:space="preserve"> </w:t>
      </w:r>
      <w:r w:rsidRPr="00363406">
        <w:rPr>
          <w:rFonts w:ascii="Times New Roman" w:eastAsia="Calibri" w:hAnsi="Times New Roman" w:cs="Times New Roman"/>
          <w:bCs/>
          <w:color w:val="auto"/>
          <w:kern w:val="0"/>
          <w:sz w:val="12"/>
          <w:szCs w:val="12"/>
          <w:lang w:eastAsia="ar-SA"/>
        </w:rPr>
        <w:t xml:space="preserve">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363406">
        <w:rPr>
          <w:rFonts w:ascii="Times New Roman" w:eastAsia="Calibri" w:hAnsi="Times New Roman" w:cs="Times New Roman"/>
          <w:bCs/>
          <w:color w:val="auto"/>
          <w:kern w:val="0"/>
          <w:sz w:val="12"/>
          <w:szCs w:val="12"/>
          <w:lang w:eastAsia="ar-SA"/>
        </w:rPr>
        <w:t>согласно приложения</w:t>
      </w:r>
      <w:proofErr w:type="gramEnd"/>
      <w:r w:rsidRPr="00363406">
        <w:rPr>
          <w:rFonts w:ascii="Times New Roman" w:eastAsia="Calibri" w:hAnsi="Times New Roman" w:cs="Times New Roman"/>
          <w:bCs/>
          <w:color w:val="auto"/>
          <w:kern w:val="0"/>
          <w:sz w:val="12"/>
          <w:szCs w:val="12"/>
          <w:lang w:eastAsia="ar-SA"/>
        </w:rPr>
        <w:t xml:space="preserve"> № 3 к настоящему постановлению.</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1.5</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приложение № 4 к муниципальной программе «Социальная поддержка населения Каратузского района» внести следующие изменения: </w:t>
      </w:r>
    </w:p>
    <w:p w:rsid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1.5.1</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разделе 1. «Паспорт подпрограммы» подпрограммы 4 «Повышение качества и доступности социальных услуг населению»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363406" w:rsidRPr="00363406" w:rsidTr="00363406">
        <w:tc>
          <w:tcPr>
            <w:tcW w:w="4218"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Источники финансирования: </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 xml:space="preserve">180 220,36430 </w:t>
            </w:r>
            <w:r w:rsidRPr="00363406">
              <w:rPr>
                <w:rFonts w:ascii="Times New Roman" w:eastAsia="Calibri" w:hAnsi="Times New Roman" w:cs="Times New Roman"/>
                <w:color w:val="auto"/>
                <w:kern w:val="0"/>
                <w:sz w:val="12"/>
                <w:szCs w:val="12"/>
              </w:rPr>
              <w:t>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58 814,96430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60 702,7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60 702,7тыс.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из них:</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363406">
              <w:rPr>
                <w:rFonts w:ascii="Times New Roman" w:eastAsia="Calibri" w:hAnsi="Times New Roman" w:cs="Times New Roman"/>
                <w:b/>
                <w:color w:val="auto"/>
                <w:kern w:val="0"/>
                <w:sz w:val="12"/>
                <w:szCs w:val="12"/>
              </w:rPr>
              <w:t>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lastRenderedPageBreak/>
              <w:t>в 2015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 xml:space="preserve">аевого бюджета за период с 2014 по 2016 гг. -   </w:t>
            </w:r>
            <w:r w:rsidRPr="00363406">
              <w:rPr>
                <w:rFonts w:ascii="Times New Roman" w:eastAsia="Calibri" w:hAnsi="Times New Roman" w:cs="Times New Roman"/>
                <w:b/>
                <w:color w:val="auto"/>
                <w:kern w:val="0"/>
                <w:sz w:val="12"/>
                <w:szCs w:val="12"/>
              </w:rPr>
              <w:t>177 059,87530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57 821,67530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59 619,1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59 619,1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363406">
              <w:rPr>
                <w:rFonts w:ascii="Times New Roman" w:eastAsia="Calibri" w:hAnsi="Times New Roman" w:cs="Times New Roman"/>
                <w:b/>
                <w:color w:val="auto"/>
                <w:kern w:val="0"/>
                <w:sz w:val="12"/>
                <w:szCs w:val="12"/>
              </w:rPr>
              <w:t>3 160,48900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993,28900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1 083,6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1 083,6  тыс. руб.</w:t>
            </w:r>
          </w:p>
        </w:tc>
      </w:tr>
    </w:tbl>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rPr>
        <w:lastRenderedPageBreak/>
        <w:t>1.5.2 Подраздел 2.7 «</w:t>
      </w:r>
      <w:r w:rsidRPr="00363406">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63406">
        <w:rPr>
          <w:rFonts w:ascii="Times New Roman" w:eastAsia="Calibri" w:hAnsi="Times New Roman" w:cs="Times New Roman"/>
          <w:color w:val="auto"/>
          <w:kern w:val="0"/>
          <w:sz w:val="12"/>
          <w:szCs w:val="12"/>
        </w:rPr>
        <w:t xml:space="preserve"> раздела  2 «Основные разделы подпрограммы»</w:t>
      </w:r>
      <w:r w:rsidRPr="00363406">
        <w:rPr>
          <w:rFonts w:ascii="Times New Roman" w:eastAsia="Calibri" w:hAnsi="Times New Roman" w:cs="Times New Roman"/>
          <w:color w:val="auto"/>
          <w:kern w:val="0"/>
          <w:sz w:val="12"/>
          <w:szCs w:val="12"/>
          <w:lang w:eastAsia="ar-SA"/>
        </w:rPr>
        <w:t xml:space="preserve"> </w:t>
      </w:r>
      <w:r w:rsidRPr="00363406">
        <w:rPr>
          <w:rFonts w:ascii="Times New Roman" w:eastAsia="Calibri" w:hAnsi="Times New Roman" w:cs="Times New Roman"/>
          <w:color w:val="auto"/>
          <w:kern w:val="0"/>
          <w:sz w:val="12"/>
          <w:szCs w:val="12"/>
        </w:rPr>
        <w:t xml:space="preserve"> </w:t>
      </w:r>
      <w:r w:rsidRPr="00363406">
        <w:rPr>
          <w:rFonts w:ascii="Times New Roman" w:eastAsia="Calibri" w:hAnsi="Times New Roman" w:cs="Times New Roman"/>
          <w:color w:val="auto"/>
          <w:kern w:val="0"/>
          <w:sz w:val="12"/>
          <w:szCs w:val="12"/>
          <w:lang w:eastAsia="en-US"/>
        </w:rPr>
        <w:t xml:space="preserve"> изменить и изложить в редакции:</w:t>
      </w:r>
    </w:p>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363406">
        <w:rPr>
          <w:rFonts w:ascii="Times New Roman" w:eastAsia="Calibri" w:hAnsi="Times New Roman" w:cs="Times New Roman"/>
          <w:color w:val="auto"/>
          <w:kern w:val="0"/>
          <w:sz w:val="12"/>
          <w:szCs w:val="12"/>
          <w:lang w:eastAsia="ar-SA"/>
        </w:rPr>
        <w:t>.</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 xml:space="preserve">180 220,36430 </w:t>
      </w:r>
      <w:r w:rsidRPr="00363406">
        <w:rPr>
          <w:rFonts w:ascii="Times New Roman" w:eastAsia="Calibri" w:hAnsi="Times New Roman" w:cs="Times New Roman"/>
          <w:color w:val="auto"/>
          <w:kern w:val="0"/>
          <w:sz w:val="12"/>
          <w:szCs w:val="12"/>
        </w:rPr>
        <w:t>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58 814,96430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60 702,7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60 702,7тыс.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из них:</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363406">
        <w:rPr>
          <w:rFonts w:ascii="Times New Roman" w:eastAsia="Calibri" w:hAnsi="Times New Roman" w:cs="Times New Roman"/>
          <w:b/>
          <w:color w:val="auto"/>
          <w:kern w:val="0"/>
          <w:sz w:val="12"/>
          <w:szCs w:val="12"/>
        </w:rPr>
        <w:t>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 xml:space="preserve">аевого бюджета за период с 2014 по 2016 гг. -   </w:t>
      </w:r>
      <w:r w:rsidRPr="00363406">
        <w:rPr>
          <w:rFonts w:ascii="Times New Roman" w:eastAsia="Calibri" w:hAnsi="Times New Roman" w:cs="Times New Roman"/>
          <w:b/>
          <w:color w:val="auto"/>
          <w:kern w:val="0"/>
          <w:sz w:val="12"/>
          <w:szCs w:val="12"/>
        </w:rPr>
        <w:t>177 059,87530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57 821,67530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59 619,1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59 619,1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363406">
        <w:rPr>
          <w:rFonts w:ascii="Times New Roman" w:eastAsia="Calibri" w:hAnsi="Times New Roman" w:cs="Times New Roman"/>
          <w:b/>
          <w:color w:val="auto"/>
          <w:kern w:val="0"/>
          <w:sz w:val="12"/>
          <w:szCs w:val="12"/>
        </w:rPr>
        <w:t>3 160,48900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993,28900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1 083,6  тыс. руб.;</w:t>
      </w:r>
    </w:p>
    <w:p w:rsidR="00363406" w:rsidRPr="00363406" w:rsidRDefault="00363406" w:rsidP="0036340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1 083,6  тыс. руб.</w:t>
      </w:r>
      <w:r w:rsidRPr="00363406">
        <w:rPr>
          <w:rFonts w:ascii="Times New Roman" w:hAnsi="Times New Roman" w:cs="Times New Roman"/>
          <w:color w:val="auto"/>
          <w:kern w:val="0"/>
          <w:sz w:val="12"/>
          <w:szCs w:val="12"/>
        </w:rPr>
        <w:tab/>
      </w:r>
    </w:p>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63406">
        <w:rPr>
          <w:rFonts w:ascii="Times New Roman" w:hAnsi="Times New Roman" w:cs="Times New Roman"/>
          <w:color w:val="auto"/>
          <w:kern w:val="0"/>
          <w:sz w:val="12"/>
          <w:szCs w:val="12"/>
        </w:rPr>
        <w:t xml:space="preserve">1.5.3 </w:t>
      </w:r>
      <w:r w:rsidRPr="00363406">
        <w:rPr>
          <w:rFonts w:ascii="Times New Roman" w:eastAsia="Calibri" w:hAnsi="Times New Roman" w:cs="Times New Roman"/>
          <w:color w:val="auto"/>
          <w:kern w:val="0"/>
          <w:sz w:val="12"/>
          <w:szCs w:val="12"/>
        </w:rPr>
        <w:t>П</w:t>
      </w:r>
      <w:r w:rsidRPr="00363406">
        <w:rPr>
          <w:rFonts w:ascii="Times New Roman" w:eastAsia="Calibri" w:hAnsi="Times New Roman" w:cs="Times New Roman"/>
          <w:bCs/>
          <w:color w:val="auto"/>
          <w:kern w:val="0"/>
          <w:sz w:val="12"/>
          <w:szCs w:val="12"/>
        </w:rPr>
        <w:t xml:space="preserve">риложение № 2 к  подпрограмме 4 </w:t>
      </w:r>
      <w:r w:rsidRPr="00363406">
        <w:rPr>
          <w:rFonts w:ascii="Times New Roman" w:eastAsia="Calibri" w:hAnsi="Times New Roman" w:cs="Times New Roman"/>
          <w:color w:val="auto"/>
          <w:kern w:val="0"/>
          <w:sz w:val="12"/>
          <w:szCs w:val="12"/>
        </w:rPr>
        <w:t>«Повышение качества и доступности социальных услуг населению»</w:t>
      </w:r>
      <w:r w:rsidRPr="00363406">
        <w:rPr>
          <w:rFonts w:ascii="Times New Roman" w:eastAsia="Calibri" w:hAnsi="Times New Roman" w:cs="Times New Roman"/>
          <w:bCs/>
          <w:color w:val="auto"/>
          <w:kern w:val="0"/>
          <w:sz w:val="12"/>
          <w:szCs w:val="12"/>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363406">
        <w:rPr>
          <w:rFonts w:ascii="Times New Roman" w:eastAsia="Calibri" w:hAnsi="Times New Roman" w:cs="Times New Roman"/>
          <w:bCs/>
          <w:color w:val="auto"/>
          <w:kern w:val="0"/>
          <w:sz w:val="12"/>
          <w:szCs w:val="12"/>
        </w:rPr>
        <w:t>согласно приложения</w:t>
      </w:r>
      <w:proofErr w:type="gramEnd"/>
      <w:r w:rsidRPr="00363406">
        <w:rPr>
          <w:rFonts w:ascii="Times New Roman" w:eastAsia="Calibri" w:hAnsi="Times New Roman" w:cs="Times New Roman"/>
          <w:bCs/>
          <w:color w:val="auto"/>
          <w:kern w:val="0"/>
          <w:sz w:val="12"/>
          <w:szCs w:val="12"/>
        </w:rPr>
        <w:t xml:space="preserve"> № 4 к настоящему постановлению.</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1.6</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приложение № 5 к муниципальной программе «Социальная поддержка населения Каратузского района» внести следующие изменения: </w:t>
      </w:r>
    </w:p>
    <w:p w:rsid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1.6.1</w:t>
      </w:r>
      <w:proofErr w:type="gramStart"/>
      <w:r w:rsidRPr="00363406">
        <w:rPr>
          <w:rFonts w:ascii="Times New Roman" w:eastAsia="Calibri" w:hAnsi="Times New Roman" w:cs="Times New Roman"/>
          <w:color w:val="auto"/>
          <w:kern w:val="0"/>
          <w:sz w:val="12"/>
          <w:szCs w:val="12"/>
          <w:lang w:eastAsia="ar-SA"/>
        </w:rPr>
        <w:t xml:space="preserve"> В</w:t>
      </w:r>
      <w:proofErr w:type="gramEnd"/>
      <w:r w:rsidRPr="00363406">
        <w:rPr>
          <w:rFonts w:ascii="Times New Roman" w:eastAsia="Calibri" w:hAnsi="Times New Roman" w:cs="Times New Roman"/>
          <w:color w:val="auto"/>
          <w:kern w:val="0"/>
          <w:sz w:val="12"/>
          <w:szCs w:val="12"/>
          <w:lang w:eastAsia="ar-SA"/>
        </w:rPr>
        <w:t xml:space="preserve"> разделе 1. «Паспорт подпрограммы» подпрограммы 5 «Обеспечение реализации муниципальной программы и прочие мероприятия»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363406" w:rsidRPr="00363406" w:rsidRDefault="00363406" w:rsidP="0036340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363406" w:rsidRPr="00363406" w:rsidTr="00363406">
        <w:tc>
          <w:tcPr>
            <w:tcW w:w="4218"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Источники финансирования: </w:t>
            </w:r>
          </w:p>
          <w:p w:rsidR="00363406" w:rsidRPr="00363406" w:rsidRDefault="00363406" w:rsidP="00363406">
            <w:pPr>
              <w:autoSpaceDE w:val="0"/>
              <w:autoSpaceDN w:val="0"/>
              <w:adjustRightInd w:val="0"/>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 xml:space="preserve">22 001,19700 </w:t>
            </w:r>
            <w:r w:rsidRPr="00363406">
              <w:rPr>
                <w:rFonts w:ascii="Times New Roman" w:eastAsia="Calibri" w:hAnsi="Times New Roman" w:cs="Times New Roman"/>
                <w:color w:val="auto"/>
                <w:kern w:val="0"/>
                <w:sz w:val="12"/>
                <w:szCs w:val="12"/>
              </w:rPr>
              <w:t>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7 097,19700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7 452,0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7 452,0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из них:</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363406">
              <w:rPr>
                <w:rFonts w:ascii="Times New Roman" w:eastAsia="Calibri" w:hAnsi="Times New Roman" w:cs="Times New Roman"/>
                <w:b/>
                <w:color w:val="auto"/>
                <w:kern w:val="0"/>
                <w:sz w:val="12"/>
                <w:szCs w:val="12"/>
              </w:rPr>
              <w:t>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 xml:space="preserve">аевого бюджета за период с 2014 по 2016 гг. -   </w:t>
            </w:r>
            <w:r w:rsidRPr="00363406">
              <w:rPr>
                <w:rFonts w:ascii="Times New Roman" w:eastAsia="Calibri" w:hAnsi="Times New Roman" w:cs="Times New Roman"/>
                <w:b/>
                <w:color w:val="auto"/>
                <w:kern w:val="0"/>
                <w:sz w:val="12"/>
                <w:szCs w:val="12"/>
              </w:rPr>
              <w:t>19 602,80000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6 343,40000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6 629,7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6 629,7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363406">
              <w:rPr>
                <w:rFonts w:ascii="Times New Roman" w:eastAsia="Calibri" w:hAnsi="Times New Roman" w:cs="Times New Roman"/>
                <w:b/>
                <w:color w:val="auto"/>
                <w:kern w:val="0"/>
                <w:sz w:val="12"/>
                <w:szCs w:val="12"/>
              </w:rPr>
              <w:t>2 398,39700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753,79700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822,3  тыс. руб.;</w:t>
            </w:r>
          </w:p>
          <w:p w:rsidR="00363406" w:rsidRPr="00363406" w:rsidRDefault="00363406" w:rsidP="0036340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822,3  тыс. руб.</w:t>
            </w:r>
          </w:p>
        </w:tc>
      </w:tr>
    </w:tbl>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63406">
        <w:rPr>
          <w:rFonts w:ascii="Times New Roman" w:eastAsia="Calibri" w:hAnsi="Times New Roman" w:cs="Times New Roman"/>
          <w:color w:val="auto"/>
          <w:kern w:val="0"/>
          <w:sz w:val="12"/>
          <w:szCs w:val="12"/>
        </w:rPr>
        <w:t>1.6.2 Подраздел 2.7 «</w:t>
      </w:r>
      <w:r w:rsidRPr="00363406">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63406">
        <w:rPr>
          <w:rFonts w:ascii="Times New Roman" w:eastAsia="Calibri" w:hAnsi="Times New Roman" w:cs="Times New Roman"/>
          <w:color w:val="auto"/>
          <w:kern w:val="0"/>
          <w:sz w:val="12"/>
          <w:szCs w:val="12"/>
        </w:rPr>
        <w:t xml:space="preserve"> раздела  2 «Основные разделы подпрограммы»</w:t>
      </w:r>
      <w:r w:rsidRPr="00363406">
        <w:rPr>
          <w:rFonts w:ascii="Times New Roman" w:eastAsia="Calibri" w:hAnsi="Times New Roman" w:cs="Times New Roman"/>
          <w:color w:val="auto"/>
          <w:kern w:val="0"/>
          <w:sz w:val="12"/>
          <w:szCs w:val="12"/>
          <w:lang w:eastAsia="ar-SA"/>
        </w:rPr>
        <w:t xml:space="preserve"> </w:t>
      </w:r>
      <w:r w:rsidRPr="00363406">
        <w:rPr>
          <w:rFonts w:ascii="Times New Roman" w:eastAsia="Calibri" w:hAnsi="Times New Roman" w:cs="Times New Roman"/>
          <w:color w:val="auto"/>
          <w:kern w:val="0"/>
          <w:sz w:val="12"/>
          <w:szCs w:val="12"/>
        </w:rPr>
        <w:t xml:space="preserve"> </w:t>
      </w:r>
      <w:r w:rsidRPr="00363406">
        <w:rPr>
          <w:rFonts w:ascii="Times New Roman" w:eastAsia="Calibri" w:hAnsi="Times New Roman" w:cs="Times New Roman"/>
          <w:color w:val="auto"/>
          <w:kern w:val="0"/>
          <w:sz w:val="12"/>
          <w:szCs w:val="12"/>
          <w:lang w:eastAsia="en-US"/>
        </w:rPr>
        <w:t xml:space="preserve"> изменить и изложить в редакции:</w:t>
      </w:r>
    </w:p>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roofErr w:type="gramStart"/>
      <w:r w:rsidRPr="00363406">
        <w:rPr>
          <w:rFonts w:ascii="Times New Roman" w:eastAsia="Calibri" w:hAnsi="Times New Roman" w:cs="Times New Roman"/>
          <w:color w:val="auto"/>
          <w:kern w:val="0"/>
          <w:sz w:val="12"/>
          <w:szCs w:val="12"/>
          <w:lang w:eastAsia="ar-SA"/>
        </w:rPr>
        <w:t>.</w:t>
      </w:r>
      <w:proofErr w:type="gramEnd"/>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 Общий объем бюджетных ассигнований на реализацию подпрограммы по годам составляет –  </w:t>
      </w:r>
      <w:r w:rsidRPr="00363406">
        <w:rPr>
          <w:rFonts w:ascii="Times New Roman" w:eastAsia="Calibri" w:hAnsi="Times New Roman" w:cs="Times New Roman"/>
          <w:b/>
          <w:color w:val="auto"/>
          <w:kern w:val="0"/>
          <w:sz w:val="12"/>
          <w:szCs w:val="12"/>
        </w:rPr>
        <w:t xml:space="preserve">22 001,19700 </w:t>
      </w:r>
      <w:r w:rsidRPr="00363406">
        <w:rPr>
          <w:rFonts w:ascii="Times New Roman" w:eastAsia="Calibri" w:hAnsi="Times New Roman" w:cs="Times New Roman"/>
          <w:color w:val="auto"/>
          <w:kern w:val="0"/>
          <w:sz w:val="12"/>
          <w:szCs w:val="12"/>
        </w:rPr>
        <w:t>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7 097,19700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7 452,0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7 452,0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       из них:</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363406">
        <w:rPr>
          <w:rFonts w:ascii="Times New Roman" w:eastAsia="Calibri" w:hAnsi="Times New Roman" w:cs="Times New Roman"/>
          <w:b/>
          <w:color w:val="auto"/>
          <w:kern w:val="0"/>
          <w:sz w:val="12"/>
          <w:szCs w:val="12"/>
        </w:rPr>
        <w:t>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из сре</w:t>
      </w:r>
      <w:proofErr w:type="gramStart"/>
      <w:r w:rsidRPr="00363406">
        <w:rPr>
          <w:rFonts w:ascii="Times New Roman" w:eastAsia="Calibri" w:hAnsi="Times New Roman" w:cs="Times New Roman"/>
          <w:color w:val="auto"/>
          <w:kern w:val="0"/>
          <w:sz w:val="12"/>
          <w:szCs w:val="12"/>
        </w:rPr>
        <w:t>дств кр</w:t>
      </w:r>
      <w:proofErr w:type="gramEnd"/>
      <w:r w:rsidRPr="00363406">
        <w:rPr>
          <w:rFonts w:ascii="Times New Roman" w:eastAsia="Calibri" w:hAnsi="Times New Roman" w:cs="Times New Roman"/>
          <w:color w:val="auto"/>
          <w:kern w:val="0"/>
          <w:sz w:val="12"/>
          <w:szCs w:val="12"/>
        </w:rPr>
        <w:t xml:space="preserve">аевого бюджета за период с 2014 по 2016 гг. -   </w:t>
      </w:r>
      <w:r w:rsidRPr="00363406">
        <w:rPr>
          <w:rFonts w:ascii="Times New Roman" w:eastAsia="Calibri" w:hAnsi="Times New Roman" w:cs="Times New Roman"/>
          <w:b/>
          <w:color w:val="auto"/>
          <w:kern w:val="0"/>
          <w:sz w:val="12"/>
          <w:szCs w:val="12"/>
        </w:rPr>
        <w:t>19 602,80000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6 343,40000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6 629,7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6 629,7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363406">
        <w:rPr>
          <w:rFonts w:ascii="Times New Roman" w:eastAsia="Calibri" w:hAnsi="Times New Roman" w:cs="Times New Roman"/>
          <w:b/>
          <w:color w:val="auto"/>
          <w:kern w:val="0"/>
          <w:sz w:val="12"/>
          <w:szCs w:val="12"/>
        </w:rPr>
        <w:t>2 398,39700</w:t>
      </w:r>
      <w:r w:rsidRPr="00363406">
        <w:rPr>
          <w:rFonts w:ascii="Times New Roman" w:eastAsia="Calibri" w:hAnsi="Times New Roman" w:cs="Times New Roman"/>
          <w:color w:val="auto"/>
          <w:kern w:val="0"/>
          <w:sz w:val="12"/>
          <w:szCs w:val="12"/>
        </w:rPr>
        <w:t xml:space="preserve">  тыс. руб., в том числе:</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2014 году -   753,79700  тыс. руб.;</w:t>
      </w:r>
    </w:p>
    <w:p w:rsidR="00363406" w:rsidRPr="00363406" w:rsidRDefault="00363406" w:rsidP="0036340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2015 году -   822,3  тыс. руб.;</w:t>
      </w:r>
    </w:p>
    <w:p w:rsidR="00363406" w:rsidRPr="00363406" w:rsidRDefault="00363406" w:rsidP="0036340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63406">
        <w:rPr>
          <w:rFonts w:ascii="Times New Roman" w:eastAsia="Calibri" w:hAnsi="Times New Roman" w:cs="Times New Roman"/>
          <w:color w:val="auto"/>
          <w:kern w:val="0"/>
          <w:sz w:val="12"/>
          <w:szCs w:val="12"/>
        </w:rPr>
        <w:t>в 2016 году -   822,3  тыс. руб.</w:t>
      </w:r>
      <w:r w:rsidRPr="00363406">
        <w:rPr>
          <w:rFonts w:ascii="Times New Roman" w:hAnsi="Times New Roman" w:cs="Times New Roman"/>
          <w:color w:val="auto"/>
          <w:kern w:val="0"/>
          <w:sz w:val="12"/>
          <w:szCs w:val="12"/>
        </w:rPr>
        <w:tab/>
      </w:r>
    </w:p>
    <w:p w:rsidR="00363406" w:rsidRPr="00363406" w:rsidRDefault="00363406" w:rsidP="0036340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363406">
        <w:rPr>
          <w:rFonts w:ascii="Times New Roman" w:hAnsi="Times New Roman" w:cs="Times New Roman"/>
          <w:color w:val="auto"/>
          <w:kern w:val="0"/>
          <w:sz w:val="12"/>
          <w:szCs w:val="12"/>
        </w:rPr>
        <w:t xml:space="preserve">1.6.3 </w:t>
      </w:r>
      <w:r w:rsidRPr="00363406">
        <w:rPr>
          <w:rFonts w:ascii="Times New Roman" w:eastAsia="Calibri" w:hAnsi="Times New Roman" w:cs="Times New Roman"/>
          <w:color w:val="auto"/>
          <w:kern w:val="0"/>
          <w:sz w:val="12"/>
          <w:szCs w:val="12"/>
        </w:rPr>
        <w:t>П</w:t>
      </w:r>
      <w:r w:rsidRPr="00363406">
        <w:rPr>
          <w:rFonts w:ascii="Times New Roman" w:eastAsia="Calibri" w:hAnsi="Times New Roman" w:cs="Times New Roman"/>
          <w:bCs/>
          <w:color w:val="auto"/>
          <w:kern w:val="0"/>
          <w:sz w:val="12"/>
          <w:szCs w:val="12"/>
        </w:rPr>
        <w:t xml:space="preserve">риложение № 2 к  подпрограмме 5 </w:t>
      </w:r>
      <w:r w:rsidRPr="00363406">
        <w:rPr>
          <w:rFonts w:ascii="Times New Roman" w:eastAsia="Calibri" w:hAnsi="Times New Roman" w:cs="Times New Roman"/>
          <w:color w:val="auto"/>
          <w:kern w:val="0"/>
          <w:sz w:val="12"/>
          <w:szCs w:val="12"/>
        </w:rPr>
        <w:t>«Обеспечение реализации муниципальной программы и прочие мероприятия»</w:t>
      </w:r>
      <w:r w:rsidRPr="00363406">
        <w:rPr>
          <w:rFonts w:ascii="Times New Roman" w:eastAsia="Calibri" w:hAnsi="Times New Roman" w:cs="Times New Roman"/>
          <w:bCs/>
          <w:color w:val="auto"/>
          <w:kern w:val="0"/>
          <w:sz w:val="12"/>
          <w:szCs w:val="12"/>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363406">
        <w:rPr>
          <w:rFonts w:ascii="Times New Roman" w:eastAsia="Calibri" w:hAnsi="Times New Roman" w:cs="Times New Roman"/>
          <w:bCs/>
          <w:color w:val="auto"/>
          <w:kern w:val="0"/>
          <w:sz w:val="12"/>
          <w:szCs w:val="12"/>
        </w:rPr>
        <w:t>согласно приложения</w:t>
      </w:r>
      <w:proofErr w:type="gramEnd"/>
      <w:r w:rsidRPr="00363406">
        <w:rPr>
          <w:rFonts w:ascii="Times New Roman" w:eastAsia="Calibri" w:hAnsi="Times New Roman" w:cs="Times New Roman"/>
          <w:bCs/>
          <w:color w:val="auto"/>
          <w:kern w:val="0"/>
          <w:sz w:val="12"/>
          <w:szCs w:val="12"/>
        </w:rPr>
        <w:t xml:space="preserve"> № 5 к настоящему постановлению.</w:t>
      </w:r>
    </w:p>
    <w:p w:rsidR="00363406" w:rsidRPr="00363406" w:rsidRDefault="00363406" w:rsidP="00363406">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363406">
        <w:rPr>
          <w:rFonts w:ascii="Times New Roman" w:eastAsia="Calibri" w:hAnsi="Times New Roman" w:cs="Times New Roman"/>
          <w:color w:val="auto"/>
          <w:kern w:val="0"/>
          <w:sz w:val="12"/>
          <w:szCs w:val="12"/>
          <w:lang w:eastAsia="ar-SA"/>
        </w:rPr>
        <w:t>1.7 Приложение № 6 к  муниципальной программе «Социальная поддержка населения Каратузского  района» изменить и изложить в новой редакции согласно приложению № 6 к настоящему постановлению.</w:t>
      </w: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1.8 Приложение № 7 к  муниципальной программе «Социальная поддержка населения Каратузского  района»  изменить и изложить в новой редакции согласно приложению № 7 к настоящему постановлению.</w:t>
      </w: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2. Контроль за исполнением настоящего постановления возложить </w:t>
      </w:r>
      <w:proofErr w:type="gramStart"/>
      <w:r w:rsidRPr="00363406">
        <w:rPr>
          <w:rFonts w:ascii="Times New Roman" w:eastAsia="Calibri" w:hAnsi="Times New Roman" w:cs="Times New Roman"/>
          <w:color w:val="auto"/>
          <w:kern w:val="0"/>
          <w:sz w:val="12"/>
          <w:szCs w:val="12"/>
        </w:rPr>
        <w:t>на</w:t>
      </w:r>
      <w:proofErr w:type="gramEnd"/>
      <w:r w:rsidRPr="00363406">
        <w:rPr>
          <w:rFonts w:ascii="Times New Roman" w:eastAsia="Calibri" w:hAnsi="Times New Roman" w:cs="Times New Roman"/>
          <w:color w:val="auto"/>
          <w:kern w:val="0"/>
          <w:sz w:val="12"/>
          <w:szCs w:val="12"/>
        </w:rPr>
        <w:t xml:space="preserve"> </w:t>
      </w:r>
      <w:proofErr w:type="gramStart"/>
      <w:r w:rsidRPr="00363406">
        <w:rPr>
          <w:rFonts w:ascii="Times New Roman" w:eastAsia="Calibri" w:hAnsi="Times New Roman" w:cs="Times New Roman"/>
          <w:color w:val="auto"/>
          <w:kern w:val="0"/>
          <w:sz w:val="12"/>
          <w:szCs w:val="12"/>
        </w:rPr>
        <w:t>Адольф</w:t>
      </w:r>
      <w:proofErr w:type="gramEnd"/>
      <w:r w:rsidRPr="00363406">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w:t>
      </w:r>
    </w:p>
    <w:p w:rsidR="00363406" w:rsidRPr="00363406" w:rsidRDefault="00363406" w:rsidP="00363406">
      <w:pPr>
        <w:suppressAutoHyphens/>
        <w:spacing w:after="0" w:line="240" w:lineRule="auto"/>
        <w:ind w:firstLine="284"/>
        <w:jc w:val="both"/>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63406" w:rsidRDefault="00363406" w:rsidP="00363406">
      <w:pPr>
        <w:suppressAutoHyphens/>
        <w:spacing w:after="0" w:line="240" w:lineRule="auto"/>
        <w:ind w:firstLine="708"/>
        <w:rPr>
          <w:rFonts w:ascii="Times New Roman" w:eastAsia="Calibri" w:hAnsi="Times New Roman" w:cs="Times New Roman"/>
          <w:color w:val="auto"/>
          <w:kern w:val="0"/>
          <w:sz w:val="12"/>
          <w:szCs w:val="12"/>
        </w:rPr>
      </w:pPr>
    </w:p>
    <w:p w:rsidR="00363406" w:rsidRPr="00363406" w:rsidRDefault="00363406" w:rsidP="00363406">
      <w:pPr>
        <w:suppressAutoHyphens/>
        <w:spacing w:after="0" w:line="240" w:lineRule="auto"/>
        <w:ind w:firstLine="708"/>
        <w:rPr>
          <w:rFonts w:ascii="Times New Roman" w:eastAsia="Calibri" w:hAnsi="Times New Roman" w:cs="Times New Roman"/>
          <w:color w:val="auto"/>
          <w:kern w:val="0"/>
          <w:sz w:val="12"/>
          <w:szCs w:val="12"/>
        </w:rPr>
      </w:pPr>
    </w:p>
    <w:p w:rsidR="00363406" w:rsidRDefault="00363406" w:rsidP="00363406">
      <w:pPr>
        <w:spacing w:after="0" w:line="240" w:lineRule="auto"/>
        <w:rPr>
          <w:rFonts w:ascii="Times New Roman" w:eastAsia="Calibri" w:hAnsi="Times New Roman" w:cs="Times New Roman"/>
          <w:color w:val="auto"/>
          <w:kern w:val="0"/>
          <w:sz w:val="12"/>
          <w:szCs w:val="12"/>
        </w:rPr>
      </w:pPr>
      <w:r w:rsidRPr="00363406">
        <w:rPr>
          <w:rFonts w:ascii="Times New Roman" w:eastAsia="Calibri" w:hAnsi="Times New Roman" w:cs="Times New Roman"/>
          <w:color w:val="auto"/>
          <w:kern w:val="0"/>
          <w:sz w:val="12"/>
          <w:szCs w:val="12"/>
        </w:rPr>
        <w:t xml:space="preserve">Глава администрации района                                     </w:t>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sidRPr="00363406">
        <w:rPr>
          <w:rFonts w:ascii="Times New Roman" w:eastAsia="Calibri" w:hAnsi="Times New Roman" w:cs="Times New Roman"/>
          <w:color w:val="auto"/>
          <w:kern w:val="0"/>
          <w:sz w:val="12"/>
          <w:szCs w:val="12"/>
        </w:rPr>
        <w:t xml:space="preserve">                                   Г.И. Кулакова</w:t>
      </w:r>
    </w:p>
    <w:p w:rsidR="00363406" w:rsidRDefault="00363406" w:rsidP="00363406">
      <w:pPr>
        <w:spacing w:after="0" w:line="240" w:lineRule="auto"/>
        <w:rPr>
          <w:rFonts w:ascii="Times New Roman" w:eastAsia="Calibri" w:hAnsi="Times New Roman" w:cs="Times New Roman"/>
          <w:color w:val="auto"/>
          <w:kern w:val="0"/>
          <w:sz w:val="12"/>
          <w:szCs w:val="12"/>
        </w:rPr>
      </w:pPr>
    </w:p>
    <w:p w:rsidR="00363406" w:rsidRDefault="00363406" w:rsidP="00363406">
      <w:pPr>
        <w:spacing w:after="0" w:line="240" w:lineRule="auto"/>
        <w:rPr>
          <w:rFonts w:ascii="Times New Roman" w:eastAsia="Calibri" w:hAnsi="Times New Roman" w:cs="Times New Roman"/>
          <w:color w:val="auto"/>
          <w:kern w:val="0"/>
          <w:sz w:val="12"/>
          <w:szCs w:val="12"/>
        </w:rPr>
      </w:pPr>
    </w:p>
    <w:p w:rsidR="00363406" w:rsidRDefault="00363406" w:rsidP="00363406">
      <w:pPr>
        <w:spacing w:after="0" w:line="240" w:lineRule="auto"/>
        <w:rPr>
          <w:rFonts w:ascii="Times New Roman" w:eastAsia="Calibri" w:hAnsi="Times New Roman" w:cs="Times New Roman"/>
          <w:color w:val="auto"/>
          <w:kern w:val="0"/>
          <w:sz w:val="12"/>
          <w:szCs w:val="12"/>
        </w:rPr>
      </w:pPr>
    </w:p>
    <w:p w:rsidR="00363406" w:rsidRDefault="00363406" w:rsidP="00363406">
      <w:pPr>
        <w:spacing w:after="0" w:line="240" w:lineRule="auto"/>
        <w:rPr>
          <w:rFonts w:ascii="Times New Roman" w:eastAsia="Calibri" w:hAnsi="Times New Roman" w:cs="Times New Roman"/>
          <w:color w:val="auto"/>
          <w:kern w:val="0"/>
          <w:sz w:val="12"/>
          <w:szCs w:val="12"/>
        </w:rPr>
      </w:pPr>
    </w:p>
    <w:p w:rsidR="00363406" w:rsidRDefault="00363406" w:rsidP="00363406">
      <w:pPr>
        <w:spacing w:after="0" w:line="240" w:lineRule="auto"/>
        <w:rPr>
          <w:rFonts w:ascii="Times New Roman" w:eastAsia="Calibri" w:hAnsi="Times New Roman" w:cs="Times New Roman"/>
          <w:color w:val="auto"/>
          <w:kern w:val="0"/>
          <w:sz w:val="12"/>
          <w:szCs w:val="12"/>
        </w:rPr>
      </w:pPr>
    </w:p>
    <w:tbl>
      <w:tblPr>
        <w:tblStyle w:val="aff4"/>
        <w:tblW w:w="0" w:type="auto"/>
        <w:tblLook w:val="04A0" w:firstRow="1" w:lastRow="0" w:firstColumn="1" w:lastColumn="0" w:noHBand="0" w:noVBand="1"/>
      </w:tblPr>
      <w:tblGrid>
        <w:gridCol w:w="3162"/>
        <w:gridCol w:w="703"/>
        <w:gridCol w:w="703"/>
        <w:gridCol w:w="702"/>
        <w:gridCol w:w="702"/>
        <w:gridCol w:w="702"/>
        <w:gridCol w:w="886"/>
        <w:gridCol w:w="742"/>
        <w:gridCol w:w="742"/>
        <w:gridCol w:w="886"/>
        <w:gridCol w:w="1343"/>
      </w:tblGrid>
      <w:tr w:rsidR="00363406" w:rsidRPr="00363406" w:rsidTr="00363406">
        <w:trPr>
          <w:trHeight w:val="20"/>
        </w:trPr>
        <w:tc>
          <w:tcPr>
            <w:tcW w:w="317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3695"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 1 к постановлению</w:t>
            </w:r>
            <w:r w:rsidRPr="00363406">
              <w:rPr>
                <w:rFonts w:ascii="Times New Roman" w:hAnsi="Times New Roman" w:cs="Times New Roman"/>
                <w:color w:val="auto"/>
                <w:kern w:val="0"/>
                <w:sz w:val="12"/>
                <w:szCs w:val="12"/>
              </w:rPr>
              <w:br/>
              <w:t>администрации Каратузского района</w:t>
            </w:r>
            <w:r w:rsidRPr="00363406">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05</w:t>
            </w:r>
            <w:r w:rsidRPr="00363406">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12</w:t>
            </w:r>
            <w:r w:rsidRPr="00363406">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1260-п</w:t>
            </w:r>
          </w:p>
        </w:tc>
      </w:tr>
      <w:tr w:rsidR="00363406" w:rsidRPr="00363406" w:rsidTr="00363406">
        <w:trPr>
          <w:trHeight w:val="20"/>
        </w:trPr>
        <w:tc>
          <w:tcPr>
            <w:tcW w:w="317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3695"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№2</w:t>
            </w:r>
          </w:p>
        </w:tc>
      </w:tr>
      <w:tr w:rsidR="00363406" w:rsidRPr="00363406" w:rsidTr="00363406">
        <w:trPr>
          <w:trHeight w:val="20"/>
        </w:trPr>
        <w:tc>
          <w:tcPr>
            <w:tcW w:w="317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3695"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к подпрограмме 1 "Повышение качества жизни отдельных категорий граждан, в </w:t>
            </w:r>
            <w:proofErr w:type="spellStart"/>
            <w:r w:rsidRPr="00363406">
              <w:rPr>
                <w:rFonts w:ascii="Times New Roman" w:hAnsi="Times New Roman" w:cs="Times New Roman"/>
                <w:color w:val="auto"/>
                <w:kern w:val="0"/>
                <w:sz w:val="12"/>
                <w:szCs w:val="12"/>
              </w:rPr>
              <w:t>т.ч</w:t>
            </w:r>
            <w:proofErr w:type="spellEnd"/>
            <w:r w:rsidRPr="00363406">
              <w:rPr>
                <w:rFonts w:ascii="Times New Roman" w:hAnsi="Times New Roman" w:cs="Times New Roman"/>
                <w:color w:val="auto"/>
                <w:kern w:val="0"/>
                <w:sz w:val="12"/>
                <w:szCs w:val="12"/>
              </w:rPr>
              <w:t xml:space="preserve">. инвалидов, степени их социальной защищенности", реализуемой в рамках муниципальной программы "Социальная поддержка населения Каратузского района" </w:t>
            </w:r>
          </w:p>
        </w:tc>
      </w:tr>
      <w:tr w:rsidR="00363406" w:rsidRPr="00363406" w:rsidTr="00363406">
        <w:trPr>
          <w:trHeight w:val="20"/>
        </w:trPr>
        <w:tc>
          <w:tcPr>
            <w:tcW w:w="317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11273" w:type="dxa"/>
            <w:gridSpan w:val="11"/>
            <w:tcBorders>
              <w:top w:val="nil"/>
              <w:left w:val="nil"/>
              <w:bottom w:val="nil"/>
              <w:right w:val="nil"/>
            </w:tcBorders>
            <w:noWrap/>
            <w:hideMark/>
          </w:tcPr>
          <w:p w:rsidR="00363406" w:rsidRPr="00363406" w:rsidRDefault="00363406" w:rsidP="00363406">
            <w:pPr>
              <w:spacing w:after="0" w:line="240" w:lineRule="auto"/>
              <w:jc w:val="center"/>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363406" w:rsidRPr="00363406" w:rsidTr="00363406">
        <w:trPr>
          <w:trHeight w:val="20"/>
        </w:trPr>
        <w:tc>
          <w:tcPr>
            <w:tcW w:w="317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Наименование программы, подпрограммы</w:t>
            </w:r>
          </w:p>
        </w:tc>
        <w:tc>
          <w:tcPr>
            <w:tcW w:w="704"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2816" w:type="dxa"/>
            <w:gridSpan w:val="4"/>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Код бюджетной классификации</w:t>
            </w:r>
          </w:p>
        </w:tc>
        <w:tc>
          <w:tcPr>
            <w:tcW w:w="3236" w:type="dxa"/>
            <w:gridSpan w:val="4"/>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Расходы</w:t>
            </w:r>
          </w:p>
        </w:tc>
        <w:tc>
          <w:tcPr>
            <w:tcW w:w="1347"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63406">
              <w:rPr>
                <w:rFonts w:ascii="Times New Roman" w:hAnsi="Times New Roman" w:cs="Times New Roman"/>
                <w:color w:val="auto"/>
                <w:kern w:val="0"/>
                <w:sz w:val="12"/>
                <w:szCs w:val="12"/>
              </w:rPr>
              <w:t xml:space="preserve">( </w:t>
            </w:r>
            <w:proofErr w:type="gramEnd"/>
            <w:r w:rsidRPr="00363406">
              <w:rPr>
                <w:rFonts w:ascii="Times New Roman" w:hAnsi="Times New Roman" w:cs="Times New Roman"/>
                <w:color w:val="auto"/>
                <w:kern w:val="0"/>
                <w:sz w:val="12"/>
                <w:szCs w:val="12"/>
              </w:rPr>
              <w:t xml:space="preserve">в натуральном выражении), количество </w:t>
            </w:r>
            <w:r w:rsidRPr="00363406">
              <w:rPr>
                <w:rFonts w:ascii="Times New Roman" w:hAnsi="Times New Roman" w:cs="Times New Roman"/>
                <w:color w:val="auto"/>
                <w:kern w:val="0"/>
                <w:sz w:val="12"/>
                <w:szCs w:val="12"/>
              </w:rPr>
              <w:lastRenderedPageBreak/>
              <w:t>получателей</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2816" w:type="dxa"/>
            <w:gridSpan w:val="4"/>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3236" w:type="dxa"/>
            <w:gridSpan w:val="4"/>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w:t>
            </w:r>
            <w:proofErr w:type="spellStart"/>
            <w:r w:rsidRPr="00363406">
              <w:rPr>
                <w:rFonts w:ascii="Times New Roman" w:hAnsi="Times New Roman" w:cs="Times New Roman"/>
                <w:color w:val="auto"/>
                <w:kern w:val="0"/>
                <w:sz w:val="12"/>
                <w:szCs w:val="12"/>
              </w:rPr>
              <w:t>тыс</w:t>
            </w:r>
            <w:proofErr w:type="gramStart"/>
            <w:r w:rsidRPr="00363406">
              <w:rPr>
                <w:rFonts w:ascii="Times New Roman" w:hAnsi="Times New Roman" w:cs="Times New Roman"/>
                <w:color w:val="auto"/>
                <w:kern w:val="0"/>
                <w:sz w:val="12"/>
                <w:szCs w:val="12"/>
              </w:rPr>
              <w:t>.р</w:t>
            </w:r>
            <w:proofErr w:type="gramEnd"/>
            <w:r w:rsidRPr="00363406">
              <w:rPr>
                <w:rFonts w:ascii="Times New Roman" w:hAnsi="Times New Roman" w:cs="Times New Roman"/>
                <w:color w:val="auto"/>
                <w:kern w:val="0"/>
                <w:sz w:val="12"/>
                <w:szCs w:val="12"/>
              </w:rPr>
              <w:t>уб</w:t>
            </w:r>
            <w:proofErr w:type="spellEnd"/>
            <w:r w:rsidRPr="00363406">
              <w:rPr>
                <w:rFonts w:ascii="Times New Roman" w:hAnsi="Times New Roman" w:cs="Times New Roman"/>
                <w:color w:val="auto"/>
                <w:kern w:val="0"/>
                <w:sz w:val="12"/>
                <w:szCs w:val="12"/>
              </w:rPr>
              <w:t>.), годы</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704"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proofErr w:type="spellStart"/>
            <w:r w:rsidRPr="00363406">
              <w:rPr>
                <w:rFonts w:ascii="Times New Roman" w:hAnsi="Times New Roman" w:cs="Times New Roman"/>
                <w:color w:val="auto"/>
                <w:kern w:val="0"/>
                <w:sz w:val="12"/>
                <w:szCs w:val="12"/>
              </w:rPr>
              <w:t>РзПр</w:t>
            </w:r>
            <w:proofErr w:type="spellEnd"/>
          </w:p>
        </w:tc>
        <w:tc>
          <w:tcPr>
            <w:tcW w:w="704"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ЦСР</w:t>
            </w:r>
          </w:p>
        </w:tc>
        <w:tc>
          <w:tcPr>
            <w:tcW w:w="704"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ВР</w:t>
            </w:r>
          </w:p>
        </w:tc>
        <w:tc>
          <w:tcPr>
            <w:tcW w:w="888"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очередной финансовый год</w:t>
            </w:r>
          </w:p>
        </w:tc>
        <w:tc>
          <w:tcPr>
            <w:tcW w:w="73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первый год планового периода</w:t>
            </w:r>
          </w:p>
        </w:tc>
        <w:tc>
          <w:tcPr>
            <w:tcW w:w="73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второй год планового периода</w:t>
            </w:r>
          </w:p>
        </w:tc>
        <w:tc>
          <w:tcPr>
            <w:tcW w:w="888"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Итого на период</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w:t>
            </w:r>
          </w:p>
        </w:tc>
        <w:tc>
          <w:tcPr>
            <w:tcW w:w="73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2015 год</w:t>
            </w:r>
          </w:p>
        </w:tc>
        <w:tc>
          <w:tcPr>
            <w:tcW w:w="73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2016 год</w:t>
            </w:r>
          </w:p>
        </w:tc>
        <w:tc>
          <w:tcPr>
            <w:tcW w:w="888"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lastRenderedPageBreak/>
              <w:t>Цель</w:t>
            </w:r>
            <w:r w:rsidRPr="00363406">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в </w:t>
            </w:r>
            <w:proofErr w:type="spellStart"/>
            <w:r w:rsidRPr="00363406">
              <w:rPr>
                <w:rFonts w:ascii="Times New Roman" w:hAnsi="Times New Roman" w:cs="Times New Roman"/>
                <w:color w:val="auto"/>
                <w:kern w:val="0"/>
                <w:sz w:val="12"/>
                <w:szCs w:val="12"/>
              </w:rPr>
              <w:t>т.ч</w:t>
            </w:r>
            <w:proofErr w:type="spellEnd"/>
            <w:r w:rsidRPr="00363406">
              <w:rPr>
                <w:rFonts w:ascii="Times New Roman" w:hAnsi="Times New Roman" w:cs="Times New Roman"/>
                <w:color w:val="auto"/>
                <w:kern w:val="0"/>
                <w:sz w:val="12"/>
                <w:szCs w:val="12"/>
              </w:rPr>
              <w:t xml:space="preserve">. инвалидов, создание условий для повышения качества жизни отдельных категорий граждан, степени их социальной защищенности; </w:t>
            </w:r>
          </w:p>
        </w:tc>
        <w:tc>
          <w:tcPr>
            <w:tcW w:w="3520" w:type="dxa"/>
            <w:gridSpan w:val="5"/>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13027,63523</w:t>
            </w:r>
          </w:p>
        </w:tc>
        <w:tc>
          <w:tcPr>
            <w:tcW w:w="73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13720,8</w:t>
            </w:r>
          </w:p>
        </w:tc>
        <w:tc>
          <w:tcPr>
            <w:tcW w:w="73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13804,4</w:t>
            </w:r>
          </w:p>
        </w:tc>
        <w:tc>
          <w:tcPr>
            <w:tcW w:w="888"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40552,83523</w:t>
            </w:r>
          </w:p>
        </w:tc>
        <w:tc>
          <w:tcPr>
            <w:tcW w:w="1347"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3170" w:type="dxa"/>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 xml:space="preserve">Задача: </w:t>
            </w:r>
            <w:r w:rsidRPr="00363406">
              <w:rPr>
                <w:rFonts w:ascii="Times New Roman" w:hAnsi="Times New Roman" w:cs="Times New Roman"/>
                <w:color w:val="auto"/>
                <w:kern w:val="0"/>
                <w:sz w:val="12"/>
                <w:szCs w:val="12"/>
              </w:rPr>
              <w:t xml:space="preserve">Своевременное и адресное предоставление мер социальной поддержки отдельным категориям граждан, в </w:t>
            </w:r>
            <w:proofErr w:type="spellStart"/>
            <w:r w:rsidRPr="00363406">
              <w:rPr>
                <w:rFonts w:ascii="Times New Roman" w:hAnsi="Times New Roman" w:cs="Times New Roman"/>
                <w:color w:val="auto"/>
                <w:kern w:val="0"/>
                <w:sz w:val="12"/>
                <w:szCs w:val="12"/>
              </w:rPr>
              <w:t>т.ч</w:t>
            </w:r>
            <w:proofErr w:type="spellEnd"/>
            <w:r w:rsidRPr="00363406">
              <w:rPr>
                <w:rFonts w:ascii="Times New Roman" w:hAnsi="Times New Roman" w:cs="Times New Roman"/>
                <w:color w:val="auto"/>
                <w:kern w:val="0"/>
                <w:sz w:val="12"/>
                <w:szCs w:val="12"/>
              </w:rPr>
              <w:t xml:space="preserve">. инвалидам, в </w:t>
            </w:r>
            <w:proofErr w:type="spellStart"/>
            <w:r w:rsidRPr="00363406">
              <w:rPr>
                <w:rFonts w:ascii="Times New Roman" w:hAnsi="Times New Roman" w:cs="Times New Roman"/>
                <w:color w:val="auto"/>
                <w:kern w:val="0"/>
                <w:sz w:val="12"/>
                <w:szCs w:val="12"/>
              </w:rPr>
              <w:t>соответсвии</w:t>
            </w:r>
            <w:proofErr w:type="spellEnd"/>
            <w:r w:rsidRPr="00363406">
              <w:rPr>
                <w:rFonts w:ascii="Times New Roman" w:hAnsi="Times New Roman" w:cs="Times New Roman"/>
                <w:color w:val="auto"/>
                <w:kern w:val="0"/>
                <w:sz w:val="12"/>
                <w:szCs w:val="12"/>
              </w:rPr>
              <w:t xml:space="preserve"> с действующим законодательством</w:t>
            </w:r>
          </w:p>
        </w:tc>
        <w:tc>
          <w:tcPr>
            <w:tcW w:w="3520" w:type="dxa"/>
            <w:gridSpan w:val="5"/>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13027,63523</w:t>
            </w:r>
          </w:p>
        </w:tc>
        <w:tc>
          <w:tcPr>
            <w:tcW w:w="73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13720,8</w:t>
            </w:r>
          </w:p>
        </w:tc>
        <w:tc>
          <w:tcPr>
            <w:tcW w:w="73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13804,4</w:t>
            </w:r>
          </w:p>
        </w:tc>
        <w:tc>
          <w:tcPr>
            <w:tcW w:w="888"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40552,83523</w:t>
            </w:r>
          </w:p>
        </w:tc>
        <w:tc>
          <w:tcPr>
            <w:tcW w:w="1347"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0310211</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4823,00000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5124,4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15071,8</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- 1065 чел. 2015 год - 1065 чел. 2016 год - 1065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84,8</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89,1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89,1</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263,0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4738,20000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5035,3</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5035,3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14808,8</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0310212</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4355,10000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4407,6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4407,6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13170,3</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- 1919 чел. 2015 год - 1919 чел. 2016 год - 1919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73,0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76,7</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76,7</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226,4</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4282,10000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4330,9</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4330,9</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12943,9</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0310181</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495,1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519,6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519,6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1534,3</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- 108 чел. 2015 год - 108 чел. 2016 год - 108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26,6</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486,5</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510,6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510,6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1507,7</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roofErr w:type="gramStart"/>
            <w:r w:rsidRPr="00363406">
              <w:rPr>
                <w:rFonts w:ascii="Times New Roman" w:hAnsi="Times New Roman" w:cs="Times New Roman"/>
                <w:i/>
                <w:iCs/>
                <w:color w:val="auto"/>
                <w:kern w:val="0"/>
                <w:sz w:val="12"/>
                <w:szCs w:val="12"/>
              </w:rPr>
              <w:t>Мероприятие                                                                         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w:t>
            </w:r>
            <w:proofErr w:type="gramEnd"/>
            <w:r w:rsidRPr="00363406">
              <w:rPr>
                <w:rFonts w:ascii="Times New Roman" w:hAnsi="Times New Roman" w:cs="Times New Roman"/>
                <w:i/>
                <w:iCs/>
                <w:color w:val="auto"/>
                <w:kern w:val="0"/>
                <w:sz w:val="12"/>
                <w:szCs w:val="12"/>
              </w:rPr>
              <w:t xml:space="preserve"> с Законом края от 20 декабря 2007 года № 4-1068</w:t>
            </w:r>
            <w:proofErr w:type="gramStart"/>
            <w:r w:rsidRPr="00363406">
              <w:rPr>
                <w:rFonts w:ascii="Times New Roman" w:hAnsi="Times New Roman" w:cs="Times New Roman"/>
                <w:i/>
                <w:iCs/>
                <w:color w:val="auto"/>
                <w:kern w:val="0"/>
                <w:sz w:val="12"/>
                <w:szCs w:val="12"/>
              </w:rPr>
              <w:t xml:space="preserve"> )</w:t>
            </w:r>
            <w:proofErr w:type="gramEnd"/>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0310221</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195,0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195,0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390,0</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- 8 чел. 2015 год - 8 чел. 2016 год - 8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6,8</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191,6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191,6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383,2</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0310391</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331,80000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505,9</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505,9</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1343,60000</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- 84 чел. 2015 год - 84 чел. 2016 год - 84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8,8</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8,8</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323,40000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497,1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497,1</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1317,60000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0310392</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91,2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86,4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86,4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264,0</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- 19 чел. 2015 год - 18 чел. 2016 год - 18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91,2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86,4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86,4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264,0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1.7  Предоставление, доставка и пересылка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0310431</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6,71246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13,91246</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  чел. 2015 год - 1  чел. 2016 год - 1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0,06646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0,1</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0,26646</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6,646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3,5</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3,5</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13,646</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1.8  Предоставление ежегодной денежной выплаты лицам, награжденным нагрудным знаком  «Почетный донор России» </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0315220</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607,1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638,0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670,6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1915,7</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- 51 чел. 2015 год - 51 чел. 2016 год - 51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9,9</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28,3</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598,1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628,6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660,7</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1887,4</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1.9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w:t>
            </w:r>
            <w:proofErr w:type="gramStart"/>
            <w:r w:rsidRPr="00363406">
              <w:rPr>
                <w:rFonts w:ascii="Times New Roman" w:hAnsi="Times New Roman" w:cs="Times New Roman"/>
                <w:i/>
                <w:iCs/>
                <w:color w:val="auto"/>
                <w:kern w:val="0"/>
                <w:sz w:val="12"/>
                <w:szCs w:val="12"/>
              </w:rPr>
              <w:t>медико-социальной</w:t>
            </w:r>
            <w:proofErr w:type="gramEnd"/>
            <w:r w:rsidRPr="00363406">
              <w:rPr>
                <w:rFonts w:ascii="Times New Roman" w:hAnsi="Times New Roman" w:cs="Times New Roman"/>
                <w:i/>
                <w:iCs/>
                <w:color w:val="auto"/>
                <w:kern w:val="0"/>
                <w:sz w:val="12"/>
                <w:szCs w:val="12"/>
              </w:rPr>
              <w:t xml:space="preserve"> экспертизы, реабилитации и обратно  (в соответствии с Законом края  от 10 декабря 2004 года № 12-2707«О социальной поддержке инвалидов») </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0310286</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951,1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998,6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998,6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2948,3</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- 316 чел. 2015 год - 316 чел. 2016 год - 316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16,5</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17,4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17,4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51,3</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934,6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981,2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981,2</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2897,0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1.10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0310288</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416,1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437,0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437,0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1290,1</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- 29 чел. 2015 год - 29 чел. 2016 год - 29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7,6</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7,6</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22,4</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408,9</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429,4</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429,4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1267,7</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1.11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0315280</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11,3</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11,3</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33,9</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- 9 чел. 2015 год - 9 чел. 2016 год - 9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0,2</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0,6</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11,1</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11,1</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33,3</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1.12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0312696</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394,0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394,0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394,0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1182,0</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- 69 чел. 2015 год - 69 чел. 2016 год - 69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6,8</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6,8</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6,8</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20,4</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387,2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387,2</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387,2</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1161,6</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1.13  Предоставление, доставка и пересылка единовременной адресной материальной помощи на ремонт жилого помещения </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0312699</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339,90000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399,40000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450,40000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1189,70000</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- 40 чел. 2015 год - 47 чел. 2016 год - 53 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3,36535</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6,90000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7,80000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18,06535</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336,53465</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392,50000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442,60000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1171,63465</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1.14   Предоставление, доставка и пересылка ежемесячной денежной выплаты членам семей </w:t>
            </w:r>
            <w:r w:rsidRPr="00363406">
              <w:rPr>
                <w:rFonts w:ascii="Times New Roman" w:hAnsi="Times New Roman" w:cs="Times New Roman"/>
                <w:i/>
                <w:iCs/>
                <w:color w:val="auto"/>
                <w:kern w:val="0"/>
                <w:sz w:val="12"/>
                <w:szCs w:val="12"/>
              </w:rPr>
              <w:lastRenderedPageBreak/>
              <w:t xml:space="preserve">отдельных категорий граждан, подвергшихся воздействию радиации (в соответствии с Законом края от 10 ноября 2011 года № 13-6418 «О дополнительных </w:t>
            </w:r>
            <w:bookmarkStart w:id="4" w:name="_GoBack"/>
            <w:bookmarkEnd w:id="4"/>
            <w:r w:rsidRPr="00363406">
              <w:rPr>
                <w:rFonts w:ascii="Times New Roman" w:hAnsi="Times New Roman" w:cs="Times New Roman"/>
                <w:i/>
                <w:iCs/>
                <w:color w:val="auto"/>
                <w:kern w:val="0"/>
                <w:sz w:val="12"/>
                <w:szCs w:val="12"/>
              </w:rPr>
              <w:t>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lastRenderedPageBreak/>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0310432</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15,22277</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15,22277</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- 1чел.</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0,26477</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0,26477</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14,95800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14,95800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lastRenderedPageBreak/>
              <w:t>Мероприятие                                                                           1.15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704"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0312690</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190,0</w:t>
            </w:r>
          </w:p>
        </w:tc>
        <w:tc>
          <w:tcPr>
            <w:tcW w:w="1347"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190,0</w:t>
            </w:r>
          </w:p>
        </w:tc>
        <w:tc>
          <w:tcPr>
            <w:tcW w:w="1347"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 том числе:</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3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347"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317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704"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888"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13027,63523</w:t>
            </w:r>
          </w:p>
        </w:tc>
        <w:tc>
          <w:tcPr>
            <w:tcW w:w="73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13720,8</w:t>
            </w:r>
          </w:p>
        </w:tc>
        <w:tc>
          <w:tcPr>
            <w:tcW w:w="73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13804,4</w:t>
            </w:r>
          </w:p>
        </w:tc>
        <w:tc>
          <w:tcPr>
            <w:tcW w:w="888"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40552,83523</w:t>
            </w:r>
          </w:p>
        </w:tc>
        <w:tc>
          <w:tcPr>
            <w:tcW w:w="1347"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3170" w:type="dxa"/>
            <w:tcBorders>
              <w:bottom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Руководитель УСЗН</w:t>
            </w: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618" w:type="dxa"/>
            <w:gridSpan w:val="2"/>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А.Ф. </w:t>
            </w:r>
            <w:proofErr w:type="spellStart"/>
            <w:r w:rsidRPr="00363406">
              <w:rPr>
                <w:rFonts w:ascii="Times New Roman" w:hAnsi="Times New Roman" w:cs="Times New Roman"/>
                <w:color w:val="auto"/>
                <w:kern w:val="0"/>
                <w:sz w:val="12"/>
                <w:szCs w:val="12"/>
              </w:rPr>
              <w:t>Корытов</w:t>
            </w:r>
            <w:proofErr w:type="spellEnd"/>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317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Глава администрации района</w:t>
            </w: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704"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618" w:type="dxa"/>
            <w:gridSpan w:val="2"/>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Г.И. Кулакова</w:t>
            </w:r>
          </w:p>
        </w:tc>
        <w:tc>
          <w:tcPr>
            <w:tcW w:w="73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888"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47"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bl>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98"/>
        <w:gridCol w:w="709"/>
        <w:gridCol w:w="709"/>
        <w:gridCol w:w="708"/>
        <w:gridCol w:w="708"/>
        <w:gridCol w:w="708"/>
        <w:gridCol w:w="880"/>
        <w:gridCol w:w="708"/>
        <w:gridCol w:w="708"/>
        <w:gridCol w:w="880"/>
        <w:gridCol w:w="1357"/>
      </w:tblGrid>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5080"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 2 к постановлению</w:t>
            </w:r>
            <w:r w:rsidRPr="00363406">
              <w:rPr>
                <w:rFonts w:ascii="Times New Roman" w:hAnsi="Times New Roman" w:cs="Times New Roman"/>
                <w:color w:val="auto"/>
                <w:kern w:val="0"/>
                <w:sz w:val="12"/>
                <w:szCs w:val="12"/>
              </w:rPr>
              <w:br/>
              <w:t>администрации Каратузского района</w:t>
            </w:r>
            <w:r w:rsidRPr="00363406">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05</w:t>
            </w:r>
            <w:r w:rsidRPr="00363406">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12</w:t>
            </w:r>
            <w:r w:rsidRPr="00363406">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1260-п</w:t>
            </w:r>
          </w:p>
        </w:tc>
      </w:tr>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5080"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№2</w:t>
            </w:r>
          </w:p>
        </w:tc>
      </w:tr>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5080"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15820" w:type="dxa"/>
            <w:gridSpan w:val="11"/>
            <w:tcBorders>
              <w:top w:val="nil"/>
              <w:left w:val="nil"/>
              <w:bottom w:val="nil"/>
              <w:right w:val="nil"/>
            </w:tcBorders>
            <w:noWrap/>
            <w:hideMark/>
          </w:tcPr>
          <w:p w:rsidR="00363406" w:rsidRPr="00363406" w:rsidRDefault="00363406" w:rsidP="00086EE4">
            <w:pPr>
              <w:spacing w:after="0" w:line="240" w:lineRule="auto"/>
              <w:jc w:val="center"/>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363406" w:rsidRPr="00363406" w:rsidTr="00363406">
        <w:trPr>
          <w:trHeight w:val="20"/>
        </w:trPr>
        <w:tc>
          <w:tcPr>
            <w:tcW w:w="472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Наименование программы, подпрограммы</w:t>
            </w:r>
          </w:p>
        </w:tc>
        <w:tc>
          <w:tcPr>
            <w:tcW w:w="960"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3840" w:type="dxa"/>
            <w:gridSpan w:val="4"/>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Код бюджетной классификации</w:t>
            </w:r>
          </w:p>
        </w:tc>
        <w:tc>
          <w:tcPr>
            <w:tcW w:w="4360" w:type="dxa"/>
            <w:gridSpan w:val="4"/>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Расходы</w:t>
            </w:r>
          </w:p>
        </w:tc>
        <w:tc>
          <w:tcPr>
            <w:tcW w:w="1940"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63406">
              <w:rPr>
                <w:rFonts w:ascii="Times New Roman" w:hAnsi="Times New Roman" w:cs="Times New Roman"/>
                <w:color w:val="auto"/>
                <w:kern w:val="0"/>
                <w:sz w:val="12"/>
                <w:szCs w:val="12"/>
              </w:rPr>
              <w:t xml:space="preserve">( </w:t>
            </w:r>
            <w:proofErr w:type="gramEnd"/>
            <w:r w:rsidRPr="00363406">
              <w:rPr>
                <w:rFonts w:ascii="Times New Roman" w:hAnsi="Times New Roman" w:cs="Times New Roman"/>
                <w:color w:val="auto"/>
                <w:kern w:val="0"/>
                <w:sz w:val="12"/>
                <w:szCs w:val="12"/>
              </w:rPr>
              <w:t>в натуральном выражении), количество получателей</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3840" w:type="dxa"/>
            <w:gridSpan w:val="4"/>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4360" w:type="dxa"/>
            <w:gridSpan w:val="4"/>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w:t>
            </w:r>
            <w:proofErr w:type="spellStart"/>
            <w:r w:rsidRPr="00363406">
              <w:rPr>
                <w:rFonts w:ascii="Times New Roman" w:hAnsi="Times New Roman" w:cs="Times New Roman"/>
                <w:color w:val="auto"/>
                <w:kern w:val="0"/>
                <w:sz w:val="12"/>
                <w:szCs w:val="12"/>
              </w:rPr>
              <w:t>тыс</w:t>
            </w:r>
            <w:proofErr w:type="gramStart"/>
            <w:r w:rsidRPr="00363406">
              <w:rPr>
                <w:rFonts w:ascii="Times New Roman" w:hAnsi="Times New Roman" w:cs="Times New Roman"/>
                <w:color w:val="auto"/>
                <w:kern w:val="0"/>
                <w:sz w:val="12"/>
                <w:szCs w:val="12"/>
              </w:rPr>
              <w:t>.р</w:t>
            </w:r>
            <w:proofErr w:type="gramEnd"/>
            <w:r w:rsidRPr="00363406">
              <w:rPr>
                <w:rFonts w:ascii="Times New Roman" w:hAnsi="Times New Roman" w:cs="Times New Roman"/>
                <w:color w:val="auto"/>
                <w:kern w:val="0"/>
                <w:sz w:val="12"/>
                <w:szCs w:val="12"/>
              </w:rPr>
              <w:t>уб</w:t>
            </w:r>
            <w:proofErr w:type="spellEnd"/>
            <w:r w:rsidRPr="00363406">
              <w:rPr>
                <w:rFonts w:ascii="Times New Roman" w:hAnsi="Times New Roman" w:cs="Times New Roman"/>
                <w:color w:val="auto"/>
                <w:kern w:val="0"/>
                <w:sz w:val="12"/>
                <w:szCs w:val="12"/>
              </w:rPr>
              <w:t>.), годы</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proofErr w:type="spellStart"/>
            <w:r w:rsidRPr="00363406">
              <w:rPr>
                <w:rFonts w:ascii="Times New Roman" w:hAnsi="Times New Roman" w:cs="Times New Roman"/>
                <w:color w:val="auto"/>
                <w:kern w:val="0"/>
                <w:sz w:val="12"/>
                <w:szCs w:val="12"/>
              </w:rPr>
              <w:t>РзПр</w:t>
            </w:r>
            <w:proofErr w:type="spellEnd"/>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ЦСР</w:t>
            </w:r>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ВР</w:t>
            </w:r>
          </w:p>
        </w:tc>
        <w:tc>
          <w:tcPr>
            <w:tcW w:w="12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очередной финансовый год</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первый год планового периода</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второй год планового периода</w:t>
            </w:r>
          </w:p>
        </w:tc>
        <w:tc>
          <w:tcPr>
            <w:tcW w:w="122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Итого на период</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2015 год</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2016 год</w:t>
            </w:r>
          </w:p>
        </w:tc>
        <w:tc>
          <w:tcPr>
            <w:tcW w:w="12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Цель</w:t>
            </w:r>
            <w:r w:rsidRPr="00363406">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4800" w:type="dxa"/>
            <w:gridSpan w:val="5"/>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23059,48706</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20700,2</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12795,2</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56554,88706</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 xml:space="preserve">1.Задача                                                          </w:t>
            </w:r>
            <w:r w:rsidRPr="00363406">
              <w:rPr>
                <w:rFonts w:ascii="Times New Roman" w:hAnsi="Times New Roman" w:cs="Times New Roman"/>
                <w:color w:val="auto"/>
                <w:kern w:val="0"/>
                <w:sz w:val="12"/>
                <w:szCs w:val="12"/>
              </w:rPr>
              <w:t>Своевременное и адресное предоставление мер социальной поддержки  семьям, имеющим детей в соответствии с законодательством</w:t>
            </w:r>
          </w:p>
        </w:tc>
        <w:tc>
          <w:tcPr>
            <w:tcW w:w="4800" w:type="dxa"/>
            <w:gridSpan w:val="5"/>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23053,48706</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20655,0</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12750,0</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56458,48706</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0320171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10790,58361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11326,9</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11326,9</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33444,38361</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- 2241 чел. 2015 год - 2241 чел. 2016 год - 2241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147,0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154,2</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154,2</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455,4</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10643,58361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11172,7</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11172,7</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32988,98361</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363406">
              <w:rPr>
                <w:rFonts w:ascii="Times New Roman" w:hAnsi="Times New Roman" w:cs="Times New Roman"/>
                <w:i/>
                <w:iCs/>
                <w:color w:val="auto"/>
                <w:kern w:val="0"/>
                <w:sz w:val="12"/>
                <w:szCs w:val="12"/>
              </w:rPr>
              <w:t xml:space="preserve"> )</w:t>
            </w:r>
            <w:proofErr w:type="gramEnd"/>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0320272</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950,00000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939,4</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939,4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2828,8</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- 483 чел. 2015 год - 483 чел. 2016 год - 483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15,6</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16,3</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16,3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48,2</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934,40000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923,1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923,1</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2780,6</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363406">
              <w:rPr>
                <w:rFonts w:ascii="Times New Roman" w:hAnsi="Times New Roman" w:cs="Times New Roman"/>
                <w:i/>
                <w:iCs/>
                <w:color w:val="auto"/>
                <w:kern w:val="0"/>
                <w:sz w:val="12"/>
                <w:szCs w:val="12"/>
              </w:rPr>
              <w:t xml:space="preserve"> )</w:t>
            </w:r>
            <w:proofErr w:type="gramEnd"/>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0320273</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349,90000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388,9</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388,9</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1127,70000</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- 16 чел. 2015 год - 16 чел. 2016 год - 16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6,4</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6,8</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6,8</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343,50000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382,1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382,1</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1107,70000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363406">
              <w:rPr>
                <w:rFonts w:ascii="Times New Roman" w:hAnsi="Times New Roman" w:cs="Times New Roman"/>
                <w:i/>
                <w:iCs/>
                <w:color w:val="auto"/>
                <w:kern w:val="0"/>
                <w:sz w:val="12"/>
                <w:szCs w:val="12"/>
              </w:rPr>
              <w:t xml:space="preserve">( </w:t>
            </w:r>
            <w:proofErr w:type="gramEnd"/>
            <w:r w:rsidRPr="00363406">
              <w:rPr>
                <w:rFonts w:ascii="Times New Roman" w:hAnsi="Times New Roman" w:cs="Times New Roman"/>
                <w:i/>
                <w:iCs/>
                <w:color w:val="auto"/>
                <w:kern w:val="0"/>
                <w:sz w:val="12"/>
                <w:szCs w:val="12"/>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0320275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28,96240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48,3</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125,56240</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- 67 чел. 2015 год - 67 чел. 2016 год - 67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28,96240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48,3</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125,56240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363406">
              <w:rPr>
                <w:rFonts w:ascii="Times New Roman" w:hAnsi="Times New Roman" w:cs="Times New Roman"/>
                <w:i/>
                <w:iCs/>
                <w:color w:val="auto"/>
                <w:kern w:val="0"/>
                <w:sz w:val="12"/>
                <w:szCs w:val="12"/>
              </w:rPr>
              <w:t>о(</w:t>
            </w:r>
            <w:proofErr w:type="gramEnd"/>
            <w:r w:rsidRPr="00363406">
              <w:rPr>
                <w:rFonts w:ascii="Times New Roman" w:hAnsi="Times New Roman" w:cs="Times New Roman"/>
                <w:i/>
                <w:iCs/>
                <w:color w:val="auto"/>
                <w:kern w:val="0"/>
                <w:sz w:val="12"/>
                <w:szCs w:val="12"/>
              </w:rPr>
              <w:t>в соответствии с Законом края от 9 декабря 2010 года № 11-5393 «О социальной поддержке семей, имеющих детей, в Красноярском крае» )</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0320276</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88,54020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46,5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46,5</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181,54020</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- 38 чел. 2015 год - 38 чел. 2016 год - 38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1,46175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0,8</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0,8</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3,06175</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87,07845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45,7</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45,7</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178,47845</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roofErr w:type="gramStart"/>
            <w:r w:rsidRPr="00363406">
              <w:rPr>
                <w:rFonts w:ascii="Times New Roman" w:hAnsi="Times New Roman" w:cs="Times New Roman"/>
                <w:i/>
                <w:iCs/>
                <w:color w:val="auto"/>
                <w:kern w:val="0"/>
                <w:sz w:val="12"/>
                <w:szCs w:val="12"/>
              </w:rPr>
              <w:t>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w:t>
            </w:r>
            <w:proofErr w:type="gramEnd"/>
            <w:r w:rsidRPr="00363406">
              <w:rPr>
                <w:rFonts w:ascii="Times New Roman" w:hAnsi="Times New Roman" w:cs="Times New Roman"/>
                <w:i/>
                <w:iCs/>
                <w:color w:val="auto"/>
                <w:kern w:val="0"/>
                <w:sz w:val="12"/>
                <w:szCs w:val="12"/>
              </w:rPr>
              <w:t xml:space="preserve"> временно не предоставлено место в дошкольном образовательном  учреждении или предоставлено место в группе кратковременного </w:t>
            </w:r>
            <w:r w:rsidRPr="00363406">
              <w:rPr>
                <w:rFonts w:ascii="Times New Roman" w:hAnsi="Times New Roman" w:cs="Times New Roman"/>
                <w:i/>
                <w:iCs/>
                <w:color w:val="auto"/>
                <w:kern w:val="0"/>
                <w:sz w:val="12"/>
                <w:szCs w:val="12"/>
              </w:rPr>
              <w:lastRenderedPageBreak/>
              <w:t>пребывания дошкольного образовательного учреждения</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lastRenderedPageBreak/>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0327561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10842,2</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7905,0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18747,2</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2014 год - 216 чел. 2015 год - 150чел.  </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191,7</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137,5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329,2</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10650,5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7767,5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18418,0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roofErr w:type="gramStart"/>
            <w:r w:rsidRPr="00363406">
              <w:rPr>
                <w:rFonts w:ascii="Times New Roman" w:hAnsi="Times New Roman" w:cs="Times New Roman"/>
                <w:i/>
                <w:iCs/>
                <w:color w:val="auto"/>
                <w:kern w:val="0"/>
                <w:sz w:val="12"/>
                <w:szCs w:val="12"/>
              </w:rPr>
              <w:lastRenderedPageBreak/>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363406">
              <w:rPr>
                <w:rFonts w:ascii="Times New Roman" w:hAnsi="Times New Roman" w:cs="Times New Roman"/>
                <w:i/>
                <w:iCs/>
                <w:color w:val="auto"/>
                <w:kern w:val="0"/>
                <w:sz w:val="12"/>
                <w:szCs w:val="12"/>
              </w:rPr>
              <w:br w:type="page"/>
              <w:t>№ 11-5393 «О социальной поддержке семей, имеющих детей, в Красноярском крае»)</w:t>
            </w:r>
            <w:proofErr w:type="gramEnd"/>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0320274</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3,30085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3,30085</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- 4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0,05741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0,05741</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3,24344</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0,0</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3,24344</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 xml:space="preserve">2.Задача                                                               </w:t>
            </w:r>
            <w:r w:rsidRPr="00363406">
              <w:rPr>
                <w:rFonts w:ascii="Times New Roman" w:hAnsi="Times New Roman" w:cs="Times New Roman"/>
                <w:color w:val="auto"/>
                <w:kern w:val="0"/>
                <w:sz w:val="12"/>
                <w:szCs w:val="12"/>
              </w:rPr>
              <w:t>Укрепление института семьи, поддержание престижа материнства и отцовства, развитие и сохранение семейных ценностей</w:t>
            </w:r>
          </w:p>
        </w:tc>
        <w:tc>
          <w:tcPr>
            <w:tcW w:w="4800" w:type="dxa"/>
            <w:gridSpan w:val="5"/>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6,0</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45,2</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45,2</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96,4</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363406">
              <w:rPr>
                <w:rFonts w:ascii="Times New Roman" w:hAnsi="Times New Roman" w:cs="Times New Roman"/>
                <w:i/>
                <w:iCs/>
                <w:color w:val="auto"/>
                <w:kern w:val="0"/>
                <w:sz w:val="12"/>
                <w:szCs w:val="12"/>
              </w:rPr>
              <w:t>родоразрешения</w:t>
            </w:r>
            <w:proofErr w:type="spellEnd"/>
            <w:r w:rsidRPr="00363406">
              <w:rPr>
                <w:rFonts w:ascii="Times New Roman" w:hAnsi="Times New Roman" w:cs="Times New Roman"/>
                <w:i/>
                <w:iCs/>
                <w:color w:val="auto"/>
                <w:kern w:val="0"/>
                <w:sz w:val="12"/>
                <w:szCs w:val="1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0320461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45,2</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45,2</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96,4</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- 33  чел. 2015 год - 34  чел. 2016 год - 34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0,70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0,8</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0,8</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2,3</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5,30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44,4</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94,1</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 том числе:</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23059,48706</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20700,2</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12795,2</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56554,88706</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4720" w:type="dxa"/>
            <w:tcBorders>
              <w:bottom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Руководитель УСЗН</w:t>
            </w: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А.Ф. </w:t>
            </w:r>
            <w:proofErr w:type="spellStart"/>
            <w:r w:rsidRPr="00363406">
              <w:rPr>
                <w:rFonts w:ascii="Times New Roman" w:hAnsi="Times New Roman" w:cs="Times New Roman"/>
                <w:color w:val="auto"/>
                <w:kern w:val="0"/>
                <w:sz w:val="12"/>
                <w:szCs w:val="12"/>
              </w:rPr>
              <w:t>Корытов</w:t>
            </w:r>
            <w:proofErr w:type="spellEnd"/>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Глава администрации района</w:t>
            </w: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Г.И. Кулакова</w:t>
            </w: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bl>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74"/>
        <w:gridCol w:w="704"/>
        <w:gridCol w:w="705"/>
        <w:gridCol w:w="705"/>
        <w:gridCol w:w="705"/>
        <w:gridCol w:w="705"/>
        <w:gridCol w:w="876"/>
        <w:gridCol w:w="705"/>
        <w:gridCol w:w="705"/>
        <w:gridCol w:w="941"/>
        <w:gridCol w:w="1348"/>
      </w:tblGrid>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 3 к постановлению</w:t>
            </w:r>
            <w:r w:rsidRPr="00363406">
              <w:rPr>
                <w:rFonts w:ascii="Times New Roman" w:hAnsi="Times New Roman" w:cs="Times New Roman"/>
                <w:color w:val="auto"/>
                <w:kern w:val="0"/>
                <w:sz w:val="12"/>
                <w:szCs w:val="12"/>
              </w:rPr>
              <w:br/>
              <w:t>администрации Каратузского района</w:t>
            </w:r>
            <w:r w:rsidRPr="00363406">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05</w:t>
            </w:r>
            <w:r w:rsidRPr="00363406">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12</w:t>
            </w:r>
            <w:r w:rsidRPr="00363406">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1260-п</w:t>
            </w:r>
          </w:p>
        </w:tc>
      </w:tr>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№2</w:t>
            </w:r>
          </w:p>
        </w:tc>
      </w:tr>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363406" w:rsidRPr="00363406" w:rsidTr="00363406">
        <w:trPr>
          <w:trHeight w:val="20"/>
        </w:trPr>
        <w:tc>
          <w:tcPr>
            <w:tcW w:w="47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15920" w:type="dxa"/>
            <w:gridSpan w:val="11"/>
            <w:tcBorders>
              <w:top w:val="nil"/>
              <w:left w:val="nil"/>
              <w:bottom w:val="nil"/>
              <w:right w:val="nil"/>
            </w:tcBorders>
            <w:noWrap/>
            <w:hideMark/>
          </w:tcPr>
          <w:p w:rsidR="00363406" w:rsidRPr="00363406" w:rsidRDefault="00363406" w:rsidP="00086EE4">
            <w:pPr>
              <w:spacing w:after="0" w:line="240" w:lineRule="auto"/>
              <w:jc w:val="center"/>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363406" w:rsidRPr="00363406" w:rsidTr="00363406">
        <w:trPr>
          <w:trHeight w:val="20"/>
        </w:trPr>
        <w:tc>
          <w:tcPr>
            <w:tcW w:w="472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2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Наименование программы, подпрограммы</w:t>
            </w:r>
          </w:p>
        </w:tc>
        <w:tc>
          <w:tcPr>
            <w:tcW w:w="960"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3840" w:type="dxa"/>
            <w:gridSpan w:val="4"/>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Код бюджетной классификации</w:t>
            </w:r>
          </w:p>
        </w:tc>
        <w:tc>
          <w:tcPr>
            <w:tcW w:w="4460" w:type="dxa"/>
            <w:gridSpan w:val="4"/>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Расходы</w:t>
            </w:r>
          </w:p>
        </w:tc>
        <w:tc>
          <w:tcPr>
            <w:tcW w:w="1940" w:type="dxa"/>
            <w:vMerge w:val="restart"/>
            <w:tcBorders>
              <w:top w:val="single" w:sz="4" w:space="0" w:color="auto"/>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63406">
              <w:rPr>
                <w:rFonts w:ascii="Times New Roman" w:hAnsi="Times New Roman" w:cs="Times New Roman"/>
                <w:color w:val="auto"/>
                <w:kern w:val="0"/>
                <w:sz w:val="12"/>
                <w:szCs w:val="12"/>
              </w:rPr>
              <w:t xml:space="preserve">( </w:t>
            </w:r>
            <w:proofErr w:type="gramEnd"/>
            <w:r w:rsidRPr="00363406">
              <w:rPr>
                <w:rFonts w:ascii="Times New Roman" w:hAnsi="Times New Roman" w:cs="Times New Roman"/>
                <w:color w:val="auto"/>
                <w:kern w:val="0"/>
                <w:sz w:val="12"/>
                <w:szCs w:val="12"/>
              </w:rPr>
              <w:t>в натуральном выражении), количество получателей</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3840" w:type="dxa"/>
            <w:gridSpan w:val="4"/>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4460" w:type="dxa"/>
            <w:gridSpan w:val="4"/>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w:t>
            </w:r>
            <w:proofErr w:type="spellStart"/>
            <w:r w:rsidRPr="00363406">
              <w:rPr>
                <w:rFonts w:ascii="Times New Roman" w:hAnsi="Times New Roman" w:cs="Times New Roman"/>
                <w:color w:val="auto"/>
                <w:kern w:val="0"/>
                <w:sz w:val="12"/>
                <w:szCs w:val="12"/>
              </w:rPr>
              <w:t>тыс</w:t>
            </w:r>
            <w:proofErr w:type="gramStart"/>
            <w:r w:rsidRPr="00363406">
              <w:rPr>
                <w:rFonts w:ascii="Times New Roman" w:hAnsi="Times New Roman" w:cs="Times New Roman"/>
                <w:color w:val="auto"/>
                <w:kern w:val="0"/>
                <w:sz w:val="12"/>
                <w:szCs w:val="12"/>
              </w:rPr>
              <w:t>.р</w:t>
            </w:r>
            <w:proofErr w:type="gramEnd"/>
            <w:r w:rsidRPr="00363406">
              <w:rPr>
                <w:rFonts w:ascii="Times New Roman" w:hAnsi="Times New Roman" w:cs="Times New Roman"/>
                <w:color w:val="auto"/>
                <w:kern w:val="0"/>
                <w:sz w:val="12"/>
                <w:szCs w:val="12"/>
              </w:rPr>
              <w:t>уб</w:t>
            </w:r>
            <w:proofErr w:type="spellEnd"/>
            <w:r w:rsidRPr="00363406">
              <w:rPr>
                <w:rFonts w:ascii="Times New Roman" w:hAnsi="Times New Roman" w:cs="Times New Roman"/>
                <w:color w:val="auto"/>
                <w:kern w:val="0"/>
                <w:sz w:val="12"/>
                <w:szCs w:val="12"/>
              </w:rPr>
              <w:t>.), годы</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proofErr w:type="spellStart"/>
            <w:r w:rsidRPr="00363406">
              <w:rPr>
                <w:rFonts w:ascii="Times New Roman" w:hAnsi="Times New Roman" w:cs="Times New Roman"/>
                <w:color w:val="auto"/>
                <w:kern w:val="0"/>
                <w:sz w:val="12"/>
                <w:szCs w:val="12"/>
              </w:rPr>
              <w:t>РзПр</w:t>
            </w:r>
            <w:proofErr w:type="spellEnd"/>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ЦСР</w:t>
            </w:r>
          </w:p>
        </w:tc>
        <w:tc>
          <w:tcPr>
            <w:tcW w:w="96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ВР</w:t>
            </w:r>
          </w:p>
        </w:tc>
        <w:tc>
          <w:tcPr>
            <w:tcW w:w="12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очередной финансовый год</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первый год планового периода</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второй год планового периода</w:t>
            </w:r>
          </w:p>
        </w:tc>
        <w:tc>
          <w:tcPr>
            <w:tcW w:w="132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Итого на период</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2015 год</w:t>
            </w:r>
          </w:p>
        </w:tc>
        <w:tc>
          <w:tcPr>
            <w:tcW w:w="96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2016 год</w:t>
            </w:r>
          </w:p>
        </w:tc>
        <w:tc>
          <w:tcPr>
            <w:tcW w:w="132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Цель</w:t>
            </w:r>
            <w:r w:rsidRPr="00363406">
              <w:rPr>
                <w:rFonts w:ascii="Times New Roman" w:hAnsi="Times New Roman" w:cs="Times New Roman"/>
                <w:color w:val="auto"/>
                <w:kern w:val="0"/>
                <w:sz w:val="12"/>
                <w:szCs w:val="12"/>
              </w:rPr>
              <w:t xml:space="preserve"> подпрограммы:                                           Социальная поддержка граждан при оплате жилого помещения и коммунальных услуг</w:t>
            </w:r>
          </w:p>
        </w:tc>
        <w:tc>
          <w:tcPr>
            <w:tcW w:w="4800" w:type="dxa"/>
            <w:gridSpan w:val="5"/>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53250,11560</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62046,3</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62185,8</w:t>
            </w:r>
          </w:p>
        </w:tc>
        <w:tc>
          <w:tcPr>
            <w:tcW w:w="13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177482,21560</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Удельный вес граждан, получающих меры социальной поддержки на оплату жилого помещения и коммунальных услуг, в </w:t>
            </w:r>
            <w:proofErr w:type="gramStart"/>
            <w:r w:rsidRPr="00363406">
              <w:rPr>
                <w:rFonts w:ascii="Times New Roman" w:hAnsi="Times New Roman" w:cs="Times New Roman"/>
                <w:color w:val="auto"/>
                <w:kern w:val="0"/>
                <w:sz w:val="12"/>
                <w:szCs w:val="12"/>
              </w:rPr>
              <w:t>общей численности граждан, проживающих на территории Каратузского района увеличится</w:t>
            </w:r>
            <w:proofErr w:type="gramEnd"/>
            <w:r w:rsidRPr="00363406">
              <w:rPr>
                <w:rFonts w:ascii="Times New Roman" w:hAnsi="Times New Roman" w:cs="Times New Roman"/>
                <w:color w:val="auto"/>
                <w:kern w:val="0"/>
                <w:sz w:val="12"/>
                <w:szCs w:val="12"/>
              </w:rPr>
              <w:t xml:space="preserve"> с 88,5% в 2012 году до 92,2% в 2016 году</w:t>
            </w: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 xml:space="preserve">Задача                                                             </w:t>
            </w:r>
            <w:r w:rsidRPr="00363406">
              <w:rPr>
                <w:rFonts w:ascii="Times New Roman" w:hAnsi="Times New Roman" w:cs="Times New Roman"/>
                <w:color w:val="auto"/>
                <w:kern w:val="0"/>
                <w:sz w:val="12"/>
                <w:szCs w:val="12"/>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4800" w:type="dxa"/>
            <w:gridSpan w:val="5"/>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53250,11560</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62046,3</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62185,8</w:t>
            </w:r>
          </w:p>
        </w:tc>
        <w:tc>
          <w:tcPr>
            <w:tcW w:w="13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177482,21560</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0330191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18216,40000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22226,1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22226,1</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62668,60000</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- 3465 чел. 2015 год - 3465 чел. 2016 год - 3465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343,7</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386,6</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386,6</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1116,9</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17872,70000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21839,5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21839,5</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61551,70000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roofErr w:type="gramStart"/>
            <w:r w:rsidRPr="00363406">
              <w:rPr>
                <w:rFonts w:ascii="Times New Roman" w:hAnsi="Times New Roman" w:cs="Times New Roman"/>
                <w:i/>
                <w:iCs/>
                <w:color w:val="auto"/>
                <w:kern w:val="0"/>
                <w:sz w:val="12"/>
                <w:szCs w:val="12"/>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363406">
              <w:rPr>
                <w:rFonts w:ascii="Times New Roman" w:hAnsi="Times New Roman" w:cs="Times New Roman"/>
                <w:i/>
                <w:iCs/>
                <w:color w:val="auto"/>
                <w:kern w:val="0"/>
                <w:sz w:val="12"/>
                <w:szCs w:val="12"/>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0330231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14280,00000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15184,4</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15184,4</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44648,80000</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- 460 чел. 2015 год - 460 чел. 2016 год - 460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235,8</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264,1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264,1</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764,0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14044,20000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14920,3</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14920,3</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43884,80000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0330192</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8597,83760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9668,5</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9668,5</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27934,83760</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- 890 чел. 2015 год - 890 чел. 2016 год - 890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150,01400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168,2</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168,2</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486,41400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8447,82360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9500,3</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9500,3</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27448,42360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val="restart"/>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lastRenderedPageBreak/>
              <w:t xml:space="preserve">Мероприятие                                                                            1.4 Оплата жилищно-коммунальных услуг отдельным категориям граждан </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1003</w:t>
            </w:r>
          </w:p>
        </w:tc>
        <w:tc>
          <w:tcPr>
            <w:tcW w:w="960" w:type="dxa"/>
            <w:vMerge w:val="restart"/>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0335250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12155,87800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14967,3</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15106,8</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42229,97800</w:t>
            </w:r>
          </w:p>
        </w:tc>
        <w:tc>
          <w:tcPr>
            <w:tcW w:w="1940" w:type="dxa"/>
            <w:vMerge w:val="restart"/>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 - 1723 чел. 2015 год - 1723 чел. 2016 год - 1723 чел.</w:t>
            </w: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212,8</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221,2</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223,3</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657,3</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vMerge/>
            <w:hideMark/>
          </w:tcPr>
          <w:p w:rsidR="00363406" w:rsidRPr="00363406" w:rsidRDefault="00363406" w:rsidP="00363406">
            <w:pPr>
              <w:spacing w:after="0" w:line="240" w:lineRule="auto"/>
              <w:rPr>
                <w:rFonts w:ascii="Times New Roman" w:hAnsi="Times New Roman" w:cs="Times New Roman"/>
                <w:i/>
                <w:iCs/>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313</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11943,07800</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14746,1</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14883,5</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41572,67800</w:t>
            </w:r>
          </w:p>
        </w:tc>
        <w:tc>
          <w:tcPr>
            <w:tcW w:w="1940" w:type="dxa"/>
            <w:vMerge/>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 том числе:</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32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472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53250,11560</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62046,3</w:t>
            </w:r>
          </w:p>
        </w:tc>
        <w:tc>
          <w:tcPr>
            <w:tcW w:w="96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62185,8</w:t>
            </w:r>
          </w:p>
        </w:tc>
        <w:tc>
          <w:tcPr>
            <w:tcW w:w="1320" w:type="dxa"/>
            <w:noWrap/>
            <w:hideMark/>
          </w:tcPr>
          <w:p w:rsidR="00363406" w:rsidRPr="00363406" w:rsidRDefault="00363406" w:rsidP="00363406">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177482,21560</w:t>
            </w:r>
          </w:p>
        </w:tc>
        <w:tc>
          <w:tcPr>
            <w:tcW w:w="1940" w:type="dxa"/>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363406" w:rsidRPr="00363406" w:rsidTr="00363406">
        <w:trPr>
          <w:trHeight w:val="20"/>
        </w:trPr>
        <w:tc>
          <w:tcPr>
            <w:tcW w:w="4720" w:type="dxa"/>
            <w:tcBorders>
              <w:bottom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2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bottom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Руководитель УСЗН</w:t>
            </w: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А.Ф. </w:t>
            </w:r>
            <w:proofErr w:type="spellStart"/>
            <w:r w:rsidRPr="00363406">
              <w:rPr>
                <w:rFonts w:ascii="Times New Roman" w:hAnsi="Times New Roman" w:cs="Times New Roman"/>
                <w:color w:val="auto"/>
                <w:kern w:val="0"/>
                <w:sz w:val="12"/>
                <w:szCs w:val="12"/>
              </w:rPr>
              <w:t>Корытов</w:t>
            </w:r>
            <w:proofErr w:type="spellEnd"/>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r w:rsidR="00363406" w:rsidRPr="00363406" w:rsidTr="00363406">
        <w:trPr>
          <w:trHeight w:val="20"/>
        </w:trPr>
        <w:tc>
          <w:tcPr>
            <w:tcW w:w="4720" w:type="dxa"/>
            <w:tcBorders>
              <w:top w:val="nil"/>
              <w:left w:val="nil"/>
              <w:bottom w:val="nil"/>
              <w:right w:val="nil"/>
            </w:tcBorders>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Глава администрации района</w:t>
            </w: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Г.И. Кулакова</w:t>
            </w:r>
          </w:p>
        </w:tc>
        <w:tc>
          <w:tcPr>
            <w:tcW w:w="96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363406" w:rsidRPr="00363406" w:rsidRDefault="00363406" w:rsidP="00363406">
            <w:pPr>
              <w:spacing w:after="0" w:line="240" w:lineRule="auto"/>
              <w:rPr>
                <w:rFonts w:ascii="Times New Roman" w:hAnsi="Times New Roman" w:cs="Times New Roman"/>
                <w:color w:val="auto"/>
                <w:kern w:val="0"/>
                <w:sz w:val="12"/>
                <w:szCs w:val="12"/>
              </w:rPr>
            </w:pPr>
          </w:p>
        </w:tc>
      </w:tr>
    </w:tbl>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p w:rsidR="00363406" w:rsidRDefault="00363406" w:rsidP="00363406">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3174"/>
        <w:gridCol w:w="704"/>
        <w:gridCol w:w="705"/>
        <w:gridCol w:w="705"/>
        <w:gridCol w:w="705"/>
        <w:gridCol w:w="705"/>
        <w:gridCol w:w="876"/>
        <w:gridCol w:w="705"/>
        <w:gridCol w:w="705"/>
        <w:gridCol w:w="941"/>
        <w:gridCol w:w="1348"/>
      </w:tblGrid>
      <w:tr w:rsidR="00767DE5" w:rsidRPr="00363406" w:rsidTr="00767DE5">
        <w:trPr>
          <w:trHeight w:val="20"/>
        </w:trPr>
        <w:tc>
          <w:tcPr>
            <w:tcW w:w="47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bookmarkStart w:id="5" w:name="RANGE!A1:K29"/>
            <w:bookmarkEnd w:id="5"/>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 4  к постановлению</w:t>
            </w:r>
            <w:r w:rsidRPr="00363406">
              <w:rPr>
                <w:rFonts w:ascii="Times New Roman" w:hAnsi="Times New Roman" w:cs="Times New Roman"/>
                <w:color w:val="auto"/>
                <w:kern w:val="0"/>
                <w:sz w:val="12"/>
                <w:szCs w:val="12"/>
              </w:rPr>
              <w:br/>
              <w:t>администрации Каратузского района</w:t>
            </w:r>
            <w:r w:rsidRPr="00363406">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05</w:t>
            </w:r>
            <w:r w:rsidRPr="00363406">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12</w:t>
            </w:r>
            <w:r w:rsidRPr="00363406">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1260-п</w:t>
            </w:r>
          </w:p>
        </w:tc>
      </w:tr>
      <w:tr w:rsidR="00767DE5" w:rsidRPr="00363406" w:rsidTr="00767DE5">
        <w:trPr>
          <w:trHeight w:val="20"/>
        </w:trPr>
        <w:tc>
          <w:tcPr>
            <w:tcW w:w="47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Приложение №2</w:t>
            </w:r>
          </w:p>
        </w:tc>
      </w:tr>
      <w:tr w:rsidR="00767DE5" w:rsidRPr="00363406" w:rsidTr="00767DE5">
        <w:trPr>
          <w:trHeight w:val="20"/>
        </w:trPr>
        <w:tc>
          <w:tcPr>
            <w:tcW w:w="47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5180" w:type="dxa"/>
            <w:gridSpan w:val="4"/>
            <w:tcBorders>
              <w:top w:val="nil"/>
              <w:left w:val="nil"/>
              <w:bottom w:val="nil"/>
              <w:right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w:t>
            </w:r>
          </w:p>
        </w:tc>
      </w:tr>
      <w:tr w:rsidR="00767DE5" w:rsidRPr="00363406" w:rsidTr="00767DE5">
        <w:trPr>
          <w:trHeight w:val="20"/>
        </w:trPr>
        <w:tc>
          <w:tcPr>
            <w:tcW w:w="47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15920" w:type="dxa"/>
            <w:gridSpan w:val="11"/>
            <w:tcBorders>
              <w:top w:val="nil"/>
              <w:left w:val="nil"/>
              <w:bottom w:val="nil"/>
              <w:right w:val="nil"/>
            </w:tcBorders>
            <w:noWrap/>
            <w:hideMark/>
          </w:tcPr>
          <w:p w:rsidR="00767DE5" w:rsidRPr="00363406" w:rsidRDefault="00767DE5" w:rsidP="00767DE5">
            <w:pPr>
              <w:spacing w:after="0" w:line="240" w:lineRule="auto"/>
              <w:jc w:val="center"/>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767DE5" w:rsidRPr="00363406" w:rsidTr="00767DE5">
        <w:trPr>
          <w:trHeight w:val="20"/>
        </w:trPr>
        <w:tc>
          <w:tcPr>
            <w:tcW w:w="472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32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vMerge w:val="restart"/>
            <w:tcBorders>
              <w:top w:val="single" w:sz="4" w:space="0" w:color="auto"/>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Наименование программы, подпрограммы</w:t>
            </w:r>
          </w:p>
        </w:tc>
        <w:tc>
          <w:tcPr>
            <w:tcW w:w="960" w:type="dxa"/>
            <w:vMerge w:val="restart"/>
            <w:tcBorders>
              <w:top w:val="single" w:sz="4" w:space="0" w:color="auto"/>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3840" w:type="dxa"/>
            <w:gridSpan w:val="4"/>
            <w:vMerge w:val="restart"/>
            <w:tcBorders>
              <w:top w:val="single" w:sz="4" w:space="0" w:color="auto"/>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Код бюджетной классификации</w:t>
            </w:r>
          </w:p>
        </w:tc>
        <w:tc>
          <w:tcPr>
            <w:tcW w:w="4460" w:type="dxa"/>
            <w:gridSpan w:val="4"/>
            <w:tcBorders>
              <w:top w:val="single" w:sz="4" w:space="0" w:color="auto"/>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Расходы</w:t>
            </w:r>
          </w:p>
        </w:tc>
        <w:tc>
          <w:tcPr>
            <w:tcW w:w="1940" w:type="dxa"/>
            <w:vMerge w:val="restart"/>
            <w:tcBorders>
              <w:top w:val="single" w:sz="4" w:space="0" w:color="auto"/>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63406">
              <w:rPr>
                <w:rFonts w:ascii="Times New Roman" w:hAnsi="Times New Roman" w:cs="Times New Roman"/>
                <w:color w:val="auto"/>
                <w:kern w:val="0"/>
                <w:sz w:val="12"/>
                <w:szCs w:val="12"/>
              </w:rPr>
              <w:t xml:space="preserve">( </w:t>
            </w:r>
            <w:proofErr w:type="gramEnd"/>
            <w:r w:rsidRPr="00363406">
              <w:rPr>
                <w:rFonts w:ascii="Times New Roman" w:hAnsi="Times New Roman" w:cs="Times New Roman"/>
                <w:color w:val="auto"/>
                <w:kern w:val="0"/>
                <w:sz w:val="12"/>
                <w:szCs w:val="12"/>
              </w:rPr>
              <w:t>в натуральном выражении), количество получателей</w:t>
            </w: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3840" w:type="dxa"/>
            <w:gridSpan w:val="4"/>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4460" w:type="dxa"/>
            <w:gridSpan w:val="4"/>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w:t>
            </w:r>
            <w:proofErr w:type="spellStart"/>
            <w:r w:rsidRPr="00363406">
              <w:rPr>
                <w:rFonts w:ascii="Times New Roman" w:hAnsi="Times New Roman" w:cs="Times New Roman"/>
                <w:color w:val="auto"/>
                <w:kern w:val="0"/>
                <w:sz w:val="12"/>
                <w:szCs w:val="12"/>
              </w:rPr>
              <w:t>тыс</w:t>
            </w:r>
            <w:proofErr w:type="gramStart"/>
            <w:r w:rsidRPr="00363406">
              <w:rPr>
                <w:rFonts w:ascii="Times New Roman" w:hAnsi="Times New Roman" w:cs="Times New Roman"/>
                <w:color w:val="auto"/>
                <w:kern w:val="0"/>
                <w:sz w:val="12"/>
                <w:szCs w:val="12"/>
              </w:rPr>
              <w:t>.р</w:t>
            </w:r>
            <w:proofErr w:type="gramEnd"/>
            <w:r w:rsidRPr="00363406">
              <w:rPr>
                <w:rFonts w:ascii="Times New Roman" w:hAnsi="Times New Roman" w:cs="Times New Roman"/>
                <w:color w:val="auto"/>
                <w:kern w:val="0"/>
                <w:sz w:val="12"/>
                <w:szCs w:val="12"/>
              </w:rPr>
              <w:t>уб</w:t>
            </w:r>
            <w:proofErr w:type="spellEnd"/>
            <w:r w:rsidRPr="00363406">
              <w:rPr>
                <w:rFonts w:ascii="Times New Roman" w:hAnsi="Times New Roman" w:cs="Times New Roman"/>
                <w:color w:val="auto"/>
                <w:kern w:val="0"/>
                <w:sz w:val="12"/>
                <w:szCs w:val="12"/>
              </w:rPr>
              <w:t>.), годы</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val="restart"/>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ГРБС</w:t>
            </w:r>
          </w:p>
        </w:tc>
        <w:tc>
          <w:tcPr>
            <w:tcW w:w="960" w:type="dxa"/>
            <w:vMerge w:val="restart"/>
            <w:hideMark/>
          </w:tcPr>
          <w:p w:rsidR="00767DE5" w:rsidRPr="00363406" w:rsidRDefault="00767DE5" w:rsidP="00767DE5">
            <w:pPr>
              <w:spacing w:after="0" w:line="240" w:lineRule="auto"/>
              <w:rPr>
                <w:rFonts w:ascii="Times New Roman" w:hAnsi="Times New Roman" w:cs="Times New Roman"/>
                <w:color w:val="auto"/>
                <w:kern w:val="0"/>
                <w:sz w:val="12"/>
                <w:szCs w:val="12"/>
              </w:rPr>
            </w:pPr>
            <w:proofErr w:type="spellStart"/>
            <w:r w:rsidRPr="00363406">
              <w:rPr>
                <w:rFonts w:ascii="Times New Roman" w:hAnsi="Times New Roman" w:cs="Times New Roman"/>
                <w:color w:val="auto"/>
                <w:kern w:val="0"/>
                <w:sz w:val="12"/>
                <w:szCs w:val="12"/>
              </w:rPr>
              <w:t>РзПр</w:t>
            </w:r>
            <w:proofErr w:type="spellEnd"/>
          </w:p>
        </w:tc>
        <w:tc>
          <w:tcPr>
            <w:tcW w:w="960" w:type="dxa"/>
            <w:vMerge w:val="restart"/>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ЦСР</w:t>
            </w:r>
          </w:p>
        </w:tc>
        <w:tc>
          <w:tcPr>
            <w:tcW w:w="960" w:type="dxa"/>
            <w:vMerge w:val="restart"/>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ВР</w:t>
            </w:r>
          </w:p>
        </w:tc>
        <w:tc>
          <w:tcPr>
            <w:tcW w:w="122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очередной финансовый год</w:t>
            </w:r>
          </w:p>
        </w:tc>
        <w:tc>
          <w:tcPr>
            <w:tcW w:w="96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первый год планового периода</w:t>
            </w:r>
          </w:p>
        </w:tc>
        <w:tc>
          <w:tcPr>
            <w:tcW w:w="96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второй год планового периода</w:t>
            </w:r>
          </w:p>
        </w:tc>
        <w:tc>
          <w:tcPr>
            <w:tcW w:w="1320" w:type="dxa"/>
            <w:vMerge w:val="restart"/>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Итого на период</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2014 год</w:t>
            </w:r>
          </w:p>
        </w:tc>
        <w:tc>
          <w:tcPr>
            <w:tcW w:w="96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2015 год</w:t>
            </w:r>
          </w:p>
        </w:tc>
        <w:tc>
          <w:tcPr>
            <w:tcW w:w="96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2016 год</w:t>
            </w:r>
          </w:p>
        </w:tc>
        <w:tc>
          <w:tcPr>
            <w:tcW w:w="132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Цель</w:t>
            </w:r>
            <w:r w:rsidRPr="00363406">
              <w:rPr>
                <w:rFonts w:ascii="Times New Roman" w:hAnsi="Times New Roman" w:cs="Times New Roman"/>
                <w:color w:val="auto"/>
                <w:kern w:val="0"/>
                <w:sz w:val="12"/>
                <w:szCs w:val="12"/>
              </w:rPr>
              <w:t xml:space="preserve"> подпрограммы:                                                  Повышение уровня, качества и безопасности социального обслуживания населения</w:t>
            </w:r>
          </w:p>
        </w:tc>
        <w:tc>
          <w:tcPr>
            <w:tcW w:w="4800" w:type="dxa"/>
            <w:gridSpan w:val="5"/>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58814,96430</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60702,7</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60702,7</w:t>
            </w:r>
          </w:p>
        </w:tc>
        <w:tc>
          <w:tcPr>
            <w:tcW w:w="13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180220,36430</w:t>
            </w:r>
          </w:p>
        </w:tc>
        <w:tc>
          <w:tcPr>
            <w:tcW w:w="194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Уровень удовлетворенности граждан качеством и доступностью получения социальных услуг не менее 90% к 2016 году</w:t>
            </w:r>
          </w:p>
        </w:tc>
      </w:tr>
      <w:tr w:rsidR="00767DE5" w:rsidRPr="00363406" w:rsidTr="00767DE5">
        <w:trPr>
          <w:trHeight w:val="20"/>
        </w:trPr>
        <w:tc>
          <w:tcPr>
            <w:tcW w:w="4720" w:type="dxa"/>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 xml:space="preserve">1.Задача </w:t>
            </w:r>
            <w:r w:rsidRPr="00363406">
              <w:rPr>
                <w:rFonts w:ascii="Times New Roman" w:hAnsi="Times New Roman" w:cs="Times New Roman"/>
                <w:color w:val="auto"/>
                <w:kern w:val="0"/>
                <w:sz w:val="12"/>
                <w:szCs w:val="12"/>
              </w:rPr>
              <w:t xml:space="preserve">                                                          Обеспечение доступности и качества услуг социального обслуживания, оказываемых в </w:t>
            </w:r>
            <w:proofErr w:type="spellStart"/>
            <w:r w:rsidRPr="00363406">
              <w:rPr>
                <w:rFonts w:ascii="Times New Roman" w:hAnsi="Times New Roman" w:cs="Times New Roman"/>
                <w:color w:val="auto"/>
                <w:kern w:val="0"/>
                <w:sz w:val="12"/>
                <w:szCs w:val="12"/>
              </w:rPr>
              <w:t>соответсвии</w:t>
            </w:r>
            <w:proofErr w:type="spellEnd"/>
            <w:r w:rsidRPr="00363406">
              <w:rPr>
                <w:rFonts w:ascii="Times New Roman" w:hAnsi="Times New Roman" w:cs="Times New Roman"/>
                <w:color w:val="auto"/>
                <w:kern w:val="0"/>
                <w:sz w:val="12"/>
                <w:szCs w:val="12"/>
              </w:rPr>
              <w:t xml:space="preserve"> с муниципальным заданием</w:t>
            </w:r>
          </w:p>
        </w:tc>
        <w:tc>
          <w:tcPr>
            <w:tcW w:w="4800" w:type="dxa"/>
            <w:gridSpan w:val="5"/>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8671,28900</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9536,7</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9536,7</w:t>
            </w:r>
          </w:p>
        </w:tc>
        <w:tc>
          <w:tcPr>
            <w:tcW w:w="13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27744,68900</w:t>
            </w:r>
          </w:p>
        </w:tc>
        <w:tc>
          <w:tcPr>
            <w:tcW w:w="194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767DE5" w:rsidRPr="00363406" w:rsidTr="00767DE5">
        <w:trPr>
          <w:trHeight w:val="20"/>
        </w:trPr>
        <w:tc>
          <w:tcPr>
            <w:tcW w:w="4720" w:type="dxa"/>
            <w:vMerge w:val="restart"/>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1002</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0340151</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7678,00000</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8453,1</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8453,1</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24584,20000</w:t>
            </w:r>
          </w:p>
        </w:tc>
        <w:tc>
          <w:tcPr>
            <w:tcW w:w="1940" w:type="dxa"/>
            <w:vMerge w:val="restart"/>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труда, отнесенных к задаче №2 данной подпрограммы</w:t>
            </w: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112</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138,9</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145,7</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145,7</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430,3</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244</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4913,19103</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5500,7</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5500,7</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15914,59103</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852</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21,70897</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21,70897</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611</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2604,2</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2806,7</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2806,7</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8217,6</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1.2  Арендная плата</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1002</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0340301</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612</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993,28900</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1083,6</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1083,6</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3160,48900</w:t>
            </w:r>
          </w:p>
        </w:tc>
        <w:tc>
          <w:tcPr>
            <w:tcW w:w="194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Учреждение находится в арендуемом здании</w:t>
            </w:r>
          </w:p>
        </w:tc>
      </w:tr>
      <w:tr w:rsidR="00767DE5" w:rsidRPr="00363406" w:rsidTr="00767DE5">
        <w:trPr>
          <w:trHeight w:val="20"/>
        </w:trPr>
        <w:tc>
          <w:tcPr>
            <w:tcW w:w="4720" w:type="dxa"/>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 xml:space="preserve">2.Задача                                                             </w:t>
            </w:r>
            <w:r w:rsidRPr="00363406">
              <w:rPr>
                <w:rFonts w:ascii="Times New Roman" w:hAnsi="Times New Roman" w:cs="Times New Roman"/>
                <w:color w:val="auto"/>
                <w:kern w:val="0"/>
                <w:sz w:val="12"/>
                <w:szCs w:val="12"/>
              </w:rPr>
              <w:t xml:space="preserve"> Повышение мотивации работников </w:t>
            </w:r>
            <w:proofErr w:type="spellStart"/>
            <w:r w:rsidRPr="00363406">
              <w:rPr>
                <w:rFonts w:ascii="Times New Roman" w:hAnsi="Times New Roman" w:cs="Times New Roman"/>
                <w:color w:val="auto"/>
                <w:kern w:val="0"/>
                <w:sz w:val="12"/>
                <w:szCs w:val="12"/>
              </w:rPr>
              <w:t>учрежденийк</w:t>
            </w:r>
            <w:proofErr w:type="spellEnd"/>
            <w:r w:rsidRPr="00363406">
              <w:rPr>
                <w:rFonts w:ascii="Times New Roman" w:hAnsi="Times New Roman" w:cs="Times New Roman"/>
                <w:color w:val="auto"/>
                <w:kern w:val="0"/>
                <w:sz w:val="12"/>
                <w:szCs w:val="12"/>
              </w:rPr>
              <w:t xml:space="preserve"> качественному предоставлению услуг</w:t>
            </w:r>
          </w:p>
        </w:tc>
        <w:tc>
          <w:tcPr>
            <w:tcW w:w="4800" w:type="dxa"/>
            <w:gridSpan w:val="5"/>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50143,7</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51166,0</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51166,0</w:t>
            </w:r>
          </w:p>
        </w:tc>
        <w:tc>
          <w:tcPr>
            <w:tcW w:w="13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152475,7</w:t>
            </w:r>
          </w:p>
        </w:tc>
        <w:tc>
          <w:tcPr>
            <w:tcW w:w="194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767DE5" w:rsidRPr="00363406" w:rsidTr="00767DE5">
        <w:trPr>
          <w:trHeight w:val="20"/>
        </w:trPr>
        <w:tc>
          <w:tcPr>
            <w:tcW w:w="4720" w:type="dxa"/>
            <w:vMerge w:val="restart"/>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r w:rsidRPr="00363406">
              <w:rPr>
                <w:rFonts w:ascii="Times New Roman" w:hAnsi="Times New Roman" w:cs="Times New Roman"/>
                <w:i/>
                <w:iCs/>
                <w:color w:val="auto"/>
                <w:kern w:val="0"/>
                <w:sz w:val="12"/>
                <w:szCs w:val="12"/>
              </w:rPr>
              <w:t>Мероприятие                                                                                2.1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УСЗН</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148</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1002</w:t>
            </w:r>
          </w:p>
        </w:tc>
        <w:tc>
          <w:tcPr>
            <w:tcW w:w="960" w:type="dxa"/>
            <w:vMerge w:val="restart"/>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0340151</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50143,67530</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51166,0</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51166,0</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152475,67530</w:t>
            </w:r>
          </w:p>
        </w:tc>
        <w:tc>
          <w:tcPr>
            <w:tcW w:w="1940" w:type="dxa"/>
            <w:vMerge w:val="restart"/>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Расходы на оплату труда работников учреждений, из общего объема субвенций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111</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17231,5</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18061,6</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18061,6</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53354,7</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vMerge/>
            <w:hideMark/>
          </w:tcPr>
          <w:p w:rsidR="00767DE5" w:rsidRPr="00363406" w:rsidRDefault="00767DE5" w:rsidP="00767DE5">
            <w:pPr>
              <w:spacing w:after="0" w:line="240" w:lineRule="auto"/>
              <w:rPr>
                <w:rFonts w:ascii="Times New Roman" w:hAnsi="Times New Roman" w:cs="Times New Roman"/>
                <w:i/>
                <w:iCs/>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611</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32912,17530</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33104,4</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33104,4</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99120,97530</w:t>
            </w:r>
          </w:p>
        </w:tc>
        <w:tc>
          <w:tcPr>
            <w:tcW w:w="1940" w:type="dxa"/>
            <w:vMerge/>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В том числе:</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32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94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767DE5" w:rsidRPr="00363406" w:rsidTr="00767DE5">
        <w:trPr>
          <w:trHeight w:val="20"/>
        </w:trPr>
        <w:tc>
          <w:tcPr>
            <w:tcW w:w="472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960" w:type="dxa"/>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c>
          <w:tcPr>
            <w:tcW w:w="12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58815,0</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60702,7</w:t>
            </w:r>
          </w:p>
        </w:tc>
        <w:tc>
          <w:tcPr>
            <w:tcW w:w="96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60702,7</w:t>
            </w:r>
          </w:p>
        </w:tc>
        <w:tc>
          <w:tcPr>
            <w:tcW w:w="1320" w:type="dxa"/>
            <w:noWrap/>
            <w:hideMark/>
          </w:tcPr>
          <w:p w:rsidR="00767DE5" w:rsidRPr="00363406" w:rsidRDefault="00767DE5" w:rsidP="00767DE5">
            <w:pPr>
              <w:spacing w:after="0" w:line="240" w:lineRule="auto"/>
              <w:rPr>
                <w:rFonts w:ascii="Times New Roman" w:hAnsi="Times New Roman" w:cs="Times New Roman"/>
                <w:b/>
                <w:bCs/>
                <w:color w:val="auto"/>
                <w:kern w:val="0"/>
                <w:sz w:val="12"/>
                <w:szCs w:val="12"/>
              </w:rPr>
            </w:pPr>
            <w:r w:rsidRPr="00363406">
              <w:rPr>
                <w:rFonts w:ascii="Times New Roman" w:hAnsi="Times New Roman" w:cs="Times New Roman"/>
                <w:b/>
                <w:bCs/>
                <w:color w:val="auto"/>
                <w:kern w:val="0"/>
                <w:sz w:val="12"/>
                <w:szCs w:val="12"/>
              </w:rPr>
              <w:t>180220,4</w:t>
            </w:r>
          </w:p>
        </w:tc>
        <w:tc>
          <w:tcPr>
            <w:tcW w:w="1940" w:type="dxa"/>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w:t>
            </w:r>
          </w:p>
        </w:tc>
      </w:tr>
      <w:tr w:rsidR="00767DE5" w:rsidRPr="00363406" w:rsidTr="00767DE5">
        <w:trPr>
          <w:trHeight w:val="20"/>
        </w:trPr>
        <w:tc>
          <w:tcPr>
            <w:tcW w:w="4720" w:type="dxa"/>
            <w:tcBorders>
              <w:bottom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32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tcBorders>
              <w:bottom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tcBorders>
              <w:top w:val="nil"/>
              <w:left w:val="nil"/>
              <w:bottom w:val="nil"/>
              <w:right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Руководитель УСЗН</w:t>
            </w: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 xml:space="preserve">А.Ф. </w:t>
            </w:r>
            <w:proofErr w:type="spellStart"/>
            <w:r w:rsidRPr="00363406">
              <w:rPr>
                <w:rFonts w:ascii="Times New Roman" w:hAnsi="Times New Roman" w:cs="Times New Roman"/>
                <w:color w:val="auto"/>
                <w:kern w:val="0"/>
                <w:sz w:val="12"/>
                <w:szCs w:val="12"/>
              </w:rPr>
              <w:t>Корытов</w:t>
            </w:r>
            <w:proofErr w:type="spellEnd"/>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tcBorders>
              <w:top w:val="nil"/>
              <w:left w:val="nil"/>
              <w:bottom w:val="nil"/>
              <w:right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tcBorders>
              <w:top w:val="nil"/>
              <w:left w:val="nil"/>
              <w:bottom w:val="nil"/>
              <w:right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r w:rsidR="00767DE5" w:rsidRPr="00363406" w:rsidTr="00767DE5">
        <w:trPr>
          <w:trHeight w:val="20"/>
        </w:trPr>
        <w:tc>
          <w:tcPr>
            <w:tcW w:w="4720" w:type="dxa"/>
            <w:tcBorders>
              <w:top w:val="nil"/>
              <w:left w:val="nil"/>
              <w:bottom w:val="nil"/>
              <w:right w:val="nil"/>
            </w:tcBorders>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Глава администрации района</w:t>
            </w: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2180" w:type="dxa"/>
            <w:gridSpan w:val="2"/>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r w:rsidRPr="00363406">
              <w:rPr>
                <w:rFonts w:ascii="Times New Roman" w:hAnsi="Times New Roman" w:cs="Times New Roman"/>
                <w:color w:val="auto"/>
                <w:kern w:val="0"/>
                <w:sz w:val="12"/>
                <w:szCs w:val="12"/>
              </w:rPr>
              <w:t>Г.И. Кулакова</w:t>
            </w:r>
          </w:p>
        </w:tc>
        <w:tc>
          <w:tcPr>
            <w:tcW w:w="96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767DE5" w:rsidRPr="00363406" w:rsidRDefault="00767DE5" w:rsidP="00767DE5">
            <w:pPr>
              <w:spacing w:after="0" w:line="240" w:lineRule="auto"/>
              <w:rPr>
                <w:rFonts w:ascii="Times New Roman" w:hAnsi="Times New Roman" w:cs="Times New Roman"/>
                <w:color w:val="auto"/>
                <w:kern w:val="0"/>
                <w:sz w:val="12"/>
                <w:szCs w:val="12"/>
              </w:rPr>
            </w:pPr>
          </w:p>
        </w:tc>
      </w:tr>
    </w:tbl>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4"/>
        <w:tblW w:w="0" w:type="auto"/>
        <w:tblLook w:val="04A0" w:firstRow="1" w:lastRow="0" w:firstColumn="1" w:lastColumn="0" w:noHBand="0" w:noVBand="1"/>
      </w:tblPr>
      <w:tblGrid>
        <w:gridCol w:w="3184"/>
        <w:gridCol w:w="706"/>
        <w:gridCol w:w="706"/>
        <w:gridCol w:w="706"/>
        <w:gridCol w:w="706"/>
        <w:gridCol w:w="627"/>
        <w:gridCol w:w="970"/>
        <w:gridCol w:w="706"/>
        <w:gridCol w:w="706"/>
        <w:gridCol w:w="904"/>
        <w:gridCol w:w="1352"/>
      </w:tblGrid>
      <w:tr w:rsidR="008F079E" w:rsidRPr="008F079E" w:rsidTr="008F079E">
        <w:trPr>
          <w:trHeight w:val="20"/>
        </w:trPr>
        <w:tc>
          <w:tcPr>
            <w:tcW w:w="472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bookmarkStart w:id="6" w:name="RANGE!A1:K25"/>
            <w:bookmarkEnd w:id="6"/>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120" w:type="dxa"/>
            <w:gridSpan w:val="4"/>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Приложение № 5  к постановлению</w:t>
            </w:r>
            <w:r w:rsidRPr="008F079E">
              <w:rPr>
                <w:rFonts w:ascii="Times New Roman" w:hAnsi="Times New Roman" w:cs="Times New Roman"/>
                <w:color w:val="auto"/>
                <w:kern w:val="0"/>
                <w:sz w:val="12"/>
                <w:szCs w:val="12"/>
              </w:rPr>
              <w:br/>
              <w:t>администрации Каратузского района</w:t>
            </w:r>
            <w:r w:rsidRPr="008F079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05</w:t>
            </w:r>
            <w:r w:rsidRPr="00363406">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12</w:t>
            </w:r>
            <w:r w:rsidRPr="00363406">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1260-п</w:t>
            </w:r>
          </w:p>
        </w:tc>
      </w:tr>
      <w:tr w:rsidR="008F079E" w:rsidRPr="008F079E" w:rsidTr="008F079E">
        <w:trPr>
          <w:trHeight w:val="20"/>
        </w:trPr>
        <w:tc>
          <w:tcPr>
            <w:tcW w:w="472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120" w:type="dxa"/>
            <w:gridSpan w:val="4"/>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Приложение №2</w:t>
            </w:r>
          </w:p>
        </w:tc>
      </w:tr>
      <w:tr w:rsidR="008F079E" w:rsidRPr="008F079E" w:rsidTr="008F079E">
        <w:trPr>
          <w:trHeight w:val="20"/>
        </w:trPr>
        <w:tc>
          <w:tcPr>
            <w:tcW w:w="472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120" w:type="dxa"/>
            <w:gridSpan w:val="4"/>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w:t>
            </w:r>
          </w:p>
        </w:tc>
      </w:tr>
      <w:tr w:rsidR="008F079E" w:rsidRPr="008F079E" w:rsidTr="008F079E">
        <w:trPr>
          <w:trHeight w:val="20"/>
        </w:trPr>
        <w:tc>
          <w:tcPr>
            <w:tcW w:w="472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5880" w:type="dxa"/>
            <w:gridSpan w:val="11"/>
            <w:tcBorders>
              <w:top w:val="nil"/>
              <w:left w:val="nil"/>
              <w:bottom w:val="nil"/>
              <w:right w:val="nil"/>
            </w:tcBorders>
            <w:noWrap/>
            <w:hideMark/>
          </w:tcPr>
          <w:p w:rsidR="008F079E" w:rsidRPr="008F079E" w:rsidRDefault="008F079E" w:rsidP="008F079E">
            <w:pPr>
              <w:spacing w:after="0" w:line="240" w:lineRule="auto"/>
              <w:jc w:val="center"/>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8F079E" w:rsidRPr="008F079E" w:rsidTr="008F079E">
        <w:trPr>
          <w:trHeight w:val="20"/>
        </w:trPr>
        <w:tc>
          <w:tcPr>
            <w:tcW w:w="472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Наименование программы, подпрограммы</w:t>
            </w:r>
          </w:p>
        </w:tc>
        <w:tc>
          <w:tcPr>
            <w:tcW w:w="960"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ГРБС</w:t>
            </w:r>
          </w:p>
        </w:tc>
        <w:tc>
          <w:tcPr>
            <w:tcW w:w="3720" w:type="dxa"/>
            <w:gridSpan w:val="4"/>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Код бюджетной классификации</w:t>
            </w:r>
          </w:p>
        </w:tc>
        <w:tc>
          <w:tcPr>
            <w:tcW w:w="4540" w:type="dxa"/>
            <w:gridSpan w:val="4"/>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Расходы</w:t>
            </w:r>
          </w:p>
        </w:tc>
        <w:tc>
          <w:tcPr>
            <w:tcW w:w="1940"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8F079E">
              <w:rPr>
                <w:rFonts w:ascii="Times New Roman" w:hAnsi="Times New Roman" w:cs="Times New Roman"/>
                <w:color w:val="auto"/>
                <w:kern w:val="0"/>
                <w:sz w:val="12"/>
                <w:szCs w:val="12"/>
              </w:rPr>
              <w:t xml:space="preserve">( </w:t>
            </w:r>
            <w:proofErr w:type="gramEnd"/>
            <w:r w:rsidRPr="008F079E">
              <w:rPr>
                <w:rFonts w:ascii="Times New Roman" w:hAnsi="Times New Roman" w:cs="Times New Roman"/>
                <w:color w:val="auto"/>
                <w:kern w:val="0"/>
                <w:sz w:val="12"/>
                <w:szCs w:val="12"/>
              </w:rPr>
              <w:t>в натуральном выражении), количество получателей</w:t>
            </w:r>
          </w:p>
        </w:tc>
      </w:tr>
      <w:tr w:rsidR="008F079E" w:rsidRPr="008F079E" w:rsidTr="008F079E">
        <w:trPr>
          <w:trHeight w:val="20"/>
        </w:trPr>
        <w:tc>
          <w:tcPr>
            <w:tcW w:w="472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3720" w:type="dxa"/>
            <w:gridSpan w:val="4"/>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4540" w:type="dxa"/>
            <w:gridSpan w:val="4"/>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w:t>
            </w:r>
            <w:proofErr w:type="spellStart"/>
            <w:r w:rsidRPr="008F079E">
              <w:rPr>
                <w:rFonts w:ascii="Times New Roman" w:hAnsi="Times New Roman" w:cs="Times New Roman"/>
                <w:color w:val="auto"/>
                <w:kern w:val="0"/>
                <w:sz w:val="12"/>
                <w:szCs w:val="12"/>
              </w:rPr>
              <w:t>тыс</w:t>
            </w:r>
            <w:proofErr w:type="gramStart"/>
            <w:r w:rsidRPr="008F079E">
              <w:rPr>
                <w:rFonts w:ascii="Times New Roman" w:hAnsi="Times New Roman" w:cs="Times New Roman"/>
                <w:color w:val="auto"/>
                <w:kern w:val="0"/>
                <w:sz w:val="12"/>
                <w:szCs w:val="12"/>
              </w:rPr>
              <w:t>.р</w:t>
            </w:r>
            <w:proofErr w:type="gramEnd"/>
            <w:r w:rsidRPr="008F079E">
              <w:rPr>
                <w:rFonts w:ascii="Times New Roman" w:hAnsi="Times New Roman" w:cs="Times New Roman"/>
                <w:color w:val="auto"/>
                <w:kern w:val="0"/>
                <w:sz w:val="12"/>
                <w:szCs w:val="12"/>
              </w:rPr>
              <w:t>уб</w:t>
            </w:r>
            <w:proofErr w:type="spellEnd"/>
            <w:r w:rsidRPr="008F079E">
              <w:rPr>
                <w:rFonts w:ascii="Times New Roman" w:hAnsi="Times New Roman" w:cs="Times New Roman"/>
                <w:color w:val="auto"/>
                <w:kern w:val="0"/>
                <w:sz w:val="12"/>
                <w:szCs w:val="12"/>
              </w:rPr>
              <w:t>.), годы</w:t>
            </w:r>
          </w:p>
        </w:tc>
        <w:tc>
          <w:tcPr>
            <w:tcW w:w="19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ГРБС</w:t>
            </w:r>
          </w:p>
        </w:tc>
        <w:tc>
          <w:tcPr>
            <w:tcW w:w="960"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proofErr w:type="spellStart"/>
            <w:r w:rsidRPr="008F079E">
              <w:rPr>
                <w:rFonts w:ascii="Times New Roman" w:hAnsi="Times New Roman" w:cs="Times New Roman"/>
                <w:color w:val="auto"/>
                <w:kern w:val="0"/>
                <w:sz w:val="12"/>
                <w:szCs w:val="12"/>
              </w:rPr>
              <w:t>РзПр</w:t>
            </w:r>
            <w:proofErr w:type="spellEnd"/>
          </w:p>
        </w:tc>
        <w:tc>
          <w:tcPr>
            <w:tcW w:w="960"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ЦСР</w:t>
            </w:r>
          </w:p>
        </w:tc>
        <w:tc>
          <w:tcPr>
            <w:tcW w:w="840"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ВР</w:t>
            </w:r>
          </w:p>
        </w:tc>
        <w:tc>
          <w:tcPr>
            <w:tcW w:w="136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очередной финансовый год</w:t>
            </w:r>
          </w:p>
        </w:tc>
        <w:tc>
          <w:tcPr>
            <w:tcW w:w="96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первый год планового периода</w:t>
            </w:r>
          </w:p>
        </w:tc>
        <w:tc>
          <w:tcPr>
            <w:tcW w:w="96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второй год планового периода</w:t>
            </w:r>
          </w:p>
        </w:tc>
        <w:tc>
          <w:tcPr>
            <w:tcW w:w="1260"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Итого на период</w:t>
            </w:r>
          </w:p>
        </w:tc>
        <w:tc>
          <w:tcPr>
            <w:tcW w:w="19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2014 год</w:t>
            </w:r>
          </w:p>
        </w:tc>
        <w:tc>
          <w:tcPr>
            <w:tcW w:w="96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2015 год</w:t>
            </w:r>
          </w:p>
        </w:tc>
        <w:tc>
          <w:tcPr>
            <w:tcW w:w="96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2016 год</w:t>
            </w:r>
          </w:p>
        </w:tc>
        <w:tc>
          <w:tcPr>
            <w:tcW w:w="12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Цель</w:t>
            </w:r>
            <w:r w:rsidRPr="008F079E">
              <w:rPr>
                <w:rFonts w:ascii="Times New Roman" w:hAnsi="Times New Roman" w:cs="Times New Roman"/>
                <w:color w:val="auto"/>
                <w:kern w:val="0"/>
                <w:sz w:val="12"/>
                <w:szCs w:val="12"/>
              </w:rPr>
              <w:t xml:space="preserve">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4680" w:type="dxa"/>
            <w:gridSpan w:val="5"/>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3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7097,19700</w:t>
            </w:r>
          </w:p>
        </w:tc>
        <w:tc>
          <w:tcPr>
            <w:tcW w:w="9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9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12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22001,19700</w:t>
            </w:r>
          </w:p>
        </w:tc>
        <w:tc>
          <w:tcPr>
            <w:tcW w:w="194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4720" w:type="dxa"/>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 xml:space="preserve">1.Задача                                                           </w:t>
            </w:r>
            <w:r w:rsidRPr="008F079E">
              <w:rPr>
                <w:rFonts w:ascii="Times New Roman" w:hAnsi="Times New Roman" w:cs="Times New Roman"/>
                <w:color w:val="auto"/>
                <w:kern w:val="0"/>
                <w:sz w:val="12"/>
                <w:szCs w:val="12"/>
              </w:rPr>
              <w:t xml:space="preserve">  Обеспечение реализации государственной и муниципальной социальной политики на территории Каратузского района</w:t>
            </w:r>
          </w:p>
        </w:tc>
        <w:tc>
          <w:tcPr>
            <w:tcW w:w="4680" w:type="dxa"/>
            <w:gridSpan w:val="5"/>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3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7097,19700</w:t>
            </w:r>
          </w:p>
        </w:tc>
        <w:tc>
          <w:tcPr>
            <w:tcW w:w="9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9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12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22001,19700</w:t>
            </w:r>
          </w:p>
        </w:tc>
        <w:tc>
          <w:tcPr>
            <w:tcW w:w="194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4720" w:type="dxa"/>
            <w:vMerge w:val="restart"/>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proofErr w:type="gramStart"/>
            <w:r w:rsidRPr="008F079E">
              <w:rPr>
                <w:rFonts w:ascii="Times New Roman" w:hAnsi="Times New Roman" w:cs="Times New Roman"/>
                <w:i/>
                <w:iCs/>
                <w:color w:val="auto"/>
                <w:kern w:val="0"/>
                <w:sz w:val="12"/>
                <w:szCs w:val="12"/>
              </w:rPr>
              <w:t xml:space="preserve">Мероприятие                                                                                1.1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roofErr w:type="gramEnd"/>
          </w:p>
        </w:tc>
        <w:tc>
          <w:tcPr>
            <w:tcW w:w="960" w:type="dxa"/>
            <w:vMerge w:val="restart"/>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УСЗН</w:t>
            </w:r>
          </w:p>
        </w:tc>
        <w:tc>
          <w:tcPr>
            <w:tcW w:w="960" w:type="dxa"/>
            <w:vMerge w:val="restart"/>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960" w:type="dxa"/>
            <w:vMerge w:val="restart"/>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1006</w:t>
            </w:r>
          </w:p>
        </w:tc>
        <w:tc>
          <w:tcPr>
            <w:tcW w:w="960" w:type="dxa"/>
            <w:vMerge w:val="restart"/>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0357513</w:t>
            </w: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3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6343,40000</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6629,7</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6629,7</w:t>
            </w:r>
          </w:p>
        </w:tc>
        <w:tc>
          <w:tcPr>
            <w:tcW w:w="12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19602,80000</w:t>
            </w:r>
          </w:p>
        </w:tc>
        <w:tc>
          <w:tcPr>
            <w:tcW w:w="1940"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w:t>
            </w:r>
          </w:p>
        </w:tc>
      </w:tr>
      <w:tr w:rsidR="008F079E" w:rsidRPr="008F079E" w:rsidTr="008F079E">
        <w:trPr>
          <w:trHeight w:val="20"/>
        </w:trPr>
        <w:tc>
          <w:tcPr>
            <w:tcW w:w="4720" w:type="dxa"/>
            <w:vMerge/>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121</w:t>
            </w:r>
          </w:p>
        </w:tc>
        <w:tc>
          <w:tcPr>
            <w:tcW w:w="13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4946,83927</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5185,77</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5185,77</w:t>
            </w:r>
          </w:p>
        </w:tc>
        <w:tc>
          <w:tcPr>
            <w:tcW w:w="12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15318,37927</w:t>
            </w:r>
          </w:p>
        </w:tc>
        <w:tc>
          <w:tcPr>
            <w:tcW w:w="19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vMerge/>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122</w:t>
            </w:r>
          </w:p>
        </w:tc>
        <w:tc>
          <w:tcPr>
            <w:tcW w:w="13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100,33000</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100,73</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100,73</w:t>
            </w:r>
          </w:p>
        </w:tc>
        <w:tc>
          <w:tcPr>
            <w:tcW w:w="12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301,79000</w:t>
            </w:r>
          </w:p>
        </w:tc>
        <w:tc>
          <w:tcPr>
            <w:tcW w:w="19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vMerge/>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244</w:t>
            </w:r>
          </w:p>
        </w:tc>
        <w:tc>
          <w:tcPr>
            <w:tcW w:w="13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1291,54878</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1343,20</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1343,20</w:t>
            </w:r>
          </w:p>
        </w:tc>
        <w:tc>
          <w:tcPr>
            <w:tcW w:w="12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3977,94878</w:t>
            </w:r>
          </w:p>
        </w:tc>
        <w:tc>
          <w:tcPr>
            <w:tcW w:w="19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vMerge/>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852</w:t>
            </w:r>
          </w:p>
        </w:tc>
        <w:tc>
          <w:tcPr>
            <w:tcW w:w="13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4,68195</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4,68195</w:t>
            </w:r>
          </w:p>
        </w:tc>
        <w:tc>
          <w:tcPr>
            <w:tcW w:w="1940"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Мероприятие                                                                     1.2   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УСЗН</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1006</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0350021</w:t>
            </w: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244</w:t>
            </w:r>
          </w:p>
        </w:tc>
        <w:tc>
          <w:tcPr>
            <w:tcW w:w="13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753,79700</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822,3</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822,3</w:t>
            </w:r>
          </w:p>
        </w:tc>
        <w:tc>
          <w:tcPr>
            <w:tcW w:w="12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2398,39700</w:t>
            </w:r>
          </w:p>
        </w:tc>
        <w:tc>
          <w:tcPr>
            <w:tcW w:w="194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Учреждение находится в арендуемом здании</w:t>
            </w:r>
          </w:p>
        </w:tc>
      </w:tr>
      <w:tr w:rsidR="008F079E" w:rsidRPr="008F079E" w:rsidTr="008F079E">
        <w:trPr>
          <w:trHeight w:val="20"/>
        </w:trPr>
        <w:tc>
          <w:tcPr>
            <w:tcW w:w="472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3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94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472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6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84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3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7097,19700</w:t>
            </w:r>
          </w:p>
        </w:tc>
        <w:tc>
          <w:tcPr>
            <w:tcW w:w="9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9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126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22001,19700</w:t>
            </w:r>
          </w:p>
        </w:tc>
        <w:tc>
          <w:tcPr>
            <w:tcW w:w="194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4720" w:type="dxa"/>
            <w:tcBorders>
              <w:bottom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Руководитель УСЗН</w:t>
            </w: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А.Ф. </w:t>
            </w:r>
            <w:proofErr w:type="spellStart"/>
            <w:r w:rsidRPr="008F079E">
              <w:rPr>
                <w:rFonts w:ascii="Times New Roman" w:hAnsi="Times New Roman" w:cs="Times New Roman"/>
                <w:color w:val="auto"/>
                <w:kern w:val="0"/>
                <w:sz w:val="12"/>
                <w:szCs w:val="12"/>
              </w:rPr>
              <w:t>Корытов</w:t>
            </w:r>
            <w:proofErr w:type="spellEnd"/>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4720"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Глава администрации района</w:t>
            </w: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8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Г.И. Кулакова</w:t>
            </w: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bl>
    <w:p w:rsidR="00363406" w:rsidRDefault="00363406"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8F079E" w:rsidRPr="008F079E" w:rsidTr="008F079E">
        <w:trPr>
          <w:trHeight w:val="20"/>
        </w:trPr>
        <w:tc>
          <w:tcPr>
            <w:tcW w:w="146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4175" w:type="dxa"/>
            <w:gridSpan w:val="4"/>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Приложение № 6 к постановлению</w:t>
            </w:r>
            <w:r w:rsidRPr="008F079E">
              <w:rPr>
                <w:rFonts w:ascii="Times New Roman" w:hAnsi="Times New Roman" w:cs="Times New Roman"/>
                <w:color w:val="auto"/>
                <w:kern w:val="0"/>
                <w:sz w:val="12"/>
                <w:szCs w:val="12"/>
              </w:rPr>
              <w:br/>
              <w:t>администрации Каратузского района</w:t>
            </w:r>
            <w:r w:rsidRPr="008F079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05</w:t>
            </w:r>
            <w:r w:rsidRPr="00363406">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12</w:t>
            </w:r>
            <w:r w:rsidRPr="00363406">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1260-п</w:t>
            </w:r>
          </w:p>
        </w:tc>
      </w:tr>
      <w:tr w:rsidR="008F079E" w:rsidRPr="008F079E" w:rsidTr="008F079E">
        <w:trPr>
          <w:trHeight w:val="20"/>
        </w:trPr>
        <w:tc>
          <w:tcPr>
            <w:tcW w:w="146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4175" w:type="dxa"/>
            <w:gridSpan w:val="4"/>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Приложение № 6</w:t>
            </w:r>
          </w:p>
        </w:tc>
      </w:tr>
      <w:tr w:rsidR="008F079E" w:rsidRPr="008F079E" w:rsidTr="008F079E">
        <w:trPr>
          <w:trHeight w:val="20"/>
        </w:trPr>
        <w:tc>
          <w:tcPr>
            <w:tcW w:w="146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4175" w:type="dxa"/>
            <w:gridSpan w:val="4"/>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8F079E" w:rsidRPr="008F079E" w:rsidTr="008F079E">
        <w:trPr>
          <w:trHeight w:val="20"/>
        </w:trPr>
        <w:tc>
          <w:tcPr>
            <w:tcW w:w="146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1273" w:type="dxa"/>
            <w:gridSpan w:val="11"/>
            <w:tcBorders>
              <w:top w:val="nil"/>
              <w:left w:val="nil"/>
              <w:bottom w:val="nil"/>
              <w:right w:val="nil"/>
            </w:tcBorders>
            <w:noWrap/>
            <w:hideMark/>
          </w:tcPr>
          <w:p w:rsidR="008F079E" w:rsidRPr="008F079E" w:rsidRDefault="008F079E" w:rsidP="008F079E">
            <w:pPr>
              <w:spacing w:after="0" w:line="240" w:lineRule="auto"/>
              <w:jc w:val="center"/>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8F079E" w:rsidRPr="008F079E" w:rsidTr="008F079E">
        <w:trPr>
          <w:trHeight w:val="20"/>
        </w:trPr>
        <w:tc>
          <w:tcPr>
            <w:tcW w:w="1466"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08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22"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50"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23"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466"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Статус муниципальная программа, подпрограмма</w:t>
            </w:r>
          </w:p>
        </w:tc>
        <w:tc>
          <w:tcPr>
            <w:tcW w:w="1582"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Наименование программы, подпрограммы</w:t>
            </w:r>
          </w:p>
        </w:tc>
        <w:tc>
          <w:tcPr>
            <w:tcW w:w="1596"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Наименование ГРБС</w:t>
            </w:r>
          </w:p>
        </w:tc>
        <w:tc>
          <w:tcPr>
            <w:tcW w:w="2454" w:type="dxa"/>
            <w:gridSpan w:val="4"/>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Код </w:t>
            </w:r>
            <w:proofErr w:type="spellStart"/>
            <w:r w:rsidRPr="008F079E">
              <w:rPr>
                <w:rFonts w:ascii="Times New Roman" w:hAnsi="Times New Roman" w:cs="Times New Roman"/>
                <w:color w:val="auto"/>
                <w:kern w:val="0"/>
                <w:sz w:val="12"/>
                <w:szCs w:val="12"/>
              </w:rPr>
              <w:t>бюжетной</w:t>
            </w:r>
            <w:proofErr w:type="spellEnd"/>
            <w:r w:rsidRPr="008F079E">
              <w:rPr>
                <w:rFonts w:ascii="Times New Roman" w:hAnsi="Times New Roman" w:cs="Times New Roman"/>
                <w:color w:val="auto"/>
                <w:kern w:val="0"/>
                <w:sz w:val="12"/>
                <w:szCs w:val="12"/>
              </w:rPr>
              <w:t xml:space="preserve"> классификации</w:t>
            </w:r>
          </w:p>
        </w:tc>
        <w:tc>
          <w:tcPr>
            <w:tcW w:w="4175" w:type="dxa"/>
            <w:gridSpan w:val="4"/>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Расходы (</w:t>
            </w:r>
            <w:proofErr w:type="spellStart"/>
            <w:r w:rsidRPr="008F079E">
              <w:rPr>
                <w:rFonts w:ascii="Times New Roman" w:hAnsi="Times New Roman" w:cs="Times New Roman"/>
                <w:color w:val="auto"/>
                <w:kern w:val="0"/>
                <w:sz w:val="12"/>
                <w:szCs w:val="12"/>
              </w:rPr>
              <w:t>тыс</w:t>
            </w:r>
            <w:proofErr w:type="gramStart"/>
            <w:r w:rsidRPr="008F079E">
              <w:rPr>
                <w:rFonts w:ascii="Times New Roman" w:hAnsi="Times New Roman" w:cs="Times New Roman"/>
                <w:color w:val="auto"/>
                <w:kern w:val="0"/>
                <w:sz w:val="12"/>
                <w:szCs w:val="12"/>
              </w:rPr>
              <w:t>.р</w:t>
            </w:r>
            <w:proofErr w:type="gramEnd"/>
            <w:r w:rsidRPr="008F079E">
              <w:rPr>
                <w:rFonts w:ascii="Times New Roman" w:hAnsi="Times New Roman" w:cs="Times New Roman"/>
                <w:color w:val="auto"/>
                <w:kern w:val="0"/>
                <w:sz w:val="12"/>
                <w:szCs w:val="12"/>
              </w:rPr>
              <w:t>уб</w:t>
            </w:r>
            <w:proofErr w:type="spellEnd"/>
            <w:r w:rsidRPr="008F079E">
              <w:rPr>
                <w:rFonts w:ascii="Times New Roman" w:hAnsi="Times New Roman" w:cs="Times New Roman"/>
                <w:color w:val="auto"/>
                <w:kern w:val="0"/>
                <w:sz w:val="12"/>
                <w:szCs w:val="12"/>
              </w:rPr>
              <w:t>.) , годы</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454" w:type="dxa"/>
            <w:gridSpan w:val="4"/>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08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очередной финансовый год</w:t>
            </w:r>
          </w:p>
        </w:tc>
        <w:tc>
          <w:tcPr>
            <w:tcW w:w="922"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первый год планового периода</w:t>
            </w:r>
          </w:p>
        </w:tc>
        <w:tc>
          <w:tcPr>
            <w:tcW w:w="95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второй год планового периода</w:t>
            </w:r>
          </w:p>
        </w:tc>
        <w:tc>
          <w:tcPr>
            <w:tcW w:w="1223"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Итого на период</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ГРБС</w:t>
            </w:r>
          </w:p>
        </w:tc>
        <w:tc>
          <w:tcPr>
            <w:tcW w:w="592"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proofErr w:type="spellStart"/>
            <w:r w:rsidRPr="008F079E">
              <w:rPr>
                <w:rFonts w:ascii="Times New Roman" w:hAnsi="Times New Roman" w:cs="Times New Roman"/>
                <w:color w:val="auto"/>
                <w:kern w:val="0"/>
                <w:sz w:val="12"/>
                <w:szCs w:val="12"/>
              </w:rPr>
              <w:t>Рз</w:t>
            </w:r>
            <w:proofErr w:type="spellEnd"/>
            <w:r w:rsidRPr="008F079E">
              <w:rPr>
                <w:rFonts w:ascii="Times New Roman" w:hAnsi="Times New Roman" w:cs="Times New Roman"/>
                <w:color w:val="auto"/>
                <w:kern w:val="0"/>
                <w:sz w:val="12"/>
                <w:szCs w:val="12"/>
              </w:rPr>
              <w:t xml:space="preserve"> </w:t>
            </w:r>
            <w:proofErr w:type="spellStart"/>
            <w:proofErr w:type="gramStart"/>
            <w:r w:rsidRPr="008F079E">
              <w:rPr>
                <w:rFonts w:ascii="Times New Roman" w:hAnsi="Times New Roman" w:cs="Times New Roman"/>
                <w:color w:val="auto"/>
                <w:kern w:val="0"/>
                <w:sz w:val="12"/>
                <w:szCs w:val="12"/>
              </w:rPr>
              <w:t>Пр</w:t>
            </w:r>
            <w:proofErr w:type="spellEnd"/>
            <w:proofErr w:type="gramEnd"/>
          </w:p>
        </w:tc>
        <w:tc>
          <w:tcPr>
            <w:tcW w:w="664"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ЦСР</w:t>
            </w:r>
          </w:p>
        </w:tc>
        <w:tc>
          <w:tcPr>
            <w:tcW w:w="649"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ВР</w:t>
            </w:r>
          </w:p>
        </w:tc>
        <w:tc>
          <w:tcPr>
            <w:tcW w:w="108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2014 год</w:t>
            </w:r>
          </w:p>
        </w:tc>
        <w:tc>
          <w:tcPr>
            <w:tcW w:w="922"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2015 год</w:t>
            </w:r>
          </w:p>
        </w:tc>
        <w:tc>
          <w:tcPr>
            <w:tcW w:w="950"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2016 год</w:t>
            </w:r>
          </w:p>
        </w:tc>
        <w:tc>
          <w:tcPr>
            <w:tcW w:w="1223"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466"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Муниципальная программа</w:t>
            </w:r>
          </w:p>
        </w:tc>
        <w:tc>
          <w:tcPr>
            <w:tcW w:w="1582"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155249,39919</w:t>
            </w:r>
          </w:p>
        </w:tc>
        <w:tc>
          <w:tcPr>
            <w:tcW w:w="922"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164622,0</w:t>
            </w:r>
          </w:p>
        </w:tc>
        <w:tc>
          <w:tcPr>
            <w:tcW w:w="950"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156940,1</w:t>
            </w:r>
          </w:p>
        </w:tc>
        <w:tc>
          <w:tcPr>
            <w:tcW w:w="1223"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476811,49919</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 по ГРБС</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155249,39919</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164622,0</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156940,1</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476811,49919</w:t>
            </w:r>
          </w:p>
        </w:tc>
      </w:tr>
      <w:tr w:rsidR="008F079E" w:rsidRPr="008F079E" w:rsidTr="008F079E">
        <w:trPr>
          <w:trHeight w:val="20"/>
        </w:trPr>
        <w:tc>
          <w:tcPr>
            <w:tcW w:w="1466"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1</w:t>
            </w:r>
          </w:p>
        </w:tc>
        <w:tc>
          <w:tcPr>
            <w:tcW w:w="1582"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8F079E">
              <w:rPr>
                <w:rFonts w:ascii="Times New Roman" w:hAnsi="Times New Roman" w:cs="Times New Roman"/>
                <w:color w:val="auto"/>
                <w:kern w:val="0"/>
                <w:sz w:val="12"/>
                <w:szCs w:val="12"/>
              </w:rPr>
              <w:t>т.ч</w:t>
            </w:r>
            <w:proofErr w:type="spellEnd"/>
            <w:r w:rsidRPr="008F079E">
              <w:rPr>
                <w:rFonts w:ascii="Times New Roman" w:hAnsi="Times New Roman" w:cs="Times New Roman"/>
                <w:color w:val="auto"/>
                <w:kern w:val="0"/>
                <w:sz w:val="12"/>
                <w:szCs w:val="12"/>
              </w:rPr>
              <w:t>. инвалидов, степени их социальной защищенности"</w:t>
            </w: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13027,63523</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13720,8</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13804,4</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40552,83523</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 по ГРБС</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13027,63523</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13720,8</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13804,4</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40552,83523</w:t>
            </w:r>
          </w:p>
        </w:tc>
      </w:tr>
      <w:tr w:rsidR="008F079E" w:rsidRPr="008F079E" w:rsidTr="008F079E">
        <w:trPr>
          <w:trHeight w:val="20"/>
        </w:trPr>
        <w:tc>
          <w:tcPr>
            <w:tcW w:w="1466"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2</w:t>
            </w:r>
          </w:p>
        </w:tc>
        <w:tc>
          <w:tcPr>
            <w:tcW w:w="1582"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"Социальная поддержка семей, имеющих детей"</w:t>
            </w: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23059,48706</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20700,2</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12795,2</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56554,88706</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 по ГРБС</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23059,48706</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20700,2</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12795,2</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56554,88706</w:t>
            </w:r>
          </w:p>
        </w:tc>
      </w:tr>
      <w:tr w:rsidR="008F079E" w:rsidRPr="008F079E" w:rsidTr="008F079E">
        <w:trPr>
          <w:trHeight w:val="20"/>
        </w:trPr>
        <w:tc>
          <w:tcPr>
            <w:tcW w:w="1466"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3</w:t>
            </w:r>
          </w:p>
        </w:tc>
        <w:tc>
          <w:tcPr>
            <w:tcW w:w="1582"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"Обеспечение социальной поддержки граждан на оплату жилого </w:t>
            </w:r>
            <w:r w:rsidRPr="008F079E">
              <w:rPr>
                <w:rFonts w:ascii="Times New Roman" w:hAnsi="Times New Roman" w:cs="Times New Roman"/>
                <w:color w:val="auto"/>
                <w:kern w:val="0"/>
                <w:sz w:val="12"/>
                <w:szCs w:val="12"/>
              </w:rPr>
              <w:lastRenderedPageBreak/>
              <w:t>помещения и коммунальных услуг"</w:t>
            </w: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lastRenderedPageBreak/>
              <w:t>всего расходные обязательства по программе</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53250,11560</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62046,3</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62185,8</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177482,2156</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 по ГРБС</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53250,11560</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62046,3</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62185,8</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177482,2156</w:t>
            </w:r>
          </w:p>
        </w:tc>
      </w:tr>
      <w:tr w:rsidR="008F079E" w:rsidRPr="008F079E" w:rsidTr="008F079E">
        <w:trPr>
          <w:trHeight w:val="20"/>
        </w:trPr>
        <w:tc>
          <w:tcPr>
            <w:tcW w:w="1466"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4</w:t>
            </w:r>
          </w:p>
        </w:tc>
        <w:tc>
          <w:tcPr>
            <w:tcW w:w="1582"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"Повышение качества и доступности социальных услуг населению"</w:t>
            </w: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58814,96430</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60702,7</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60702,7</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180220,36430</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 по ГРБС</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58814,96430</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60702,7</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60702,7</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180220,36430</w:t>
            </w:r>
          </w:p>
        </w:tc>
      </w:tr>
      <w:tr w:rsidR="008F079E" w:rsidRPr="008F079E" w:rsidTr="008F079E">
        <w:trPr>
          <w:trHeight w:val="20"/>
        </w:trPr>
        <w:tc>
          <w:tcPr>
            <w:tcW w:w="1466"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5</w:t>
            </w:r>
          </w:p>
        </w:tc>
        <w:tc>
          <w:tcPr>
            <w:tcW w:w="1582"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7097,19700</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7452,0</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7452,0</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22001,19700</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 по ГРБС</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466"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148</w:t>
            </w:r>
          </w:p>
        </w:tc>
        <w:tc>
          <w:tcPr>
            <w:tcW w:w="59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6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649"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х</w:t>
            </w:r>
          </w:p>
        </w:tc>
        <w:tc>
          <w:tcPr>
            <w:tcW w:w="108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7097,19700</w:t>
            </w:r>
          </w:p>
        </w:tc>
        <w:tc>
          <w:tcPr>
            <w:tcW w:w="922"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7452,0</w:t>
            </w:r>
          </w:p>
        </w:tc>
        <w:tc>
          <w:tcPr>
            <w:tcW w:w="950"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7452,0</w:t>
            </w:r>
          </w:p>
        </w:tc>
        <w:tc>
          <w:tcPr>
            <w:tcW w:w="122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22001,19700</w:t>
            </w:r>
          </w:p>
        </w:tc>
      </w:tr>
      <w:tr w:rsidR="008F079E" w:rsidRPr="008F079E" w:rsidTr="008F079E">
        <w:trPr>
          <w:trHeight w:val="20"/>
        </w:trPr>
        <w:tc>
          <w:tcPr>
            <w:tcW w:w="1466"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08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22"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50"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23"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3048" w:type="dxa"/>
            <w:gridSpan w:val="2"/>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Руководитель УСЗН</w:t>
            </w: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А.Ф. </w:t>
            </w:r>
            <w:proofErr w:type="spellStart"/>
            <w:r w:rsidRPr="008F079E">
              <w:rPr>
                <w:rFonts w:ascii="Times New Roman" w:hAnsi="Times New Roman" w:cs="Times New Roman"/>
                <w:color w:val="auto"/>
                <w:kern w:val="0"/>
                <w:sz w:val="12"/>
                <w:szCs w:val="12"/>
              </w:rPr>
              <w:t>Корытов</w:t>
            </w:r>
            <w:proofErr w:type="spellEnd"/>
          </w:p>
        </w:tc>
        <w:tc>
          <w:tcPr>
            <w:tcW w:w="92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466"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466"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8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08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2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3048" w:type="dxa"/>
            <w:gridSpan w:val="2"/>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Глава администрации района</w:t>
            </w:r>
          </w:p>
        </w:tc>
        <w:tc>
          <w:tcPr>
            <w:tcW w:w="1596"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9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66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729" w:type="dxa"/>
            <w:gridSpan w:val="2"/>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Г.И. Кулакова</w:t>
            </w:r>
          </w:p>
        </w:tc>
        <w:tc>
          <w:tcPr>
            <w:tcW w:w="922"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950"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2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bl>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p w:rsidR="008F079E" w:rsidRDefault="008F079E" w:rsidP="00363406">
      <w:pPr>
        <w:spacing w:after="0" w:line="240" w:lineRule="auto"/>
        <w:rPr>
          <w:rFonts w:ascii="Times New Roman" w:hAnsi="Times New Roman" w:cs="Times New Roman"/>
          <w:color w:val="auto"/>
          <w:kern w:val="0"/>
          <w:sz w:val="12"/>
          <w:szCs w:val="12"/>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8F079E" w:rsidRPr="008F079E" w:rsidTr="008F079E">
        <w:trPr>
          <w:trHeight w:val="20"/>
        </w:trPr>
        <w:tc>
          <w:tcPr>
            <w:tcW w:w="157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053" w:type="dxa"/>
            <w:gridSpan w:val="4"/>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Приложение № 7 к постановлению</w:t>
            </w:r>
            <w:r w:rsidRPr="008F079E">
              <w:rPr>
                <w:rFonts w:ascii="Times New Roman" w:hAnsi="Times New Roman" w:cs="Times New Roman"/>
                <w:color w:val="auto"/>
                <w:kern w:val="0"/>
                <w:sz w:val="12"/>
                <w:szCs w:val="12"/>
              </w:rPr>
              <w:br/>
              <w:t>администрации Каратузского района</w:t>
            </w:r>
            <w:r w:rsidRPr="008F079E">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05</w:t>
            </w:r>
            <w:r w:rsidRPr="00363406">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12</w:t>
            </w:r>
            <w:r w:rsidRPr="00363406">
              <w:rPr>
                <w:rFonts w:ascii="Times New Roman" w:hAnsi="Times New Roman" w:cs="Times New Roman"/>
                <w:color w:val="auto"/>
                <w:kern w:val="0"/>
                <w:sz w:val="12"/>
                <w:szCs w:val="12"/>
              </w:rPr>
              <w:t xml:space="preserve">. 2014г. № </w:t>
            </w:r>
            <w:r>
              <w:rPr>
                <w:rFonts w:ascii="Times New Roman" w:hAnsi="Times New Roman" w:cs="Times New Roman"/>
                <w:color w:val="auto"/>
                <w:kern w:val="0"/>
                <w:sz w:val="12"/>
                <w:szCs w:val="12"/>
              </w:rPr>
              <w:t>1260-п</w:t>
            </w:r>
          </w:p>
        </w:tc>
      </w:tr>
      <w:tr w:rsidR="008F079E" w:rsidRPr="008F079E" w:rsidTr="008F079E">
        <w:trPr>
          <w:trHeight w:val="20"/>
        </w:trPr>
        <w:tc>
          <w:tcPr>
            <w:tcW w:w="157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053" w:type="dxa"/>
            <w:gridSpan w:val="4"/>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Приложение № 7</w:t>
            </w:r>
          </w:p>
        </w:tc>
      </w:tr>
      <w:tr w:rsidR="008F079E" w:rsidRPr="008F079E" w:rsidTr="008F079E">
        <w:trPr>
          <w:trHeight w:val="20"/>
        </w:trPr>
        <w:tc>
          <w:tcPr>
            <w:tcW w:w="157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5053" w:type="dxa"/>
            <w:gridSpan w:val="4"/>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8F079E" w:rsidRPr="008F079E" w:rsidTr="008F079E">
        <w:trPr>
          <w:trHeight w:val="20"/>
        </w:trPr>
        <w:tc>
          <w:tcPr>
            <w:tcW w:w="157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1273" w:type="dxa"/>
            <w:gridSpan w:val="7"/>
            <w:tcBorders>
              <w:top w:val="nil"/>
              <w:left w:val="nil"/>
              <w:bottom w:val="nil"/>
              <w:right w:val="nil"/>
            </w:tcBorders>
            <w:hideMark/>
          </w:tcPr>
          <w:p w:rsidR="008F079E" w:rsidRPr="008F079E" w:rsidRDefault="008F079E" w:rsidP="008F079E">
            <w:pPr>
              <w:spacing w:after="0" w:line="240" w:lineRule="auto"/>
              <w:jc w:val="center"/>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8F079E" w:rsidRPr="008F079E" w:rsidTr="008F079E">
        <w:trPr>
          <w:trHeight w:val="20"/>
        </w:trPr>
        <w:tc>
          <w:tcPr>
            <w:tcW w:w="1574"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94" w:type="dxa"/>
            <w:tcBorders>
              <w:top w:val="nil"/>
              <w:left w:val="nil"/>
              <w:bottom w:val="single" w:sz="4" w:space="0" w:color="auto"/>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574"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Статус  </w:t>
            </w:r>
          </w:p>
        </w:tc>
        <w:tc>
          <w:tcPr>
            <w:tcW w:w="1949"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Ответственный исполнитель, соисполнитель</w:t>
            </w:r>
          </w:p>
        </w:tc>
        <w:tc>
          <w:tcPr>
            <w:tcW w:w="5053" w:type="dxa"/>
            <w:gridSpan w:val="4"/>
            <w:tcBorders>
              <w:top w:val="single" w:sz="4" w:space="0" w:color="auto"/>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Оценка расходов  (</w:t>
            </w:r>
            <w:proofErr w:type="spellStart"/>
            <w:r w:rsidRPr="008F079E">
              <w:rPr>
                <w:rFonts w:ascii="Times New Roman" w:hAnsi="Times New Roman" w:cs="Times New Roman"/>
                <w:color w:val="auto"/>
                <w:kern w:val="0"/>
                <w:sz w:val="12"/>
                <w:szCs w:val="12"/>
              </w:rPr>
              <w:t>тыс</w:t>
            </w:r>
            <w:proofErr w:type="gramStart"/>
            <w:r w:rsidRPr="008F079E">
              <w:rPr>
                <w:rFonts w:ascii="Times New Roman" w:hAnsi="Times New Roman" w:cs="Times New Roman"/>
                <w:color w:val="auto"/>
                <w:kern w:val="0"/>
                <w:sz w:val="12"/>
                <w:szCs w:val="12"/>
              </w:rPr>
              <w:t>.р</w:t>
            </w:r>
            <w:proofErr w:type="gramEnd"/>
            <w:r w:rsidRPr="008F079E">
              <w:rPr>
                <w:rFonts w:ascii="Times New Roman" w:hAnsi="Times New Roman" w:cs="Times New Roman"/>
                <w:color w:val="auto"/>
                <w:kern w:val="0"/>
                <w:sz w:val="12"/>
                <w:szCs w:val="12"/>
              </w:rPr>
              <w:t>уб</w:t>
            </w:r>
            <w:proofErr w:type="spellEnd"/>
            <w:r w:rsidRPr="008F079E">
              <w:rPr>
                <w:rFonts w:ascii="Times New Roman" w:hAnsi="Times New Roman" w:cs="Times New Roman"/>
                <w:color w:val="auto"/>
                <w:kern w:val="0"/>
                <w:sz w:val="12"/>
                <w:szCs w:val="12"/>
              </w:rPr>
              <w:t>.) , годы</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очередной финансовый год</w:t>
            </w:r>
          </w:p>
        </w:tc>
        <w:tc>
          <w:tcPr>
            <w:tcW w:w="1248"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первый год планового периода</w:t>
            </w:r>
          </w:p>
        </w:tc>
        <w:tc>
          <w:tcPr>
            <w:tcW w:w="1248"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второй год планового периода</w:t>
            </w:r>
          </w:p>
        </w:tc>
        <w:tc>
          <w:tcPr>
            <w:tcW w:w="1294"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Итого на период</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2014 год</w:t>
            </w:r>
          </w:p>
        </w:tc>
        <w:tc>
          <w:tcPr>
            <w:tcW w:w="1248"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2015 год</w:t>
            </w:r>
          </w:p>
        </w:tc>
        <w:tc>
          <w:tcPr>
            <w:tcW w:w="1248"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2016 год</w:t>
            </w:r>
          </w:p>
        </w:tc>
        <w:tc>
          <w:tcPr>
            <w:tcW w:w="129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574" w:type="dxa"/>
            <w:vMerge w:val="restart"/>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Муниципальная программа</w:t>
            </w:r>
          </w:p>
        </w:tc>
        <w:tc>
          <w:tcPr>
            <w:tcW w:w="1949" w:type="dxa"/>
            <w:vMerge w:val="restart"/>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Всего  </w:t>
            </w:r>
          </w:p>
        </w:tc>
        <w:tc>
          <w:tcPr>
            <w:tcW w:w="1263"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155249,39919</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164622,0</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156940,1</w:t>
            </w:r>
          </w:p>
        </w:tc>
        <w:tc>
          <w:tcPr>
            <w:tcW w:w="1294"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476811,49919</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w:t>
            </w:r>
          </w:p>
        </w:tc>
        <w:tc>
          <w:tcPr>
            <w:tcW w:w="126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федеральный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12774,27800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15616,6</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15788,7</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44179,57800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краевой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140728,03519</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147099,5</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139245,5</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427073,03519</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внебюджетные источники</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районный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1747,08600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1905,9</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1905,9</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5558,88600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юридические лица</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1</w:t>
            </w:r>
          </w:p>
        </w:tc>
        <w:tc>
          <w:tcPr>
            <w:tcW w:w="1949"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8F079E">
              <w:rPr>
                <w:rFonts w:ascii="Times New Roman" w:hAnsi="Times New Roman" w:cs="Times New Roman"/>
                <w:color w:val="auto"/>
                <w:kern w:val="0"/>
                <w:sz w:val="12"/>
                <w:szCs w:val="12"/>
              </w:rPr>
              <w:t>т.ч</w:t>
            </w:r>
            <w:proofErr w:type="spellEnd"/>
            <w:r w:rsidRPr="008F079E">
              <w:rPr>
                <w:rFonts w:ascii="Times New Roman" w:hAnsi="Times New Roman" w:cs="Times New Roman"/>
                <w:color w:val="auto"/>
                <w:kern w:val="0"/>
                <w:sz w:val="12"/>
                <w:szCs w:val="12"/>
              </w:rPr>
              <w:t>. инвалидов, степени их социальной защищенности"</w:t>
            </w: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Всего  </w:t>
            </w:r>
          </w:p>
        </w:tc>
        <w:tc>
          <w:tcPr>
            <w:tcW w:w="1263"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13027,63523</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13720,8</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13804,4</w:t>
            </w:r>
          </w:p>
        </w:tc>
        <w:tc>
          <w:tcPr>
            <w:tcW w:w="1294"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40552,83523</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w:t>
            </w:r>
          </w:p>
        </w:tc>
        <w:tc>
          <w:tcPr>
            <w:tcW w:w="126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федеральный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618,4</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649,3</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681,9</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1949,6</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краевой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12409,23523</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13071,5</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13122,5</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38603,23523</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внебюджетные источники</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районный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юридические лица</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2</w:t>
            </w:r>
          </w:p>
        </w:tc>
        <w:tc>
          <w:tcPr>
            <w:tcW w:w="1949"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"Социальная поддержка семей, имеющих детей"</w:t>
            </w: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Всего  </w:t>
            </w:r>
          </w:p>
        </w:tc>
        <w:tc>
          <w:tcPr>
            <w:tcW w:w="1263"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23059,48706</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20700,2</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12795,2</w:t>
            </w:r>
          </w:p>
        </w:tc>
        <w:tc>
          <w:tcPr>
            <w:tcW w:w="1294"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56554,88706</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w:t>
            </w:r>
          </w:p>
        </w:tc>
        <w:tc>
          <w:tcPr>
            <w:tcW w:w="126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федеральный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краевой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23059,48706</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20700,2</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12795,2</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56554,88706</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внебюджетные источники</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районный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юридические лица</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3</w:t>
            </w:r>
          </w:p>
        </w:tc>
        <w:tc>
          <w:tcPr>
            <w:tcW w:w="1949"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Всего  </w:t>
            </w:r>
          </w:p>
        </w:tc>
        <w:tc>
          <w:tcPr>
            <w:tcW w:w="1263"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53250,11560</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62046,3</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62185,8</w:t>
            </w:r>
          </w:p>
        </w:tc>
        <w:tc>
          <w:tcPr>
            <w:tcW w:w="1294"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177482,215600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w:t>
            </w:r>
          </w:p>
        </w:tc>
        <w:tc>
          <w:tcPr>
            <w:tcW w:w="126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федеральный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12155,87800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14967,3</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15106,8</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42229,97800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краевой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41094,23760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47079,0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47079,0</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135252,23760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внебюджетные источники</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районный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юридические лица</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w:t>
            </w:r>
          </w:p>
        </w:tc>
      </w:tr>
      <w:tr w:rsidR="008F079E" w:rsidRPr="008F079E" w:rsidTr="008F079E">
        <w:trPr>
          <w:trHeight w:val="20"/>
        </w:trPr>
        <w:tc>
          <w:tcPr>
            <w:tcW w:w="1574"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4</w:t>
            </w:r>
          </w:p>
        </w:tc>
        <w:tc>
          <w:tcPr>
            <w:tcW w:w="1949"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"Повышение качества и доступности социальных услуг населению"</w:t>
            </w: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Всего  </w:t>
            </w:r>
          </w:p>
        </w:tc>
        <w:tc>
          <w:tcPr>
            <w:tcW w:w="1263"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58814,96430</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60702,7</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60702,7</w:t>
            </w:r>
          </w:p>
        </w:tc>
        <w:tc>
          <w:tcPr>
            <w:tcW w:w="1294"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180220,36430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w:t>
            </w:r>
          </w:p>
        </w:tc>
        <w:tc>
          <w:tcPr>
            <w:tcW w:w="126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федеральный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0,00000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краевой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57821,67530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59619,1</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59619,1</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177059,87530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внебюджетные источники</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0,00000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районный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993,28900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1083,6</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1083,6</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3160,48900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юридические лица</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0,00000</w:t>
            </w:r>
          </w:p>
        </w:tc>
      </w:tr>
      <w:tr w:rsidR="008F079E" w:rsidRPr="008F079E" w:rsidTr="008F079E">
        <w:trPr>
          <w:trHeight w:val="20"/>
        </w:trPr>
        <w:tc>
          <w:tcPr>
            <w:tcW w:w="1574"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Подпрограмма 5</w:t>
            </w:r>
          </w:p>
        </w:tc>
        <w:tc>
          <w:tcPr>
            <w:tcW w:w="1949" w:type="dxa"/>
            <w:vMerge w:val="restart"/>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Всего  </w:t>
            </w:r>
          </w:p>
        </w:tc>
        <w:tc>
          <w:tcPr>
            <w:tcW w:w="1263"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7097,19700</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1248"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7452,0</w:t>
            </w:r>
          </w:p>
        </w:tc>
        <w:tc>
          <w:tcPr>
            <w:tcW w:w="1294" w:type="dxa"/>
            <w:noWrap/>
            <w:hideMark/>
          </w:tcPr>
          <w:p w:rsidR="008F079E" w:rsidRPr="008F079E" w:rsidRDefault="008F079E" w:rsidP="008F079E">
            <w:pPr>
              <w:spacing w:after="0" w:line="240" w:lineRule="auto"/>
              <w:rPr>
                <w:rFonts w:ascii="Times New Roman" w:hAnsi="Times New Roman" w:cs="Times New Roman"/>
                <w:b/>
                <w:bCs/>
                <w:color w:val="auto"/>
                <w:kern w:val="0"/>
                <w:sz w:val="12"/>
                <w:szCs w:val="12"/>
              </w:rPr>
            </w:pPr>
            <w:r w:rsidRPr="008F079E">
              <w:rPr>
                <w:rFonts w:ascii="Times New Roman" w:hAnsi="Times New Roman" w:cs="Times New Roman"/>
                <w:b/>
                <w:bCs/>
                <w:color w:val="auto"/>
                <w:kern w:val="0"/>
                <w:sz w:val="12"/>
                <w:szCs w:val="12"/>
              </w:rPr>
              <w:t>22001,19700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в том числе:</w:t>
            </w:r>
          </w:p>
        </w:tc>
        <w:tc>
          <w:tcPr>
            <w:tcW w:w="1263"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федеральный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0,00000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краевой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6343,40000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6629,7</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6629,7</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19602,80000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внебюджетные источники</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0,00000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районный бюджет</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753,79700</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822,3</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822,3</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2398,39700</w:t>
            </w:r>
          </w:p>
        </w:tc>
      </w:tr>
      <w:tr w:rsidR="008F079E" w:rsidRPr="008F079E" w:rsidTr="008F079E">
        <w:trPr>
          <w:trHeight w:val="20"/>
        </w:trPr>
        <w:tc>
          <w:tcPr>
            <w:tcW w:w="1574"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vMerge/>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юридические лица</w:t>
            </w:r>
          </w:p>
        </w:tc>
        <w:tc>
          <w:tcPr>
            <w:tcW w:w="1263"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48"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 </w:t>
            </w:r>
          </w:p>
        </w:tc>
        <w:tc>
          <w:tcPr>
            <w:tcW w:w="1294" w:type="dxa"/>
            <w:noWrap/>
            <w:hideMark/>
          </w:tcPr>
          <w:p w:rsidR="008F079E" w:rsidRPr="008F079E" w:rsidRDefault="008F079E" w:rsidP="008F079E">
            <w:pPr>
              <w:spacing w:after="0" w:line="240" w:lineRule="auto"/>
              <w:rPr>
                <w:rFonts w:ascii="Times New Roman" w:hAnsi="Times New Roman" w:cs="Times New Roman"/>
                <w:i/>
                <w:iCs/>
                <w:color w:val="auto"/>
                <w:kern w:val="0"/>
                <w:sz w:val="12"/>
                <w:szCs w:val="12"/>
              </w:rPr>
            </w:pPr>
            <w:r w:rsidRPr="008F079E">
              <w:rPr>
                <w:rFonts w:ascii="Times New Roman" w:hAnsi="Times New Roman" w:cs="Times New Roman"/>
                <w:i/>
                <w:iCs/>
                <w:color w:val="auto"/>
                <w:kern w:val="0"/>
                <w:sz w:val="12"/>
                <w:szCs w:val="12"/>
              </w:rPr>
              <w:t>0,00000</w:t>
            </w:r>
          </w:p>
        </w:tc>
      </w:tr>
      <w:tr w:rsidR="008F079E" w:rsidRPr="008F079E" w:rsidTr="008F079E">
        <w:trPr>
          <w:trHeight w:val="20"/>
        </w:trPr>
        <w:tc>
          <w:tcPr>
            <w:tcW w:w="1574"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94" w:type="dxa"/>
            <w:tcBorders>
              <w:bottom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3523" w:type="dxa"/>
            <w:gridSpan w:val="2"/>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Руководитель УСЗН</w:t>
            </w: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 xml:space="preserve">А.Ф. </w:t>
            </w:r>
            <w:proofErr w:type="spellStart"/>
            <w:r w:rsidRPr="008F079E">
              <w:rPr>
                <w:rFonts w:ascii="Times New Roman" w:hAnsi="Times New Roman" w:cs="Times New Roman"/>
                <w:color w:val="auto"/>
                <w:kern w:val="0"/>
                <w:sz w:val="12"/>
                <w:szCs w:val="12"/>
              </w:rPr>
              <w:t>Корытов</w:t>
            </w:r>
            <w:proofErr w:type="spellEnd"/>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574"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1574" w:type="dxa"/>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949"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r w:rsidR="008F079E" w:rsidRPr="008F079E" w:rsidTr="008F079E">
        <w:trPr>
          <w:trHeight w:val="20"/>
        </w:trPr>
        <w:tc>
          <w:tcPr>
            <w:tcW w:w="3523" w:type="dxa"/>
            <w:gridSpan w:val="2"/>
            <w:tcBorders>
              <w:top w:val="nil"/>
              <w:left w:val="nil"/>
              <w:bottom w:val="nil"/>
              <w:right w:val="nil"/>
            </w:tcBorders>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Глава администрации района</w:t>
            </w:r>
          </w:p>
        </w:tc>
        <w:tc>
          <w:tcPr>
            <w:tcW w:w="2697"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63"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r w:rsidRPr="008F079E">
              <w:rPr>
                <w:rFonts w:ascii="Times New Roman" w:hAnsi="Times New Roman" w:cs="Times New Roman"/>
                <w:color w:val="auto"/>
                <w:kern w:val="0"/>
                <w:sz w:val="12"/>
                <w:szCs w:val="12"/>
              </w:rPr>
              <w:t>Г.И. Кулакова</w:t>
            </w:r>
          </w:p>
        </w:tc>
        <w:tc>
          <w:tcPr>
            <w:tcW w:w="1248"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c>
          <w:tcPr>
            <w:tcW w:w="1294" w:type="dxa"/>
            <w:tcBorders>
              <w:top w:val="nil"/>
              <w:left w:val="nil"/>
              <w:bottom w:val="nil"/>
              <w:right w:val="nil"/>
            </w:tcBorders>
            <w:noWrap/>
            <w:hideMark/>
          </w:tcPr>
          <w:p w:rsidR="008F079E" w:rsidRPr="008F079E" w:rsidRDefault="008F079E" w:rsidP="008F079E">
            <w:pPr>
              <w:spacing w:after="0" w:line="240" w:lineRule="auto"/>
              <w:rPr>
                <w:rFonts w:ascii="Times New Roman" w:hAnsi="Times New Roman" w:cs="Times New Roman"/>
                <w:color w:val="auto"/>
                <w:kern w:val="0"/>
                <w:sz w:val="12"/>
                <w:szCs w:val="12"/>
              </w:rPr>
            </w:pPr>
          </w:p>
        </w:tc>
      </w:tr>
    </w:tbl>
    <w:p w:rsidR="008F079E" w:rsidRPr="00487ADF" w:rsidRDefault="008F079E" w:rsidP="00363406">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9" style="position:absolute;margin-left:43.75pt;margin-top:21.9pt;width:464.7pt;height:73.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20" style="position:absolute;left:10812;top:10699;width:153;height:22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21" type="#_x0000_t202" style="position:absolute;left:10812;top:10701;width:153;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weight="0" insetpen="t">
              <v:shadow color="#ccc"/>
              <v:textbox style="mso-next-textbox:#Text Box 23" inset="2.85pt,2.85pt,2.85pt,2.85pt">
                <w:txbxContent>
                  <w:p w:rsidR="00767DE5" w:rsidRDefault="00767DE5" w:rsidP="008F079E">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767DE5" w:rsidRPr="00827023" w:rsidRDefault="00767DE5" w:rsidP="008F079E">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13"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767DE5" w:rsidRDefault="00767DE5" w:rsidP="008F079E">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767DE5" w:rsidRDefault="00767DE5" w:rsidP="008F079E">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767DE5" w:rsidRDefault="00767DE5" w:rsidP="008F079E">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122" style="position:absolute;visibility:visibl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8F079E" w:rsidRPr="00487ADF" w:rsidSect="006F1E38">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61" w:rsidRDefault="004F1661" w:rsidP="00D368D1">
      <w:pPr>
        <w:spacing w:after="0" w:line="240" w:lineRule="auto"/>
      </w:pPr>
      <w:r>
        <w:separator/>
      </w:r>
    </w:p>
  </w:endnote>
  <w:endnote w:type="continuationSeparator" w:id="0">
    <w:p w:rsidR="004F1661" w:rsidRDefault="004F166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Content>
      <w:p w:rsidR="00767DE5" w:rsidRDefault="00767DE5">
        <w:pPr>
          <w:pStyle w:val="a5"/>
          <w:jc w:val="right"/>
        </w:pPr>
        <w:r>
          <w:fldChar w:fldCharType="begin"/>
        </w:r>
        <w:r>
          <w:instrText>PAGE   \* MERGEFORMAT</w:instrText>
        </w:r>
        <w:r>
          <w:fldChar w:fldCharType="separate"/>
        </w:r>
        <w:r w:rsidR="0078197F">
          <w:rPr>
            <w:noProof/>
          </w:rPr>
          <w:t>12</w:t>
        </w:r>
        <w:r>
          <w:fldChar w:fldCharType="end"/>
        </w:r>
      </w:p>
    </w:sdtContent>
  </w:sdt>
  <w:p w:rsidR="00767DE5" w:rsidRDefault="00767D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61" w:rsidRDefault="004F1661" w:rsidP="00D368D1">
      <w:pPr>
        <w:spacing w:after="0" w:line="240" w:lineRule="auto"/>
      </w:pPr>
      <w:r>
        <w:separator/>
      </w:r>
    </w:p>
  </w:footnote>
  <w:footnote w:type="continuationSeparator" w:id="0">
    <w:p w:rsidR="004F1661" w:rsidRDefault="004F1661"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67DE5" w:rsidRPr="00CB1931" w:rsidTr="001B243E">
      <w:tc>
        <w:tcPr>
          <w:tcW w:w="3500" w:type="pct"/>
          <w:tcBorders>
            <w:bottom w:val="single" w:sz="4" w:space="0" w:color="auto"/>
          </w:tcBorders>
          <w:vAlign w:val="bottom"/>
        </w:tcPr>
        <w:p w:rsidR="00767DE5" w:rsidRPr="00CB1931" w:rsidRDefault="00767DE5">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b/>
                  <w:bCs/>
                  <w:caps/>
                  <w:szCs w:val="24"/>
                </w:rPr>
                <w:t xml:space="preserve">№ 46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12-05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67DE5" w:rsidRPr="00CB1931" w:rsidRDefault="00767DE5">
              <w:pPr>
                <w:pStyle w:val="a3"/>
                <w:rPr>
                  <w:color w:val="FFFFFF" w:themeColor="background1"/>
                </w:rPr>
              </w:pPr>
              <w:r>
                <w:rPr>
                  <w:color w:val="FFFFFF" w:themeColor="background1"/>
                </w:rPr>
                <w:t>5 декабря 2014 г.</w:t>
              </w:r>
            </w:p>
          </w:tc>
        </w:sdtContent>
      </w:sdt>
    </w:tr>
  </w:tbl>
  <w:p w:rsidR="00767DE5" w:rsidRDefault="00767D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3C6"/>
    <w:multiLevelType w:val="multilevel"/>
    <w:tmpl w:val="3B4408B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6457742"/>
    <w:multiLevelType w:val="hybridMultilevel"/>
    <w:tmpl w:val="E4B0D2EA"/>
    <w:lvl w:ilvl="0" w:tplc="DD7EA9F6">
      <w:start w:val="3"/>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D16717"/>
    <w:multiLevelType w:val="hybridMultilevel"/>
    <w:tmpl w:val="CC70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340FA"/>
    <w:multiLevelType w:val="multilevel"/>
    <w:tmpl w:val="F8322548"/>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4D60A34"/>
    <w:multiLevelType w:val="hybridMultilevel"/>
    <w:tmpl w:val="E4366FA4"/>
    <w:lvl w:ilvl="0" w:tplc="97D6617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52F15"/>
    <w:multiLevelType w:val="multilevel"/>
    <w:tmpl w:val="FD8C9DC0"/>
    <w:lvl w:ilvl="0">
      <w:start w:val="1"/>
      <w:numFmt w:val="decimal"/>
      <w:lvlText w:val="%1."/>
      <w:lvlJc w:val="left"/>
      <w:pPr>
        <w:ind w:left="1065" w:hanging="7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6DC293E"/>
    <w:multiLevelType w:val="hybridMultilevel"/>
    <w:tmpl w:val="B0AEB5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370"/>
        </w:tabs>
        <w:ind w:left="1370" w:hanging="360"/>
      </w:pPr>
    </w:lvl>
    <w:lvl w:ilvl="2" w:tplc="0419001B" w:tentative="1">
      <w:start w:val="1"/>
      <w:numFmt w:val="lowerRoman"/>
      <w:lvlText w:val="%3."/>
      <w:lvlJc w:val="right"/>
      <w:pPr>
        <w:tabs>
          <w:tab w:val="num" w:pos="2090"/>
        </w:tabs>
        <w:ind w:left="2090" w:hanging="180"/>
      </w:pPr>
    </w:lvl>
    <w:lvl w:ilvl="3" w:tplc="0419000F" w:tentative="1">
      <w:start w:val="1"/>
      <w:numFmt w:val="decimal"/>
      <w:lvlText w:val="%4."/>
      <w:lvlJc w:val="left"/>
      <w:pPr>
        <w:tabs>
          <w:tab w:val="num" w:pos="2810"/>
        </w:tabs>
        <w:ind w:left="2810" w:hanging="360"/>
      </w:pPr>
    </w:lvl>
    <w:lvl w:ilvl="4" w:tplc="04190019" w:tentative="1">
      <w:start w:val="1"/>
      <w:numFmt w:val="lowerLetter"/>
      <w:lvlText w:val="%5."/>
      <w:lvlJc w:val="left"/>
      <w:pPr>
        <w:tabs>
          <w:tab w:val="num" w:pos="3530"/>
        </w:tabs>
        <w:ind w:left="3530" w:hanging="360"/>
      </w:pPr>
    </w:lvl>
    <w:lvl w:ilvl="5" w:tplc="0419001B" w:tentative="1">
      <w:start w:val="1"/>
      <w:numFmt w:val="lowerRoman"/>
      <w:lvlText w:val="%6."/>
      <w:lvlJc w:val="right"/>
      <w:pPr>
        <w:tabs>
          <w:tab w:val="num" w:pos="4250"/>
        </w:tabs>
        <w:ind w:left="4250" w:hanging="180"/>
      </w:pPr>
    </w:lvl>
    <w:lvl w:ilvl="6" w:tplc="0419000F" w:tentative="1">
      <w:start w:val="1"/>
      <w:numFmt w:val="decimal"/>
      <w:lvlText w:val="%7."/>
      <w:lvlJc w:val="left"/>
      <w:pPr>
        <w:tabs>
          <w:tab w:val="num" w:pos="4970"/>
        </w:tabs>
        <w:ind w:left="4970" w:hanging="360"/>
      </w:pPr>
    </w:lvl>
    <w:lvl w:ilvl="7" w:tplc="04190019" w:tentative="1">
      <w:start w:val="1"/>
      <w:numFmt w:val="lowerLetter"/>
      <w:lvlText w:val="%8."/>
      <w:lvlJc w:val="left"/>
      <w:pPr>
        <w:tabs>
          <w:tab w:val="num" w:pos="5690"/>
        </w:tabs>
        <w:ind w:left="5690" w:hanging="360"/>
      </w:pPr>
    </w:lvl>
    <w:lvl w:ilvl="8" w:tplc="0419001B" w:tentative="1">
      <w:start w:val="1"/>
      <w:numFmt w:val="lowerRoman"/>
      <w:lvlText w:val="%9."/>
      <w:lvlJc w:val="right"/>
      <w:pPr>
        <w:tabs>
          <w:tab w:val="num" w:pos="6410"/>
        </w:tabs>
        <w:ind w:left="6410" w:hanging="180"/>
      </w:pPr>
    </w:lvl>
  </w:abstractNum>
  <w:abstractNum w:abstractNumId="8">
    <w:nsid w:val="47E971C2"/>
    <w:multiLevelType w:val="hybridMultilevel"/>
    <w:tmpl w:val="EB2C80D0"/>
    <w:lvl w:ilvl="0" w:tplc="74729BFE">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86F4D"/>
    <w:multiLevelType w:val="hybridMultilevel"/>
    <w:tmpl w:val="B9C2D31A"/>
    <w:lvl w:ilvl="0" w:tplc="FD14726A">
      <w:start w:val="2016"/>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857443"/>
    <w:multiLevelType w:val="multilevel"/>
    <w:tmpl w:val="92369D8E"/>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0095712"/>
    <w:multiLevelType w:val="hybridMultilevel"/>
    <w:tmpl w:val="F2B6D51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645BFF"/>
    <w:multiLevelType w:val="hybridMultilevel"/>
    <w:tmpl w:val="30F6A20E"/>
    <w:lvl w:ilvl="0" w:tplc="CCCAE380">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3450E4"/>
    <w:multiLevelType w:val="multilevel"/>
    <w:tmpl w:val="0C1E17BC"/>
    <w:lvl w:ilvl="0">
      <w:start w:val="1"/>
      <w:numFmt w:val="decimal"/>
      <w:lvlText w:val="%1."/>
      <w:lvlJc w:val="left"/>
      <w:pPr>
        <w:ind w:left="1590" w:hanging="1590"/>
      </w:pPr>
      <w:rPr>
        <w:rFonts w:cs="Times New Roman" w:hint="default"/>
      </w:rPr>
    </w:lvl>
    <w:lvl w:ilvl="1">
      <w:start w:val="1"/>
      <w:numFmt w:val="decimal"/>
      <w:lvlText w:val="%1.%2."/>
      <w:lvlJc w:val="left"/>
      <w:pPr>
        <w:ind w:left="1590" w:hanging="1590"/>
      </w:pPr>
      <w:rPr>
        <w:rFonts w:cs="Times New Roman" w:hint="default"/>
      </w:rPr>
    </w:lvl>
    <w:lvl w:ilvl="2">
      <w:start w:val="1"/>
      <w:numFmt w:val="decimal"/>
      <w:lvlText w:val="%1.%2.%3."/>
      <w:lvlJc w:val="left"/>
      <w:pPr>
        <w:ind w:left="3008" w:hanging="1590"/>
      </w:pPr>
      <w:rPr>
        <w:rFonts w:cs="Times New Roman" w:hint="default"/>
      </w:rPr>
    </w:lvl>
    <w:lvl w:ilvl="3">
      <w:start w:val="1"/>
      <w:numFmt w:val="decimal"/>
      <w:lvlText w:val="%1.%2.%3.%4."/>
      <w:lvlJc w:val="left"/>
      <w:pPr>
        <w:ind w:left="3717" w:hanging="1590"/>
      </w:pPr>
      <w:rPr>
        <w:rFonts w:cs="Times New Roman" w:hint="default"/>
      </w:rPr>
    </w:lvl>
    <w:lvl w:ilvl="4">
      <w:start w:val="1"/>
      <w:numFmt w:val="decimal"/>
      <w:lvlText w:val="%1.%2.%3.%4.%5."/>
      <w:lvlJc w:val="left"/>
      <w:pPr>
        <w:ind w:left="4426" w:hanging="1590"/>
      </w:pPr>
      <w:rPr>
        <w:rFonts w:cs="Times New Roman" w:hint="default"/>
      </w:rPr>
    </w:lvl>
    <w:lvl w:ilvl="5">
      <w:start w:val="1"/>
      <w:numFmt w:val="decimal"/>
      <w:lvlText w:val="%1.%2.%3.%4.%5.%6."/>
      <w:lvlJc w:val="left"/>
      <w:pPr>
        <w:ind w:left="5135" w:hanging="159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3"/>
  </w:num>
  <w:num w:numId="2">
    <w:abstractNumId w:val="5"/>
  </w:num>
  <w:num w:numId="3">
    <w:abstractNumId w:val="14"/>
  </w:num>
  <w:num w:numId="4">
    <w:abstractNumId w:val="10"/>
  </w:num>
  <w:num w:numId="5">
    <w:abstractNumId w:val="11"/>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12"/>
  </w:num>
  <w:num w:numId="12">
    <w:abstractNumId w:val="3"/>
  </w:num>
  <w:num w:numId="13">
    <w:abstractNumId w:val="15"/>
  </w:num>
  <w:num w:numId="14">
    <w:abstractNumId w:val="17"/>
  </w:num>
  <w:num w:numId="15">
    <w:abstractNumId w:val="2"/>
  </w:num>
  <w:num w:numId="16">
    <w:abstractNumId w:val="6"/>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5060"/>
    <w:rsid w:val="0008225A"/>
    <w:rsid w:val="00085728"/>
    <w:rsid w:val="00086EE4"/>
    <w:rsid w:val="00092AE7"/>
    <w:rsid w:val="000A2F8A"/>
    <w:rsid w:val="000B3A73"/>
    <w:rsid w:val="000B4D64"/>
    <w:rsid w:val="000B4E4D"/>
    <w:rsid w:val="000D223A"/>
    <w:rsid w:val="000D4E6D"/>
    <w:rsid w:val="000E353E"/>
    <w:rsid w:val="000E715D"/>
    <w:rsid w:val="000F1B3A"/>
    <w:rsid w:val="000F3601"/>
    <w:rsid w:val="000F79F5"/>
    <w:rsid w:val="001008D4"/>
    <w:rsid w:val="00106DBE"/>
    <w:rsid w:val="001070C5"/>
    <w:rsid w:val="001073F4"/>
    <w:rsid w:val="00111C01"/>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C681D"/>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72C9"/>
    <w:rsid w:val="00282C55"/>
    <w:rsid w:val="002840DE"/>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3406"/>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1243A"/>
    <w:rsid w:val="00416825"/>
    <w:rsid w:val="00437316"/>
    <w:rsid w:val="00442EE3"/>
    <w:rsid w:val="0045752B"/>
    <w:rsid w:val="00460138"/>
    <w:rsid w:val="00465A7B"/>
    <w:rsid w:val="00470EEE"/>
    <w:rsid w:val="0048046E"/>
    <w:rsid w:val="004825F7"/>
    <w:rsid w:val="0048502B"/>
    <w:rsid w:val="004874C9"/>
    <w:rsid w:val="00487ADF"/>
    <w:rsid w:val="00494A4C"/>
    <w:rsid w:val="0049509F"/>
    <w:rsid w:val="004A0676"/>
    <w:rsid w:val="004A1AB2"/>
    <w:rsid w:val="004A2390"/>
    <w:rsid w:val="004B51BC"/>
    <w:rsid w:val="004C13E9"/>
    <w:rsid w:val="004D5C0A"/>
    <w:rsid w:val="004D6CE5"/>
    <w:rsid w:val="004E043E"/>
    <w:rsid w:val="004E42DF"/>
    <w:rsid w:val="004F1661"/>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8438F"/>
    <w:rsid w:val="00594573"/>
    <w:rsid w:val="005A3AF5"/>
    <w:rsid w:val="005C1449"/>
    <w:rsid w:val="005C4A8B"/>
    <w:rsid w:val="005D2A5B"/>
    <w:rsid w:val="005E0D2A"/>
    <w:rsid w:val="005E13C9"/>
    <w:rsid w:val="005E4B1B"/>
    <w:rsid w:val="005F10B0"/>
    <w:rsid w:val="005F32E3"/>
    <w:rsid w:val="005F44A5"/>
    <w:rsid w:val="00601336"/>
    <w:rsid w:val="006016D4"/>
    <w:rsid w:val="00601F73"/>
    <w:rsid w:val="00606948"/>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0AD1"/>
    <w:rsid w:val="00675580"/>
    <w:rsid w:val="00675C3A"/>
    <w:rsid w:val="00685D26"/>
    <w:rsid w:val="00686183"/>
    <w:rsid w:val="006900CF"/>
    <w:rsid w:val="00691266"/>
    <w:rsid w:val="00692756"/>
    <w:rsid w:val="00694BD5"/>
    <w:rsid w:val="0069685F"/>
    <w:rsid w:val="006A3355"/>
    <w:rsid w:val="006A3929"/>
    <w:rsid w:val="006B00CA"/>
    <w:rsid w:val="006B0ECF"/>
    <w:rsid w:val="006C362D"/>
    <w:rsid w:val="006C7831"/>
    <w:rsid w:val="006C7B5F"/>
    <w:rsid w:val="006E2F87"/>
    <w:rsid w:val="006E6087"/>
    <w:rsid w:val="006F1E38"/>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67DE5"/>
    <w:rsid w:val="00771606"/>
    <w:rsid w:val="0078065B"/>
    <w:rsid w:val="0078197F"/>
    <w:rsid w:val="00782A81"/>
    <w:rsid w:val="00785858"/>
    <w:rsid w:val="007872BA"/>
    <w:rsid w:val="0079008B"/>
    <w:rsid w:val="007925E2"/>
    <w:rsid w:val="00792744"/>
    <w:rsid w:val="007934C4"/>
    <w:rsid w:val="00795E03"/>
    <w:rsid w:val="007A1036"/>
    <w:rsid w:val="007A519B"/>
    <w:rsid w:val="007A78B3"/>
    <w:rsid w:val="007C12F3"/>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B0F3B"/>
    <w:rsid w:val="008B1255"/>
    <w:rsid w:val="008B213B"/>
    <w:rsid w:val="008B463D"/>
    <w:rsid w:val="008C168E"/>
    <w:rsid w:val="008C5FD0"/>
    <w:rsid w:val="008C6B34"/>
    <w:rsid w:val="008D4590"/>
    <w:rsid w:val="008D5739"/>
    <w:rsid w:val="008D5988"/>
    <w:rsid w:val="008E12CE"/>
    <w:rsid w:val="008E14EB"/>
    <w:rsid w:val="008E3A7F"/>
    <w:rsid w:val="008E7DDA"/>
    <w:rsid w:val="008F079E"/>
    <w:rsid w:val="008F44E8"/>
    <w:rsid w:val="008F64DE"/>
    <w:rsid w:val="00900D11"/>
    <w:rsid w:val="00903195"/>
    <w:rsid w:val="00903ED0"/>
    <w:rsid w:val="00910959"/>
    <w:rsid w:val="00925A2E"/>
    <w:rsid w:val="00940215"/>
    <w:rsid w:val="00942243"/>
    <w:rsid w:val="009466BF"/>
    <w:rsid w:val="00961E6A"/>
    <w:rsid w:val="00965349"/>
    <w:rsid w:val="00965794"/>
    <w:rsid w:val="009709CF"/>
    <w:rsid w:val="009735E2"/>
    <w:rsid w:val="0097402E"/>
    <w:rsid w:val="00974BE5"/>
    <w:rsid w:val="009758E0"/>
    <w:rsid w:val="00985383"/>
    <w:rsid w:val="009868F8"/>
    <w:rsid w:val="00996D7A"/>
    <w:rsid w:val="009A034D"/>
    <w:rsid w:val="009A783C"/>
    <w:rsid w:val="009B3BA4"/>
    <w:rsid w:val="009C4B17"/>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48FD"/>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0386"/>
    <w:rsid w:val="00AA1015"/>
    <w:rsid w:val="00AA61B5"/>
    <w:rsid w:val="00AB22FE"/>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165D9"/>
    <w:rsid w:val="00B21422"/>
    <w:rsid w:val="00B247D7"/>
    <w:rsid w:val="00B250C2"/>
    <w:rsid w:val="00B40C0A"/>
    <w:rsid w:val="00B43C36"/>
    <w:rsid w:val="00B44AB6"/>
    <w:rsid w:val="00B44D34"/>
    <w:rsid w:val="00B4584D"/>
    <w:rsid w:val="00B70CE2"/>
    <w:rsid w:val="00B7251C"/>
    <w:rsid w:val="00B72E74"/>
    <w:rsid w:val="00B74CB9"/>
    <w:rsid w:val="00B86D15"/>
    <w:rsid w:val="00B8732A"/>
    <w:rsid w:val="00B90B42"/>
    <w:rsid w:val="00B91AC9"/>
    <w:rsid w:val="00B925EB"/>
    <w:rsid w:val="00B9533E"/>
    <w:rsid w:val="00B977C3"/>
    <w:rsid w:val="00BA254D"/>
    <w:rsid w:val="00BA2CBD"/>
    <w:rsid w:val="00BB15F8"/>
    <w:rsid w:val="00BB25B0"/>
    <w:rsid w:val="00BB3494"/>
    <w:rsid w:val="00BB4F56"/>
    <w:rsid w:val="00BB7E18"/>
    <w:rsid w:val="00BC10BF"/>
    <w:rsid w:val="00BC2383"/>
    <w:rsid w:val="00BC4566"/>
    <w:rsid w:val="00BC4807"/>
    <w:rsid w:val="00BD4B87"/>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4507"/>
    <w:rsid w:val="00D659E7"/>
    <w:rsid w:val="00D671E9"/>
    <w:rsid w:val="00D7346D"/>
    <w:rsid w:val="00D74080"/>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0E34"/>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D49"/>
    <w:rsid w:val="00F02E67"/>
    <w:rsid w:val="00F12273"/>
    <w:rsid w:val="00F1300D"/>
    <w:rsid w:val="00F13BEE"/>
    <w:rsid w:val="00F324CE"/>
    <w:rsid w:val="00F514F2"/>
    <w:rsid w:val="00F52BAD"/>
    <w:rsid w:val="00F53695"/>
    <w:rsid w:val="00F5688B"/>
    <w:rsid w:val="00F5774B"/>
    <w:rsid w:val="00F60402"/>
    <w:rsid w:val="00F70140"/>
    <w:rsid w:val="00F73822"/>
    <w:rsid w:val="00F73F8C"/>
    <w:rsid w:val="00F74472"/>
    <w:rsid w:val="00F755B4"/>
    <w:rsid w:val="00F76E6F"/>
    <w:rsid w:val="00F77222"/>
    <w:rsid w:val="00F807CC"/>
    <w:rsid w:val="00F8475A"/>
    <w:rsid w:val="00F8647D"/>
    <w:rsid w:val="00F943B4"/>
    <w:rsid w:val="00F94E7C"/>
    <w:rsid w:val="00F96E49"/>
    <w:rsid w:val="00FA1C10"/>
    <w:rsid w:val="00FA5332"/>
    <w:rsid w:val="00FA7CC0"/>
    <w:rsid w:val="00FB30E4"/>
    <w:rsid w:val="00FB41E3"/>
    <w:rsid w:val="00FB4780"/>
    <w:rsid w:val="00FB5CC7"/>
    <w:rsid w:val="00FC384C"/>
    <w:rsid w:val="00FC40BA"/>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paragraph" w:styleId="aff5">
    <w:name w:val="footnote text"/>
    <w:basedOn w:val="a"/>
    <w:link w:val="aff6"/>
    <w:uiPriority w:val="99"/>
    <w:semiHidden/>
    <w:unhideWhenUsed/>
    <w:rsid w:val="006A3929"/>
    <w:pPr>
      <w:spacing w:after="0" w:line="240" w:lineRule="auto"/>
    </w:pPr>
    <w:rPr>
      <w:sz w:val="20"/>
    </w:rPr>
  </w:style>
  <w:style w:type="character" w:customStyle="1" w:styleId="aff6">
    <w:name w:val="Текст сноски Знак"/>
    <w:basedOn w:val="a0"/>
    <w:link w:val="aff5"/>
    <w:uiPriority w:val="99"/>
    <w:semiHidden/>
    <w:rsid w:val="006A3929"/>
    <w:rPr>
      <w:rFonts w:ascii="Arial" w:eastAsia="Times New Roman" w:hAnsi="Arial" w:cs="Arial"/>
      <w:color w:val="000000"/>
      <w:kern w:val="28"/>
      <w:sz w:val="20"/>
      <w:szCs w:val="20"/>
      <w:lang w:eastAsia="ru-RU"/>
    </w:rPr>
  </w:style>
  <w:style w:type="character" w:styleId="aff7">
    <w:name w:val="footnote reference"/>
    <w:basedOn w:val="a0"/>
    <w:uiPriority w:val="99"/>
    <w:semiHidden/>
    <w:rsid w:val="006A3929"/>
    <w:rPr>
      <w:vertAlign w:val="superscript"/>
    </w:rPr>
  </w:style>
  <w:style w:type="table" w:customStyle="1" w:styleId="15">
    <w:name w:val="Сетка таблицы1"/>
    <w:basedOn w:val="a1"/>
    <w:next w:val="aff4"/>
    <w:uiPriority w:val="59"/>
    <w:rsid w:val="004373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A0386"/>
  </w:style>
  <w:style w:type="table" w:customStyle="1" w:styleId="29">
    <w:name w:val="Сетка таблицы2"/>
    <w:basedOn w:val="a1"/>
    <w:next w:val="aff4"/>
    <w:uiPriority w:val="99"/>
    <w:rsid w:val="00AA038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976">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4538896">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2499776">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67398837">
      <w:bodyDiv w:val="1"/>
      <w:marLeft w:val="0"/>
      <w:marRight w:val="0"/>
      <w:marTop w:val="0"/>
      <w:marBottom w:val="0"/>
      <w:divBdr>
        <w:top w:val="none" w:sz="0" w:space="0" w:color="auto"/>
        <w:left w:val="none" w:sz="0" w:space="0" w:color="auto"/>
        <w:bottom w:val="none" w:sz="0" w:space="0" w:color="auto"/>
        <w:right w:val="none" w:sz="0" w:space="0" w:color="auto"/>
      </w:divBdr>
    </w:div>
    <w:div w:id="282928995">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85043795">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6304813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07609454">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62211895">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37731514">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499930325">
      <w:bodyDiv w:val="1"/>
      <w:marLeft w:val="0"/>
      <w:marRight w:val="0"/>
      <w:marTop w:val="0"/>
      <w:marBottom w:val="0"/>
      <w:divBdr>
        <w:top w:val="none" w:sz="0" w:space="0" w:color="auto"/>
        <w:left w:val="none" w:sz="0" w:space="0" w:color="auto"/>
        <w:bottom w:val="none" w:sz="0" w:space="0" w:color="auto"/>
        <w:right w:val="none" w:sz="0" w:space="0" w:color="auto"/>
      </w:divBdr>
    </w:div>
    <w:div w:id="1518039679">
      <w:bodyDiv w:val="1"/>
      <w:marLeft w:val="0"/>
      <w:marRight w:val="0"/>
      <w:marTop w:val="0"/>
      <w:marBottom w:val="0"/>
      <w:divBdr>
        <w:top w:val="none" w:sz="0" w:space="0" w:color="auto"/>
        <w:left w:val="none" w:sz="0" w:space="0" w:color="auto"/>
        <w:bottom w:val="none" w:sz="0" w:space="0" w:color="auto"/>
        <w:right w:val="none" w:sz="0" w:space="0" w:color="auto"/>
      </w:divBdr>
    </w:div>
    <w:div w:id="1518960329">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0916692">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98386135">
      <w:bodyDiv w:val="1"/>
      <w:marLeft w:val="0"/>
      <w:marRight w:val="0"/>
      <w:marTop w:val="0"/>
      <w:marBottom w:val="0"/>
      <w:divBdr>
        <w:top w:val="none" w:sz="0" w:space="0" w:color="auto"/>
        <w:left w:val="none" w:sz="0" w:space="0" w:color="auto"/>
        <w:bottom w:val="none" w:sz="0" w:space="0" w:color="auto"/>
        <w:right w:val="none" w:sz="0" w:space="0" w:color="auto"/>
      </w:divBdr>
    </w:div>
    <w:div w:id="171010996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02916784">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1865359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27125039">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53845543">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85756942">
      <w:bodyDiv w:val="1"/>
      <w:marLeft w:val="0"/>
      <w:marRight w:val="0"/>
      <w:marTop w:val="0"/>
      <w:marBottom w:val="0"/>
      <w:divBdr>
        <w:top w:val="none" w:sz="0" w:space="0" w:color="auto"/>
        <w:left w:val="none" w:sz="0" w:space="0" w:color="auto"/>
        <w:bottom w:val="none" w:sz="0" w:space="0" w:color="auto"/>
        <w:right w:val="none" w:sz="0" w:space="0" w:color="auto"/>
      </w:divBdr>
    </w:div>
    <w:div w:id="2115202060">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karatuz@kras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karatuz@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293762"/>
    <w:rsid w:val="00352E9C"/>
    <w:rsid w:val="00375700"/>
    <w:rsid w:val="0045405E"/>
    <w:rsid w:val="004F550E"/>
    <w:rsid w:val="005C563A"/>
    <w:rsid w:val="00632CDE"/>
    <w:rsid w:val="00774075"/>
    <w:rsid w:val="007D179A"/>
    <w:rsid w:val="00811F62"/>
    <w:rsid w:val="008405FA"/>
    <w:rsid w:val="00891813"/>
    <w:rsid w:val="008D23A2"/>
    <w:rsid w:val="00944199"/>
    <w:rsid w:val="00991CB7"/>
    <w:rsid w:val="00A56C3E"/>
    <w:rsid w:val="00A80AE7"/>
    <w:rsid w:val="00B67005"/>
    <w:rsid w:val="00C262C9"/>
    <w:rsid w:val="00C41CF2"/>
    <w:rsid w:val="00C7436A"/>
    <w:rsid w:val="00C83941"/>
    <w:rsid w:val="00D67CC2"/>
    <w:rsid w:val="00E2386A"/>
    <w:rsid w:val="00EC0C29"/>
    <w:rsid w:val="00ED1F1E"/>
    <w:rsid w:val="00F95DE1"/>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10827</TotalTime>
  <Pages>16</Pages>
  <Words>15128</Words>
  <Characters>86236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46 	Вести муниципального образования «Каратузский район»</vt:lpstr>
    </vt:vector>
  </TitlesOfParts>
  <Company>Администрация</Company>
  <LinksUpToDate>false</LinksUpToDate>
  <CharactersWithSpaces>101162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46 	Вести муниципального образования «Каратузский район»</dc:title>
  <dc:subject/>
  <dc:creator>Пользователь</dc:creator>
  <cp:keywords/>
  <dc:description/>
  <cp:lastModifiedBy>Пользователь</cp:lastModifiedBy>
  <cp:revision>116</cp:revision>
  <cp:lastPrinted>2014-12-05T09:06:00Z</cp:lastPrinted>
  <dcterms:created xsi:type="dcterms:W3CDTF">2014-02-28T06:38:00Z</dcterms:created>
  <dcterms:modified xsi:type="dcterms:W3CDTF">2014-12-05T09:29:00Z</dcterms:modified>
</cp:coreProperties>
</file>