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3503A7"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5296C" w:rsidRDefault="0075296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9913F7">
                        <w:rPr>
                          <w:rFonts w:ascii="Times New Roman" w:hAnsi="Times New Roman" w:cs="Times New Roman"/>
                          <w:b/>
                          <w:bCs/>
                          <w:sz w:val="22"/>
                          <w:szCs w:val="32"/>
                        </w:rPr>
                        <w:t>105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B1931" w:rsidRDefault="0075296C" w:rsidP="00D77AFC">
                      <w:pPr>
                        <w:widowControl w:val="0"/>
                        <w:rPr>
                          <w:rFonts w:ascii="Times New Roman" w:hAnsi="Times New Roman" w:cs="Times New Roman"/>
                          <w:b/>
                          <w:bCs/>
                          <w:sz w:val="22"/>
                          <w:szCs w:val="22"/>
                        </w:rPr>
                      </w:pPr>
                      <w:bookmarkStart w:id="0" w:name="_GoBack"/>
                      <w:r>
                        <w:rPr>
                          <w:rFonts w:ascii="Times New Roman" w:hAnsi="Times New Roman" w:cs="Times New Roman"/>
                          <w:sz w:val="22"/>
                          <w:szCs w:val="22"/>
                        </w:rPr>
                        <w:tab/>
                        <w:t xml:space="preserve">         </w:t>
                      </w:r>
                      <w:r w:rsidR="009913F7">
                        <w:rPr>
                          <w:rFonts w:ascii="Times New Roman" w:hAnsi="Times New Roman" w:cs="Times New Roman"/>
                          <w:b/>
                          <w:bCs/>
                          <w:sz w:val="22"/>
                          <w:szCs w:val="22"/>
                        </w:rPr>
                        <w:t>2</w:t>
                      </w:r>
                      <w:r>
                        <w:rPr>
                          <w:rFonts w:ascii="Times New Roman" w:hAnsi="Times New Roman" w:cs="Times New Roman"/>
                          <w:b/>
                          <w:bCs/>
                          <w:sz w:val="22"/>
                          <w:szCs w:val="22"/>
                        </w:rPr>
                        <w:t>3</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2015</w:t>
                      </w:r>
                      <w:bookmarkEnd w:id="0"/>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5296C" w:rsidRDefault="0075296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5296C" w:rsidRPr="0041243A" w:rsidRDefault="0075296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5296C" w:rsidRPr="0024392E" w:rsidRDefault="0075296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5296C" w:rsidRPr="00D368D1" w:rsidRDefault="0075296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3503A7" w:rsidRPr="003503A7" w:rsidRDefault="003503A7" w:rsidP="003503A7">
      <w:pPr>
        <w:suppressAutoHyphens/>
        <w:spacing w:after="0" w:line="240" w:lineRule="auto"/>
        <w:jc w:val="center"/>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АДМИНИСТРАЦИЯ КАРАТУЗСКОГО РАЙОНА</w:t>
      </w:r>
    </w:p>
    <w:p w:rsidR="003503A7" w:rsidRPr="003503A7" w:rsidRDefault="003503A7"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3503A7" w:rsidRPr="003503A7" w:rsidRDefault="003503A7" w:rsidP="003503A7">
      <w:pPr>
        <w:suppressAutoHyphens/>
        <w:spacing w:after="0" w:line="240" w:lineRule="auto"/>
        <w:jc w:val="center"/>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ПОСТАНОВЛЕНИЕ</w:t>
      </w:r>
    </w:p>
    <w:p w:rsidR="003503A7" w:rsidRPr="003503A7" w:rsidRDefault="003503A7" w:rsidP="003503A7">
      <w:pPr>
        <w:suppressAutoHyphens/>
        <w:spacing w:after="0" w:line="240" w:lineRule="auto"/>
        <w:rPr>
          <w:rFonts w:ascii="Times New Roman" w:eastAsia="Calibri" w:hAnsi="Times New Roman" w:cs="Times New Roman"/>
          <w:color w:val="auto"/>
          <w:kern w:val="0"/>
          <w:sz w:val="12"/>
          <w:szCs w:val="12"/>
          <w:lang w:eastAsia="ar-SA"/>
        </w:rPr>
      </w:pPr>
    </w:p>
    <w:p w:rsidR="003503A7" w:rsidRPr="003503A7" w:rsidRDefault="003503A7" w:rsidP="003503A7">
      <w:pPr>
        <w:suppressAutoHyphens/>
        <w:spacing w:after="0" w:line="240" w:lineRule="auto"/>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 xml:space="preserve">16.11.2015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t xml:space="preserve">           </w:t>
      </w:r>
      <w:r w:rsidRPr="003503A7">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3503A7">
        <w:rPr>
          <w:rFonts w:ascii="Times New Roman" w:eastAsia="Calibri" w:hAnsi="Times New Roman" w:cs="Times New Roman"/>
          <w:color w:val="auto"/>
          <w:kern w:val="0"/>
          <w:sz w:val="12"/>
          <w:szCs w:val="12"/>
          <w:lang w:eastAsia="ar-SA"/>
        </w:rPr>
        <w:t xml:space="preserve">                       № 708-п</w:t>
      </w:r>
    </w:p>
    <w:p w:rsidR="003503A7" w:rsidRPr="003503A7" w:rsidRDefault="003503A7" w:rsidP="003503A7">
      <w:pPr>
        <w:suppressAutoHyphens/>
        <w:spacing w:after="0" w:line="240" w:lineRule="auto"/>
        <w:jc w:val="both"/>
        <w:rPr>
          <w:rFonts w:ascii="Times New Roman" w:eastAsia="Calibri" w:hAnsi="Times New Roman" w:cs="Times New Roman"/>
          <w:color w:val="auto"/>
          <w:kern w:val="0"/>
          <w:sz w:val="12"/>
          <w:szCs w:val="12"/>
          <w:lang w:eastAsia="ar-SA"/>
        </w:rPr>
      </w:pPr>
    </w:p>
    <w:p w:rsidR="003503A7" w:rsidRPr="003503A7" w:rsidRDefault="003503A7" w:rsidP="003503A7">
      <w:pPr>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3503A7" w:rsidRPr="003503A7" w:rsidRDefault="003503A7" w:rsidP="003503A7">
      <w:pPr>
        <w:suppressAutoHyphens/>
        <w:spacing w:after="0" w:line="240" w:lineRule="auto"/>
        <w:rPr>
          <w:rFonts w:ascii="Times New Roman" w:eastAsia="Calibri" w:hAnsi="Times New Roman" w:cs="Times New Roman"/>
          <w:color w:val="auto"/>
          <w:kern w:val="0"/>
          <w:sz w:val="12"/>
          <w:szCs w:val="12"/>
          <w:lang w:eastAsia="ar-SA"/>
        </w:rPr>
      </w:pPr>
    </w:p>
    <w:p w:rsidR="003503A7" w:rsidRPr="003503A7" w:rsidRDefault="003503A7" w:rsidP="003503A7">
      <w:pPr>
        <w:suppressAutoHyphens/>
        <w:spacing w:after="0" w:line="240" w:lineRule="auto"/>
        <w:ind w:firstLine="708"/>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w:t>
      </w:r>
      <w:proofErr w:type="spellStart"/>
      <w:r w:rsidRPr="003503A7">
        <w:rPr>
          <w:rFonts w:ascii="Times New Roman" w:eastAsia="Calibri" w:hAnsi="Times New Roman" w:cs="Times New Roman"/>
          <w:color w:val="auto"/>
          <w:kern w:val="0"/>
          <w:sz w:val="12"/>
          <w:szCs w:val="12"/>
          <w:lang w:eastAsia="ar-SA"/>
        </w:rPr>
        <w:t>Каратузский</w:t>
      </w:r>
      <w:proofErr w:type="spellEnd"/>
      <w:r w:rsidRPr="003503A7">
        <w:rPr>
          <w:rFonts w:ascii="Times New Roman" w:eastAsia="Calibri" w:hAnsi="Times New Roman" w:cs="Times New Roman"/>
          <w:color w:val="auto"/>
          <w:kern w:val="0"/>
          <w:sz w:val="12"/>
          <w:szCs w:val="12"/>
          <w:lang w:eastAsia="ar-SA"/>
        </w:rPr>
        <w:t xml:space="preserve">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503A7" w:rsidRPr="003503A7" w:rsidRDefault="003503A7" w:rsidP="003503A7">
      <w:pPr>
        <w:suppressAutoHyphens/>
        <w:spacing w:after="0" w:line="240" w:lineRule="auto"/>
        <w:ind w:firstLine="708"/>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ab/>
        <w:t>1.1. В приложении к постановлению администрации Каратузского района от 29.10.2013 года №1012-п в разделе 1. «Паспорт муниципальной программы» строку «</w:t>
      </w:r>
      <w:r w:rsidRPr="003503A7">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3503A7">
        <w:rPr>
          <w:rFonts w:ascii="Times New Roman" w:eastAsia="Calibri" w:hAnsi="Times New Roman" w:cs="Times New Roman"/>
          <w:color w:val="auto"/>
          <w:kern w:val="0"/>
          <w:sz w:val="12"/>
          <w:szCs w:val="12"/>
          <w:lang w:eastAsia="ar-SA"/>
        </w:rPr>
        <w:t xml:space="preserve"> изменить и изложить в редакции:</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7652"/>
      </w:tblGrid>
      <w:tr w:rsidR="003503A7" w:rsidRPr="003503A7" w:rsidTr="003503A7">
        <w:tc>
          <w:tcPr>
            <w:tcW w:w="1606" w:type="pct"/>
          </w:tcPr>
          <w:p w:rsidR="003503A7" w:rsidRPr="003503A7" w:rsidRDefault="003503A7" w:rsidP="003503A7">
            <w:pPr>
              <w:autoSpaceDE w:val="0"/>
              <w:autoSpaceDN w:val="0"/>
              <w:adjustRightInd w:val="0"/>
              <w:spacing w:after="0" w:line="240" w:lineRule="auto"/>
              <w:outlineLvl w:val="1"/>
              <w:rPr>
                <w:rFonts w:ascii="Times New Roman" w:hAnsi="Times New Roman" w:cs="Times New Roman"/>
                <w:kern w:val="0"/>
                <w:sz w:val="12"/>
                <w:szCs w:val="12"/>
              </w:rPr>
            </w:pPr>
            <w:r w:rsidRPr="003503A7">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94" w:type="pct"/>
          </w:tcPr>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proofErr w:type="gramStart"/>
            <w:r w:rsidRPr="003503A7">
              <w:rPr>
                <w:rFonts w:ascii="Times New Roman" w:eastAsia="Calibri" w:hAnsi="Times New Roman" w:cs="Times New Roman"/>
                <w:kern w:val="0"/>
                <w:sz w:val="12"/>
                <w:szCs w:val="12"/>
              </w:rPr>
              <w:t>и</w:t>
            </w:r>
            <w:proofErr w:type="gramEnd"/>
            <w:r w:rsidRPr="003503A7">
              <w:rPr>
                <w:rFonts w:ascii="Times New Roman" w:eastAsia="Calibri" w:hAnsi="Times New Roman" w:cs="Times New Roman"/>
                <w:kern w:val="0"/>
                <w:sz w:val="12"/>
                <w:szCs w:val="12"/>
              </w:rPr>
              <w:t xml:space="preserve">з средств  федерального, краевого  и районного бюджетов за период с 2014 по 2017 гг. </w:t>
            </w:r>
            <w:r w:rsidRPr="003503A7">
              <w:rPr>
                <w:rFonts w:ascii="Times New Roman" w:eastAsia="Calibri" w:hAnsi="Times New Roman" w:cs="Times New Roman"/>
                <w:b/>
                <w:kern w:val="0"/>
                <w:sz w:val="12"/>
                <w:szCs w:val="12"/>
              </w:rPr>
              <w:t>357 043,67859</w:t>
            </w:r>
            <w:r w:rsidRPr="003503A7">
              <w:rPr>
                <w:rFonts w:ascii="Times New Roman" w:eastAsia="Calibri" w:hAnsi="Times New Roman" w:cs="Times New Roman"/>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2014 году -   155 249,39919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2015 году -   67 417,47940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2016 году -   67 188,4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2017 году -   67 188,4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 xml:space="preserve"> из них:</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 xml:space="preserve">из средств федерального бюджета за период с 2014 по 2017 гг. -     </w:t>
            </w:r>
            <w:r w:rsidRPr="003503A7">
              <w:rPr>
                <w:rFonts w:ascii="Times New Roman" w:eastAsia="Calibri" w:hAnsi="Times New Roman" w:cs="Times New Roman"/>
                <w:b/>
                <w:kern w:val="0"/>
                <w:sz w:val="12"/>
                <w:szCs w:val="12"/>
              </w:rPr>
              <w:t>12774,27800</w:t>
            </w:r>
            <w:r w:rsidRPr="003503A7">
              <w:rPr>
                <w:rFonts w:ascii="Times New Roman" w:eastAsia="Calibri" w:hAnsi="Times New Roman" w:cs="Times New Roman"/>
                <w:kern w:val="0"/>
                <w:sz w:val="12"/>
                <w:szCs w:val="12"/>
              </w:rPr>
              <w:t xml:space="preserve"> тыс. руб.,</w:t>
            </w:r>
            <w:r w:rsidRPr="003503A7">
              <w:rPr>
                <w:rFonts w:eastAsia="Calibri"/>
                <w:color w:val="auto"/>
                <w:kern w:val="0"/>
                <w:sz w:val="12"/>
                <w:szCs w:val="12"/>
              </w:rPr>
              <w:t xml:space="preserve"> </w:t>
            </w:r>
            <w:r w:rsidRPr="003503A7">
              <w:rPr>
                <w:rFonts w:ascii="Times New Roman" w:eastAsia="Calibri" w:hAnsi="Times New Roman" w:cs="Times New Roman"/>
                <w:kern w:val="0"/>
                <w:sz w:val="12"/>
                <w:szCs w:val="12"/>
              </w:rPr>
              <w:t>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2014 году -    12 774,27800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2015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2016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2017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 xml:space="preserve"> из сре</w:t>
            </w:r>
            <w:proofErr w:type="gramStart"/>
            <w:r w:rsidRPr="003503A7">
              <w:rPr>
                <w:rFonts w:ascii="Times New Roman" w:eastAsia="Calibri" w:hAnsi="Times New Roman" w:cs="Times New Roman"/>
                <w:kern w:val="0"/>
                <w:sz w:val="12"/>
                <w:szCs w:val="12"/>
              </w:rPr>
              <w:t>дств кр</w:t>
            </w:r>
            <w:proofErr w:type="gramEnd"/>
            <w:r w:rsidRPr="003503A7">
              <w:rPr>
                <w:rFonts w:ascii="Times New Roman" w:eastAsia="Calibri" w:hAnsi="Times New Roman" w:cs="Times New Roman"/>
                <w:kern w:val="0"/>
                <w:sz w:val="12"/>
                <w:szCs w:val="12"/>
              </w:rPr>
              <w:t xml:space="preserve">аевого бюджета за период с 2014 по 2017 гг. </w:t>
            </w:r>
            <w:r w:rsidRPr="003503A7">
              <w:rPr>
                <w:rFonts w:ascii="Times New Roman" w:eastAsia="Calibri" w:hAnsi="Times New Roman" w:cs="Times New Roman"/>
                <w:b/>
                <w:kern w:val="0"/>
                <w:sz w:val="12"/>
                <w:szCs w:val="12"/>
              </w:rPr>
              <w:t xml:space="preserve">336 633,01159 </w:t>
            </w:r>
            <w:r w:rsidRPr="003503A7">
              <w:rPr>
                <w:rFonts w:ascii="Times New Roman" w:eastAsia="Calibri" w:hAnsi="Times New Roman" w:cs="Times New Roman"/>
                <w:kern w:val="0"/>
                <w:sz w:val="12"/>
                <w:szCs w:val="12"/>
              </w:rPr>
              <w:t>тыс. руб.,</w:t>
            </w:r>
            <w:r w:rsidRPr="003503A7">
              <w:rPr>
                <w:rFonts w:eastAsia="Calibri"/>
                <w:color w:val="auto"/>
                <w:kern w:val="0"/>
                <w:sz w:val="12"/>
                <w:szCs w:val="12"/>
              </w:rPr>
              <w:t xml:space="preserve"> </w:t>
            </w:r>
            <w:r w:rsidRPr="003503A7">
              <w:rPr>
                <w:rFonts w:ascii="Times New Roman" w:eastAsia="Calibri" w:hAnsi="Times New Roman" w:cs="Times New Roman"/>
                <w:kern w:val="0"/>
                <w:sz w:val="12"/>
                <w:szCs w:val="12"/>
              </w:rPr>
              <w:t>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2014 году -    140 728,03519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2015 году -    65 284,37640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2016 году -    65 310,3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2017 году -    65 310,3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 xml:space="preserve"> из средств районного бюджета за период с 2014 по 2017 гг. </w:t>
            </w:r>
            <w:r w:rsidRPr="003503A7">
              <w:rPr>
                <w:rFonts w:ascii="Times New Roman" w:eastAsia="Calibri" w:hAnsi="Times New Roman" w:cs="Times New Roman"/>
                <w:b/>
                <w:kern w:val="0"/>
                <w:sz w:val="12"/>
                <w:szCs w:val="12"/>
              </w:rPr>
              <w:t>7 636,38900</w:t>
            </w:r>
            <w:r w:rsidRPr="003503A7">
              <w:rPr>
                <w:rFonts w:ascii="Times New Roman" w:eastAsia="Calibri" w:hAnsi="Times New Roman" w:cs="Times New Roman"/>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2014 году -   1 747,08600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2015 году -  2 133,10300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2016 году -   1 878,1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r w:rsidRPr="003503A7">
              <w:rPr>
                <w:rFonts w:ascii="Times New Roman" w:eastAsia="Calibri" w:hAnsi="Times New Roman" w:cs="Times New Roman"/>
                <w:kern w:val="0"/>
                <w:sz w:val="12"/>
                <w:szCs w:val="12"/>
              </w:rPr>
              <w:t>в 2017 году -   1 878,1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kern w:val="0"/>
                <w:sz w:val="12"/>
                <w:szCs w:val="12"/>
              </w:rPr>
            </w:pPr>
          </w:p>
        </w:tc>
      </w:tr>
    </w:tbl>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ab/>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ab/>
        <w:t xml:space="preserve">1.2. В приложение № 4 к муниципальной программе «Социальная поддержка населения Каратузского района» внести следующие изменения: </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ab/>
        <w:t xml:space="preserve">1.2.1. В разделе 1. «Паспорт подпрограммы»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3503A7" w:rsidRPr="003503A7" w:rsidTr="003503A7">
        <w:tc>
          <w:tcPr>
            <w:tcW w:w="4218" w:type="dxa"/>
            <w:tcBorders>
              <w:top w:val="single" w:sz="4" w:space="0" w:color="auto"/>
              <w:left w:val="single" w:sz="4" w:space="0" w:color="auto"/>
              <w:bottom w:val="single" w:sz="4" w:space="0" w:color="auto"/>
              <w:right w:val="single" w:sz="4" w:space="0" w:color="auto"/>
            </w:tcBorders>
            <w:shd w:val="clear" w:color="auto" w:fill="auto"/>
          </w:tcPr>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Источники финансирования: </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r w:rsidRPr="003503A7">
              <w:rPr>
                <w:rFonts w:ascii="Times New Roman" w:eastAsia="Calibri" w:hAnsi="Times New Roman" w:cs="Times New Roman"/>
                <w:b/>
                <w:color w:val="auto"/>
                <w:kern w:val="0"/>
                <w:sz w:val="12"/>
                <w:szCs w:val="12"/>
              </w:rPr>
              <w:t>241 596,54320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58 814,96430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61 498,57890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60 641,5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 в 2017 году -   60 641,5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     из них:</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503A7">
              <w:rPr>
                <w:rFonts w:ascii="Times New Roman" w:eastAsia="Calibri" w:hAnsi="Times New Roman" w:cs="Times New Roman"/>
                <w:b/>
                <w:color w:val="auto"/>
                <w:kern w:val="0"/>
                <w:sz w:val="12"/>
                <w:szCs w:val="12"/>
              </w:rPr>
              <w:t>0,0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сре</w:t>
            </w:r>
            <w:proofErr w:type="gramStart"/>
            <w:r w:rsidRPr="003503A7">
              <w:rPr>
                <w:rFonts w:ascii="Times New Roman" w:eastAsia="Calibri" w:hAnsi="Times New Roman" w:cs="Times New Roman"/>
                <w:color w:val="auto"/>
                <w:kern w:val="0"/>
                <w:sz w:val="12"/>
                <w:szCs w:val="12"/>
              </w:rPr>
              <w:t>дств кр</w:t>
            </w:r>
            <w:proofErr w:type="gramEnd"/>
            <w:r w:rsidRPr="003503A7">
              <w:rPr>
                <w:rFonts w:ascii="Times New Roman" w:eastAsia="Calibri" w:hAnsi="Times New Roman" w:cs="Times New Roman"/>
                <w:color w:val="auto"/>
                <w:kern w:val="0"/>
                <w:sz w:val="12"/>
                <w:szCs w:val="12"/>
              </w:rPr>
              <w:t xml:space="preserve">аевого бюджета за период с 2014 по 2017 гг. -    </w:t>
            </w:r>
            <w:r w:rsidRPr="003503A7">
              <w:rPr>
                <w:rFonts w:ascii="Times New Roman" w:eastAsia="Calibri" w:hAnsi="Times New Roman" w:cs="Times New Roman"/>
                <w:b/>
                <w:color w:val="auto"/>
                <w:kern w:val="0"/>
                <w:sz w:val="12"/>
                <w:szCs w:val="12"/>
              </w:rPr>
              <w:t>236 689,25170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57 821,67530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59 720,17640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59 573,7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59 573,7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503A7">
              <w:rPr>
                <w:rFonts w:ascii="Times New Roman" w:eastAsia="Calibri" w:hAnsi="Times New Roman" w:cs="Times New Roman"/>
                <w:b/>
                <w:color w:val="auto"/>
                <w:kern w:val="0"/>
                <w:sz w:val="12"/>
                <w:szCs w:val="12"/>
              </w:rPr>
              <w:t>4 907,29150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993,28900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1 778,40250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1 067,8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1 067,8 тыс. руб.</w:t>
            </w:r>
          </w:p>
          <w:p w:rsidR="003503A7" w:rsidRPr="003503A7" w:rsidRDefault="003503A7" w:rsidP="003503A7">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p>
        </w:tc>
      </w:tr>
    </w:tbl>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3503A7">
        <w:rPr>
          <w:rFonts w:ascii="Times New Roman" w:eastAsia="Calibri" w:hAnsi="Times New Roman" w:cs="Times New Roman"/>
          <w:color w:val="auto"/>
          <w:kern w:val="0"/>
          <w:sz w:val="12"/>
          <w:szCs w:val="12"/>
        </w:rPr>
        <w:t>1.2.2. Подраздел 2.7 «</w:t>
      </w:r>
      <w:r w:rsidRPr="003503A7">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503A7">
        <w:rPr>
          <w:rFonts w:ascii="Times New Roman" w:eastAsia="Calibri" w:hAnsi="Times New Roman" w:cs="Times New Roman"/>
          <w:color w:val="auto"/>
          <w:kern w:val="0"/>
          <w:sz w:val="12"/>
          <w:szCs w:val="12"/>
        </w:rPr>
        <w:t xml:space="preserve"> раздела  2 «Основные разделы подпрограммы»</w:t>
      </w:r>
      <w:r w:rsidRPr="003503A7">
        <w:rPr>
          <w:rFonts w:ascii="Times New Roman" w:eastAsia="Calibri" w:hAnsi="Times New Roman" w:cs="Times New Roman"/>
          <w:color w:val="auto"/>
          <w:kern w:val="0"/>
          <w:sz w:val="12"/>
          <w:szCs w:val="12"/>
          <w:lang w:eastAsia="ar-SA"/>
        </w:rPr>
        <w:t xml:space="preserve"> </w:t>
      </w:r>
      <w:r w:rsidRPr="003503A7">
        <w:rPr>
          <w:rFonts w:ascii="Times New Roman" w:eastAsia="Calibri" w:hAnsi="Times New Roman" w:cs="Times New Roman"/>
          <w:color w:val="auto"/>
          <w:kern w:val="0"/>
          <w:sz w:val="12"/>
          <w:szCs w:val="12"/>
        </w:rPr>
        <w:t xml:space="preserve"> </w:t>
      </w:r>
      <w:r w:rsidRPr="003503A7">
        <w:rPr>
          <w:rFonts w:ascii="Times New Roman" w:eastAsia="Calibri" w:hAnsi="Times New Roman" w:cs="Times New Roman"/>
          <w:color w:val="auto"/>
          <w:kern w:val="0"/>
          <w:sz w:val="12"/>
          <w:szCs w:val="12"/>
          <w:lang w:eastAsia="en-US"/>
        </w:rPr>
        <w:t xml:space="preserve"> изменить и изложить в редакции:</w:t>
      </w:r>
    </w:p>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3503A7">
        <w:rPr>
          <w:rFonts w:ascii="Times New Roman" w:eastAsia="Calibri" w:hAnsi="Times New Roman" w:cs="Times New Roman"/>
          <w:color w:val="auto"/>
          <w:kern w:val="0"/>
          <w:sz w:val="12"/>
          <w:szCs w:val="12"/>
          <w:lang w:eastAsia="ar-SA"/>
        </w:rPr>
        <w:t>.</w:t>
      </w:r>
    </w:p>
    <w:p w:rsidR="003503A7" w:rsidRPr="003503A7" w:rsidRDefault="003503A7" w:rsidP="003503A7">
      <w:pPr>
        <w:autoSpaceDE w:val="0"/>
        <w:autoSpaceDN w:val="0"/>
        <w:adjustRightInd w:val="0"/>
        <w:spacing w:after="0" w:line="240" w:lineRule="auto"/>
        <w:ind w:firstLine="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3503A7">
        <w:rPr>
          <w:rFonts w:ascii="Times New Roman" w:eastAsia="Calibri" w:hAnsi="Times New Roman" w:cs="Times New Roman"/>
          <w:b/>
          <w:color w:val="auto"/>
          <w:kern w:val="0"/>
          <w:sz w:val="12"/>
          <w:szCs w:val="12"/>
        </w:rPr>
        <w:t>241 596,54320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58 814,96430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61 498,57890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60 641,5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 в 2017 году -   60 641,5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них:</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503A7">
        <w:rPr>
          <w:rFonts w:ascii="Times New Roman" w:eastAsia="Calibri" w:hAnsi="Times New Roman" w:cs="Times New Roman"/>
          <w:b/>
          <w:color w:val="auto"/>
          <w:kern w:val="0"/>
          <w:sz w:val="12"/>
          <w:szCs w:val="12"/>
        </w:rPr>
        <w:t>0,0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сре</w:t>
      </w:r>
      <w:proofErr w:type="gramStart"/>
      <w:r w:rsidRPr="003503A7">
        <w:rPr>
          <w:rFonts w:ascii="Times New Roman" w:eastAsia="Calibri" w:hAnsi="Times New Roman" w:cs="Times New Roman"/>
          <w:color w:val="auto"/>
          <w:kern w:val="0"/>
          <w:sz w:val="12"/>
          <w:szCs w:val="12"/>
        </w:rPr>
        <w:t>дств кр</w:t>
      </w:r>
      <w:proofErr w:type="gramEnd"/>
      <w:r w:rsidRPr="003503A7">
        <w:rPr>
          <w:rFonts w:ascii="Times New Roman" w:eastAsia="Calibri" w:hAnsi="Times New Roman" w:cs="Times New Roman"/>
          <w:color w:val="auto"/>
          <w:kern w:val="0"/>
          <w:sz w:val="12"/>
          <w:szCs w:val="12"/>
        </w:rPr>
        <w:t xml:space="preserve">аевого бюджета за период с 2014 по 2017 гг. -    </w:t>
      </w:r>
      <w:r w:rsidRPr="003503A7">
        <w:rPr>
          <w:rFonts w:ascii="Times New Roman" w:eastAsia="Calibri" w:hAnsi="Times New Roman" w:cs="Times New Roman"/>
          <w:b/>
          <w:color w:val="auto"/>
          <w:kern w:val="0"/>
          <w:sz w:val="12"/>
          <w:szCs w:val="12"/>
        </w:rPr>
        <w:t>236 689,25170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57 821,67530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59 720,17640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59 573,7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59 573,7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503A7">
        <w:rPr>
          <w:rFonts w:ascii="Times New Roman" w:eastAsia="Calibri" w:hAnsi="Times New Roman" w:cs="Times New Roman"/>
          <w:b/>
          <w:color w:val="auto"/>
          <w:kern w:val="0"/>
          <w:sz w:val="12"/>
          <w:szCs w:val="12"/>
        </w:rPr>
        <w:t>4 907,29150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993,28900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1 778,40250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1 067,8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1 067,8 тыс. руб.</w:t>
      </w:r>
    </w:p>
    <w:p w:rsidR="003503A7" w:rsidRPr="003503A7" w:rsidRDefault="003503A7" w:rsidP="003503A7">
      <w:pPr>
        <w:autoSpaceDE w:val="0"/>
        <w:autoSpaceDN w:val="0"/>
        <w:adjustRightInd w:val="0"/>
        <w:spacing w:after="0" w:line="240" w:lineRule="auto"/>
        <w:ind w:firstLine="591"/>
        <w:rPr>
          <w:rFonts w:eastAsia="Calibri"/>
          <w:color w:val="auto"/>
          <w:kern w:val="0"/>
          <w:sz w:val="12"/>
          <w:szCs w:val="12"/>
        </w:rPr>
      </w:pPr>
      <w:r w:rsidRPr="003503A7">
        <w:rPr>
          <w:rFonts w:ascii="Times New Roman" w:hAnsi="Times New Roman" w:cs="Times New Roman"/>
          <w:color w:val="auto"/>
          <w:kern w:val="0"/>
          <w:sz w:val="12"/>
          <w:szCs w:val="12"/>
        </w:rPr>
        <w:t xml:space="preserve">1.2.3.  </w:t>
      </w:r>
      <w:r w:rsidRPr="003503A7">
        <w:rPr>
          <w:rFonts w:ascii="Times New Roman" w:eastAsia="Calibri" w:hAnsi="Times New Roman" w:cs="Times New Roman"/>
          <w:color w:val="auto"/>
          <w:kern w:val="0"/>
          <w:sz w:val="12"/>
          <w:szCs w:val="12"/>
        </w:rPr>
        <w:t>П</w:t>
      </w:r>
      <w:r w:rsidRPr="003503A7">
        <w:rPr>
          <w:rFonts w:ascii="Times New Roman" w:eastAsia="Calibri" w:hAnsi="Times New Roman" w:cs="Times New Roman"/>
          <w:bCs/>
          <w:color w:val="auto"/>
          <w:kern w:val="0"/>
          <w:sz w:val="12"/>
          <w:szCs w:val="12"/>
        </w:rPr>
        <w:t xml:space="preserve">риложение № 2 к  подпрограмме 4 </w:t>
      </w:r>
      <w:r w:rsidRPr="003503A7">
        <w:rPr>
          <w:rFonts w:ascii="Times New Roman" w:eastAsia="Calibri" w:hAnsi="Times New Roman" w:cs="Times New Roman"/>
          <w:color w:val="auto"/>
          <w:kern w:val="0"/>
          <w:sz w:val="12"/>
          <w:szCs w:val="12"/>
        </w:rPr>
        <w:t>«Повышение качества и доступности социальных услуг населению»</w:t>
      </w:r>
      <w:r w:rsidRPr="003503A7">
        <w:rPr>
          <w:rFonts w:ascii="Times New Roman" w:eastAsia="Calibri" w:hAnsi="Times New Roman" w:cs="Times New Roman"/>
          <w:bCs/>
          <w:color w:val="auto"/>
          <w:kern w:val="0"/>
          <w:sz w:val="12"/>
          <w:szCs w:val="12"/>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503A7">
        <w:rPr>
          <w:rFonts w:ascii="Times New Roman" w:eastAsia="Calibri" w:hAnsi="Times New Roman" w:cs="Times New Roman"/>
          <w:bCs/>
          <w:color w:val="auto"/>
          <w:kern w:val="0"/>
          <w:sz w:val="12"/>
          <w:szCs w:val="12"/>
        </w:rPr>
        <w:t>согласно приложения</w:t>
      </w:r>
      <w:proofErr w:type="gramEnd"/>
      <w:r w:rsidRPr="003503A7">
        <w:rPr>
          <w:rFonts w:ascii="Times New Roman" w:eastAsia="Calibri" w:hAnsi="Times New Roman" w:cs="Times New Roman"/>
          <w:bCs/>
          <w:color w:val="auto"/>
          <w:kern w:val="0"/>
          <w:sz w:val="12"/>
          <w:szCs w:val="12"/>
        </w:rPr>
        <w:t xml:space="preserve"> № 1 к настоящему постановлению.</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ab/>
        <w:t xml:space="preserve">1.3. В приложение № 5 к муниципальной программе «Социальная поддержка населения Каратузского района» внести следующие изменения: </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lastRenderedPageBreak/>
        <w:tab/>
        <w:t xml:space="preserve">1.3.1. В разделе 1. «Паспорт подпрограммы» подпрограммы 5 «Обеспечение реализации муниципальной программы и прочие мероприятия»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3503A7" w:rsidRPr="003503A7" w:rsidRDefault="003503A7" w:rsidP="003503A7">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3503A7" w:rsidRPr="003503A7" w:rsidTr="003503A7">
        <w:tc>
          <w:tcPr>
            <w:tcW w:w="4218" w:type="dxa"/>
            <w:tcBorders>
              <w:top w:val="single" w:sz="4" w:space="0" w:color="auto"/>
              <w:left w:val="single" w:sz="4" w:space="0" w:color="auto"/>
              <w:bottom w:val="single" w:sz="4" w:space="0" w:color="auto"/>
              <w:right w:val="single" w:sz="4" w:space="0" w:color="auto"/>
            </w:tcBorders>
            <w:shd w:val="clear" w:color="auto" w:fill="auto"/>
          </w:tcPr>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Источники финансирования: </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b/>
                <w:color w:val="auto"/>
                <w:kern w:val="0"/>
                <w:sz w:val="12"/>
                <w:szCs w:val="12"/>
              </w:rPr>
              <w:t>26 092,19750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7 097,19700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5 901,20050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6 546,9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6 546,9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них:</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503A7">
              <w:rPr>
                <w:rFonts w:ascii="Times New Roman" w:eastAsia="Calibri" w:hAnsi="Times New Roman" w:cs="Times New Roman"/>
                <w:b/>
                <w:color w:val="auto"/>
                <w:kern w:val="0"/>
                <w:sz w:val="12"/>
                <w:szCs w:val="12"/>
              </w:rPr>
              <w:t>0,0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сре</w:t>
            </w:r>
            <w:proofErr w:type="gramStart"/>
            <w:r w:rsidRPr="003503A7">
              <w:rPr>
                <w:rFonts w:ascii="Times New Roman" w:eastAsia="Calibri" w:hAnsi="Times New Roman" w:cs="Times New Roman"/>
                <w:color w:val="auto"/>
                <w:kern w:val="0"/>
                <w:sz w:val="12"/>
                <w:szCs w:val="12"/>
              </w:rPr>
              <w:t>дств кр</w:t>
            </w:r>
            <w:proofErr w:type="gramEnd"/>
            <w:r w:rsidRPr="003503A7">
              <w:rPr>
                <w:rFonts w:ascii="Times New Roman" w:eastAsia="Calibri" w:hAnsi="Times New Roman" w:cs="Times New Roman"/>
                <w:color w:val="auto"/>
                <w:kern w:val="0"/>
                <w:sz w:val="12"/>
                <w:szCs w:val="12"/>
              </w:rPr>
              <w:t xml:space="preserve">аевого бюджета за период с 2014 по 2017 гг. -    </w:t>
            </w:r>
            <w:r w:rsidRPr="003503A7">
              <w:rPr>
                <w:rFonts w:ascii="Times New Roman" w:eastAsia="Calibri" w:hAnsi="Times New Roman" w:cs="Times New Roman"/>
                <w:b/>
                <w:color w:val="auto"/>
                <w:kern w:val="0"/>
                <w:sz w:val="12"/>
                <w:szCs w:val="12"/>
              </w:rPr>
              <w:t>23 363,1</w:t>
            </w:r>
            <w:r w:rsidRPr="003503A7">
              <w:rPr>
                <w:rFonts w:ascii="Times New Roman" w:eastAsia="Calibri" w:hAnsi="Times New Roman" w:cs="Times New Roman"/>
                <w:color w:val="auto"/>
                <w:kern w:val="0"/>
                <w:sz w:val="12"/>
                <w:szCs w:val="12"/>
              </w:rPr>
              <w:t xml:space="preserve"> тыс. рублей:</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6 343,4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5 546,5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5 736,6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5 736,6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503A7">
              <w:rPr>
                <w:rFonts w:ascii="Times New Roman" w:eastAsia="Calibri" w:hAnsi="Times New Roman" w:cs="Times New Roman"/>
                <w:b/>
                <w:color w:val="auto"/>
                <w:kern w:val="0"/>
                <w:sz w:val="12"/>
                <w:szCs w:val="12"/>
              </w:rPr>
              <w:t>2 729,09750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753,79700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354,70050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в 2016 году -   810,3 тыс. руб. </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hAnsi="Times New Roman" w:cs="Times New Roman"/>
                <w:color w:val="auto"/>
                <w:kern w:val="0"/>
                <w:sz w:val="12"/>
                <w:szCs w:val="12"/>
                <w:lang w:eastAsia="en-US"/>
              </w:rPr>
              <w:t>в 2017 году -   810,3 тыс. руб.</w:t>
            </w:r>
          </w:p>
        </w:tc>
      </w:tr>
    </w:tbl>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3503A7">
        <w:rPr>
          <w:rFonts w:ascii="Times New Roman" w:eastAsia="Calibri" w:hAnsi="Times New Roman" w:cs="Times New Roman"/>
          <w:color w:val="auto"/>
          <w:kern w:val="0"/>
          <w:sz w:val="12"/>
          <w:szCs w:val="12"/>
        </w:rPr>
        <w:t>1.3.2. Подраздел 2.7 «</w:t>
      </w:r>
      <w:r w:rsidRPr="003503A7">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503A7">
        <w:rPr>
          <w:rFonts w:ascii="Times New Roman" w:eastAsia="Calibri" w:hAnsi="Times New Roman" w:cs="Times New Roman"/>
          <w:color w:val="auto"/>
          <w:kern w:val="0"/>
          <w:sz w:val="12"/>
          <w:szCs w:val="12"/>
        </w:rPr>
        <w:t xml:space="preserve"> раздела  2 «Основные разделы подпрограммы»</w:t>
      </w:r>
      <w:r w:rsidRPr="003503A7">
        <w:rPr>
          <w:rFonts w:ascii="Times New Roman" w:eastAsia="Calibri" w:hAnsi="Times New Roman" w:cs="Times New Roman"/>
          <w:color w:val="auto"/>
          <w:kern w:val="0"/>
          <w:sz w:val="12"/>
          <w:szCs w:val="12"/>
          <w:lang w:eastAsia="ar-SA"/>
        </w:rPr>
        <w:t xml:space="preserve"> </w:t>
      </w:r>
      <w:r w:rsidRPr="003503A7">
        <w:rPr>
          <w:rFonts w:ascii="Times New Roman" w:eastAsia="Calibri" w:hAnsi="Times New Roman" w:cs="Times New Roman"/>
          <w:color w:val="auto"/>
          <w:kern w:val="0"/>
          <w:sz w:val="12"/>
          <w:szCs w:val="12"/>
        </w:rPr>
        <w:t xml:space="preserve"> </w:t>
      </w:r>
      <w:r w:rsidRPr="003503A7">
        <w:rPr>
          <w:rFonts w:ascii="Times New Roman" w:eastAsia="Calibri" w:hAnsi="Times New Roman" w:cs="Times New Roman"/>
          <w:color w:val="auto"/>
          <w:kern w:val="0"/>
          <w:sz w:val="12"/>
          <w:szCs w:val="12"/>
          <w:lang w:eastAsia="en-US"/>
        </w:rPr>
        <w:t xml:space="preserve"> изменить и изложить в редакции:</w:t>
      </w:r>
    </w:p>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3503A7">
        <w:rPr>
          <w:rFonts w:ascii="Times New Roman" w:eastAsia="Calibri" w:hAnsi="Times New Roman" w:cs="Times New Roman"/>
          <w:color w:val="auto"/>
          <w:kern w:val="0"/>
          <w:sz w:val="12"/>
          <w:szCs w:val="12"/>
          <w:lang w:eastAsia="ar-SA"/>
        </w:rPr>
        <w:t>.</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lang w:eastAsia="ar-SA"/>
        </w:rPr>
        <w:t xml:space="preserve"> </w:t>
      </w:r>
      <w:r w:rsidRPr="003503A7">
        <w:rPr>
          <w:rFonts w:ascii="Times New Roman" w:eastAsia="Calibri" w:hAnsi="Times New Roman" w:cs="Times New Roman"/>
          <w:color w:val="auto"/>
          <w:kern w:val="0"/>
          <w:sz w:val="12"/>
          <w:szCs w:val="12"/>
          <w:lang w:eastAsia="ar-SA"/>
        </w:rPr>
        <w:tab/>
      </w:r>
      <w:r w:rsidRPr="003503A7">
        <w:rPr>
          <w:rFonts w:ascii="Times New Roman" w:eastAsia="Calibri" w:hAnsi="Times New Roman" w:cs="Times New Roman"/>
          <w:color w:val="auto"/>
          <w:kern w:val="0"/>
          <w:sz w:val="12"/>
          <w:szCs w:val="12"/>
        </w:rPr>
        <w:t xml:space="preserve"> Общий объем бюджетных ассигнований на реализацию подпрограммы  по  годам  составляет – </w:t>
      </w:r>
      <w:r w:rsidRPr="003503A7">
        <w:rPr>
          <w:rFonts w:ascii="Times New Roman" w:eastAsia="Calibri" w:hAnsi="Times New Roman" w:cs="Times New Roman"/>
          <w:b/>
          <w:color w:val="auto"/>
          <w:kern w:val="0"/>
          <w:sz w:val="12"/>
          <w:szCs w:val="12"/>
        </w:rPr>
        <w:t>26 092,19750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7 097,19700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5 901,20050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6 546,9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6 546,9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них:</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503A7">
        <w:rPr>
          <w:rFonts w:ascii="Times New Roman" w:eastAsia="Calibri" w:hAnsi="Times New Roman" w:cs="Times New Roman"/>
          <w:b/>
          <w:color w:val="auto"/>
          <w:kern w:val="0"/>
          <w:sz w:val="12"/>
          <w:szCs w:val="12"/>
        </w:rPr>
        <w:t>0,0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0,0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из сре</w:t>
      </w:r>
      <w:proofErr w:type="gramStart"/>
      <w:r w:rsidRPr="003503A7">
        <w:rPr>
          <w:rFonts w:ascii="Times New Roman" w:eastAsia="Calibri" w:hAnsi="Times New Roman" w:cs="Times New Roman"/>
          <w:color w:val="auto"/>
          <w:kern w:val="0"/>
          <w:sz w:val="12"/>
          <w:szCs w:val="12"/>
        </w:rPr>
        <w:t>дств кр</w:t>
      </w:r>
      <w:proofErr w:type="gramEnd"/>
      <w:r w:rsidRPr="003503A7">
        <w:rPr>
          <w:rFonts w:ascii="Times New Roman" w:eastAsia="Calibri" w:hAnsi="Times New Roman" w:cs="Times New Roman"/>
          <w:color w:val="auto"/>
          <w:kern w:val="0"/>
          <w:sz w:val="12"/>
          <w:szCs w:val="12"/>
        </w:rPr>
        <w:t xml:space="preserve">аевого бюджета за период с 2014 по 2017 гг. -    </w:t>
      </w:r>
      <w:r w:rsidRPr="003503A7">
        <w:rPr>
          <w:rFonts w:ascii="Times New Roman" w:eastAsia="Calibri" w:hAnsi="Times New Roman" w:cs="Times New Roman"/>
          <w:b/>
          <w:color w:val="auto"/>
          <w:kern w:val="0"/>
          <w:sz w:val="12"/>
          <w:szCs w:val="12"/>
        </w:rPr>
        <w:t>23 363,1</w:t>
      </w:r>
      <w:r w:rsidRPr="003503A7">
        <w:rPr>
          <w:rFonts w:ascii="Times New Roman" w:eastAsia="Calibri" w:hAnsi="Times New Roman" w:cs="Times New Roman"/>
          <w:color w:val="auto"/>
          <w:kern w:val="0"/>
          <w:sz w:val="12"/>
          <w:szCs w:val="12"/>
        </w:rPr>
        <w:t xml:space="preserve"> тыс. рублей:</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6 343,4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5 546,5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2016 году -    5 736,6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2017 году -    5 736,6 тыс. руб.</w:t>
      </w:r>
    </w:p>
    <w:p w:rsidR="003503A7" w:rsidRPr="003503A7" w:rsidRDefault="003503A7" w:rsidP="003503A7">
      <w:pPr>
        <w:autoSpaceDE w:val="0"/>
        <w:autoSpaceDN w:val="0"/>
        <w:adjustRightInd w:val="0"/>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503A7">
        <w:rPr>
          <w:rFonts w:ascii="Times New Roman" w:eastAsia="Calibri" w:hAnsi="Times New Roman" w:cs="Times New Roman"/>
          <w:b/>
          <w:color w:val="auto"/>
          <w:kern w:val="0"/>
          <w:sz w:val="12"/>
          <w:szCs w:val="12"/>
        </w:rPr>
        <w:t>2 729,09750</w:t>
      </w:r>
      <w:r w:rsidRPr="003503A7">
        <w:rPr>
          <w:rFonts w:ascii="Times New Roman" w:eastAsia="Calibri" w:hAnsi="Times New Roman" w:cs="Times New Roman"/>
          <w:color w:val="auto"/>
          <w:kern w:val="0"/>
          <w:sz w:val="12"/>
          <w:szCs w:val="12"/>
        </w:rPr>
        <w:t xml:space="preserve">  тыс. руб., в том числе:</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2014 году -   753,79700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в 2015 году -   354,70050 тыс. руб.;</w:t>
      </w:r>
    </w:p>
    <w:p w:rsidR="003503A7" w:rsidRPr="003503A7" w:rsidRDefault="003503A7" w:rsidP="003503A7">
      <w:pPr>
        <w:autoSpaceDE w:val="0"/>
        <w:autoSpaceDN w:val="0"/>
        <w:adjustRightInd w:val="0"/>
        <w:spacing w:after="0" w:line="240" w:lineRule="auto"/>
        <w:ind w:left="708"/>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в 2016 году -   810,3 тыс. руб. </w:t>
      </w:r>
    </w:p>
    <w:p w:rsidR="003503A7" w:rsidRPr="003503A7" w:rsidRDefault="003503A7" w:rsidP="003503A7">
      <w:pPr>
        <w:autoSpaceDE w:val="0"/>
        <w:autoSpaceDN w:val="0"/>
        <w:adjustRightInd w:val="0"/>
        <w:spacing w:after="0" w:line="240" w:lineRule="auto"/>
        <w:ind w:firstLine="708"/>
        <w:rPr>
          <w:rFonts w:ascii="Times New Roman" w:eastAsia="Calibri" w:hAnsi="Times New Roman" w:cs="Times New Roman"/>
          <w:color w:val="auto"/>
          <w:kern w:val="0"/>
          <w:sz w:val="12"/>
          <w:szCs w:val="12"/>
        </w:rPr>
      </w:pPr>
      <w:r w:rsidRPr="003503A7">
        <w:rPr>
          <w:rFonts w:ascii="Times New Roman" w:hAnsi="Times New Roman" w:cs="Times New Roman"/>
          <w:color w:val="auto"/>
          <w:kern w:val="0"/>
          <w:sz w:val="12"/>
          <w:szCs w:val="12"/>
          <w:lang w:eastAsia="en-US"/>
        </w:rPr>
        <w:t>в 2017 году -   810,3 тыс. руб.</w:t>
      </w:r>
    </w:p>
    <w:p w:rsidR="003503A7" w:rsidRPr="003503A7" w:rsidRDefault="003503A7" w:rsidP="003503A7">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ar-SA"/>
        </w:rPr>
      </w:pPr>
      <w:r w:rsidRPr="003503A7">
        <w:rPr>
          <w:rFonts w:ascii="Times New Roman" w:hAnsi="Times New Roman" w:cs="Times New Roman"/>
          <w:color w:val="auto"/>
          <w:kern w:val="0"/>
          <w:sz w:val="12"/>
          <w:szCs w:val="12"/>
          <w:lang w:eastAsia="ar-SA"/>
        </w:rPr>
        <w:t xml:space="preserve">1.3.3. </w:t>
      </w:r>
      <w:r w:rsidRPr="003503A7">
        <w:rPr>
          <w:rFonts w:ascii="Times New Roman" w:eastAsia="Calibri" w:hAnsi="Times New Roman" w:cs="Times New Roman"/>
          <w:color w:val="auto"/>
          <w:kern w:val="0"/>
          <w:sz w:val="12"/>
          <w:szCs w:val="12"/>
          <w:lang w:eastAsia="ar-SA"/>
        </w:rPr>
        <w:t>П</w:t>
      </w:r>
      <w:r w:rsidRPr="003503A7">
        <w:rPr>
          <w:rFonts w:ascii="Times New Roman" w:eastAsia="Calibri" w:hAnsi="Times New Roman" w:cs="Times New Roman"/>
          <w:bCs/>
          <w:color w:val="auto"/>
          <w:kern w:val="0"/>
          <w:sz w:val="12"/>
          <w:szCs w:val="12"/>
          <w:lang w:eastAsia="ar-SA"/>
        </w:rPr>
        <w:t xml:space="preserve">риложение № 2 к  подпрограмме 5 </w:t>
      </w:r>
      <w:r w:rsidRPr="003503A7">
        <w:rPr>
          <w:rFonts w:ascii="Times New Roman" w:eastAsia="Calibri" w:hAnsi="Times New Roman" w:cs="Times New Roman"/>
          <w:color w:val="auto"/>
          <w:kern w:val="0"/>
          <w:sz w:val="12"/>
          <w:szCs w:val="12"/>
          <w:lang w:eastAsia="ar-SA"/>
        </w:rPr>
        <w:t>«Обеспечение реализации муниципальной программы и прочие мероприятия»</w:t>
      </w:r>
      <w:r w:rsidRPr="003503A7">
        <w:rPr>
          <w:rFonts w:ascii="Times New Roman" w:eastAsia="Calibri" w:hAnsi="Times New Roman" w:cs="Times New Roman"/>
          <w:bCs/>
          <w:color w:val="auto"/>
          <w:kern w:val="0"/>
          <w:sz w:val="12"/>
          <w:szCs w:val="12"/>
          <w:lang w:eastAsia="ar-SA"/>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503A7">
        <w:rPr>
          <w:rFonts w:ascii="Times New Roman" w:eastAsia="Calibri" w:hAnsi="Times New Roman" w:cs="Times New Roman"/>
          <w:bCs/>
          <w:color w:val="auto"/>
          <w:kern w:val="0"/>
          <w:sz w:val="12"/>
          <w:szCs w:val="12"/>
          <w:lang w:eastAsia="ar-SA"/>
        </w:rPr>
        <w:t>согласно приложения</w:t>
      </w:r>
      <w:proofErr w:type="gramEnd"/>
      <w:r w:rsidRPr="003503A7">
        <w:rPr>
          <w:rFonts w:ascii="Times New Roman" w:eastAsia="Calibri" w:hAnsi="Times New Roman" w:cs="Times New Roman"/>
          <w:bCs/>
          <w:color w:val="auto"/>
          <w:kern w:val="0"/>
          <w:sz w:val="12"/>
          <w:szCs w:val="12"/>
          <w:lang w:eastAsia="ar-SA"/>
        </w:rPr>
        <w:t xml:space="preserve"> № 2 к настоящему постановлению.</w:t>
      </w:r>
    </w:p>
    <w:p w:rsidR="003503A7" w:rsidRPr="003503A7" w:rsidRDefault="003503A7" w:rsidP="003503A7">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lang w:eastAsia="ar-SA"/>
        </w:rPr>
        <w:t>1.4</w:t>
      </w:r>
      <w:r w:rsidRPr="003503A7">
        <w:rPr>
          <w:rFonts w:ascii="Times New Roman" w:eastAsia="Calibri" w:hAnsi="Times New Roman" w:cs="Times New Roman"/>
          <w:bCs/>
          <w:color w:val="auto"/>
          <w:kern w:val="0"/>
          <w:sz w:val="12"/>
          <w:szCs w:val="12"/>
          <w:lang w:eastAsia="ar-SA"/>
        </w:rPr>
        <w:t>.</w:t>
      </w:r>
      <w:r w:rsidRPr="003503A7">
        <w:rPr>
          <w:rFonts w:ascii="Times New Roman" w:eastAsia="Calibri" w:hAnsi="Times New Roman" w:cs="Times New Roman"/>
          <w:color w:val="auto"/>
          <w:kern w:val="0"/>
          <w:sz w:val="12"/>
          <w:szCs w:val="12"/>
          <w:lang w:eastAsia="ar-SA"/>
        </w:rPr>
        <w:t xml:space="preserve"> Приложение № 6 к  муниципальной программе «Социальная поддержка населения Каратузского  района» изменить и изложить в новой редакции согласно приложению № 3 к настоящему постановлению.</w:t>
      </w:r>
    </w:p>
    <w:p w:rsidR="003503A7" w:rsidRPr="003503A7" w:rsidRDefault="003503A7" w:rsidP="003503A7">
      <w:pPr>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503A7">
        <w:rPr>
          <w:rFonts w:ascii="Times New Roman" w:eastAsia="Calibri" w:hAnsi="Times New Roman" w:cs="Times New Roman"/>
          <w:color w:val="auto"/>
          <w:kern w:val="0"/>
          <w:sz w:val="12"/>
          <w:szCs w:val="12"/>
        </w:rPr>
        <w:t xml:space="preserve"> 1.5. Приложение № 7 к  муниципальной программе «Социальная поддержка населения Каратузского  района»  изменить и изложить в новой редакции согласно приложению № 4 к настоящему постановлению.</w:t>
      </w:r>
      <w:r w:rsidRPr="003503A7">
        <w:rPr>
          <w:rFonts w:ascii="Times New Roman" w:eastAsia="Calibri" w:hAnsi="Times New Roman" w:cs="Times New Roman"/>
          <w:bCs/>
          <w:color w:val="auto"/>
          <w:kern w:val="0"/>
          <w:sz w:val="12"/>
          <w:szCs w:val="12"/>
          <w:lang w:eastAsia="ar-SA"/>
        </w:rPr>
        <w:tab/>
      </w:r>
    </w:p>
    <w:p w:rsidR="003503A7" w:rsidRPr="003503A7" w:rsidRDefault="003503A7" w:rsidP="003503A7">
      <w:pPr>
        <w:tabs>
          <w:tab w:val="left" w:pos="0"/>
        </w:tabs>
        <w:suppressAutoHyphens/>
        <w:spacing w:after="0" w:line="240" w:lineRule="auto"/>
        <w:jc w:val="both"/>
        <w:rPr>
          <w:rFonts w:ascii="Times New Roman" w:hAnsi="Times New Roman" w:cs="Times New Roman"/>
          <w:color w:val="auto"/>
          <w:kern w:val="0"/>
          <w:sz w:val="12"/>
          <w:szCs w:val="12"/>
        </w:rPr>
      </w:pPr>
      <w:r w:rsidRPr="003503A7">
        <w:rPr>
          <w:rFonts w:ascii="Times New Roman" w:eastAsia="Calibri" w:hAnsi="Times New Roman" w:cs="Times New Roman"/>
          <w:color w:val="auto"/>
          <w:kern w:val="0"/>
          <w:sz w:val="12"/>
          <w:szCs w:val="12"/>
          <w:lang w:eastAsia="ar-SA"/>
        </w:rPr>
        <w:tab/>
      </w:r>
      <w:r w:rsidRPr="003503A7">
        <w:rPr>
          <w:rFonts w:ascii="Times New Roman" w:eastAsia="Calibri" w:hAnsi="Times New Roman" w:cs="Times New Roman"/>
          <w:color w:val="auto"/>
          <w:kern w:val="0"/>
          <w:sz w:val="12"/>
          <w:szCs w:val="12"/>
        </w:rPr>
        <w:t>2. Опубликовать постановление в периодическом печатном издании «Вести муниципального образования «</w:t>
      </w:r>
      <w:proofErr w:type="spellStart"/>
      <w:r w:rsidRPr="003503A7">
        <w:rPr>
          <w:rFonts w:ascii="Times New Roman" w:eastAsia="Calibri" w:hAnsi="Times New Roman" w:cs="Times New Roman"/>
          <w:color w:val="auto"/>
          <w:kern w:val="0"/>
          <w:sz w:val="12"/>
          <w:szCs w:val="12"/>
        </w:rPr>
        <w:t>Каратузский</w:t>
      </w:r>
      <w:proofErr w:type="spellEnd"/>
      <w:r w:rsidRPr="003503A7">
        <w:rPr>
          <w:rFonts w:ascii="Times New Roman" w:eastAsia="Calibri" w:hAnsi="Times New Roman" w:cs="Times New Roman"/>
          <w:color w:val="auto"/>
          <w:kern w:val="0"/>
          <w:sz w:val="12"/>
          <w:szCs w:val="12"/>
        </w:rPr>
        <w:t xml:space="preserve"> район»».</w:t>
      </w:r>
    </w:p>
    <w:p w:rsidR="003503A7" w:rsidRPr="003503A7" w:rsidRDefault="003503A7" w:rsidP="003503A7">
      <w:pPr>
        <w:tabs>
          <w:tab w:val="left" w:pos="0"/>
        </w:tabs>
        <w:suppressAutoHyphens/>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r>
      <w:r w:rsidRPr="003503A7">
        <w:rPr>
          <w:rFonts w:ascii="Times New Roman" w:eastAsia="Calibri" w:hAnsi="Times New Roman" w:cs="Times New Roman"/>
          <w:color w:val="auto"/>
          <w:kern w:val="0"/>
          <w:sz w:val="12"/>
          <w:szCs w:val="12"/>
        </w:rPr>
        <w:t xml:space="preserve">3. </w:t>
      </w:r>
      <w:proofErr w:type="gramStart"/>
      <w:r w:rsidRPr="003503A7">
        <w:rPr>
          <w:rFonts w:ascii="Times New Roman" w:eastAsia="Calibri" w:hAnsi="Times New Roman" w:cs="Times New Roman"/>
          <w:color w:val="auto"/>
          <w:kern w:val="0"/>
          <w:sz w:val="12"/>
          <w:szCs w:val="12"/>
        </w:rPr>
        <w:t>Контроль за</w:t>
      </w:r>
      <w:proofErr w:type="gramEnd"/>
      <w:r w:rsidRPr="003503A7">
        <w:rPr>
          <w:rFonts w:ascii="Times New Roman" w:eastAsia="Calibri" w:hAnsi="Times New Roman" w:cs="Times New Roman"/>
          <w:color w:val="auto"/>
          <w:kern w:val="0"/>
          <w:sz w:val="12"/>
          <w:szCs w:val="12"/>
        </w:rPr>
        <w:t xml:space="preserve"> исполнением настоящего постановления возложить на А.А. Савина – </w:t>
      </w:r>
      <w:r w:rsidRPr="003503A7">
        <w:rPr>
          <w:rFonts w:ascii="Times New Roman" w:hAnsi="Times New Roman" w:cs="Times New Roman"/>
          <w:color w:val="auto"/>
          <w:kern w:val="0"/>
          <w:sz w:val="12"/>
          <w:szCs w:val="12"/>
        </w:rPr>
        <w:t>заместителя главы района по социальным вопросам – руководителя управления образования.</w:t>
      </w:r>
    </w:p>
    <w:p w:rsidR="003503A7" w:rsidRPr="003503A7" w:rsidRDefault="003503A7" w:rsidP="003503A7">
      <w:pPr>
        <w:suppressAutoHyphens/>
        <w:spacing w:after="0" w:line="240" w:lineRule="auto"/>
        <w:ind w:firstLine="708"/>
        <w:jc w:val="both"/>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4.</w:t>
      </w:r>
      <w:r w:rsidRPr="003503A7">
        <w:rPr>
          <w:rFonts w:ascii="Times New Roman" w:hAnsi="Times New Roman" w:cs="Times New Roman"/>
          <w:color w:val="auto"/>
          <w:kern w:val="0"/>
          <w:sz w:val="12"/>
          <w:szCs w:val="12"/>
        </w:rPr>
        <w:t xml:space="preserve"> </w:t>
      </w:r>
      <w:r w:rsidRPr="003503A7">
        <w:rPr>
          <w:rFonts w:ascii="Times New Roman" w:eastAsia="Calibri"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503A7">
        <w:rPr>
          <w:rFonts w:ascii="Times New Roman" w:eastAsia="Calibri" w:hAnsi="Times New Roman" w:cs="Times New Roman"/>
          <w:color w:val="auto"/>
          <w:kern w:val="0"/>
          <w:sz w:val="12"/>
          <w:szCs w:val="12"/>
        </w:rPr>
        <w:t>Каратузский</w:t>
      </w:r>
      <w:proofErr w:type="spellEnd"/>
      <w:r w:rsidRPr="003503A7">
        <w:rPr>
          <w:rFonts w:ascii="Times New Roman" w:eastAsia="Calibri" w:hAnsi="Times New Roman" w:cs="Times New Roman"/>
          <w:color w:val="auto"/>
          <w:kern w:val="0"/>
          <w:sz w:val="12"/>
          <w:szCs w:val="12"/>
        </w:rPr>
        <w:t xml:space="preserve"> район»».</w:t>
      </w:r>
    </w:p>
    <w:p w:rsidR="003503A7" w:rsidRPr="003503A7" w:rsidRDefault="003503A7" w:rsidP="003503A7">
      <w:pPr>
        <w:suppressAutoHyphens/>
        <w:spacing w:after="0" w:line="240" w:lineRule="auto"/>
        <w:ind w:firstLine="567"/>
        <w:jc w:val="both"/>
        <w:rPr>
          <w:rFonts w:ascii="Times New Roman" w:eastAsia="Calibri" w:hAnsi="Times New Roman" w:cs="Times New Roman"/>
          <w:color w:val="auto"/>
          <w:kern w:val="0"/>
          <w:sz w:val="12"/>
          <w:szCs w:val="12"/>
        </w:rPr>
      </w:pPr>
    </w:p>
    <w:p w:rsidR="003503A7" w:rsidRPr="003503A7" w:rsidRDefault="003503A7" w:rsidP="003503A7">
      <w:pPr>
        <w:suppressAutoHyphens/>
        <w:spacing w:after="0" w:line="240" w:lineRule="auto"/>
        <w:rPr>
          <w:rFonts w:ascii="Times New Roman" w:eastAsia="Calibri" w:hAnsi="Times New Roman" w:cs="Times New Roman"/>
          <w:color w:val="auto"/>
          <w:kern w:val="0"/>
          <w:sz w:val="12"/>
          <w:szCs w:val="12"/>
        </w:rPr>
      </w:pPr>
    </w:p>
    <w:p w:rsidR="006752F8" w:rsidRDefault="003503A7" w:rsidP="003503A7">
      <w:pPr>
        <w:spacing w:after="0" w:line="240" w:lineRule="auto"/>
        <w:rPr>
          <w:rFonts w:ascii="Times New Roman" w:eastAsia="Calibri" w:hAnsi="Times New Roman" w:cs="Times New Roman"/>
          <w:color w:val="auto"/>
          <w:kern w:val="0"/>
          <w:sz w:val="12"/>
          <w:szCs w:val="12"/>
        </w:rPr>
      </w:pPr>
      <w:r w:rsidRPr="003503A7">
        <w:rPr>
          <w:rFonts w:ascii="Times New Roman" w:eastAsia="Calibri" w:hAnsi="Times New Roman" w:cs="Times New Roman"/>
          <w:color w:val="auto"/>
          <w:kern w:val="0"/>
          <w:sz w:val="12"/>
          <w:szCs w:val="12"/>
        </w:rPr>
        <w:t xml:space="preserve">Глава района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3503A7">
        <w:rPr>
          <w:rFonts w:ascii="Times New Roman" w:eastAsia="Calibri" w:hAnsi="Times New Roman" w:cs="Times New Roman"/>
          <w:color w:val="auto"/>
          <w:kern w:val="0"/>
          <w:sz w:val="12"/>
          <w:szCs w:val="12"/>
        </w:rPr>
        <w:t xml:space="preserve">                                                            К.А. </w:t>
      </w:r>
      <w:proofErr w:type="spellStart"/>
      <w:r w:rsidRPr="003503A7">
        <w:rPr>
          <w:rFonts w:ascii="Times New Roman" w:eastAsia="Calibri" w:hAnsi="Times New Roman" w:cs="Times New Roman"/>
          <w:color w:val="auto"/>
          <w:kern w:val="0"/>
          <w:sz w:val="12"/>
          <w:szCs w:val="12"/>
        </w:rPr>
        <w:t>Тюнин</w:t>
      </w:r>
      <w:proofErr w:type="spellEnd"/>
    </w:p>
    <w:p w:rsidR="003503A7" w:rsidRDefault="003503A7" w:rsidP="003503A7">
      <w:pPr>
        <w:spacing w:after="0" w:line="240" w:lineRule="auto"/>
        <w:rPr>
          <w:rFonts w:ascii="Times New Roman" w:eastAsia="Calibri" w:hAnsi="Times New Roman" w:cs="Times New Roman"/>
          <w:color w:val="auto"/>
          <w:kern w:val="0"/>
          <w:sz w:val="12"/>
          <w:szCs w:val="12"/>
        </w:rPr>
      </w:pPr>
    </w:p>
    <w:p w:rsidR="003503A7" w:rsidRDefault="003503A7" w:rsidP="003503A7">
      <w:pPr>
        <w:spacing w:after="0" w:line="240" w:lineRule="auto"/>
        <w:rPr>
          <w:rFonts w:ascii="Times New Roman" w:eastAsia="Calibri" w:hAnsi="Times New Roman" w:cs="Times New Roman"/>
          <w:color w:val="auto"/>
          <w:kern w:val="0"/>
          <w:sz w:val="12"/>
          <w:szCs w:val="12"/>
        </w:rPr>
      </w:pPr>
    </w:p>
    <w:p w:rsidR="003503A7" w:rsidRDefault="003503A7" w:rsidP="003503A7">
      <w:pPr>
        <w:spacing w:after="0" w:line="240" w:lineRule="auto"/>
        <w:rPr>
          <w:rFonts w:ascii="Times New Roman" w:eastAsia="Calibri" w:hAnsi="Times New Roman" w:cs="Times New Roman"/>
          <w:color w:val="auto"/>
          <w:kern w:val="0"/>
          <w:sz w:val="12"/>
          <w:szCs w:val="12"/>
        </w:rPr>
      </w:pPr>
    </w:p>
    <w:tbl>
      <w:tblPr>
        <w:tblStyle w:val="aff5"/>
        <w:tblW w:w="11130" w:type="dxa"/>
        <w:tblLook w:val="04A0" w:firstRow="1" w:lastRow="0" w:firstColumn="1" w:lastColumn="0" w:noHBand="0" w:noVBand="1"/>
      </w:tblPr>
      <w:tblGrid>
        <w:gridCol w:w="2875"/>
        <w:gridCol w:w="528"/>
        <w:gridCol w:w="547"/>
        <w:gridCol w:w="477"/>
        <w:gridCol w:w="655"/>
        <w:gridCol w:w="655"/>
        <w:gridCol w:w="904"/>
        <w:gridCol w:w="855"/>
        <w:gridCol w:w="744"/>
        <w:gridCol w:w="744"/>
        <w:gridCol w:w="938"/>
        <w:gridCol w:w="1234"/>
      </w:tblGrid>
      <w:tr w:rsidR="003503A7" w:rsidRPr="003503A7" w:rsidTr="003503A7">
        <w:trPr>
          <w:trHeight w:val="20"/>
        </w:trPr>
        <w:tc>
          <w:tcPr>
            <w:tcW w:w="287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bookmarkStart w:id="1" w:name="RANGE!A1:L33"/>
            <w:bookmarkEnd w:id="1"/>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15"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1 к постановлению</w:t>
            </w:r>
            <w:r w:rsidRPr="003503A7">
              <w:rPr>
                <w:rFonts w:ascii="Times New Roman" w:hAnsi="Times New Roman" w:cs="Times New Roman"/>
                <w:color w:val="auto"/>
                <w:kern w:val="0"/>
                <w:sz w:val="12"/>
                <w:szCs w:val="12"/>
              </w:rPr>
              <w:br/>
              <w:t>админис</w:t>
            </w:r>
            <w:r>
              <w:rPr>
                <w:rFonts w:ascii="Times New Roman" w:hAnsi="Times New Roman" w:cs="Times New Roman"/>
                <w:color w:val="auto"/>
                <w:kern w:val="0"/>
                <w:sz w:val="12"/>
                <w:szCs w:val="12"/>
              </w:rPr>
              <w:t>трации Каратузского района</w:t>
            </w:r>
            <w:r>
              <w:rPr>
                <w:rFonts w:ascii="Times New Roman" w:hAnsi="Times New Roman" w:cs="Times New Roman"/>
                <w:color w:val="auto"/>
                <w:kern w:val="0"/>
                <w:sz w:val="12"/>
                <w:szCs w:val="12"/>
              </w:rPr>
              <w:br/>
              <w:t>от 16</w:t>
            </w:r>
            <w:r w:rsidRPr="003503A7">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3503A7">
              <w:rPr>
                <w:rFonts w:ascii="Times New Roman" w:hAnsi="Times New Roman" w:cs="Times New Roman"/>
                <w:color w:val="auto"/>
                <w:kern w:val="0"/>
                <w:sz w:val="12"/>
                <w:szCs w:val="12"/>
              </w:rPr>
              <w:t xml:space="preserve">. 2015г. № </w:t>
            </w:r>
            <w:r>
              <w:rPr>
                <w:rFonts w:ascii="Times New Roman" w:hAnsi="Times New Roman" w:cs="Times New Roman"/>
                <w:color w:val="auto"/>
                <w:kern w:val="0"/>
                <w:sz w:val="12"/>
                <w:szCs w:val="12"/>
              </w:rPr>
              <w:t>708-п</w:t>
            </w:r>
          </w:p>
        </w:tc>
      </w:tr>
      <w:tr w:rsidR="003503A7" w:rsidRPr="003503A7" w:rsidTr="003503A7">
        <w:trPr>
          <w:trHeight w:val="20"/>
        </w:trPr>
        <w:tc>
          <w:tcPr>
            <w:tcW w:w="287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15"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№2</w:t>
            </w:r>
          </w:p>
        </w:tc>
      </w:tr>
      <w:tr w:rsidR="003503A7" w:rsidRPr="003503A7" w:rsidTr="003503A7">
        <w:trPr>
          <w:trHeight w:val="20"/>
        </w:trPr>
        <w:tc>
          <w:tcPr>
            <w:tcW w:w="287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15"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3503A7" w:rsidRPr="003503A7" w:rsidTr="003503A7">
        <w:trPr>
          <w:trHeight w:val="20"/>
        </w:trPr>
        <w:tc>
          <w:tcPr>
            <w:tcW w:w="287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1130" w:type="dxa"/>
            <w:gridSpan w:val="1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503A7" w:rsidRPr="003503A7" w:rsidTr="003503A7">
        <w:trPr>
          <w:trHeight w:val="20"/>
        </w:trPr>
        <w:tc>
          <w:tcPr>
            <w:tcW w:w="287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Наименование программы, подпрограммы</w:t>
            </w:r>
          </w:p>
        </w:tc>
        <w:tc>
          <w:tcPr>
            <w:tcW w:w="502"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ГРБС</w:t>
            </w:r>
          </w:p>
        </w:tc>
        <w:tc>
          <w:tcPr>
            <w:tcW w:w="2334" w:type="dxa"/>
            <w:gridSpan w:val="4"/>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Код бюджетной классификации</w:t>
            </w:r>
          </w:p>
        </w:tc>
        <w:tc>
          <w:tcPr>
            <w:tcW w:w="4185" w:type="dxa"/>
            <w:gridSpan w:val="5"/>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Расходы</w:t>
            </w:r>
          </w:p>
        </w:tc>
        <w:tc>
          <w:tcPr>
            <w:tcW w:w="1234"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503A7">
              <w:rPr>
                <w:rFonts w:ascii="Times New Roman" w:hAnsi="Times New Roman" w:cs="Times New Roman"/>
                <w:color w:val="auto"/>
                <w:kern w:val="0"/>
                <w:sz w:val="12"/>
                <w:szCs w:val="12"/>
              </w:rPr>
              <w:t xml:space="preserve">( </w:t>
            </w:r>
            <w:proofErr w:type="gramEnd"/>
            <w:r w:rsidRPr="003503A7">
              <w:rPr>
                <w:rFonts w:ascii="Times New Roman" w:hAnsi="Times New Roman" w:cs="Times New Roman"/>
                <w:color w:val="auto"/>
                <w:kern w:val="0"/>
                <w:sz w:val="12"/>
                <w:szCs w:val="12"/>
              </w:rPr>
              <w:t>в натуральном выражении), количество получателей</w:t>
            </w: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334" w:type="dxa"/>
            <w:gridSpan w:val="4"/>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185" w:type="dxa"/>
            <w:gridSpan w:val="5"/>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w:t>
            </w:r>
            <w:proofErr w:type="spellStart"/>
            <w:r w:rsidRPr="003503A7">
              <w:rPr>
                <w:rFonts w:ascii="Times New Roman" w:hAnsi="Times New Roman" w:cs="Times New Roman"/>
                <w:color w:val="auto"/>
                <w:kern w:val="0"/>
                <w:sz w:val="12"/>
                <w:szCs w:val="12"/>
              </w:rPr>
              <w:t>тыс</w:t>
            </w:r>
            <w:proofErr w:type="gramStart"/>
            <w:r w:rsidRPr="003503A7">
              <w:rPr>
                <w:rFonts w:ascii="Times New Roman" w:hAnsi="Times New Roman" w:cs="Times New Roman"/>
                <w:color w:val="auto"/>
                <w:kern w:val="0"/>
                <w:sz w:val="12"/>
                <w:szCs w:val="12"/>
              </w:rPr>
              <w:t>.р</w:t>
            </w:r>
            <w:proofErr w:type="gramEnd"/>
            <w:r w:rsidRPr="003503A7">
              <w:rPr>
                <w:rFonts w:ascii="Times New Roman" w:hAnsi="Times New Roman" w:cs="Times New Roman"/>
                <w:color w:val="auto"/>
                <w:kern w:val="0"/>
                <w:sz w:val="12"/>
                <w:szCs w:val="12"/>
              </w:rPr>
              <w:t>уб</w:t>
            </w:r>
            <w:proofErr w:type="spellEnd"/>
            <w:r w:rsidRPr="003503A7">
              <w:rPr>
                <w:rFonts w:ascii="Times New Roman" w:hAnsi="Times New Roman" w:cs="Times New Roman"/>
                <w:color w:val="auto"/>
                <w:kern w:val="0"/>
                <w:sz w:val="12"/>
                <w:szCs w:val="12"/>
              </w:rPr>
              <w:t>.), годы</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ГРБС</w:t>
            </w:r>
          </w:p>
        </w:tc>
        <w:tc>
          <w:tcPr>
            <w:tcW w:w="47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rPr>
              <w:t>РзПр</w:t>
            </w:r>
            <w:proofErr w:type="spellEnd"/>
          </w:p>
        </w:tc>
        <w:tc>
          <w:tcPr>
            <w:tcW w:w="655"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ЦСР</w:t>
            </w:r>
          </w:p>
        </w:tc>
        <w:tc>
          <w:tcPr>
            <w:tcW w:w="655"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ВР</w:t>
            </w:r>
          </w:p>
        </w:tc>
        <w:tc>
          <w:tcPr>
            <w:tcW w:w="90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отчетный финансовый год</w:t>
            </w:r>
          </w:p>
        </w:tc>
        <w:tc>
          <w:tcPr>
            <w:tcW w:w="8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финансовый год</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первый год планового периода</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второй год планового периода</w:t>
            </w:r>
          </w:p>
        </w:tc>
        <w:tc>
          <w:tcPr>
            <w:tcW w:w="93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Итого на период</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2014 год</w:t>
            </w:r>
          </w:p>
        </w:tc>
        <w:tc>
          <w:tcPr>
            <w:tcW w:w="8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2015 год</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2016 год</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2017 год</w:t>
            </w:r>
          </w:p>
        </w:tc>
        <w:tc>
          <w:tcPr>
            <w:tcW w:w="93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Цель</w:t>
            </w:r>
            <w:r w:rsidRPr="003503A7">
              <w:rPr>
                <w:rFonts w:ascii="Times New Roman" w:hAnsi="Times New Roman" w:cs="Times New Roman"/>
                <w:color w:val="auto"/>
                <w:kern w:val="0"/>
                <w:sz w:val="12"/>
                <w:szCs w:val="12"/>
              </w:rPr>
              <w:t xml:space="preserve"> подпрограммы:                                                  Повышение уровня, качества и безопасности социального обслуживания населения</w:t>
            </w:r>
          </w:p>
        </w:tc>
        <w:tc>
          <w:tcPr>
            <w:tcW w:w="2836" w:type="dxa"/>
            <w:gridSpan w:val="5"/>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58814,96430</w:t>
            </w:r>
          </w:p>
        </w:tc>
        <w:tc>
          <w:tcPr>
            <w:tcW w:w="8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61498,57890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w:t>
            </w:r>
          </w:p>
        </w:tc>
        <w:tc>
          <w:tcPr>
            <w:tcW w:w="93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241596,54320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Уровень удовлетворенности граждан качеством и доступностью получения социальных услуг не менее 90% к 2016 году</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xml:space="preserve">1.Задача </w:t>
            </w:r>
            <w:r w:rsidRPr="003503A7">
              <w:rPr>
                <w:rFonts w:ascii="Times New Roman" w:hAnsi="Times New Roman" w:cs="Times New Roman"/>
                <w:color w:val="auto"/>
                <w:kern w:val="0"/>
                <w:sz w:val="12"/>
                <w:szCs w:val="12"/>
              </w:rPr>
              <w:t xml:space="preserve">                                                          Обеспечение доступности и качества услуг социального обслуживания, оказываемых в </w:t>
            </w:r>
            <w:proofErr w:type="spellStart"/>
            <w:r w:rsidRPr="003503A7">
              <w:rPr>
                <w:rFonts w:ascii="Times New Roman" w:hAnsi="Times New Roman" w:cs="Times New Roman"/>
                <w:color w:val="auto"/>
                <w:kern w:val="0"/>
                <w:sz w:val="12"/>
                <w:szCs w:val="12"/>
              </w:rPr>
              <w:t>соответсвии</w:t>
            </w:r>
            <w:proofErr w:type="spellEnd"/>
            <w:r w:rsidRPr="003503A7">
              <w:rPr>
                <w:rFonts w:ascii="Times New Roman" w:hAnsi="Times New Roman" w:cs="Times New Roman"/>
                <w:color w:val="auto"/>
                <w:kern w:val="0"/>
                <w:sz w:val="12"/>
                <w:szCs w:val="12"/>
              </w:rPr>
              <w:t xml:space="preserve"> с муниципальным заданием</w:t>
            </w:r>
          </w:p>
        </w:tc>
        <w:tc>
          <w:tcPr>
            <w:tcW w:w="2836" w:type="dxa"/>
            <w:gridSpan w:val="5"/>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8671,28900</w:t>
            </w:r>
          </w:p>
        </w:tc>
        <w:tc>
          <w:tcPr>
            <w:tcW w:w="8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9975,77890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9118,70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9118,70</w:t>
            </w:r>
          </w:p>
        </w:tc>
        <w:tc>
          <w:tcPr>
            <w:tcW w:w="93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36884,46790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875" w:type="dxa"/>
            <w:vMerge w:val="restart"/>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02"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0340151</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7678,00000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8050,90000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8050,90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8050,90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31830,70000</w:t>
            </w:r>
          </w:p>
        </w:tc>
        <w:tc>
          <w:tcPr>
            <w:tcW w:w="123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Расходы по задаче №1 равны объему субвенции на реализацию полномочий по содержанию учреждений социального обслуживания населения по </w:t>
            </w:r>
            <w:r w:rsidRPr="003503A7">
              <w:rPr>
                <w:rFonts w:ascii="Times New Roman" w:hAnsi="Times New Roman" w:cs="Times New Roman"/>
                <w:color w:val="auto"/>
                <w:kern w:val="0"/>
                <w:sz w:val="12"/>
                <w:szCs w:val="12"/>
              </w:rPr>
              <w:lastRenderedPageBreak/>
              <w:t>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138,90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138,90000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138,90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138,90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555,60</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244</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4913,19103</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4993,46805</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5180,20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5180,20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20267,05908</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852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21,70897</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12,50000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34,20897</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611</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2604,20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2906,03195</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2731,80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2731,80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10973,83</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lastRenderedPageBreak/>
              <w:t>Мероприятие                                                                             1.2  Арендная плата</w:t>
            </w:r>
          </w:p>
        </w:tc>
        <w:tc>
          <w:tcPr>
            <w:tcW w:w="50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0340301</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993,29</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1477,20650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1067,80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1067,80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4606,10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Учреждение находится в арендуемом здании</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xml:space="preserve">Мероприятие                                                                             1.3  Расходы за счет субсидии за содействие развитию налогового потенциала на 2015 год в рамках </w:t>
            </w:r>
            <w:proofErr w:type="spellStart"/>
            <w:r w:rsidRPr="003503A7">
              <w:rPr>
                <w:rFonts w:ascii="Times New Roman" w:hAnsi="Times New Roman" w:cs="Times New Roman"/>
                <w:i/>
                <w:iCs/>
                <w:color w:val="auto"/>
                <w:kern w:val="0"/>
                <w:sz w:val="12"/>
                <w:szCs w:val="12"/>
              </w:rPr>
              <w:t>подпрограммы</w:t>
            </w:r>
            <w:proofErr w:type="gramStart"/>
            <w:r w:rsidRPr="003503A7">
              <w:rPr>
                <w:rFonts w:ascii="Times New Roman" w:hAnsi="Times New Roman" w:cs="Times New Roman"/>
                <w:i/>
                <w:iCs/>
                <w:color w:val="auto"/>
                <w:kern w:val="0"/>
                <w:sz w:val="12"/>
                <w:szCs w:val="12"/>
              </w:rPr>
              <w:t>"П</w:t>
            </w:r>
            <w:proofErr w:type="gramEnd"/>
            <w:r w:rsidRPr="003503A7">
              <w:rPr>
                <w:rFonts w:ascii="Times New Roman" w:hAnsi="Times New Roman" w:cs="Times New Roman"/>
                <w:i/>
                <w:iCs/>
                <w:color w:val="auto"/>
                <w:kern w:val="0"/>
                <w:sz w:val="12"/>
                <w:szCs w:val="12"/>
              </w:rPr>
              <w:t>овышение</w:t>
            </w:r>
            <w:proofErr w:type="spellEnd"/>
            <w:r w:rsidRPr="003503A7">
              <w:rPr>
                <w:rFonts w:ascii="Times New Roman" w:hAnsi="Times New Roman" w:cs="Times New Roman"/>
                <w:i/>
                <w:iCs/>
                <w:color w:val="auto"/>
                <w:kern w:val="0"/>
                <w:sz w:val="12"/>
                <w:szCs w:val="12"/>
              </w:rPr>
              <w:t xml:space="preserve"> качества и доступности социальных услуг населению" муниципальной программы "Социальная поддержка населения Каратузского района"</w:t>
            </w:r>
          </w:p>
        </w:tc>
        <w:tc>
          <w:tcPr>
            <w:tcW w:w="50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0347745</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146,47640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146,47640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ремонт зданий</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xml:space="preserve">Мероприятие                                                                             1.4  </w:t>
            </w:r>
            <w:proofErr w:type="spellStart"/>
            <w:r w:rsidRPr="003503A7">
              <w:rPr>
                <w:rFonts w:ascii="Times New Roman" w:hAnsi="Times New Roman" w:cs="Times New Roman"/>
                <w:i/>
                <w:iCs/>
                <w:color w:val="auto"/>
                <w:kern w:val="0"/>
                <w:sz w:val="12"/>
                <w:szCs w:val="12"/>
              </w:rPr>
              <w:t>Софинансирование</w:t>
            </w:r>
            <w:proofErr w:type="spellEnd"/>
            <w:r w:rsidRPr="003503A7">
              <w:rPr>
                <w:rFonts w:ascii="Times New Roman" w:hAnsi="Times New Roman" w:cs="Times New Roman"/>
                <w:i/>
                <w:iCs/>
                <w:color w:val="auto"/>
                <w:kern w:val="0"/>
                <w:sz w:val="12"/>
                <w:szCs w:val="12"/>
              </w:rPr>
              <w:t xml:space="preserve"> субсидии за содействие развитию налогового потенциала на 2015 год в рамках </w:t>
            </w:r>
            <w:proofErr w:type="spellStart"/>
            <w:r w:rsidRPr="003503A7">
              <w:rPr>
                <w:rFonts w:ascii="Times New Roman" w:hAnsi="Times New Roman" w:cs="Times New Roman"/>
                <w:i/>
                <w:iCs/>
                <w:color w:val="auto"/>
                <w:kern w:val="0"/>
                <w:sz w:val="12"/>
                <w:szCs w:val="12"/>
              </w:rPr>
              <w:t>подпрограммы</w:t>
            </w:r>
            <w:proofErr w:type="gramStart"/>
            <w:r w:rsidRPr="003503A7">
              <w:rPr>
                <w:rFonts w:ascii="Times New Roman" w:hAnsi="Times New Roman" w:cs="Times New Roman"/>
                <w:i/>
                <w:iCs/>
                <w:color w:val="auto"/>
                <w:kern w:val="0"/>
                <w:sz w:val="12"/>
                <w:szCs w:val="12"/>
              </w:rPr>
              <w:t>"П</w:t>
            </w:r>
            <w:proofErr w:type="gramEnd"/>
            <w:r w:rsidRPr="003503A7">
              <w:rPr>
                <w:rFonts w:ascii="Times New Roman" w:hAnsi="Times New Roman" w:cs="Times New Roman"/>
                <w:i/>
                <w:iCs/>
                <w:color w:val="auto"/>
                <w:kern w:val="0"/>
                <w:sz w:val="12"/>
                <w:szCs w:val="12"/>
              </w:rPr>
              <w:t>овышение</w:t>
            </w:r>
            <w:proofErr w:type="spellEnd"/>
            <w:r w:rsidRPr="003503A7">
              <w:rPr>
                <w:rFonts w:ascii="Times New Roman" w:hAnsi="Times New Roman" w:cs="Times New Roman"/>
                <w:i/>
                <w:iCs/>
                <w:color w:val="auto"/>
                <w:kern w:val="0"/>
                <w:sz w:val="12"/>
                <w:szCs w:val="12"/>
              </w:rPr>
              <w:t xml:space="preserve"> качества и доступности социальных услуг населению" муниципальной программы "Социальная поддержка населения Каратузского района"</w:t>
            </w:r>
          </w:p>
        </w:tc>
        <w:tc>
          <w:tcPr>
            <w:tcW w:w="50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0340302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1,19600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1,19600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ремонт зданий</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xml:space="preserve">Мероприятие                                                                             1.5  Расходы на ремонт здания в рамках </w:t>
            </w:r>
            <w:proofErr w:type="spellStart"/>
            <w:r w:rsidRPr="003503A7">
              <w:rPr>
                <w:rFonts w:ascii="Times New Roman" w:hAnsi="Times New Roman" w:cs="Times New Roman"/>
                <w:i/>
                <w:iCs/>
                <w:color w:val="auto"/>
                <w:kern w:val="0"/>
                <w:sz w:val="12"/>
                <w:szCs w:val="12"/>
              </w:rPr>
              <w:t>подпрограммы</w:t>
            </w:r>
            <w:proofErr w:type="gramStart"/>
            <w:r w:rsidRPr="003503A7">
              <w:rPr>
                <w:rFonts w:ascii="Times New Roman" w:hAnsi="Times New Roman" w:cs="Times New Roman"/>
                <w:i/>
                <w:iCs/>
                <w:color w:val="auto"/>
                <w:kern w:val="0"/>
                <w:sz w:val="12"/>
                <w:szCs w:val="12"/>
              </w:rPr>
              <w:t>"П</w:t>
            </w:r>
            <w:proofErr w:type="gramEnd"/>
            <w:r w:rsidRPr="003503A7">
              <w:rPr>
                <w:rFonts w:ascii="Times New Roman" w:hAnsi="Times New Roman" w:cs="Times New Roman"/>
                <w:i/>
                <w:iCs/>
                <w:color w:val="auto"/>
                <w:kern w:val="0"/>
                <w:sz w:val="12"/>
                <w:szCs w:val="12"/>
              </w:rPr>
              <w:t>овышение</w:t>
            </w:r>
            <w:proofErr w:type="spellEnd"/>
            <w:r w:rsidRPr="003503A7">
              <w:rPr>
                <w:rFonts w:ascii="Times New Roman" w:hAnsi="Times New Roman" w:cs="Times New Roman"/>
                <w:i/>
                <w:iCs/>
                <w:color w:val="auto"/>
                <w:kern w:val="0"/>
                <w:sz w:val="12"/>
                <w:szCs w:val="12"/>
              </w:rPr>
              <w:t xml:space="preserve"> качества и доступности социальных услуг населению" муниципальной программы "Социальная поддержка населения Каратузского района"</w:t>
            </w:r>
          </w:p>
        </w:tc>
        <w:tc>
          <w:tcPr>
            <w:tcW w:w="50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0340303</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612</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152,70000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152,70000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ремонт зданий</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xml:space="preserve">Мероприятие                                                                             1.6  Расходы на ремонт здания в рамках </w:t>
            </w:r>
            <w:proofErr w:type="spellStart"/>
            <w:r w:rsidRPr="003503A7">
              <w:rPr>
                <w:rFonts w:ascii="Times New Roman" w:hAnsi="Times New Roman" w:cs="Times New Roman"/>
                <w:i/>
                <w:iCs/>
                <w:color w:val="auto"/>
                <w:kern w:val="0"/>
                <w:sz w:val="12"/>
                <w:szCs w:val="12"/>
              </w:rPr>
              <w:t>подпрограммы</w:t>
            </w:r>
            <w:proofErr w:type="gramStart"/>
            <w:r w:rsidRPr="003503A7">
              <w:rPr>
                <w:rFonts w:ascii="Times New Roman" w:hAnsi="Times New Roman" w:cs="Times New Roman"/>
                <w:i/>
                <w:iCs/>
                <w:color w:val="auto"/>
                <w:kern w:val="0"/>
                <w:sz w:val="12"/>
                <w:szCs w:val="12"/>
              </w:rPr>
              <w:t>"П</w:t>
            </w:r>
            <w:proofErr w:type="gramEnd"/>
            <w:r w:rsidRPr="003503A7">
              <w:rPr>
                <w:rFonts w:ascii="Times New Roman" w:hAnsi="Times New Roman" w:cs="Times New Roman"/>
                <w:i/>
                <w:iCs/>
                <w:color w:val="auto"/>
                <w:kern w:val="0"/>
                <w:sz w:val="12"/>
                <w:szCs w:val="12"/>
              </w:rPr>
              <w:t>овышение</w:t>
            </w:r>
            <w:proofErr w:type="spellEnd"/>
            <w:r w:rsidRPr="003503A7">
              <w:rPr>
                <w:rFonts w:ascii="Times New Roman" w:hAnsi="Times New Roman" w:cs="Times New Roman"/>
                <w:i/>
                <w:iCs/>
                <w:color w:val="auto"/>
                <w:kern w:val="0"/>
                <w:sz w:val="12"/>
                <w:szCs w:val="12"/>
              </w:rPr>
              <w:t xml:space="preserve"> качества и доступности социальных услуг населению" муниципальной программы "Социальная поддержка населения Каратузского района"</w:t>
            </w:r>
          </w:p>
        </w:tc>
        <w:tc>
          <w:tcPr>
            <w:tcW w:w="50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0340303</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244</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147,30000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147,30000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ремонт зданий</w:t>
            </w:r>
          </w:p>
        </w:tc>
      </w:tr>
      <w:tr w:rsidR="003503A7" w:rsidRPr="003503A7" w:rsidTr="003503A7">
        <w:trPr>
          <w:trHeight w:val="20"/>
        </w:trPr>
        <w:tc>
          <w:tcPr>
            <w:tcW w:w="2875" w:type="dxa"/>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xml:space="preserve">2.Задача                                                             </w:t>
            </w:r>
            <w:r w:rsidRPr="003503A7">
              <w:rPr>
                <w:rFonts w:ascii="Times New Roman" w:hAnsi="Times New Roman" w:cs="Times New Roman"/>
                <w:color w:val="auto"/>
                <w:kern w:val="0"/>
                <w:sz w:val="12"/>
                <w:szCs w:val="12"/>
              </w:rPr>
              <w:t xml:space="preserve"> Повышение мотивации работников </w:t>
            </w:r>
            <w:proofErr w:type="spellStart"/>
            <w:r w:rsidRPr="003503A7">
              <w:rPr>
                <w:rFonts w:ascii="Times New Roman" w:hAnsi="Times New Roman" w:cs="Times New Roman"/>
                <w:color w:val="auto"/>
                <w:kern w:val="0"/>
                <w:sz w:val="12"/>
                <w:szCs w:val="12"/>
              </w:rPr>
              <w:t>учрежденийк</w:t>
            </w:r>
            <w:proofErr w:type="spellEnd"/>
            <w:r w:rsidRPr="003503A7">
              <w:rPr>
                <w:rFonts w:ascii="Times New Roman" w:hAnsi="Times New Roman" w:cs="Times New Roman"/>
                <w:color w:val="auto"/>
                <w:kern w:val="0"/>
                <w:sz w:val="12"/>
                <w:szCs w:val="12"/>
              </w:rPr>
              <w:t xml:space="preserve"> качественному предоставлению услуг</w:t>
            </w:r>
          </w:p>
        </w:tc>
        <w:tc>
          <w:tcPr>
            <w:tcW w:w="2836" w:type="dxa"/>
            <w:gridSpan w:val="5"/>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50143,67530</w:t>
            </w:r>
          </w:p>
        </w:tc>
        <w:tc>
          <w:tcPr>
            <w:tcW w:w="8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51522,80000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51522,80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51522,80</w:t>
            </w:r>
          </w:p>
        </w:tc>
        <w:tc>
          <w:tcPr>
            <w:tcW w:w="93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204712,07530</w:t>
            </w:r>
          </w:p>
        </w:tc>
        <w:tc>
          <w:tcPr>
            <w:tcW w:w="123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875" w:type="dxa"/>
            <w:vMerge w:val="restart"/>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Мероприятие                                                                                2.1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02"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4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1002</w:t>
            </w:r>
          </w:p>
        </w:tc>
        <w:tc>
          <w:tcPr>
            <w:tcW w:w="655"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0340151</w:t>
            </w: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50143,67530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51522,80000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51522,80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51522,80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204712,07530</w:t>
            </w:r>
          </w:p>
        </w:tc>
        <w:tc>
          <w:tcPr>
            <w:tcW w:w="123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Расходы на оплату труда работников 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111</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17231,50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18052,40000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18052,40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18052,40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71388,70</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02"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611</w:t>
            </w:r>
          </w:p>
        </w:tc>
        <w:tc>
          <w:tcPr>
            <w:tcW w:w="90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32912,17530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33470,40000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33470,40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33470,40</w:t>
            </w:r>
          </w:p>
        </w:tc>
        <w:tc>
          <w:tcPr>
            <w:tcW w:w="93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133323,37530</w:t>
            </w:r>
          </w:p>
        </w:tc>
        <w:tc>
          <w:tcPr>
            <w:tcW w:w="123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50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4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3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234"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875"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0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4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0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58814,96430</w:t>
            </w:r>
          </w:p>
        </w:tc>
        <w:tc>
          <w:tcPr>
            <w:tcW w:w="8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61498,57890</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w:t>
            </w:r>
          </w:p>
        </w:tc>
        <w:tc>
          <w:tcPr>
            <w:tcW w:w="93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241596,54320</w:t>
            </w:r>
          </w:p>
        </w:tc>
        <w:tc>
          <w:tcPr>
            <w:tcW w:w="1234"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875" w:type="dxa"/>
            <w:tcBorders>
              <w:top w:val="single" w:sz="4" w:space="0" w:color="auto"/>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Руководитель УСЗН</w:t>
            </w: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59" w:type="dxa"/>
            <w:gridSpan w:val="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А.Ф. </w:t>
            </w:r>
            <w:proofErr w:type="spellStart"/>
            <w:r w:rsidRPr="003503A7">
              <w:rPr>
                <w:rFonts w:ascii="Times New Roman" w:hAnsi="Times New Roman" w:cs="Times New Roman"/>
                <w:color w:val="auto"/>
                <w:kern w:val="0"/>
                <w:sz w:val="12"/>
                <w:szCs w:val="12"/>
              </w:rPr>
              <w:t>Корытов</w:t>
            </w:r>
            <w:proofErr w:type="spellEnd"/>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875"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Глава района</w:t>
            </w:r>
          </w:p>
        </w:tc>
        <w:tc>
          <w:tcPr>
            <w:tcW w:w="50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0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К.А. </w:t>
            </w:r>
            <w:proofErr w:type="spellStart"/>
            <w:r w:rsidRPr="003503A7">
              <w:rPr>
                <w:rFonts w:ascii="Times New Roman" w:hAnsi="Times New Roman" w:cs="Times New Roman"/>
                <w:color w:val="auto"/>
                <w:kern w:val="0"/>
                <w:sz w:val="12"/>
                <w:szCs w:val="12"/>
              </w:rPr>
              <w:t>Тюнин</w:t>
            </w:r>
            <w:proofErr w:type="spellEnd"/>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3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3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bl>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tbl>
      <w:tblPr>
        <w:tblStyle w:val="aff5"/>
        <w:tblW w:w="11136" w:type="dxa"/>
        <w:tblLook w:val="04A0" w:firstRow="1" w:lastRow="0" w:firstColumn="1" w:lastColumn="0" w:noHBand="0" w:noVBand="1"/>
      </w:tblPr>
      <w:tblGrid>
        <w:gridCol w:w="2901"/>
        <w:gridCol w:w="528"/>
        <w:gridCol w:w="507"/>
        <w:gridCol w:w="477"/>
        <w:gridCol w:w="659"/>
        <w:gridCol w:w="588"/>
        <w:gridCol w:w="898"/>
        <w:gridCol w:w="855"/>
        <w:gridCol w:w="755"/>
        <w:gridCol w:w="744"/>
        <w:gridCol w:w="981"/>
        <w:gridCol w:w="1243"/>
      </w:tblGrid>
      <w:tr w:rsidR="003503A7" w:rsidRPr="003503A7" w:rsidTr="003503A7">
        <w:trPr>
          <w:trHeight w:val="20"/>
        </w:trPr>
        <w:tc>
          <w:tcPr>
            <w:tcW w:w="290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bookmarkStart w:id="2" w:name="RANGE!A1:L25"/>
            <w:bookmarkEnd w:id="2"/>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78"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2 к постановлению</w:t>
            </w:r>
            <w:r w:rsidRPr="003503A7">
              <w:rPr>
                <w:rFonts w:ascii="Times New Roman" w:hAnsi="Times New Roman" w:cs="Times New Roman"/>
                <w:color w:val="auto"/>
                <w:kern w:val="0"/>
                <w:sz w:val="12"/>
                <w:szCs w:val="12"/>
              </w:rPr>
              <w:br/>
              <w:t>администрации Каратузского района</w:t>
            </w:r>
            <w:r w:rsidRPr="003503A7">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16</w:t>
            </w:r>
            <w:r w:rsidRPr="003503A7">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3503A7">
              <w:rPr>
                <w:rFonts w:ascii="Times New Roman" w:hAnsi="Times New Roman" w:cs="Times New Roman"/>
                <w:color w:val="auto"/>
                <w:kern w:val="0"/>
                <w:sz w:val="12"/>
                <w:szCs w:val="12"/>
              </w:rPr>
              <w:t xml:space="preserve">. 2015г. № </w:t>
            </w:r>
            <w:r>
              <w:rPr>
                <w:rFonts w:ascii="Times New Roman" w:hAnsi="Times New Roman" w:cs="Times New Roman"/>
                <w:color w:val="auto"/>
                <w:kern w:val="0"/>
                <w:sz w:val="12"/>
                <w:szCs w:val="12"/>
              </w:rPr>
              <w:t>708-п</w:t>
            </w:r>
          </w:p>
        </w:tc>
      </w:tr>
      <w:tr w:rsidR="003503A7" w:rsidRPr="003503A7" w:rsidTr="003503A7">
        <w:trPr>
          <w:trHeight w:val="20"/>
        </w:trPr>
        <w:tc>
          <w:tcPr>
            <w:tcW w:w="290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78"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№2</w:t>
            </w:r>
          </w:p>
        </w:tc>
      </w:tr>
      <w:tr w:rsidR="003503A7" w:rsidRPr="003503A7" w:rsidTr="003503A7">
        <w:trPr>
          <w:trHeight w:val="20"/>
        </w:trPr>
        <w:tc>
          <w:tcPr>
            <w:tcW w:w="290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578"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w:t>
            </w:r>
          </w:p>
        </w:tc>
      </w:tr>
      <w:tr w:rsidR="003503A7" w:rsidRPr="003503A7" w:rsidTr="003503A7">
        <w:trPr>
          <w:trHeight w:val="20"/>
        </w:trPr>
        <w:tc>
          <w:tcPr>
            <w:tcW w:w="290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1136" w:type="dxa"/>
            <w:gridSpan w:val="1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503A7" w:rsidRPr="003503A7" w:rsidTr="003503A7">
        <w:trPr>
          <w:trHeight w:val="20"/>
        </w:trPr>
        <w:tc>
          <w:tcPr>
            <w:tcW w:w="2901"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Наименование программы, подпрограммы</w:t>
            </w:r>
          </w:p>
        </w:tc>
        <w:tc>
          <w:tcPr>
            <w:tcW w:w="528"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ГРБС</w:t>
            </w:r>
          </w:p>
        </w:tc>
        <w:tc>
          <w:tcPr>
            <w:tcW w:w="2231" w:type="dxa"/>
            <w:gridSpan w:val="4"/>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Код бюджетной классификации</w:t>
            </w:r>
          </w:p>
        </w:tc>
        <w:tc>
          <w:tcPr>
            <w:tcW w:w="4233" w:type="dxa"/>
            <w:gridSpan w:val="5"/>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Расходы</w:t>
            </w:r>
          </w:p>
        </w:tc>
        <w:tc>
          <w:tcPr>
            <w:tcW w:w="1243"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503A7">
              <w:rPr>
                <w:rFonts w:ascii="Times New Roman" w:hAnsi="Times New Roman" w:cs="Times New Roman"/>
                <w:color w:val="auto"/>
                <w:kern w:val="0"/>
                <w:sz w:val="12"/>
                <w:szCs w:val="12"/>
              </w:rPr>
              <w:t xml:space="preserve">( </w:t>
            </w:r>
            <w:proofErr w:type="gramEnd"/>
            <w:r w:rsidRPr="003503A7">
              <w:rPr>
                <w:rFonts w:ascii="Times New Roman" w:hAnsi="Times New Roman" w:cs="Times New Roman"/>
                <w:color w:val="auto"/>
                <w:kern w:val="0"/>
                <w:sz w:val="12"/>
                <w:szCs w:val="12"/>
              </w:rPr>
              <w:t>в натуральном выражении), количество получателей</w:t>
            </w: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231" w:type="dxa"/>
            <w:gridSpan w:val="4"/>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233" w:type="dxa"/>
            <w:gridSpan w:val="5"/>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w:t>
            </w:r>
            <w:proofErr w:type="spellStart"/>
            <w:r w:rsidRPr="003503A7">
              <w:rPr>
                <w:rFonts w:ascii="Times New Roman" w:hAnsi="Times New Roman" w:cs="Times New Roman"/>
                <w:color w:val="auto"/>
                <w:kern w:val="0"/>
                <w:sz w:val="12"/>
                <w:szCs w:val="12"/>
              </w:rPr>
              <w:t>тыс</w:t>
            </w:r>
            <w:proofErr w:type="gramStart"/>
            <w:r w:rsidRPr="003503A7">
              <w:rPr>
                <w:rFonts w:ascii="Times New Roman" w:hAnsi="Times New Roman" w:cs="Times New Roman"/>
                <w:color w:val="auto"/>
                <w:kern w:val="0"/>
                <w:sz w:val="12"/>
                <w:szCs w:val="12"/>
              </w:rPr>
              <w:t>.р</w:t>
            </w:r>
            <w:proofErr w:type="gramEnd"/>
            <w:r w:rsidRPr="003503A7">
              <w:rPr>
                <w:rFonts w:ascii="Times New Roman" w:hAnsi="Times New Roman" w:cs="Times New Roman"/>
                <w:color w:val="auto"/>
                <w:kern w:val="0"/>
                <w:sz w:val="12"/>
                <w:szCs w:val="12"/>
              </w:rPr>
              <w:t>уб</w:t>
            </w:r>
            <w:proofErr w:type="spellEnd"/>
            <w:r w:rsidRPr="003503A7">
              <w:rPr>
                <w:rFonts w:ascii="Times New Roman" w:hAnsi="Times New Roman" w:cs="Times New Roman"/>
                <w:color w:val="auto"/>
                <w:kern w:val="0"/>
                <w:sz w:val="12"/>
                <w:szCs w:val="12"/>
              </w:rPr>
              <w:t>.), годы</w:t>
            </w: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ГРБС</w:t>
            </w:r>
          </w:p>
        </w:tc>
        <w:tc>
          <w:tcPr>
            <w:tcW w:w="47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rPr>
              <w:t>РзПр</w:t>
            </w:r>
            <w:proofErr w:type="spellEnd"/>
          </w:p>
        </w:tc>
        <w:tc>
          <w:tcPr>
            <w:tcW w:w="65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ЦСР</w:t>
            </w:r>
          </w:p>
        </w:tc>
        <w:tc>
          <w:tcPr>
            <w:tcW w:w="58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ВР</w:t>
            </w:r>
          </w:p>
        </w:tc>
        <w:tc>
          <w:tcPr>
            <w:tcW w:w="89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отчетный финансовый год</w:t>
            </w:r>
          </w:p>
        </w:tc>
        <w:tc>
          <w:tcPr>
            <w:tcW w:w="8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финансовый год</w:t>
            </w:r>
          </w:p>
        </w:tc>
        <w:tc>
          <w:tcPr>
            <w:tcW w:w="7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первый год планового периода</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второй год планового периода</w:t>
            </w:r>
          </w:p>
        </w:tc>
        <w:tc>
          <w:tcPr>
            <w:tcW w:w="981"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Итого на период</w:t>
            </w: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2014 год</w:t>
            </w:r>
          </w:p>
        </w:tc>
        <w:tc>
          <w:tcPr>
            <w:tcW w:w="8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2015 год</w:t>
            </w:r>
          </w:p>
        </w:tc>
        <w:tc>
          <w:tcPr>
            <w:tcW w:w="7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2016 год</w:t>
            </w:r>
          </w:p>
        </w:tc>
        <w:tc>
          <w:tcPr>
            <w:tcW w:w="74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2017 год</w:t>
            </w:r>
          </w:p>
        </w:tc>
        <w:tc>
          <w:tcPr>
            <w:tcW w:w="981"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Цель</w:t>
            </w:r>
            <w:r w:rsidRPr="003503A7">
              <w:rPr>
                <w:rFonts w:ascii="Times New Roman" w:hAnsi="Times New Roman" w:cs="Times New Roman"/>
                <w:color w:val="auto"/>
                <w:kern w:val="0"/>
                <w:sz w:val="12"/>
                <w:szCs w:val="12"/>
              </w:rPr>
              <w:t xml:space="preserve">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2759" w:type="dxa"/>
            <w:gridSpan w:val="5"/>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9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7097,19700</w:t>
            </w:r>
          </w:p>
        </w:tc>
        <w:tc>
          <w:tcPr>
            <w:tcW w:w="8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5901,20050</w:t>
            </w:r>
          </w:p>
        </w:tc>
        <w:tc>
          <w:tcPr>
            <w:tcW w:w="7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981"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26092,19750</w:t>
            </w:r>
          </w:p>
        </w:tc>
        <w:tc>
          <w:tcPr>
            <w:tcW w:w="1243"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901" w:type="dxa"/>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xml:space="preserve">1.Задача                                                           </w:t>
            </w:r>
            <w:r w:rsidRPr="003503A7">
              <w:rPr>
                <w:rFonts w:ascii="Times New Roman" w:hAnsi="Times New Roman" w:cs="Times New Roman"/>
                <w:color w:val="auto"/>
                <w:kern w:val="0"/>
                <w:sz w:val="12"/>
                <w:szCs w:val="12"/>
              </w:rPr>
              <w:t xml:space="preserve">  Обеспечение реализации государственной и муниципальной социальной политики на территории Каратузского района</w:t>
            </w:r>
          </w:p>
        </w:tc>
        <w:tc>
          <w:tcPr>
            <w:tcW w:w="2759" w:type="dxa"/>
            <w:gridSpan w:val="5"/>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9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7097,19700</w:t>
            </w:r>
          </w:p>
        </w:tc>
        <w:tc>
          <w:tcPr>
            <w:tcW w:w="8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5901,20050</w:t>
            </w:r>
          </w:p>
        </w:tc>
        <w:tc>
          <w:tcPr>
            <w:tcW w:w="755"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74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981"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26092,19750</w:t>
            </w:r>
          </w:p>
        </w:tc>
        <w:tc>
          <w:tcPr>
            <w:tcW w:w="1243"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901" w:type="dxa"/>
            <w:vMerge w:val="restart"/>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roofErr w:type="gramStart"/>
            <w:r w:rsidRPr="003503A7">
              <w:rPr>
                <w:rFonts w:ascii="Times New Roman" w:hAnsi="Times New Roman" w:cs="Times New Roman"/>
                <w:i/>
                <w:iCs/>
                <w:color w:val="auto"/>
                <w:kern w:val="0"/>
                <w:sz w:val="12"/>
                <w:szCs w:val="12"/>
              </w:rP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(в </w:t>
            </w:r>
            <w:r w:rsidRPr="003503A7">
              <w:rPr>
                <w:rFonts w:ascii="Times New Roman" w:hAnsi="Times New Roman" w:cs="Times New Roman"/>
                <w:i/>
                <w:iCs/>
                <w:color w:val="auto"/>
                <w:kern w:val="0"/>
                <w:sz w:val="12"/>
                <w:szCs w:val="12"/>
              </w:rPr>
              <w:lastRenderedPageBreak/>
              <w:t xml:space="preserve">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roofErr w:type="gramEnd"/>
          </w:p>
        </w:tc>
        <w:tc>
          <w:tcPr>
            <w:tcW w:w="528"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lastRenderedPageBreak/>
              <w:t>УСЗН</w:t>
            </w:r>
          </w:p>
        </w:tc>
        <w:tc>
          <w:tcPr>
            <w:tcW w:w="50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1006</w:t>
            </w:r>
          </w:p>
        </w:tc>
        <w:tc>
          <w:tcPr>
            <w:tcW w:w="659" w:type="dxa"/>
            <w:vMerge w:val="restart"/>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0357513</w:t>
            </w: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6343,40000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5546,50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5736,60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5736,60</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23363,10000</w:t>
            </w:r>
          </w:p>
        </w:tc>
        <w:tc>
          <w:tcPr>
            <w:tcW w:w="1243"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Расходы по задаче №1 равны объему субвенции на реализацию </w:t>
            </w:r>
            <w:r w:rsidRPr="003503A7">
              <w:rPr>
                <w:rFonts w:ascii="Times New Roman" w:hAnsi="Times New Roman" w:cs="Times New Roman"/>
                <w:color w:val="auto"/>
                <w:kern w:val="0"/>
                <w:sz w:val="12"/>
                <w:szCs w:val="12"/>
              </w:rPr>
              <w:lastRenderedPageBreak/>
              <w:t>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w:t>
            </w: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121</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4946,83927</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4258,50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4448,60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4448,60</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18102,53927</w:t>
            </w: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122</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100,33000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100,30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100,30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100,30</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401,23000</w:t>
            </w: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244</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1291,54878</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1184,20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1187,70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1187,70</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4851,14878</w:t>
            </w:r>
          </w:p>
        </w:tc>
        <w:tc>
          <w:tcPr>
            <w:tcW w:w="1243"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vMerge/>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p>
        </w:tc>
        <w:tc>
          <w:tcPr>
            <w:tcW w:w="52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852</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4,68195</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3,50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0,00</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8,18195</w:t>
            </w:r>
          </w:p>
        </w:tc>
        <w:tc>
          <w:tcPr>
            <w:tcW w:w="1243"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901"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Мероприятие                                                                     1.2   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w:t>
            </w:r>
          </w:p>
        </w:tc>
        <w:tc>
          <w:tcPr>
            <w:tcW w:w="5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УСЗН</w:t>
            </w:r>
          </w:p>
        </w:tc>
        <w:tc>
          <w:tcPr>
            <w:tcW w:w="50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477"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1006</w:t>
            </w:r>
          </w:p>
        </w:tc>
        <w:tc>
          <w:tcPr>
            <w:tcW w:w="65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0350021</w:t>
            </w:r>
          </w:p>
        </w:tc>
        <w:tc>
          <w:tcPr>
            <w:tcW w:w="58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244</w:t>
            </w:r>
          </w:p>
        </w:tc>
        <w:tc>
          <w:tcPr>
            <w:tcW w:w="89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753,79700</w:t>
            </w:r>
          </w:p>
        </w:tc>
        <w:tc>
          <w:tcPr>
            <w:tcW w:w="8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354,70050</w:t>
            </w:r>
          </w:p>
        </w:tc>
        <w:tc>
          <w:tcPr>
            <w:tcW w:w="7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810,30</w:t>
            </w:r>
          </w:p>
        </w:tc>
        <w:tc>
          <w:tcPr>
            <w:tcW w:w="74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810,30 </w:t>
            </w:r>
          </w:p>
        </w:tc>
        <w:tc>
          <w:tcPr>
            <w:tcW w:w="981"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2729,09750</w:t>
            </w:r>
          </w:p>
        </w:tc>
        <w:tc>
          <w:tcPr>
            <w:tcW w:w="1243"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Учреждение находится в арендуемом здании</w:t>
            </w:r>
          </w:p>
        </w:tc>
      </w:tr>
      <w:tr w:rsidR="003503A7" w:rsidRPr="003503A7" w:rsidTr="003503A7">
        <w:trPr>
          <w:trHeight w:val="20"/>
        </w:trPr>
        <w:tc>
          <w:tcPr>
            <w:tcW w:w="2901"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5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0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8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9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81"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w:t>
            </w:r>
          </w:p>
        </w:tc>
        <w:tc>
          <w:tcPr>
            <w:tcW w:w="1243"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901"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0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8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9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7097,19700</w:t>
            </w:r>
          </w:p>
        </w:tc>
        <w:tc>
          <w:tcPr>
            <w:tcW w:w="8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5901,20050</w:t>
            </w:r>
          </w:p>
        </w:tc>
        <w:tc>
          <w:tcPr>
            <w:tcW w:w="7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74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w:t>
            </w:r>
          </w:p>
        </w:tc>
        <w:tc>
          <w:tcPr>
            <w:tcW w:w="981"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26092,19750</w:t>
            </w:r>
          </w:p>
        </w:tc>
        <w:tc>
          <w:tcPr>
            <w:tcW w:w="1243"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2901" w:type="dxa"/>
            <w:tcBorders>
              <w:top w:val="single" w:sz="4" w:space="0" w:color="auto"/>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8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9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Руководитель УСЗН</w:t>
            </w: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86" w:type="dxa"/>
            <w:gridSpan w:val="2"/>
            <w:vMerge w:val="restart"/>
            <w:tcBorders>
              <w:top w:val="nil"/>
              <w:left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А.Ф. </w:t>
            </w:r>
            <w:proofErr w:type="spellStart"/>
            <w:r w:rsidRPr="003503A7">
              <w:rPr>
                <w:rFonts w:ascii="Times New Roman" w:hAnsi="Times New Roman" w:cs="Times New Roman"/>
                <w:color w:val="auto"/>
                <w:kern w:val="0"/>
                <w:sz w:val="12"/>
                <w:szCs w:val="12"/>
              </w:rPr>
              <w:t>Корытов</w:t>
            </w:r>
            <w:proofErr w:type="spellEnd"/>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К.А. </w:t>
            </w:r>
            <w:proofErr w:type="spellStart"/>
            <w:r w:rsidRPr="003503A7">
              <w:rPr>
                <w:rFonts w:ascii="Times New Roman" w:hAnsi="Times New Roman" w:cs="Times New Roman"/>
                <w:color w:val="auto"/>
                <w:kern w:val="0"/>
                <w:sz w:val="12"/>
                <w:szCs w:val="12"/>
              </w:rPr>
              <w:t>Тюнин</w:t>
            </w:r>
            <w:proofErr w:type="spellEnd"/>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86" w:type="dxa"/>
            <w:gridSpan w:val="2"/>
            <w:vMerge/>
            <w:tcBorders>
              <w:left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86" w:type="dxa"/>
            <w:gridSpan w:val="2"/>
            <w:vMerge/>
            <w:tcBorders>
              <w:left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901"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Глава района</w:t>
            </w:r>
          </w:p>
        </w:tc>
        <w:tc>
          <w:tcPr>
            <w:tcW w:w="5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86" w:type="dxa"/>
            <w:gridSpan w:val="2"/>
            <w:vMerge/>
            <w:tcBorders>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81"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243"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bl>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343"/>
        <w:gridCol w:w="1446"/>
        <w:gridCol w:w="1459"/>
        <w:gridCol w:w="516"/>
        <w:gridCol w:w="555"/>
        <w:gridCol w:w="619"/>
        <w:gridCol w:w="606"/>
        <w:gridCol w:w="994"/>
        <w:gridCol w:w="855"/>
        <w:gridCol w:w="878"/>
        <w:gridCol w:w="878"/>
        <w:gridCol w:w="1124"/>
      </w:tblGrid>
      <w:tr w:rsidR="003503A7" w:rsidRPr="003503A7" w:rsidTr="003503A7">
        <w:trPr>
          <w:trHeight w:val="20"/>
        </w:trPr>
        <w:tc>
          <w:tcPr>
            <w:tcW w:w="13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bookmarkStart w:id="3" w:name="RANGE!A1:L34"/>
            <w:bookmarkEnd w:id="3"/>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3  к постановлению</w:t>
            </w:r>
            <w:r w:rsidRPr="003503A7">
              <w:rPr>
                <w:rFonts w:ascii="Times New Roman" w:hAnsi="Times New Roman" w:cs="Times New Roman"/>
                <w:color w:val="auto"/>
                <w:kern w:val="0"/>
                <w:sz w:val="12"/>
                <w:szCs w:val="12"/>
              </w:rPr>
              <w:br/>
              <w:t>администрации Каратузского района</w:t>
            </w:r>
            <w:r w:rsidRPr="003503A7">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16</w:t>
            </w:r>
            <w:r w:rsidRPr="003503A7">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3503A7">
              <w:rPr>
                <w:rFonts w:ascii="Times New Roman" w:hAnsi="Times New Roman" w:cs="Times New Roman"/>
                <w:color w:val="auto"/>
                <w:kern w:val="0"/>
                <w:sz w:val="12"/>
                <w:szCs w:val="12"/>
              </w:rPr>
              <w:t xml:space="preserve">. 2015г. № </w:t>
            </w:r>
            <w:r>
              <w:rPr>
                <w:rFonts w:ascii="Times New Roman" w:hAnsi="Times New Roman" w:cs="Times New Roman"/>
                <w:color w:val="auto"/>
                <w:kern w:val="0"/>
                <w:sz w:val="12"/>
                <w:szCs w:val="12"/>
              </w:rPr>
              <w:t>708-п</w:t>
            </w:r>
          </w:p>
        </w:tc>
      </w:tr>
      <w:tr w:rsidR="003503A7" w:rsidRPr="003503A7" w:rsidTr="003503A7">
        <w:trPr>
          <w:trHeight w:val="20"/>
        </w:trPr>
        <w:tc>
          <w:tcPr>
            <w:tcW w:w="13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6</w:t>
            </w:r>
          </w:p>
        </w:tc>
      </w:tr>
      <w:tr w:rsidR="003503A7" w:rsidRPr="003503A7" w:rsidTr="003503A7">
        <w:trPr>
          <w:trHeight w:val="20"/>
        </w:trPr>
        <w:tc>
          <w:tcPr>
            <w:tcW w:w="13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3503A7" w:rsidRPr="003503A7" w:rsidTr="003503A7">
        <w:trPr>
          <w:trHeight w:val="20"/>
        </w:trPr>
        <w:tc>
          <w:tcPr>
            <w:tcW w:w="13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1273" w:type="dxa"/>
            <w:gridSpan w:val="1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3503A7" w:rsidRPr="003503A7" w:rsidTr="003503A7">
        <w:trPr>
          <w:trHeight w:val="20"/>
        </w:trPr>
        <w:tc>
          <w:tcPr>
            <w:tcW w:w="134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344"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Статус муниципальная программа, подпрограмма</w:t>
            </w:r>
          </w:p>
        </w:tc>
        <w:tc>
          <w:tcPr>
            <w:tcW w:w="1447"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Наименование программы, подпрограммы</w:t>
            </w:r>
          </w:p>
        </w:tc>
        <w:tc>
          <w:tcPr>
            <w:tcW w:w="1460"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Наименование ГРБС</w:t>
            </w:r>
          </w:p>
        </w:tc>
        <w:tc>
          <w:tcPr>
            <w:tcW w:w="2296" w:type="dxa"/>
            <w:gridSpan w:val="4"/>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Код </w:t>
            </w:r>
            <w:proofErr w:type="spellStart"/>
            <w:r w:rsidRPr="003503A7">
              <w:rPr>
                <w:rFonts w:ascii="Times New Roman" w:hAnsi="Times New Roman" w:cs="Times New Roman"/>
                <w:color w:val="auto"/>
                <w:kern w:val="0"/>
                <w:sz w:val="12"/>
                <w:szCs w:val="12"/>
              </w:rPr>
              <w:t>бюжетной</w:t>
            </w:r>
            <w:proofErr w:type="spellEnd"/>
            <w:r w:rsidRPr="003503A7">
              <w:rPr>
                <w:rFonts w:ascii="Times New Roman" w:hAnsi="Times New Roman" w:cs="Times New Roman"/>
                <w:color w:val="auto"/>
                <w:kern w:val="0"/>
                <w:sz w:val="12"/>
                <w:szCs w:val="12"/>
              </w:rPr>
              <w:t xml:space="preserve"> классификации</w:t>
            </w:r>
          </w:p>
        </w:tc>
        <w:tc>
          <w:tcPr>
            <w:tcW w:w="4726" w:type="dxa"/>
            <w:gridSpan w:val="5"/>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Расходы (</w:t>
            </w:r>
            <w:proofErr w:type="spellStart"/>
            <w:r w:rsidRPr="003503A7">
              <w:rPr>
                <w:rFonts w:ascii="Times New Roman" w:hAnsi="Times New Roman" w:cs="Times New Roman"/>
                <w:color w:val="auto"/>
                <w:kern w:val="0"/>
                <w:sz w:val="12"/>
                <w:szCs w:val="12"/>
              </w:rPr>
              <w:t>тыс</w:t>
            </w:r>
            <w:proofErr w:type="gramStart"/>
            <w:r w:rsidRPr="003503A7">
              <w:rPr>
                <w:rFonts w:ascii="Times New Roman" w:hAnsi="Times New Roman" w:cs="Times New Roman"/>
                <w:color w:val="auto"/>
                <w:kern w:val="0"/>
                <w:sz w:val="12"/>
                <w:szCs w:val="12"/>
              </w:rPr>
              <w:t>.р</w:t>
            </w:r>
            <w:proofErr w:type="gramEnd"/>
            <w:r w:rsidRPr="003503A7">
              <w:rPr>
                <w:rFonts w:ascii="Times New Roman" w:hAnsi="Times New Roman" w:cs="Times New Roman"/>
                <w:color w:val="auto"/>
                <w:kern w:val="0"/>
                <w:sz w:val="12"/>
                <w:szCs w:val="12"/>
              </w:rPr>
              <w:t>уб</w:t>
            </w:r>
            <w:proofErr w:type="spellEnd"/>
            <w:r w:rsidRPr="003503A7">
              <w:rPr>
                <w:rFonts w:ascii="Times New Roman" w:hAnsi="Times New Roman" w:cs="Times New Roman"/>
                <w:color w:val="auto"/>
                <w:kern w:val="0"/>
                <w:sz w:val="12"/>
                <w:szCs w:val="12"/>
              </w:rPr>
              <w:t>.) , годы</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296" w:type="dxa"/>
            <w:gridSpan w:val="4"/>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отчетный финансовый год</w:t>
            </w:r>
          </w:p>
        </w:tc>
        <w:tc>
          <w:tcPr>
            <w:tcW w:w="852"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финансовый год</w:t>
            </w:r>
          </w:p>
        </w:tc>
        <w:tc>
          <w:tcPr>
            <w:tcW w:w="87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первый год планового периода</w:t>
            </w:r>
          </w:p>
        </w:tc>
        <w:tc>
          <w:tcPr>
            <w:tcW w:w="87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второй год планового периода</w:t>
            </w:r>
          </w:p>
        </w:tc>
        <w:tc>
          <w:tcPr>
            <w:tcW w:w="112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Итого на период</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ГРБС</w:t>
            </w:r>
          </w:p>
        </w:tc>
        <w:tc>
          <w:tcPr>
            <w:tcW w:w="555"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rPr>
              <w:t>Рз</w:t>
            </w:r>
            <w:proofErr w:type="spellEnd"/>
            <w:r w:rsidRPr="003503A7">
              <w:rPr>
                <w:rFonts w:ascii="Times New Roman" w:hAnsi="Times New Roman" w:cs="Times New Roman"/>
                <w:color w:val="auto"/>
                <w:kern w:val="0"/>
                <w:sz w:val="12"/>
                <w:szCs w:val="12"/>
              </w:rPr>
              <w:t xml:space="preserve"> </w:t>
            </w:r>
            <w:proofErr w:type="spellStart"/>
            <w:proofErr w:type="gramStart"/>
            <w:r w:rsidRPr="003503A7">
              <w:rPr>
                <w:rFonts w:ascii="Times New Roman" w:hAnsi="Times New Roman" w:cs="Times New Roman"/>
                <w:color w:val="auto"/>
                <w:kern w:val="0"/>
                <w:sz w:val="12"/>
                <w:szCs w:val="12"/>
              </w:rPr>
              <w:t>Пр</w:t>
            </w:r>
            <w:proofErr w:type="spellEnd"/>
            <w:proofErr w:type="gramEnd"/>
          </w:p>
        </w:tc>
        <w:tc>
          <w:tcPr>
            <w:tcW w:w="619"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ЦСР</w:t>
            </w:r>
          </w:p>
        </w:tc>
        <w:tc>
          <w:tcPr>
            <w:tcW w:w="606"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ВР</w:t>
            </w:r>
          </w:p>
        </w:tc>
        <w:tc>
          <w:tcPr>
            <w:tcW w:w="994"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2014 год</w:t>
            </w:r>
          </w:p>
        </w:tc>
        <w:tc>
          <w:tcPr>
            <w:tcW w:w="852"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2015 год</w:t>
            </w:r>
          </w:p>
        </w:tc>
        <w:tc>
          <w:tcPr>
            <w:tcW w:w="87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2016 год</w:t>
            </w:r>
          </w:p>
        </w:tc>
        <w:tc>
          <w:tcPr>
            <w:tcW w:w="87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2017 год</w:t>
            </w:r>
          </w:p>
        </w:tc>
        <w:tc>
          <w:tcPr>
            <w:tcW w:w="112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Муниципальная программа</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155249,39919</w:t>
            </w:r>
          </w:p>
        </w:tc>
        <w:tc>
          <w:tcPr>
            <w:tcW w:w="85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67417,47940</w:t>
            </w:r>
          </w:p>
        </w:tc>
        <w:tc>
          <w:tcPr>
            <w:tcW w:w="87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67188,4</w:t>
            </w:r>
          </w:p>
        </w:tc>
        <w:tc>
          <w:tcPr>
            <w:tcW w:w="87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67188,4</w:t>
            </w:r>
          </w:p>
        </w:tc>
        <w:tc>
          <w:tcPr>
            <w:tcW w:w="1124"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357043,67859</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155249,39919</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67417,47940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67188,4</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67188,4</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289855,27859</w:t>
            </w: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1</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3503A7">
              <w:rPr>
                <w:rFonts w:ascii="Times New Roman" w:hAnsi="Times New Roman" w:cs="Times New Roman"/>
                <w:color w:val="auto"/>
                <w:kern w:val="0"/>
                <w:sz w:val="12"/>
                <w:szCs w:val="12"/>
              </w:rPr>
              <w:t>т.ч</w:t>
            </w:r>
            <w:proofErr w:type="spellEnd"/>
            <w:r w:rsidRPr="003503A7">
              <w:rPr>
                <w:rFonts w:ascii="Times New Roman" w:hAnsi="Times New Roman" w:cs="Times New Roman"/>
                <w:color w:val="auto"/>
                <w:kern w:val="0"/>
                <w:sz w:val="12"/>
                <w:szCs w:val="12"/>
              </w:rPr>
              <w:t>. инвалидов, степени их социальной защищенности"</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13027,63523</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13027,63523</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13027,63523</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13027,63523</w:t>
            </w: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2</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"Социальная поддержка семей, имеющих детей"</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23059,48706</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17,7</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23077,18706</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23059,48706</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17,7</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23077,18706</w:t>
            </w: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3</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53250,11560</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53250,1156</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53250,11560</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0,0</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53250,1156</w:t>
            </w: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4</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"Повышение качества и доступности социальных услуг населению"</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58814,96430</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61498,57890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60641,5</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60641,5</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241596,54320</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58814,96430</w:t>
            </w:r>
          </w:p>
        </w:tc>
        <w:tc>
          <w:tcPr>
            <w:tcW w:w="85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61498,57890</w:t>
            </w:r>
          </w:p>
        </w:tc>
        <w:tc>
          <w:tcPr>
            <w:tcW w:w="87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60641,5</w:t>
            </w:r>
          </w:p>
        </w:tc>
        <w:tc>
          <w:tcPr>
            <w:tcW w:w="87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60641,5</w:t>
            </w:r>
          </w:p>
        </w:tc>
        <w:tc>
          <w:tcPr>
            <w:tcW w:w="112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241596,54320</w:t>
            </w:r>
          </w:p>
        </w:tc>
      </w:tr>
      <w:tr w:rsidR="003503A7" w:rsidRPr="003503A7" w:rsidTr="003503A7">
        <w:trPr>
          <w:trHeight w:val="20"/>
        </w:trPr>
        <w:tc>
          <w:tcPr>
            <w:tcW w:w="1344"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5</w:t>
            </w:r>
          </w:p>
        </w:tc>
        <w:tc>
          <w:tcPr>
            <w:tcW w:w="1447"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7097,19700</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5901,20050</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6546,9</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6546,9</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26092,19750</w:t>
            </w:r>
          </w:p>
        </w:tc>
      </w:tr>
      <w:tr w:rsidR="003503A7" w:rsidRPr="003503A7" w:rsidTr="003503A7">
        <w:trPr>
          <w:trHeight w:val="20"/>
        </w:trPr>
        <w:tc>
          <w:tcPr>
            <w:tcW w:w="1344"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 по ГРБС</w:t>
            </w:r>
          </w:p>
        </w:tc>
        <w:tc>
          <w:tcPr>
            <w:tcW w:w="51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555"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19"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606"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99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5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87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4"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344"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148</w:t>
            </w:r>
          </w:p>
        </w:tc>
        <w:tc>
          <w:tcPr>
            <w:tcW w:w="555"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19"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606"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х</w:t>
            </w:r>
          </w:p>
        </w:tc>
        <w:tc>
          <w:tcPr>
            <w:tcW w:w="99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7097,19700</w:t>
            </w:r>
          </w:p>
        </w:tc>
        <w:tc>
          <w:tcPr>
            <w:tcW w:w="85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5901,20050</w:t>
            </w:r>
          </w:p>
        </w:tc>
        <w:tc>
          <w:tcPr>
            <w:tcW w:w="87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6546,9</w:t>
            </w:r>
          </w:p>
        </w:tc>
        <w:tc>
          <w:tcPr>
            <w:tcW w:w="87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6546,9</w:t>
            </w:r>
          </w:p>
        </w:tc>
        <w:tc>
          <w:tcPr>
            <w:tcW w:w="1124"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26092,19750</w:t>
            </w:r>
          </w:p>
        </w:tc>
      </w:tr>
      <w:tr w:rsidR="003503A7" w:rsidRPr="003503A7" w:rsidTr="003503A7">
        <w:trPr>
          <w:trHeight w:val="20"/>
        </w:trPr>
        <w:tc>
          <w:tcPr>
            <w:tcW w:w="134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34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791" w:type="dxa"/>
            <w:gridSpan w:val="2"/>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Руководитель УСЗН</w:t>
            </w: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600" w:type="dxa"/>
            <w:gridSpan w:val="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А.Ф. </w:t>
            </w:r>
            <w:proofErr w:type="spellStart"/>
            <w:r w:rsidRPr="003503A7">
              <w:rPr>
                <w:rFonts w:ascii="Times New Roman" w:hAnsi="Times New Roman" w:cs="Times New Roman"/>
                <w:color w:val="auto"/>
                <w:kern w:val="0"/>
                <w:sz w:val="12"/>
                <w:szCs w:val="12"/>
              </w:rPr>
              <w:t>Корытов</w:t>
            </w:r>
            <w:proofErr w:type="spellEnd"/>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344"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344"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2791" w:type="dxa"/>
            <w:gridSpan w:val="2"/>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Глава района</w:t>
            </w:r>
          </w:p>
        </w:tc>
        <w:tc>
          <w:tcPr>
            <w:tcW w:w="146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600" w:type="dxa"/>
            <w:gridSpan w:val="2"/>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К.А. </w:t>
            </w:r>
            <w:proofErr w:type="spellStart"/>
            <w:r w:rsidRPr="003503A7">
              <w:rPr>
                <w:rFonts w:ascii="Times New Roman" w:hAnsi="Times New Roman" w:cs="Times New Roman"/>
                <w:color w:val="auto"/>
                <w:kern w:val="0"/>
                <w:sz w:val="12"/>
                <w:szCs w:val="12"/>
              </w:rPr>
              <w:t>Тюнин</w:t>
            </w:r>
            <w:proofErr w:type="spellEnd"/>
          </w:p>
        </w:tc>
        <w:tc>
          <w:tcPr>
            <w:tcW w:w="85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bl>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1419"/>
        <w:gridCol w:w="1748"/>
        <w:gridCol w:w="2410"/>
        <w:gridCol w:w="1142"/>
        <w:gridCol w:w="1128"/>
        <w:gridCol w:w="1128"/>
        <w:gridCol w:w="1128"/>
        <w:gridCol w:w="1170"/>
      </w:tblGrid>
      <w:tr w:rsidR="003503A7" w:rsidRPr="003503A7" w:rsidTr="003503A7">
        <w:trPr>
          <w:trHeight w:val="20"/>
        </w:trPr>
        <w:tc>
          <w:tcPr>
            <w:tcW w:w="14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4  к постановлению</w:t>
            </w:r>
            <w:r w:rsidRPr="003503A7">
              <w:rPr>
                <w:rFonts w:ascii="Times New Roman" w:hAnsi="Times New Roman" w:cs="Times New Roman"/>
                <w:color w:val="auto"/>
                <w:kern w:val="0"/>
                <w:sz w:val="12"/>
                <w:szCs w:val="12"/>
              </w:rPr>
              <w:br/>
              <w:t>администрации Каратузского района</w:t>
            </w:r>
            <w:r w:rsidRPr="003503A7">
              <w:rPr>
                <w:rFonts w:ascii="Times New Roman" w:hAnsi="Times New Roman" w:cs="Times New Roman"/>
                <w:color w:val="auto"/>
                <w:kern w:val="0"/>
                <w:sz w:val="12"/>
                <w:szCs w:val="12"/>
              </w:rPr>
              <w:br/>
              <w:t xml:space="preserve">от </w:t>
            </w:r>
            <w:r>
              <w:rPr>
                <w:rFonts w:ascii="Times New Roman" w:hAnsi="Times New Roman" w:cs="Times New Roman"/>
                <w:color w:val="auto"/>
                <w:kern w:val="0"/>
                <w:sz w:val="12"/>
                <w:szCs w:val="12"/>
              </w:rPr>
              <w:t>16</w:t>
            </w:r>
            <w:r w:rsidRPr="003503A7">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11</w:t>
            </w:r>
            <w:r w:rsidRPr="003503A7">
              <w:rPr>
                <w:rFonts w:ascii="Times New Roman" w:hAnsi="Times New Roman" w:cs="Times New Roman"/>
                <w:color w:val="auto"/>
                <w:kern w:val="0"/>
                <w:sz w:val="12"/>
                <w:szCs w:val="12"/>
              </w:rPr>
              <w:t xml:space="preserve">. 2015г. № </w:t>
            </w:r>
            <w:r>
              <w:rPr>
                <w:rFonts w:ascii="Times New Roman" w:hAnsi="Times New Roman" w:cs="Times New Roman"/>
                <w:color w:val="auto"/>
                <w:kern w:val="0"/>
                <w:sz w:val="12"/>
                <w:szCs w:val="12"/>
              </w:rPr>
              <w:t>708-п</w:t>
            </w:r>
          </w:p>
        </w:tc>
      </w:tr>
      <w:tr w:rsidR="003503A7" w:rsidRPr="003503A7" w:rsidTr="003503A7">
        <w:trPr>
          <w:trHeight w:val="20"/>
        </w:trPr>
        <w:tc>
          <w:tcPr>
            <w:tcW w:w="14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 7</w:t>
            </w:r>
          </w:p>
        </w:tc>
      </w:tr>
      <w:tr w:rsidR="003503A7" w:rsidRPr="003503A7" w:rsidTr="003503A7">
        <w:trPr>
          <w:trHeight w:val="20"/>
        </w:trPr>
        <w:tc>
          <w:tcPr>
            <w:tcW w:w="14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3503A7" w:rsidRPr="003503A7" w:rsidTr="003503A7">
        <w:trPr>
          <w:trHeight w:val="20"/>
        </w:trPr>
        <w:tc>
          <w:tcPr>
            <w:tcW w:w="14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1273" w:type="dxa"/>
            <w:gridSpan w:val="8"/>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3503A7" w:rsidRPr="003503A7" w:rsidTr="003503A7">
        <w:trPr>
          <w:trHeight w:val="20"/>
        </w:trPr>
        <w:tc>
          <w:tcPr>
            <w:tcW w:w="1419"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single" w:sz="4" w:space="0" w:color="auto"/>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419"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Статус  </w:t>
            </w:r>
          </w:p>
        </w:tc>
        <w:tc>
          <w:tcPr>
            <w:tcW w:w="1748"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410" w:type="dxa"/>
            <w:vMerge w:val="restart"/>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Ответственный исполнитель, соисполнитель</w:t>
            </w:r>
          </w:p>
        </w:tc>
        <w:tc>
          <w:tcPr>
            <w:tcW w:w="5696" w:type="dxa"/>
            <w:gridSpan w:val="5"/>
            <w:tcBorders>
              <w:top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Оценка расходов  (</w:t>
            </w:r>
            <w:proofErr w:type="spellStart"/>
            <w:r w:rsidRPr="003503A7">
              <w:rPr>
                <w:rFonts w:ascii="Times New Roman" w:hAnsi="Times New Roman" w:cs="Times New Roman"/>
                <w:color w:val="auto"/>
                <w:kern w:val="0"/>
                <w:sz w:val="12"/>
                <w:szCs w:val="12"/>
              </w:rPr>
              <w:t>тыс</w:t>
            </w:r>
            <w:proofErr w:type="gramStart"/>
            <w:r w:rsidRPr="003503A7">
              <w:rPr>
                <w:rFonts w:ascii="Times New Roman" w:hAnsi="Times New Roman" w:cs="Times New Roman"/>
                <w:color w:val="auto"/>
                <w:kern w:val="0"/>
                <w:sz w:val="12"/>
                <w:szCs w:val="12"/>
              </w:rPr>
              <w:t>.р</w:t>
            </w:r>
            <w:proofErr w:type="gramEnd"/>
            <w:r w:rsidRPr="003503A7">
              <w:rPr>
                <w:rFonts w:ascii="Times New Roman" w:hAnsi="Times New Roman" w:cs="Times New Roman"/>
                <w:color w:val="auto"/>
                <w:kern w:val="0"/>
                <w:sz w:val="12"/>
                <w:szCs w:val="12"/>
              </w:rPr>
              <w:t>уб</w:t>
            </w:r>
            <w:proofErr w:type="spellEnd"/>
            <w:r w:rsidRPr="003503A7">
              <w:rPr>
                <w:rFonts w:ascii="Times New Roman" w:hAnsi="Times New Roman" w:cs="Times New Roman"/>
                <w:color w:val="auto"/>
                <w:kern w:val="0"/>
                <w:sz w:val="12"/>
                <w:szCs w:val="12"/>
              </w:rPr>
              <w:t>.) , годы</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отчетный финансовый год</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текущий финансовый год</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первый год планового периода</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второй год планового периода</w:t>
            </w:r>
          </w:p>
        </w:tc>
        <w:tc>
          <w:tcPr>
            <w:tcW w:w="1170"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Итого на период</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2014 год</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2015 год</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2016 год</w:t>
            </w:r>
          </w:p>
        </w:tc>
        <w:tc>
          <w:tcPr>
            <w:tcW w:w="1128"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2017 год</w:t>
            </w:r>
          </w:p>
        </w:tc>
        <w:tc>
          <w:tcPr>
            <w:tcW w:w="1170"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Муниципальная программа</w:t>
            </w:r>
          </w:p>
        </w:tc>
        <w:tc>
          <w:tcPr>
            <w:tcW w:w="1748" w:type="dxa"/>
            <w:vMerge w:val="restart"/>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155249,39919</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67417,47940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67188,40000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67188,40000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357043,67859</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12774,27800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0,00000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12774,27800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140728,03519</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65284,37640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65310,3</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65310,3</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336633,01159</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0,00000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1747,08600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2133,10300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1878,1</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1878,1</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7636,38900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0,00000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1</w:t>
            </w:r>
          </w:p>
        </w:tc>
        <w:tc>
          <w:tcPr>
            <w:tcW w:w="174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3503A7">
              <w:rPr>
                <w:rFonts w:ascii="Times New Roman" w:hAnsi="Times New Roman" w:cs="Times New Roman"/>
                <w:color w:val="auto"/>
                <w:kern w:val="0"/>
                <w:sz w:val="12"/>
                <w:szCs w:val="12"/>
              </w:rPr>
              <w:t>т.ч</w:t>
            </w:r>
            <w:proofErr w:type="spellEnd"/>
            <w:r w:rsidRPr="003503A7">
              <w:rPr>
                <w:rFonts w:ascii="Times New Roman" w:hAnsi="Times New Roman" w:cs="Times New Roman"/>
                <w:color w:val="auto"/>
                <w:kern w:val="0"/>
                <w:sz w:val="12"/>
                <w:szCs w:val="12"/>
              </w:rPr>
              <w:t>. инвалидов, степени их социальной защищенности"</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13027,63523</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13027,63523</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618,4</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618,4</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12409,23523</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12409,23523</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2</w:t>
            </w:r>
          </w:p>
        </w:tc>
        <w:tc>
          <w:tcPr>
            <w:tcW w:w="174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"Социальная поддержка семей, имеющих детей"</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23059,48706</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17,7</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23077,18706</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23059,48706</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17,7</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23077,18706</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3</w:t>
            </w:r>
          </w:p>
        </w:tc>
        <w:tc>
          <w:tcPr>
            <w:tcW w:w="174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53250,11560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53250,115600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12155,87800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12155,87800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41094,23760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41094,23760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4</w:t>
            </w:r>
          </w:p>
        </w:tc>
        <w:tc>
          <w:tcPr>
            <w:tcW w:w="174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"Повышение качества и доступности социальных услуг населению"</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58814,96430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61498,57890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60641,50000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60641,50000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241596,54320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57821,67530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59720,17640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59573,7</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59573,7</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236689,25170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993,28900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1778,40250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1067,8</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1067,8</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4907,29150</w:t>
            </w:r>
          </w:p>
        </w:tc>
      </w:tr>
      <w:tr w:rsidR="003503A7" w:rsidRPr="003503A7" w:rsidTr="003503A7">
        <w:trPr>
          <w:trHeight w:val="20"/>
        </w:trPr>
        <w:tc>
          <w:tcPr>
            <w:tcW w:w="1419"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5</w:t>
            </w:r>
          </w:p>
        </w:tc>
        <w:tc>
          <w:tcPr>
            <w:tcW w:w="1748" w:type="dxa"/>
            <w:vMerge w:val="restart"/>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Всего  </w:t>
            </w:r>
          </w:p>
        </w:tc>
        <w:tc>
          <w:tcPr>
            <w:tcW w:w="1142"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7097,19700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5901,20050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6546,90000</w:t>
            </w:r>
          </w:p>
        </w:tc>
        <w:tc>
          <w:tcPr>
            <w:tcW w:w="1128"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6546,90000</w:t>
            </w:r>
          </w:p>
        </w:tc>
        <w:tc>
          <w:tcPr>
            <w:tcW w:w="1170" w:type="dxa"/>
            <w:noWrap/>
            <w:hideMark/>
          </w:tcPr>
          <w:p w:rsidR="003503A7" w:rsidRPr="003503A7" w:rsidRDefault="003503A7" w:rsidP="003503A7">
            <w:pPr>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26092,19750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том числе:</w:t>
            </w:r>
          </w:p>
        </w:tc>
        <w:tc>
          <w:tcPr>
            <w:tcW w:w="1142"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федеральный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краевой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6343,40000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5546,50000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5736,6</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5736,6</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23363,10000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внебюджетные источники</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0,00000</w:t>
            </w:r>
          </w:p>
        </w:tc>
      </w:tr>
      <w:tr w:rsidR="003503A7" w:rsidRPr="003503A7" w:rsidTr="003503A7">
        <w:trPr>
          <w:trHeight w:val="20"/>
        </w:trPr>
        <w:tc>
          <w:tcPr>
            <w:tcW w:w="1419"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районный бюджет</w:t>
            </w:r>
          </w:p>
        </w:tc>
        <w:tc>
          <w:tcPr>
            <w:tcW w:w="1142"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753,79700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354,70050</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810,3</w:t>
            </w:r>
          </w:p>
        </w:tc>
        <w:tc>
          <w:tcPr>
            <w:tcW w:w="1128"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810,3</w:t>
            </w:r>
          </w:p>
        </w:tc>
        <w:tc>
          <w:tcPr>
            <w:tcW w:w="1170" w:type="dxa"/>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2729,09750</w:t>
            </w:r>
          </w:p>
        </w:tc>
      </w:tr>
      <w:tr w:rsidR="003503A7" w:rsidRPr="003503A7" w:rsidTr="003503A7">
        <w:trPr>
          <w:trHeight w:val="20"/>
        </w:trPr>
        <w:tc>
          <w:tcPr>
            <w:tcW w:w="1419"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vMerge/>
            <w:tcBorders>
              <w:bottom w:val="single" w:sz="4" w:space="0" w:color="auto"/>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3503A7" w:rsidRPr="003503A7" w:rsidRDefault="003503A7" w:rsidP="003503A7">
            <w:pPr>
              <w:spacing w:after="0" w:line="240" w:lineRule="auto"/>
              <w:rPr>
                <w:rFonts w:ascii="Times New Roman" w:hAnsi="Times New Roman" w:cs="Times New Roman"/>
                <w:i/>
                <w:iCs/>
                <w:color w:val="auto"/>
                <w:kern w:val="0"/>
                <w:sz w:val="12"/>
                <w:szCs w:val="12"/>
              </w:rPr>
            </w:pPr>
            <w:r w:rsidRPr="003503A7">
              <w:rPr>
                <w:rFonts w:ascii="Times New Roman" w:hAnsi="Times New Roman" w:cs="Times New Roman"/>
                <w:i/>
                <w:iCs/>
                <w:color w:val="auto"/>
                <w:kern w:val="0"/>
                <w:sz w:val="12"/>
                <w:szCs w:val="12"/>
              </w:rPr>
              <w:t>0,0</w:t>
            </w:r>
          </w:p>
        </w:tc>
      </w:tr>
      <w:tr w:rsidR="003503A7" w:rsidRPr="003503A7" w:rsidTr="003503A7">
        <w:trPr>
          <w:trHeight w:val="20"/>
        </w:trPr>
        <w:tc>
          <w:tcPr>
            <w:tcW w:w="1419"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single" w:sz="4" w:space="0" w:color="auto"/>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419"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3167" w:type="dxa"/>
            <w:gridSpan w:val="2"/>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Руководитель УСЗН</w:t>
            </w: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А.Ф. </w:t>
            </w:r>
            <w:proofErr w:type="spellStart"/>
            <w:r w:rsidRPr="003503A7">
              <w:rPr>
                <w:rFonts w:ascii="Times New Roman" w:hAnsi="Times New Roman" w:cs="Times New Roman"/>
                <w:color w:val="auto"/>
                <w:kern w:val="0"/>
                <w:sz w:val="12"/>
                <w:szCs w:val="12"/>
              </w:rPr>
              <w:t>Корытов</w:t>
            </w:r>
            <w:proofErr w:type="spellEnd"/>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419"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1419" w:type="dxa"/>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r w:rsidR="003503A7" w:rsidRPr="003503A7" w:rsidTr="003503A7">
        <w:trPr>
          <w:trHeight w:val="20"/>
        </w:trPr>
        <w:tc>
          <w:tcPr>
            <w:tcW w:w="3167" w:type="dxa"/>
            <w:gridSpan w:val="2"/>
            <w:tcBorders>
              <w:top w:val="nil"/>
              <w:left w:val="nil"/>
              <w:bottom w:val="nil"/>
              <w:right w:val="nil"/>
            </w:tcBorders>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Глава района</w:t>
            </w:r>
          </w:p>
        </w:tc>
        <w:tc>
          <w:tcPr>
            <w:tcW w:w="241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К.А. </w:t>
            </w:r>
            <w:proofErr w:type="spellStart"/>
            <w:r w:rsidRPr="003503A7">
              <w:rPr>
                <w:rFonts w:ascii="Times New Roman" w:hAnsi="Times New Roman" w:cs="Times New Roman"/>
                <w:color w:val="auto"/>
                <w:kern w:val="0"/>
                <w:sz w:val="12"/>
                <w:szCs w:val="12"/>
              </w:rPr>
              <w:t>Тюнин</w:t>
            </w:r>
            <w:proofErr w:type="spellEnd"/>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3503A7" w:rsidRPr="003503A7" w:rsidRDefault="003503A7" w:rsidP="003503A7">
            <w:pPr>
              <w:spacing w:after="0" w:line="240" w:lineRule="auto"/>
              <w:rPr>
                <w:rFonts w:ascii="Times New Roman" w:hAnsi="Times New Roman" w:cs="Times New Roman"/>
                <w:color w:val="auto"/>
                <w:kern w:val="0"/>
                <w:sz w:val="12"/>
                <w:szCs w:val="12"/>
              </w:rPr>
            </w:pPr>
          </w:p>
        </w:tc>
      </w:tr>
    </w:tbl>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АДМИНИСТРАЦИЯ КАРАТУЗСКОГО РАЙОНА</w:t>
      </w:r>
    </w:p>
    <w:p w:rsidR="003503A7" w:rsidRPr="003503A7" w:rsidRDefault="003503A7" w:rsidP="003503A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ПОСТАНОВЛЕНИЕ</w:t>
      </w:r>
    </w:p>
    <w:p w:rsidR="003503A7" w:rsidRPr="003503A7" w:rsidRDefault="003503A7" w:rsidP="003503A7">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29.10.2015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503A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503A7">
        <w:rPr>
          <w:rFonts w:ascii="Times New Roman" w:hAnsi="Times New Roman" w:cs="Times New Roman"/>
          <w:color w:val="auto"/>
          <w:kern w:val="0"/>
          <w:sz w:val="12"/>
          <w:szCs w:val="12"/>
        </w:rPr>
        <w:t xml:space="preserve">                       № 669-п</w:t>
      </w:r>
    </w:p>
    <w:p w:rsidR="003503A7" w:rsidRPr="003503A7" w:rsidRDefault="003503A7" w:rsidP="003503A7">
      <w:pPr>
        <w:spacing w:after="0" w:line="240" w:lineRule="auto"/>
        <w:jc w:val="both"/>
        <w:rPr>
          <w:rFonts w:cs="Times New Roman"/>
          <w:color w:val="auto"/>
          <w:kern w:val="0"/>
          <w:sz w:val="12"/>
          <w:szCs w:val="12"/>
        </w:rPr>
      </w:pPr>
      <w:r w:rsidRPr="003503A7">
        <w:rPr>
          <w:rFonts w:cs="Times New Roman"/>
          <w:color w:val="auto"/>
          <w:kern w:val="0"/>
          <w:sz w:val="12"/>
          <w:szCs w:val="12"/>
        </w:rPr>
        <w:t xml:space="preserve">    </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3503A7" w:rsidRPr="003503A7" w:rsidRDefault="003503A7" w:rsidP="003503A7">
      <w:pPr>
        <w:spacing w:after="0" w:line="240" w:lineRule="auto"/>
        <w:rPr>
          <w:rFonts w:ascii="Times New Roman" w:hAnsi="Times New Roman" w:cs="Times New Roman"/>
          <w:color w:val="auto"/>
          <w:kern w:val="0"/>
          <w:sz w:val="12"/>
          <w:szCs w:val="12"/>
        </w:rPr>
      </w:pPr>
    </w:p>
    <w:p w:rsidR="003503A7" w:rsidRPr="003503A7" w:rsidRDefault="003503A7" w:rsidP="003503A7">
      <w:pPr>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соответствии со ст. 179 Бюджетного кодекса Российской Федерации, ст. 28 устава МО «</w:t>
      </w:r>
      <w:proofErr w:type="spellStart"/>
      <w:r w:rsidRPr="003503A7">
        <w:rPr>
          <w:rFonts w:ascii="Times New Roman" w:hAnsi="Times New Roman" w:cs="Times New Roman"/>
          <w:color w:val="auto"/>
          <w:kern w:val="0"/>
          <w:sz w:val="12"/>
          <w:szCs w:val="12"/>
        </w:rPr>
        <w:t>Каратузский</w:t>
      </w:r>
      <w:proofErr w:type="spellEnd"/>
      <w:r w:rsidRPr="003503A7">
        <w:rPr>
          <w:rFonts w:ascii="Times New Roman" w:hAnsi="Times New Roman" w:cs="Times New Roman"/>
          <w:color w:val="auto"/>
          <w:kern w:val="0"/>
          <w:sz w:val="12"/>
          <w:szCs w:val="12"/>
        </w:rPr>
        <w:t xml:space="preserve"> район», постановлением администрации Каратузского района от 29 июля 2013 года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503A7" w:rsidRPr="003503A7" w:rsidRDefault="003503A7" w:rsidP="003503A7">
      <w:pPr>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3503A7" w:rsidRPr="003503A7" w:rsidRDefault="003503A7" w:rsidP="003503A7">
      <w:pPr>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2.</w:t>
      </w:r>
      <w:proofErr w:type="gramStart"/>
      <w:r w:rsidRPr="003503A7">
        <w:rPr>
          <w:rFonts w:ascii="Times New Roman" w:hAnsi="Times New Roman" w:cs="Times New Roman"/>
          <w:color w:val="auto"/>
          <w:kern w:val="0"/>
          <w:sz w:val="12"/>
          <w:szCs w:val="12"/>
        </w:rPr>
        <w:t>Контроль за</w:t>
      </w:r>
      <w:proofErr w:type="gramEnd"/>
      <w:r w:rsidRPr="003503A7">
        <w:rPr>
          <w:rFonts w:ascii="Times New Roman" w:hAnsi="Times New Roman" w:cs="Times New Roman"/>
          <w:color w:val="auto"/>
          <w:kern w:val="0"/>
          <w:sz w:val="12"/>
          <w:szCs w:val="12"/>
        </w:rPr>
        <w:t xml:space="preserve"> исполнением настоящего постановления возложить на В.А. </w:t>
      </w:r>
      <w:proofErr w:type="spellStart"/>
      <w:r w:rsidRPr="003503A7">
        <w:rPr>
          <w:rFonts w:ascii="Times New Roman" w:hAnsi="Times New Roman" w:cs="Times New Roman"/>
          <w:color w:val="auto"/>
          <w:kern w:val="0"/>
          <w:sz w:val="12"/>
          <w:szCs w:val="12"/>
        </w:rPr>
        <w:t>Дулова</w:t>
      </w:r>
      <w:proofErr w:type="spellEnd"/>
      <w:r w:rsidRPr="003503A7">
        <w:rPr>
          <w:rFonts w:ascii="Times New Roman" w:hAnsi="Times New Roman" w:cs="Times New Roman"/>
          <w:color w:val="auto"/>
          <w:kern w:val="0"/>
          <w:sz w:val="12"/>
          <w:szCs w:val="12"/>
        </w:rPr>
        <w:t>, заместителя главы района по оперативным вопросам, строительству и жилищно-коммунальному хозяйству.</w:t>
      </w:r>
    </w:p>
    <w:p w:rsidR="003503A7" w:rsidRPr="003503A7" w:rsidRDefault="003503A7" w:rsidP="003503A7">
      <w:pPr>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3.Опубликовать постановление на официальном сайте администрации Каратузского района с адресом в информационно-телекоммуникационной сети Интернет – </w:t>
      </w:r>
      <w:r w:rsidRPr="003503A7">
        <w:rPr>
          <w:rFonts w:ascii="Times New Roman" w:hAnsi="Times New Roman" w:cs="Times New Roman"/>
          <w:color w:val="auto"/>
          <w:kern w:val="0"/>
          <w:sz w:val="12"/>
          <w:szCs w:val="12"/>
          <w:u w:val="single"/>
          <w:lang w:val="en-US"/>
        </w:rPr>
        <w:t>www</w:t>
      </w:r>
      <w:r w:rsidRPr="003503A7">
        <w:rPr>
          <w:rFonts w:ascii="Times New Roman" w:hAnsi="Times New Roman" w:cs="Times New Roman"/>
          <w:color w:val="auto"/>
          <w:kern w:val="0"/>
          <w:sz w:val="12"/>
          <w:szCs w:val="12"/>
          <w:u w:val="single"/>
        </w:rPr>
        <w:t>.</w:t>
      </w:r>
      <w:proofErr w:type="spellStart"/>
      <w:r w:rsidRPr="003503A7">
        <w:rPr>
          <w:rFonts w:ascii="Times New Roman" w:hAnsi="Times New Roman" w:cs="Times New Roman"/>
          <w:color w:val="auto"/>
          <w:kern w:val="0"/>
          <w:sz w:val="12"/>
          <w:szCs w:val="12"/>
          <w:u w:val="single"/>
          <w:lang w:val="en-US"/>
        </w:rPr>
        <w:t>karatuzraion</w:t>
      </w:r>
      <w:proofErr w:type="spellEnd"/>
      <w:r w:rsidRPr="003503A7">
        <w:rPr>
          <w:rFonts w:ascii="Times New Roman" w:hAnsi="Times New Roman" w:cs="Times New Roman"/>
          <w:color w:val="auto"/>
          <w:kern w:val="0"/>
          <w:sz w:val="12"/>
          <w:szCs w:val="12"/>
          <w:u w:val="single"/>
        </w:rPr>
        <w:t>.</w:t>
      </w:r>
      <w:proofErr w:type="spellStart"/>
      <w:r w:rsidRPr="003503A7">
        <w:rPr>
          <w:rFonts w:ascii="Times New Roman" w:hAnsi="Times New Roman" w:cs="Times New Roman"/>
          <w:color w:val="auto"/>
          <w:kern w:val="0"/>
          <w:sz w:val="12"/>
          <w:szCs w:val="12"/>
          <w:u w:val="single"/>
          <w:lang w:val="en-US"/>
        </w:rPr>
        <w:t>ru</w:t>
      </w:r>
      <w:proofErr w:type="spellEnd"/>
      <w:r w:rsidRPr="003503A7">
        <w:rPr>
          <w:rFonts w:ascii="Times New Roman" w:hAnsi="Times New Roman" w:cs="Times New Roman"/>
          <w:color w:val="auto"/>
          <w:kern w:val="0"/>
          <w:sz w:val="12"/>
          <w:szCs w:val="12"/>
          <w:u w:val="single"/>
        </w:rPr>
        <w:t>.</w:t>
      </w:r>
    </w:p>
    <w:p w:rsidR="003503A7" w:rsidRPr="003503A7" w:rsidRDefault="003503A7" w:rsidP="003503A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5.Постановление вступает в силу с 1 января 2016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3503A7">
        <w:rPr>
          <w:rFonts w:ascii="Times New Roman" w:hAnsi="Times New Roman" w:cs="Times New Roman"/>
          <w:color w:val="auto"/>
          <w:kern w:val="0"/>
          <w:sz w:val="12"/>
          <w:szCs w:val="12"/>
        </w:rPr>
        <w:t>Каратузский</w:t>
      </w:r>
      <w:proofErr w:type="spellEnd"/>
      <w:r w:rsidRPr="003503A7">
        <w:rPr>
          <w:rFonts w:ascii="Times New Roman" w:hAnsi="Times New Roman" w:cs="Times New Roman"/>
          <w:color w:val="auto"/>
          <w:kern w:val="0"/>
          <w:sz w:val="12"/>
          <w:szCs w:val="12"/>
        </w:rPr>
        <w:t xml:space="preserve"> район».</w:t>
      </w:r>
    </w:p>
    <w:p w:rsidR="003503A7" w:rsidRPr="003503A7" w:rsidRDefault="003503A7" w:rsidP="003503A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503A7">
        <w:rPr>
          <w:rFonts w:ascii="Times New Roman" w:hAnsi="Times New Roman" w:cs="Times New Roman"/>
          <w:color w:val="auto"/>
          <w:kern w:val="0"/>
          <w:sz w:val="12"/>
          <w:szCs w:val="12"/>
        </w:rPr>
        <w:t xml:space="preserve">                                                   К.А. </w:t>
      </w:r>
      <w:proofErr w:type="spellStart"/>
      <w:r w:rsidRPr="003503A7">
        <w:rPr>
          <w:rFonts w:ascii="Times New Roman" w:hAnsi="Times New Roman" w:cs="Times New Roman"/>
          <w:color w:val="auto"/>
          <w:kern w:val="0"/>
          <w:sz w:val="12"/>
          <w:szCs w:val="12"/>
        </w:rPr>
        <w:t>Тюнин</w:t>
      </w:r>
      <w:proofErr w:type="spellEnd"/>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Default="003503A7" w:rsidP="003503A7">
      <w:pPr>
        <w:spacing w:after="0" w:line="240" w:lineRule="auto"/>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Приложение к постановлению</w:t>
      </w:r>
    </w:p>
    <w:p w:rsidR="003503A7" w:rsidRPr="003503A7" w:rsidRDefault="003503A7" w:rsidP="003503A7">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администрации Каратузского района</w:t>
      </w:r>
    </w:p>
    <w:p w:rsidR="003503A7" w:rsidRDefault="003503A7" w:rsidP="003503A7">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от 29.10.2015 № 669-п                      </w:t>
      </w:r>
    </w:p>
    <w:p w:rsidR="003503A7" w:rsidRPr="003503A7" w:rsidRDefault="003503A7" w:rsidP="003503A7">
      <w:pPr>
        <w:widowControl w:val="0"/>
        <w:autoSpaceDE w:val="0"/>
        <w:autoSpaceDN w:val="0"/>
        <w:adjustRightInd w:val="0"/>
        <w:spacing w:after="0" w:line="240" w:lineRule="auto"/>
        <w:ind w:left="6804"/>
        <w:outlineLvl w:val="1"/>
        <w:rPr>
          <w:rFonts w:ascii="Times New Roman" w:hAnsi="Times New Roman" w:cs="Times New Roman"/>
          <w:color w:val="auto"/>
          <w:kern w:val="0"/>
          <w:sz w:val="12"/>
          <w:szCs w:val="12"/>
        </w:rPr>
      </w:pPr>
    </w:p>
    <w:p w:rsidR="003503A7" w:rsidRPr="003503A7" w:rsidRDefault="003503A7" w:rsidP="003503A7">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1.Паспорт муниципальной программы «Защита населения и территорий Каратузского района от чрезвычайных ситуаций природного и техногенного характера»</w:t>
      </w:r>
    </w:p>
    <w:p w:rsidR="003503A7" w:rsidRPr="003503A7" w:rsidRDefault="003503A7" w:rsidP="003503A7">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19"/>
      </w:tblGrid>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Наименование муниципальной программы</w:t>
            </w:r>
          </w:p>
        </w:tc>
        <w:tc>
          <w:tcPr>
            <w:tcW w:w="7119" w:type="dxa"/>
            <w:shd w:val="clear" w:color="auto" w:fill="auto"/>
          </w:tcPr>
          <w:p w:rsidR="003503A7" w:rsidRPr="003503A7" w:rsidRDefault="003503A7" w:rsidP="003503A7">
            <w:pPr>
              <w:spacing w:after="0" w:line="240" w:lineRule="auto"/>
              <w:jc w:val="both"/>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Муниципальная программа </w:t>
            </w:r>
            <w:r w:rsidRPr="003503A7">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Основание для </w:t>
            </w:r>
            <w:r w:rsidRPr="003503A7">
              <w:rPr>
                <w:rFonts w:ascii="Times New Roman" w:hAnsi="Times New Roman" w:cs="Times New Roman"/>
                <w:bCs/>
                <w:color w:val="auto"/>
                <w:kern w:val="0"/>
                <w:sz w:val="12"/>
                <w:szCs w:val="12"/>
              </w:rPr>
              <w:br/>
              <w:t xml:space="preserve">разработки муниципальной программы  </w:t>
            </w:r>
          </w:p>
        </w:tc>
        <w:tc>
          <w:tcPr>
            <w:tcW w:w="7119" w:type="dxa"/>
            <w:shd w:val="clear" w:color="auto" w:fill="auto"/>
          </w:tcPr>
          <w:p w:rsidR="003503A7" w:rsidRPr="003503A7" w:rsidRDefault="003503A7" w:rsidP="003503A7">
            <w:pPr>
              <w:tabs>
                <w:tab w:val="left" w:pos="6768"/>
              </w:tabs>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 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3503A7" w:rsidRPr="003503A7" w:rsidRDefault="003503A7" w:rsidP="003503A7">
            <w:pPr>
              <w:tabs>
                <w:tab w:val="left" w:pos="6768"/>
              </w:tabs>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-Федеральный закон от 21.12.1994 года № 68-ФЗ «О защите населения и территорий от чрезвычайных ситуаций природного и техногенного характера»; </w:t>
            </w:r>
          </w:p>
          <w:p w:rsidR="003503A7" w:rsidRPr="003503A7" w:rsidRDefault="003503A7" w:rsidP="003503A7">
            <w:pPr>
              <w:tabs>
                <w:tab w:val="left" w:pos="6768"/>
              </w:tabs>
              <w:spacing w:after="0" w:line="240" w:lineRule="auto"/>
              <w:jc w:val="both"/>
              <w:rPr>
                <w:rFonts w:ascii="Times New Roman" w:hAnsi="Times New Roman" w:cs="Times New Roman"/>
                <w:kern w:val="0"/>
                <w:sz w:val="12"/>
                <w:szCs w:val="12"/>
              </w:rPr>
            </w:pPr>
            <w:r w:rsidRPr="003503A7">
              <w:rPr>
                <w:rFonts w:ascii="Times New Roman" w:hAnsi="Times New Roman" w:cs="Times New Roman"/>
                <w:color w:val="auto"/>
                <w:kern w:val="0"/>
                <w:sz w:val="12"/>
                <w:szCs w:val="12"/>
              </w:rPr>
              <w:t xml:space="preserve">    -Указ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3503A7" w:rsidRPr="003503A7" w:rsidRDefault="003503A7" w:rsidP="003503A7">
            <w:pPr>
              <w:tabs>
                <w:tab w:val="left" w:pos="9540"/>
              </w:tabs>
              <w:spacing w:after="0" w:line="240" w:lineRule="auto"/>
              <w:jc w:val="both"/>
              <w:rPr>
                <w:rFonts w:ascii="Times New Roman" w:hAnsi="Times New Roman" w:cs="Times New Roman"/>
                <w:kern w:val="0"/>
                <w:sz w:val="12"/>
                <w:szCs w:val="12"/>
              </w:rPr>
            </w:pPr>
            <w:r w:rsidRPr="003503A7">
              <w:rPr>
                <w:rFonts w:ascii="Times New Roman" w:hAnsi="Times New Roman" w:cs="Times New Roman"/>
                <w:color w:val="auto"/>
                <w:kern w:val="0"/>
                <w:sz w:val="12"/>
                <w:szCs w:val="12"/>
              </w:rPr>
              <w:t xml:space="preserve">    -</w:t>
            </w:r>
            <w:r w:rsidRPr="003503A7">
              <w:rPr>
                <w:rFonts w:ascii="Times New Roman" w:hAnsi="Times New Roman" w:cs="Times New Roman"/>
                <w:kern w:val="0"/>
                <w:sz w:val="12"/>
                <w:szCs w:val="12"/>
              </w:rPr>
              <w:t>Федеральный Закон от 25.07.2002 № 114-ФЗ «О противодействии экстремистской деятельности»;</w:t>
            </w:r>
          </w:p>
          <w:p w:rsidR="003503A7" w:rsidRPr="003503A7" w:rsidRDefault="003503A7" w:rsidP="003503A7">
            <w:pPr>
              <w:tabs>
                <w:tab w:val="left" w:pos="6768"/>
              </w:tabs>
              <w:spacing w:after="0" w:line="240" w:lineRule="auto"/>
              <w:ind w:hanging="540"/>
              <w:jc w:val="both"/>
              <w:rPr>
                <w:rFonts w:ascii="Times New Roman" w:hAnsi="Times New Roman" w:cs="Times New Roman"/>
                <w:kern w:val="0"/>
                <w:sz w:val="12"/>
                <w:szCs w:val="12"/>
              </w:rPr>
            </w:pPr>
            <w:r w:rsidRPr="003503A7">
              <w:rPr>
                <w:rFonts w:ascii="Times New Roman" w:hAnsi="Times New Roman" w:cs="Times New Roman"/>
                <w:kern w:val="0"/>
                <w:sz w:val="12"/>
                <w:szCs w:val="12"/>
              </w:rPr>
              <w:t xml:space="preserve">           -Федеральный Закон №35-ФЗ от 06.03.2006 «О  противодействии терроризму»;</w:t>
            </w:r>
          </w:p>
          <w:p w:rsidR="003503A7" w:rsidRPr="003503A7" w:rsidRDefault="003503A7" w:rsidP="003503A7">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3503A7">
              <w:rPr>
                <w:rFonts w:ascii="Times New Roman" w:hAnsi="Times New Roman" w:cs="Times New Roman"/>
                <w:kern w:val="0"/>
                <w:sz w:val="12"/>
                <w:szCs w:val="12"/>
              </w:rPr>
              <w:t xml:space="preserve">      </w:t>
            </w:r>
            <w:r w:rsidRPr="003503A7">
              <w:rPr>
                <w:rFonts w:ascii="Times New Roman" w:hAnsi="Times New Roman" w:cs="Times New Roman"/>
                <w:bCs/>
                <w:color w:val="auto"/>
                <w:kern w:val="0"/>
                <w:sz w:val="12"/>
                <w:szCs w:val="12"/>
              </w:rPr>
              <w:t xml:space="preserve">    -П</w:t>
            </w:r>
            <w:r w:rsidRPr="003503A7">
              <w:rPr>
                <w:rFonts w:ascii="Times New Roman" w:hAnsi="Times New Roman" w:cs="Times New Roman"/>
                <w:color w:val="auto"/>
                <w:kern w:val="0"/>
                <w:sz w:val="12"/>
                <w:szCs w:val="12"/>
              </w:rPr>
              <w:t xml:space="preserve">остановление администрации Каратузского района № 738-п от 29.07.2013г. «Об утверждении Порядка  принятия решений о </w:t>
            </w:r>
            <w:r w:rsidRPr="003503A7">
              <w:rPr>
                <w:rFonts w:ascii="Times New Roman" w:hAnsi="Times New Roman" w:cs="Times New Roman"/>
                <w:color w:val="auto"/>
                <w:kern w:val="0"/>
                <w:sz w:val="12"/>
                <w:szCs w:val="12"/>
              </w:rPr>
              <w:lastRenderedPageBreak/>
              <w:t>разработке муниципальных программ Каратузского района, их формировании и реализации»</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lastRenderedPageBreak/>
              <w:t xml:space="preserve">Ответственный исполнитель </w:t>
            </w:r>
            <w:r w:rsidRPr="003503A7">
              <w:rPr>
                <w:rFonts w:ascii="Times New Roman" w:hAnsi="Times New Roman" w:cs="Times New Roman"/>
                <w:bCs/>
                <w:color w:val="auto"/>
                <w:kern w:val="0"/>
                <w:sz w:val="12"/>
                <w:szCs w:val="12"/>
              </w:rPr>
              <w:br/>
              <w:t>муниципальной программы</w:t>
            </w:r>
          </w:p>
        </w:tc>
        <w:tc>
          <w:tcPr>
            <w:tcW w:w="7119"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Администрация Каратузского района</w:t>
            </w:r>
          </w:p>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Соисполнители муниципальной программы</w:t>
            </w:r>
          </w:p>
        </w:tc>
        <w:tc>
          <w:tcPr>
            <w:tcW w:w="7119"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нет</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p>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p>
        </w:tc>
        <w:tc>
          <w:tcPr>
            <w:tcW w:w="7119" w:type="dxa"/>
            <w:shd w:val="clear" w:color="auto" w:fill="auto"/>
          </w:tcPr>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1.«Обеспечение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3503A7" w:rsidRPr="003503A7" w:rsidRDefault="003503A7" w:rsidP="003503A7">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3503A7">
              <w:rPr>
                <w:rFonts w:ascii="Times New Roman" w:hAnsi="Times New Roman" w:cs="Times New Roman"/>
                <w:color w:val="auto"/>
                <w:kern w:val="0"/>
                <w:sz w:val="12"/>
                <w:szCs w:val="12"/>
              </w:rPr>
              <w:t>Подпрограмма 2.</w:t>
            </w:r>
            <w:r w:rsidRPr="003503A7">
              <w:rPr>
                <w:color w:val="auto"/>
                <w:kern w:val="0"/>
                <w:sz w:val="12"/>
                <w:szCs w:val="12"/>
              </w:rPr>
              <w:t>«</w:t>
            </w:r>
            <w:r w:rsidRPr="003503A7">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Цель муниципальной программы</w:t>
            </w:r>
          </w:p>
        </w:tc>
        <w:tc>
          <w:tcPr>
            <w:tcW w:w="7119" w:type="dxa"/>
            <w:shd w:val="clear" w:color="auto" w:fill="auto"/>
          </w:tcPr>
          <w:p w:rsidR="003503A7" w:rsidRPr="003503A7" w:rsidRDefault="003503A7" w:rsidP="003503A7">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Цель 1.Повышение </w:t>
            </w:r>
            <w:proofErr w:type="gramStart"/>
            <w:r w:rsidRPr="003503A7">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p>
          <w:p w:rsidR="003503A7" w:rsidRPr="003503A7" w:rsidRDefault="003503A7" w:rsidP="003503A7">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3503A7">
              <w:rPr>
                <w:rFonts w:ascii="Times New Roman" w:hAnsi="Times New Roman" w:cs="Times New Roman"/>
                <w:color w:val="auto"/>
                <w:kern w:val="0"/>
                <w:sz w:val="12"/>
                <w:szCs w:val="12"/>
              </w:rPr>
              <w:t xml:space="preserve"> </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Задачи муниципальной программы</w:t>
            </w:r>
          </w:p>
        </w:tc>
        <w:tc>
          <w:tcPr>
            <w:tcW w:w="7119" w:type="dxa"/>
            <w:shd w:val="clear" w:color="auto" w:fill="auto"/>
          </w:tcPr>
          <w:p w:rsidR="003503A7" w:rsidRPr="003503A7" w:rsidRDefault="003503A7" w:rsidP="003503A7">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3503A7">
              <w:rPr>
                <w:rFonts w:ascii="Times New Roman" w:hAnsi="Times New Roman" w:cs="Times New Roman"/>
                <w:kern w:val="0"/>
                <w:sz w:val="12"/>
                <w:szCs w:val="12"/>
              </w:rPr>
              <w:t>Задача 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3503A7" w:rsidRPr="003503A7" w:rsidRDefault="003503A7" w:rsidP="003503A7">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kern w:val="0"/>
                <w:sz w:val="12"/>
                <w:szCs w:val="12"/>
              </w:rPr>
              <w:t>Задача  2.</w:t>
            </w:r>
            <w:r w:rsidRPr="003503A7">
              <w:rPr>
                <w:rFonts w:ascii="Times New Roman" w:hAnsi="Times New Roman" w:cs="Times New Roman"/>
                <w:color w:val="auto"/>
                <w:kern w:val="0"/>
                <w:sz w:val="12"/>
                <w:szCs w:val="12"/>
              </w:rPr>
              <w:t xml:space="preserve">Обеспечение предупреждения возникновения и развития проявлений </w:t>
            </w:r>
            <w:r w:rsidRPr="003503A7">
              <w:rPr>
                <w:rFonts w:ascii="Times New Roman" w:hAnsi="Times New Roman" w:cs="Times New Roman"/>
                <w:color w:val="auto"/>
                <w:spacing w:val="-1"/>
                <w:kern w:val="0"/>
                <w:sz w:val="12"/>
                <w:szCs w:val="12"/>
              </w:rPr>
              <w:t>терроризма и экстремизма</w:t>
            </w:r>
          </w:p>
        </w:tc>
      </w:tr>
      <w:tr w:rsidR="003503A7" w:rsidRPr="003503A7" w:rsidTr="003503A7">
        <w:tc>
          <w:tcPr>
            <w:tcW w:w="2628"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Этапы и сроки реализации  муниципальной      </w:t>
            </w:r>
            <w:r w:rsidRPr="003503A7">
              <w:rPr>
                <w:rFonts w:ascii="Times New Roman" w:hAnsi="Times New Roman" w:cs="Times New Roman"/>
                <w:bCs/>
                <w:color w:val="auto"/>
                <w:kern w:val="0"/>
                <w:sz w:val="12"/>
                <w:szCs w:val="12"/>
              </w:rPr>
              <w:br/>
              <w:t xml:space="preserve">программы             </w:t>
            </w:r>
          </w:p>
        </w:tc>
        <w:tc>
          <w:tcPr>
            <w:tcW w:w="7119" w:type="dxa"/>
            <w:shd w:val="clear" w:color="auto" w:fill="auto"/>
          </w:tcPr>
          <w:p w:rsidR="003503A7" w:rsidRPr="003503A7" w:rsidRDefault="003503A7" w:rsidP="003503A7">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2014 - 2018 годы   </w:t>
            </w:r>
          </w:p>
        </w:tc>
      </w:tr>
      <w:tr w:rsidR="003503A7" w:rsidRPr="003503A7" w:rsidTr="003503A7">
        <w:tc>
          <w:tcPr>
            <w:tcW w:w="2628"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7119"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Перечень целевых показателей и показателей результативности приведен в таблицах (приложение № 1, № 2) к паспорту</w:t>
            </w:r>
          </w:p>
        </w:tc>
      </w:tr>
      <w:tr w:rsidR="003503A7" w:rsidRPr="003503A7" w:rsidTr="003503A7">
        <w:tc>
          <w:tcPr>
            <w:tcW w:w="2628"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color w:val="auto"/>
                <w:kern w:val="0"/>
                <w:sz w:val="12"/>
                <w:szCs w:val="12"/>
              </w:rPr>
              <w:t>Информация по ресурсному обеспечению муниципальной программы</w:t>
            </w:r>
          </w:p>
        </w:tc>
        <w:tc>
          <w:tcPr>
            <w:tcW w:w="7119"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Всего 7330,82 тыс. рублей из средств местного бюджета, в том числе по годам: </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2014 год – 1 353,94 тыс. рублей;</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2015 год – 1 410,40 тыс. рублей; </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2016 год – 1722,16 тыс. рублей;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2017 год – </w:t>
            </w:r>
            <w:r w:rsidRPr="003503A7">
              <w:rPr>
                <w:rFonts w:ascii="Times New Roman" w:hAnsi="Times New Roman" w:cs="Times New Roman"/>
                <w:bCs/>
                <w:color w:val="auto"/>
                <w:kern w:val="0"/>
                <w:sz w:val="12"/>
                <w:szCs w:val="12"/>
              </w:rPr>
              <w:t xml:space="preserve">1422,16 </w:t>
            </w:r>
            <w:r w:rsidRPr="003503A7">
              <w:rPr>
                <w:rFonts w:ascii="Times New Roman" w:hAnsi="Times New Roman" w:cs="Times New Roman"/>
                <w:color w:val="auto"/>
                <w:kern w:val="0"/>
                <w:sz w:val="12"/>
                <w:szCs w:val="12"/>
              </w:rPr>
              <w:t>тыс. рублей;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2018 год - </w:t>
            </w:r>
            <w:r w:rsidRPr="003503A7">
              <w:rPr>
                <w:rFonts w:ascii="Times New Roman" w:hAnsi="Times New Roman" w:cs="Times New Roman"/>
                <w:bCs/>
                <w:color w:val="auto"/>
                <w:kern w:val="0"/>
                <w:sz w:val="12"/>
                <w:szCs w:val="12"/>
              </w:rPr>
              <w:t xml:space="preserve">1422,16 </w:t>
            </w:r>
            <w:r w:rsidRPr="003503A7">
              <w:rPr>
                <w:rFonts w:ascii="Times New Roman" w:hAnsi="Times New Roman" w:cs="Times New Roman"/>
                <w:color w:val="auto"/>
                <w:kern w:val="0"/>
                <w:sz w:val="12"/>
                <w:szCs w:val="12"/>
              </w:rPr>
              <w:t>тыс. рублей.</w:t>
            </w:r>
          </w:p>
        </w:tc>
      </w:tr>
      <w:tr w:rsidR="003503A7" w:rsidRPr="003503A7" w:rsidTr="003503A7">
        <w:tc>
          <w:tcPr>
            <w:tcW w:w="2628"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Перечень объектов капитального строительства</w:t>
            </w:r>
          </w:p>
        </w:tc>
        <w:tc>
          <w:tcPr>
            <w:tcW w:w="7119" w:type="dxa"/>
            <w:shd w:val="clear" w:color="auto" w:fill="auto"/>
          </w:tcPr>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Строительство объектов капитального строительства в рамках программы не предусмотрено</w:t>
            </w:r>
          </w:p>
        </w:tc>
      </w:tr>
    </w:tbl>
    <w:p w:rsidR="003503A7" w:rsidRPr="003503A7" w:rsidRDefault="003503A7" w:rsidP="003503A7">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3503A7">
        <w:rPr>
          <w:rFonts w:ascii="Times New Roman" w:hAnsi="Times New Roman" w:cs="Times New Roman"/>
          <w:b/>
          <w:bCs/>
          <w:color w:val="auto"/>
          <w:kern w:val="0"/>
          <w:sz w:val="12"/>
          <w:szCs w:val="12"/>
        </w:rPr>
        <w:t>2.</w:t>
      </w:r>
      <w:r w:rsidRPr="003503A7">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rPr>
        <w:t>Каратузский</w:t>
      </w:r>
      <w:proofErr w:type="spellEnd"/>
      <w:r w:rsidRPr="003503A7">
        <w:rPr>
          <w:rFonts w:ascii="Times New Roman" w:hAnsi="Times New Roman" w:cs="Times New Roman"/>
          <w:color w:val="auto"/>
          <w:kern w:val="0"/>
          <w:sz w:val="12"/>
          <w:szCs w:val="12"/>
        </w:rPr>
        <w:t xml:space="preserve"> район подвержен широкому спектру опасных природных явлений и аварийных ситуаций техногенного характера:</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техногенные пожары;</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аварии на объектах ЖКХ;</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аварии на ЛЭП;</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лесные пожары;</w:t>
      </w:r>
    </w:p>
    <w:p w:rsidR="003503A7" w:rsidRPr="003503A7" w:rsidRDefault="003503A7" w:rsidP="003503A7">
      <w:pPr>
        <w:spacing w:after="0" w:line="240" w:lineRule="auto"/>
        <w:ind w:right="24"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подтопление (паводок)</w:t>
      </w:r>
    </w:p>
    <w:p w:rsidR="003503A7" w:rsidRPr="003503A7" w:rsidRDefault="003503A7" w:rsidP="003503A7">
      <w:pPr>
        <w:keepLine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Наиболее экстремистки </w:t>
      </w:r>
      <w:proofErr w:type="spellStart"/>
      <w:r w:rsidRPr="003503A7">
        <w:rPr>
          <w:rFonts w:ascii="Times New Roman" w:hAnsi="Times New Roman" w:cs="Times New Roman"/>
          <w:color w:val="auto"/>
          <w:kern w:val="0"/>
          <w:sz w:val="12"/>
          <w:szCs w:val="12"/>
        </w:rPr>
        <w:t>рискогенной</w:t>
      </w:r>
      <w:proofErr w:type="spellEnd"/>
      <w:r w:rsidRPr="003503A7">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3503A7">
        <w:rPr>
          <w:rFonts w:ascii="Times New Roman" w:hAnsi="Times New Roman" w:cs="Times New Roman"/>
          <w:color w:val="auto"/>
          <w:kern w:val="0"/>
          <w:sz w:val="12"/>
          <w:szCs w:val="12"/>
        </w:rPr>
        <w:t>этнорелигиозными</w:t>
      </w:r>
      <w:proofErr w:type="spellEnd"/>
      <w:r w:rsidRPr="003503A7">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503A7" w:rsidRPr="003503A7" w:rsidRDefault="003503A7" w:rsidP="003503A7">
      <w:pPr>
        <w:keepLines/>
        <w:spacing w:after="0" w:line="264"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3503A7" w:rsidRPr="003503A7" w:rsidRDefault="003503A7" w:rsidP="003503A7">
      <w:pPr>
        <w:keepLines/>
        <w:spacing w:after="0" w:line="228"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3503A7" w:rsidRPr="003503A7" w:rsidRDefault="003503A7" w:rsidP="003503A7">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3503A7" w:rsidRPr="003503A7" w:rsidRDefault="003503A7" w:rsidP="003503A7">
      <w:pPr>
        <w:spacing w:after="0" w:line="240" w:lineRule="auto"/>
        <w:ind w:left="20" w:right="10" w:firstLine="689"/>
        <w:jc w:val="both"/>
        <w:rPr>
          <w:rFonts w:ascii="Times New Roman" w:hAnsi="Times New Roman" w:cs="Times New Roman"/>
          <w:snapToGrid w:val="0"/>
          <w:color w:val="auto"/>
          <w:kern w:val="0"/>
          <w:sz w:val="12"/>
          <w:szCs w:val="12"/>
        </w:rPr>
      </w:pPr>
      <w:r w:rsidRPr="003503A7">
        <w:rPr>
          <w:rFonts w:ascii="Times New Roman" w:hAnsi="Times New Roman" w:cs="Times New Roman"/>
          <w:snapToGrid w:val="0"/>
          <w:color w:val="auto"/>
          <w:kern w:val="0"/>
          <w:sz w:val="12"/>
          <w:szCs w:val="12"/>
        </w:rPr>
        <w:t xml:space="preserve">В 2013 - 2014 годах на территории района не было зарегистрировано чрезвычайных ситуаций локального, муниципального и межмуниципального характера. </w:t>
      </w:r>
    </w:p>
    <w:p w:rsidR="003503A7" w:rsidRPr="003503A7" w:rsidRDefault="003503A7" w:rsidP="003503A7">
      <w:pPr>
        <w:spacing w:after="0" w:line="240" w:lineRule="auto"/>
        <w:ind w:left="20" w:right="10" w:firstLine="689"/>
        <w:jc w:val="both"/>
        <w:rPr>
          <w:rFonts w:ascii="Times New Roman" w:hAnsi="Times New Roman" w:cs="Times New Roman"/>
          <w:color w:val="auto"/>
          <w:kern w:val="0"/>
          <w:sz w:val="12"/>
          <w:szCs w:val="12"/>
        </w:rPr>
      </w:pPr>
    </w:p>
    <w:p w:rsidR="003503A7" w:rsidRPr="003503A7" w:rsidRDefault="003503A7" w:rsidP="003503A7">
      <w:pPr>
        <w:spacing w:after="0" w:line="240" w:lineRule="auto"/>
        <w:ind w:left="20" w:right="10" w:firstLine="689"/>
        <w:jc w:val="both"/>
        <w:rPr>
          <w:rFonts w:ascii="Times New Roman" w:hAnsi="Times New Roman" w:cs="Times New Roman"/>
          <w:snapToGrid w:val="0"/>
          <w:color w:val="auto"/>
          <w:kern w:val="0"/>
          <w:sz w:val="12"/>
          <w:szCs w:val="12"/>
        </w:rPr>
      </w:pPr>
      <w:r w:rsidRPr="003503A7">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на территории Каратузского района в 2013 году </w:t>
      </w:r>
      <w:r w:rsidRPr="003503A7">
        <w:rPr>
          <w:rFonts w:ascii="Times New Roman" w:hAnsi="Times New Roman" w:cs="Times New Roman"/>
          <w:snapToGrid w:val="0"/>
          <w:color w:val="auto"/>
          <w:kern w:val="0"/>
          <w:sz w:val="12"/>
          <w:szCs w:val="12"/>
        </w:rPr>
        <w:t>погиб 1 человек</w:t>
      </w:r>
      <w:r w:rsidRPr="003503A7">
        <w:rPr>
          <w:rFonts w:ascii="Times New Roman" w:hAnsi="Times New Roman" w:cs="Times New Roman"/>
          <w:color w:val="auto"/>
          <w:kern w:val="0"/>
          <w:sz w:val="12"/>
          <w:szCs w:val="12"/>
        </w:rPr>
        <w:t>, 2014 году погибло 4 человека, пострадало 1 человек.</w:t>
      </w:r>
    </w:p>
    <w:p w:rsidR="003503A7" w:rsidRPr="003503A7" w:rsidRDefault="003503A7" w:rsidP="003503A7">
      <w:pPr>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3503A7" w:rsidRPr="003503A7" w:rsidRDefault="003503A7" w:rsidP="003503A7">
      <w:pPr>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Основные направления деятельности «ЕДДС Каратузского района»:</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-проверка достоверности поступившей информации, доведение её до ДДС, в компетенцию которого входит реагирование на принятое сообщение;</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-обеспечение надёжной связи с наиболее важными объектами и взаимодействующими службами;</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xml:space="preserve">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r w:rsidRPr="003503A7">
        <w:rPr>
          <w:rFonts w:ascii="Times New Roman" w:hAnsi="Times New Roman" w:cs="Times New Roman"/>
          <w:color w:val="auto"/>
          <w:kern w:val="0"/>
          <w:sz w:val="12"/>
          <w:szCs w:val="12"/>
          <w:lang w:eastAsia="en-US"/>
        </w:rPr>
        <w:t>-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3503A7" w:rsidRPr="003503A7" w:rsidRDefault="003503A7" w:rsidP="003503A7">
      <w:pPr>
        <w:spacing w:after="0" w:line="240" w:lineRule="auto"/>
        <w:jc w:val="both"/>
        <w:rPr>
          <w:rFonts w:ascii="Times New Roman" w:hAnsi="Times New Roman" w:cs="Times New Roman"/>
          <w:color w:val="auto"/>
          <w:kern w:val="0"/>
          <w:sz w:val="12"/>
          <w:szCs w:val="12"/>
          <w:lang w:eastAsia="en-US"/>
        </w:rPr>
      </w:pPr>
    </w:p>
    <w:p w:rsidR="003503A7" w:rsidRPr="003503A7" w:rsidRDefault="003503A7" w:rsidP="003503A7">
      <w:pPr>
        <w:keepLines/>
        <w:spacing w:after="0" w:line="228" w:lineRule="auto"/>
        <w:ind w:firstLine="709"/>
        <w:jc w:val="both"/>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3.Приоритеты и цели социально-экономического развития,</w:t>
      </w:r>
      <w:r w:rsidRPr="003503A7">
        <w:rPr>
          <w:rFonts w:ascii="Calibri" w:hAnsi="Calibri" w:cs="Calibri"/>
          <w:b/>
          <w:color w:val="auto"/>
          <w:kern w:val="0"/>
          <w:sz w:val="12"/>
          <w:szCs w:val="12"/>
        </w:rPr>
        <w:t xml:space="preserve"> </w:t>
      </w:r>
      <w:r w:rsidRPr="003503A7">
        <w:rPr>
          <w:rFonts w:ascii="Times New Roman" w:hAnsi="Times New Roman" w:cs="Times New Roman"/>
          <w:b/>
          <w:color w:val="auto"/>
          <w:kern w:val="0"/>
          <w:sz w:val="12"/>
          <w:szCs w:val="12"/>
        </w:rPr>
        <w:t>описание основных целей и задач программы,</w:t>
      </w:r>
      <w:r w:rsidRPr="003503A7">
        <w:rPr>
          <w:rFonts w:ascii="Calibri" w:hAnsi="Calibri" w:cs="Calibri"/>
          <w:b/>
          <w:color w:val="auto"/>
          <w:kern w:val="0"/>
          <w:sz w:val="12"/>
          <w:szCs w:val="12"/>
        </w:rPr>
        <w:t xml:space="preserve"> </w:t>
      </w:r>
      <w:r w:rsidRPr="003503A7">
        <w:rPr>
          <w:rFonts w:ascii="Times New Roman" w:hAnsi="Times New Roman" w:cs="Times New Roman"/>
          <w:b/>
          <w:color w:val="auto"/>
          <w:kern w:val="0"/>
          <w:sz w:val="12"/>
          <w:szCs w:val="12"/>
        </w:rPr>
        <w:t>прогноз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3503A7" w:rsidRPr="003503A7" w:rsidRDefault="003503A7" w:rsidP="003503A7">
      <w:pPr>
        <w:spacing w:after="0" w:line="240" w:lineRule="auto"/>
        <w:ind w:firstLine="567"/>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-оперативное реагирование на ЧС природного и техногенного характера и различного рода происшествия;</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-обеспечение безопасности и охраны жизни людей на водных объектах края;</w:t>
      </w:r>
    </w:p>
    <w:p w:rsidR="003503A7" w:rsidRPr="003503A7" w:rsidRDefault="003503A7" w:rsidP="003503A7">
      <w:pPr>
        <w:spacing w:after="0" w:line="240" w:lineRule="auto"/>
        <w:jc w:val="both"/>
        <w:rPr>
          <w:rFonts w:ascii="Times New Roman" w:hAnsi="Times New Roman" w:cs="Times New Roman"/>
          <w:color w:val="auto"/>
          <w:spacing w:val="3"/>
          <w:kern w:val="0"/>
          <w:sz w:val="12"/>
          <w:szCs w:val="12"/>
        </w:rPr>
      </w:pPr>
      <w:r w:rsidRPr="003503A7">
        <w:rPr>
          <w:rFonts w:ascii="Times New Roman" w:hAnsi="Times New Roman" w:cs="Times New Roman"/>
          <w:color w:val="auto"/>
          <w:spacing w:val="3"/>
          <w:kern w:val="0"/>
          <w:sz w:val="12"/>
          <w:szCs w:val="12"/>
        </w:rPr>
        <w:t xml:space="preserve">       -организация проведения мероприятий по ГО;</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-обеспечение осуществления мер по поддержанию сил и средств ГО, а также </w:t>
      </w:r>
      <w:r w:rsidRPr="003503A7">
        <w:rPr>
          <w:rFonts w:ascii="Times New Roman" w:hAnsi="Times New Roman" w:cs="Times New Roman"/>
          <w:color w:val="auto"/>
          <w:spacing w:val="3"/>
          <w:kern w:val="0"/>
          <w:sz w:val="12"/>
          <w:szCs w:val="12"/>
        </w:rPr>
        <w:t xml:space="preserve">для защиты населения и территорий от ЧС </w:t>
      </w:r>
      <w:r w:rsidRPr="003503A7">
        <w:rPr>
          <w:rFonts w:ascii="Times New Roman" w:hAnsi="Times New Roman" w:cs="Times New Roman"/>
          <w:color w:val="auto"/>
          <w:kern w:val="0"/>
          <w:sz w:val="12"/>
          <w:szCs w:val="12"/>
        </w:rPr>
        <w:t>в состоянии постоянной готовности;</w:t>
      </w:r>
    </w:p>
    <w:p w:rsidR="003503A7" w:rsidRPr="003503A7" w:rsidRDefault="003503A7" w:rsidP="003503A7">
      <w:pPr>
        <w:spacing w:after="0" w:line="240" w:lineRule="auto"/>
        <w:jc w:val="both"/>
        <w:rPr>
          <w:rFonts w:ascii="Times New Roman" w:hAnsi="Times New Roman" w:cs="Times New Roman"/>
          <w:color w:val="auto"/>
          <w:spacing w:val="3"/>
          <w:kern w:val="0"/>
          <w:sz w:val="12"/>
          <w:szCs w:val="12"/>
        </w:rPr>
      </w:pPr>
      <w:r w:rsidRPr="003503A7">
        <w:rPr>
          <w:rFonts w:ascii="Times New Roman" w:hAnsi="Times New Roman" w:cs="Times New Roman"/>
          <w:color w:val="auto"/>
          <w:spacing w:val="3"/>
          <w:kern w:val="0"/>
          <w:sz w:val="12"/>
          <w:szCs w:val="12"/>
        </w:rPr>
        <w:t xml:space="preserve">       -обеспечение создания, содержания и использование в целях ГО и ликвидации ЧС резервов материально-технических и иных средств;</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-обеспечение сбора и обмена информацией  в установленном порядке  в области защиты населения и территорий района от ЧС </w:t>
      </w:r>
      <w:r w:rsidRPr="003503A7">
        <w:rPr>
          <w:rFonts w:ascii="Times New Roman" w:hAnsi="Times New Roman" w:cs="Times New Roman"/>
          <w:color w:val="auto"/>
          <w:spacing w:val="3"/>
          <w:kern w:val="0"/>
          <w:sz w:val="12"/>
          <w:szCs w:val="12"/>
        </w:rPr>
        <w:t>межмуниципального характера</w:t>
      </w:r>
      <w:r w:rsidRPr="003503A7">
        <w:rPr>
          <w:rFonts w:ascii="Times New Roman" w:hAnsi="Times New Roman" w:cs="Times New Roman"/>
          <w:color w:val="auto"/>
          <w:kern w:val="0"/>
          <w:sz w:val="12"/>
          <w:szCs w:val="12"/>
        </w:rPr>
        <w:t>;</w:t>
      </w:r>
    </w:p>
    <w:p w:rsidR="003503A7" w:rsidRPr="003503A7" w:rsidRDefault="003503A7" w:rsidP="003503A7">
      <w:pPr>
        <w:shd w:val="clear" w:color="auto" w:fill="FFFFFF"/>
        <w:spacing w:after="0" w:line="322" w:lineRule="exact"/>
        <w:ind w:right="-6"/>
        <w:jc w:val="both"/>
        <w:rPr>
          <w:rFonts w:ascii="Times New Roman" w:hAnsi="Times New Roman" w:cs="Times New Roman"/>
          <w:color w:val="auto"/>
          <w:spacing w:val="3"/>
          <w:kern w:val="0"/>
          <w:sz w:val="12"/>
          <w:szCs w:val="12"/>
        </w:rPr>
      </w:pPr>
      <w:r w:rsidRPr="003503A7">
        <w:rPr>
          <w:rFonts w:ascii="Times New Roman" w:hAnsi="Times New Roman" w:cs="Times New Roman"/>
          <w:spacing w:val="3"/>
          <w:kern w:val="0"/>
          <w:sz w:val="12"/>
          <w:szCs w:val="12"/>
        </w:rPr>
        <w:t xml:space="preserve">       -организация и проведение аварийно-спасательных и других неотложных работ при ЧС </w:t>
      </w:r>
      <w:r w:rsidRPr="003503A7">
        <w:rPr>
          <w:rFonts w:ascii="Times New Roman" w:hAnsi="Times New Roman" w:cs="Times New Roman"/>
          <w:color w:val="auto"/>
          <w:spacing w:val="3"/>
          <w:kern w:val="0"/>
          <w:sz w:val="12"/>
          <w:szCs w:val="12"/>
        </w:rPr>
        <w:t>межмуниципального характера;</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плавающих сре</w:t>
      </w:r>
      <w:proofErr w:type="gramStart"/>
      <w:r w:rsidRPr="003503A7">
        <w:rPr>
          <w:rFonts w:ascii="Times New Roman" w:hAnsi="Times New Roman" w:cs="Times New Roman"/>
          <w:color w:val="auto"/>
          <w:kern w:val="0"/>
          <w:sz w:val="12"/>
          <w:szCs w:val="12"/>
        </w:rPr>
        <w:t>дств в ц</w:t>
      </w:r>
      <w:proofErr w:type="gramEnd"/>
      <w:r w:rsidRPr="003503A7">
        <w:rPr>
          <w:rFonts w:ascii="Times New Roman" w:hAnsi="Times New Roman" w:cs="Times New Roman"/>
          <w:color w:val="auto"/>
          <w:kern w:val="0"/>
          <w:sz w:val="12"/>
          <w:szCs w:val="12"/>
        </w:rPr>
        <w:t>елях ГО и для ликвидации ЧС техногенного характера.</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Приоритетами в области пожарной безопасности являются:</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-повышение эффективности пожаротушения и спасения людей при пожарах;</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-профилактическая работа на объектах жилого назначения;</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-развитие добровольных пожарных формирований.</w:t>
      </w:r>
    </w:p>
    <w:p w:rsidR="003503A7" w:rsidRPr="003503A7" w:rsidRDefault="003503A7" w:rsidP="003503A7">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-информирование населения через средства массовой информации и по иным каналам о прогнозируемых и возникших чрезвычайных ситуациях  и </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3503A7">
        <w:rPr>
          <w:rFonts w:ascii="Times New Roman" w:hAnsi="Times New Roman" w:cs="Times New Roman"/>
          <w:color w:val="auto"/>
          <w:kern w:val="0"/>
          <w:sz w:val="12"/>
          <w:szCs w:val="12"/>
        </w:rPr>
        <w:t>пожарах</w:t>
      </w:r>
      <w:proofErr w:type="gramEnd"/>
      <w:r w:rsidRPr="003503A7">
        <w:rPr>
          <w:rFonts w:ascii="Times New Roman" w:hAnsi="Times New Roman" w:cs="Times New Roman"/>
          <w:color w:val="auto"/>
          <w:kern w:val="0"/>
          <w:sz w:val="12"/>
          <w:szCs w:val="12"/>
        </w:rPr>
        <w:t>,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3503A7" w:rsidRPr="003503A7" w:rsidRDefault="003503A7" w:rsidP="003503A7">
      <w:pPr>
        <w:keepLines/>
        <w:spacing w:after="0" w:line="240" w:lineRule="auto"/>
        <w:ind w:firstLine="567"/>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-оперативное реагирование на ЧС террористического характера и различного рода происшествия;</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-обеспечение безопасности и охраны жизни людей;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spacing w:val="3"/>
          <w:kern w:val="0"/>
          <w:sz w:val="12"/>
          <w:szCs w:val="12"/>
        </w:rPr>
        <w:t xml:space="preserve">        -организация проведения мероприятий по</w:t>
      </w:r>
      <w:r w:rsidRPr="003503A7">
        <w:rPr>
          <w:rFonts w:ascii="Times New Roman" w:hAnsi="Times New Roman" w:cs="Times New Roman"/>
          <w:b/>
          <w:color w:val="auto"/>
          <w:spacing w:val="3"/>
          <w:kern w:val="0"/>
          <w:sz w:val="12"/>
          <w:szCs w:val="12"/>
        </w:rPr>
        <w:t xml:space="preserve"> </w:t>
      </w:r>
      <w:r w:rsidRPr="003503A7">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3503A7">
        <w:rPr>
          <w:rFonts w:ascii="Times New Roman" w:hAnsi="Times New Roman" w:cs="Times New Roman"/>
          <w:b/>
          <w:color w:val="auto"/>
          <w:spacing w:val="3"/>
          <w:kern w:val="0"/>
          <w:sz w:val="12"/>
          <w:szCs w:val="12"/>
        </w:rPr>
        <w:t>.</w:t>
      </w:r>
    </w:p>
    <w:p w:rsidR="003503A7" w:rsidRPr="003503A7" w:rsidRDefault="003503A7" w:rsidP="003503A7">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 xml:space="preserve">Целью программы </w:t>
      </w:r>
      <w:r w:rsidRPr="003503A7">
        <w:rPr>
          <w:rFonts w:ascii="Times New Roman" w:hAnsi="Times New Roman" w:cs="Times New Roman"/>
          <w:b/>
          <w:color w:val="auto"/>
          <w:kern w:val="0"/>
          <w:sz w:val="12"/>
          <w:szCs w:val="12"/>
        </w:rPr>
        <w:t xml:space="preserve"> </w:t>
      </w:r>
      <w:r w:rsidRPr="003503A7">
        <w:rPr>
          <w:rFonts w:ascii="Times New Roman" w:hAnsi="Times New Roman" w:cs="Times New Roman"/>
          <w:color w:val="auto"/>
          <w:kern w:val="0"/>
          <w:sz w:val="12"/>
          <w:szCs w:val="12"/>
        </w:rPr>
        <w:t>является:</w:t>
      </w:r>
    </w:p>
    <w:p w:rsidR="003503A7" w:rsidRPr="003503A7" w:rsidRDefault="003503A7" w:rsidP="003503A7">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 xml:space="preserve">Повышение </w:t>
      </w:r>
      <w:proofErr w:type="gramStart"/>
      <w:r w:rsidRPr="003503A7">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3503A7">
        <w:rPr>
          <w:rFonts w:ascii="Times New Roman" w:hAnsi="Times New Roman" w:cs="Times New Roman"/>
          <w:color w:val="auto"/>
          <w:kern w:val="0"/>
          <w:sz w:val="12"/>
          <w:szCs w:val="12"/>
        </w:rPr>
        <w:t>.</w:t>
      </w:r>
    </w:p>
    <w:p w:rsidR="003503A7" w:rsidRPr="003503A7" w:rsidRDefault="003503A7" w:rsidP="003503A7">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Задачи программы:</w:t>
      </w:r>
    </w:p>
    <w:p w:rsidR="003503A7" w:rsidRPr="003503A7" w:rsidRDefault="003503A7" w:rsidP="003503A7">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3503A7">
        <w:rPr>
          <w:rFonts w:ascii="Times New Roman" w:hAnsi="Times New Roman" w:cs="Times New Roman"/>
          <w:kern w:val="0"/>
          <w:sz w:val="12"/>
          <w:szCs w:val="12"/>
        </w:rPr>
        <w:tab/>
        <w:t>1.Снижение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3503A7" w:rsidRPr="003503A7" w:rsidRDefault="003503A7" w:rsidP="003503A7">
      <w:pPr>
        <w:keepLines/>
        <w:spacing w:after="0" w:line="228" w:lineRule="auto"/>
        <w:ind w:firstLine="709"/>
        <w:jc w:val="both"/>
        <w:rPr>
          <w:rFonts w:ascii="Times New Roman" w:hAnsi="Times New Roman" w:cs="Times New Roman"/>
          <w:color w:val="auto"/>
          <w:spacing w:val="-1"/>
          <w:kern w:val="0"/>
          <w:sz w:val="12"/>
          <w:szCs w:val="12"/>
        </w:rPr>
      </w:pPr>
      <w:r w:rsidRPr="003503A7">
        <w:rPr>
          <w:rFonts w:ascii="Times New Roman" w:hAnsi="Times New Roman" w:cs="Times New Roman"/>
          <w:kern w:val="0"/>
          <w:sz w:val="12"/>
          <w:szCs w:val="12"/>
        </w:rPr>
        <w:t>2.</w:t>
      </w:r>
      <w:r w:rsidRPr="003503A7">
        <w:rPr>
          <w:rFonts w:ascii="Times New Roman" w:hAnsi="Times New Roman" w:cs="Times New Roman"/>
          <w:color w:val="auto"/>
          <w:kern w:val="0"/>
          <w:sz w:val="12"/>
          <w:szCs w:val="12"/>
        </w:rPr>
        <w:t xml:space="preserve">Обеспечение предупреждения возникновения и развития проявлений </w:t>
      </w:r>
      <w:r w:rsidRPr="003503A7">
        <w:rPr>
          <w:rFonts w:ascii="Times New Roman" w:hAnsi="Times New Roman" w:cs="Times New Roman"/>
          <w:color w:val="auto"/>
          <w:spacing w:val="-1"/>
          <w:kern w:val="0"/>
          <w:sz w:val="12"/>
          <w:szCs w:val="12"/>
        </w:rPr>
        <w:t>терроризма и экстремизма.</w:t>
      </w:r>
    </w:p>
    <w:p w:rsidR="003503A7" w:rsidRPr="003503A7" w:rsidRDefault="003503A7" w:rsidP="003503A7">
      <w:pPr>
        <w:autoSpaceDE w:val="0"/>
        <w:autoSpaceDN w:val="0"/>
        <w:adjustRightInd w:val="0"/>
        <w:spacing w:after="0" w:line="240" w:lineRule="auto"/>
        <w:ind w:left="360"/>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4.Механизм реализации мероприятий программы</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Финансирование программы осуществляется за счет средств районного бюджета.</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программы, являются администрация района.</w:t>
      </w:r>
    </w:p>
    <w:p w:rsidR="003503A7" w:rsidRPr="003503A7" w:rsidRDefault="003503A7" w:rsidP="003503A7">
      <w:pPr>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3503A7" w:rsidRPr="003503A7" w:rsidRDefault="003503A7" w:rsidP="003503A7">
      <w:pPr>
        <w:suppressAutoHyphen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03A7" w:rsidRPr="003503A7" w:rsidRDefault="003503A7" w:rsidP="003503A7">
      <w:pPr>
        <w:suppressAutoHyphen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акта выполненных работ;</w:t>
      </w:r>
    </w:p>
    <w:p w:rsidR="003503A7" w:rsidRPr="003503A7" w:rsidRDefault="003503A7" w:rsidP="003503A7">
      <w:pPr>
        <w:suppressAutoHyphen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lastRenderedPageBreak/>
        <w:t xml:space="preserve">- </w:t>
      </w:r>
      <w:proofErr w:type="gramStart"/>
      <w:r w:rsidRPr="003503A7">
        <w:rPr>
          <w:rFonts w:ascii="Times New Roman" w:hAnsi="Times New Roman" w:cs="Times New Roman"/>
          <w:color w:val="auto"/>
          <w:kern w:val="0"/>
          <w:sz w:val="12"/>
          <w:szCs w:val="12"/>
        </w:rPr>
        <w:t>счет-фактуры</w:t>
      </w:r>
      <w:proofErr w:type="gramEnd"/>
      <w:r w:rsidRPr="003503A7">
        <w:rPr>
          <w:rFonts w:ascii="Times New Roman" w:hAnsi="Times New Roman" w:cs="Times New Roman"/>
          <w:color w:val="auto"/>
          <w:kern w:val="0"/>
          <w:sz w:val="12"/>
          <w:szCs w:val="12"/>
        </w:rPr>
        <w:t xml:space="preserve"> на оплату товаров, работ, услуг;</w:t>
      </w:r>
    </w:p>
    <w:p w:rsidR="003503A7" w:rsidRPr="003503A7" w:rsidRDefault="003503A7" w:rsidP="003503A7">
      <w:pPr>
        <w:suppressAutoHyphen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счета на оплату товаров, работ, услуг;</w:t>
      </w:r>
    </w:p>
    <w:p w:rsidR="003503A7" w:rsidRPr="003503A7" w:rsidRDefault="003503A7" w:rsidP="003503A7">
      <w:pPr>
        <w:suppressAutoHyphens/>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товарной накладной.</w:t>
      </w:r>
    </w:p>
    <w:p w:rsidR="003503A7" w:rsidRPr="003503A7" w:rsidRDefault="003503A7" w:rsidP="003503A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3503A7" w:rsidRPr="003503A7" w:rsidRDefault="003503A7" w:rsidP="003503A7">
      <w:pPr>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Администрация района имеет право вносить изменения в программу путем увеличения или уменьшения финансирования за счет средств районного и краевого бюджета.</w:t>
      </w:r>
    </w:p>
    <w:p w:rsidR="003503A7" w:rsidRPr="003503A7" w:rsidRDefault="003503A7" w:rsidP="003503A7">
      <w:pPr>
        <w:autoSpaceDE w:val="0"/>
        <w:autoSpaceDN w:val="0"/>
        <w:adjustRightInd w:val="0"/>
        <w:spacing w:after="0" w:line="240" w:lineRule="auto"/>
        <w:ind w:left="360"/>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 xml:space="preserve">  5.Прогноз конечных результатов программы </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3503A7" w:rsidRPr="003503A7" w:rsidRDefault="003503A7" w:rsidP="003503A7">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3503A7" w:rsidRPr="003503A7" w:rsidRDefault="003503A7" w:rsidP="003503A7">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3503A7" w:rsidRPr="003503A7" w:rsidRDefault="003503A7" w:rsidP="003503A7">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 результате реализации программных мероприятий будут обеспечено:</w:t>
      </w:r>
    </w:p>
    <w:p w:rsidR="003503A7" w:rsidRPr="003503A7" w:rsidRDefault="003503A7" w:rsidP="003503A7">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3503A7">
        <w:rPr>
          <w:rFonts w:ascii="Times New Roman" w:hAnsi="Times New Roman" w:cs="Times New Roman"/>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3503A7" w:rsidRPr="003503A7" w:rsidRDefault="003503A7" w:rsidP="003503A7">
      <w:pPr>
        <w:keepLines/>
        <w:spacing w:after="0" w:line="228" w:lineRule="auto"/>
        <w:ind w:firstLine="709"/>
        <w:jc w:val="both"/>
        <w:rPr>
          <w:rFonts w:ascii="Times New Roman" w:hAnsi="Times New Roman" w:cs="Times New Roman"/>
          <w:color w:val="auto"/>
          <w:spacing w:val="-1"/>
          <w:kern w:val="0"/>
          <w:sz w:val="12"/>
          <w:szCs w:val="12"/>
        </w:rPr>
      </w:pPr>
      <w:r w:rsidRPr="003503A7">
        <w:rPr>
          <w:rFonts w:ascii="Times New Roman" w:hAnsi="Times New Roman" w:cs="Times New Roman"/>
          <w:color w:val="auto"/>
          <w:kern w:val="0"/>
          <w:sz w:val="12"/>
          <w:szCs w:val="12"/>
        </w:rPr>
        <w:t xml:space="preserve">предупреждение возникновения и развития проявлений </w:t>
      </w:r>
      <w:r w:rsidRPr="003503A7">
        <w:rPr>
          <w:rFonts w:ascii="Times New Roman" w:hAnsi="Times New Roman" w:cs="Times New Roman"/>
          <w:color w:val="auto"/>
          <w:spacing w:val="-1"/>
          <w:kern w:val="0"/>
          <w:sz w:val="12"/>
          <w:szCs w:val="12"/>
        </w:rPr>
        <w:t>терроризма и экстремизма.</w:t>
      </w:r>
    </w:p>
    <w:p w:rsidR="003503A7" w:rsidRPr="003503A7" w:rsidRDefault="003503A7" w:rsidP="003503A7">
      <w:pPr>
        <w:autoSpaceDE w:val="0"/>
        <w:autoSpaceDN w:val="0"/>
        <w:adjustRightInd w:val="0"/>
        <w:spacing w:after="0" w:line="240" w:lineRule="auto"/>
        <w:jc w:val="both"/>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 xml:space="preserve">       6.Перечень подпрограмм с указанием сроков их реализации ожидаемых результатов</w:t>
      </w:r>
    </w:p>
    <w:p w:rsidR="003503A7" w:rsidRPr="003503A7" w:rsidRDefault="003503A7" w:rsidP="003503A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Подпрограмма 1. «Обеспечение предупреждения возникновения и развития чрезвычайных ситуаций природного и техногенного характера, снижения </w:t>
      </w:r>
    </w:p>
    <w:p w:rsidR="003503A7" w:rsidRPr="003503A7" w:rsidRDefault="003503A7" w:rsidP="003503A7">
      <w:pPr>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ущерба и потерь от чрезвычайных ситуаций».</w:t>
      </w:r>
    </w:p>
    <w:p w:rsidR="003503A7" w:rsidRPr="003503A7" w:rsidRDefault="003503A7" w:rsidP="003503A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Ожидаемый результат: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3503A7" w:rsidRPr="003503A7" w:rsidRDefault="003503A7" w:rsidP="003503A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p w:rsidR="003503A7" w:rsidRPr="003503A7" w:rsidRDefault="003503A7" w:rsidP="003503A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3503A7" w:rsidRPr="003503A7" w:rsidRDefault="003503A7" w:rsidP="003503A7">
      <w:pPr>
        <w:autoSpaceDE w:val="0"/>
        <w:autoSpaceDN w:val="0"/>
        <w:adjustRightInd w:val="0"/>
        <w:spacing w:after="0" w:line="240" w:lineRule="auto"/>
        <w:jc w:val="both"/>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 xml:space="preserve">        7.Информация о распределении планируемых расходов по отдельным мероприятиям программы, подпрограмм с указанием главных распределителей средств</w:t>
      </w:r>
    </w:p>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Информация приведена в приложении № 4 к паспорту программы</w:t>
      </w:r>
    </w:p>
    <w:p w:rsidR="003503A7" w:rsidRPr="003503A7" w:rsidRDefault="003503A7" w:rsidP="003503A7">
      <w:pPr>
        <w:autoSpaceDE w:val="0"/>
        <w:autoSpaceDN w:val="0"/>
        <w:adjustRightInd w:val="0"/>
        <w:spacing w:after="0" w:line="240" w:lineRule="auto"/>
        <w:jc w:val="both"/>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 xml:space="preserve">         8.Ресурсное обеспечение программы</w:t>
      </w:r>
      <w:r w:rsidRPr="003503A7">
        <w:rPr>
          <w:b/>
          <w:color w:val="auto"/>
          <w:kern w:val="0"/>
          <w:sz w:val="12"/>
          <w:szCs w:val="12"/>
        </w:rPr>
        <w:t xml:space="preserve"> </w:t>
      </w:r>
      <w:r w:rsidRPr="003503A7">
        <w:rPr>
          <w:rFonts w:ascii="Times New Roman" w:hAnsi="Times New Roman" w:cs="Times New Roman"/>
          <w:b/>
          <w:color w:val="auto"/>
          <w:kern w:val="0"/>
          <w:sz w:val="12"/>
          <w:szCs w:val="12"/>
        </w:rPr>
        <w:t>и прогнозная оценка расходов на реализацию целей программы с учетом источников финансирования</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Всего 7330,82 тыс. рублей из средств местного бюджета, в том числе по годам: </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2014 год – 1 353,94 тыс. рублей;</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2015 год – 1 410,40 тыс. рублей; </w:t>
      </w:r>
    </w:p>
    <w:p w:rsidR="003503A7" w:rsidRPr="003503A7" w:rsidRDefault="003503A7" w:rsidP="003503A7">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2016 год – 1722,16тыс. рублей;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2017 год – </w:t>
      </w:r>
      <w:r w:rsidRPr="003503A7">
        <w:rPr>
          <w:rFonts w:ascii="Times New Roman" w:hAnsi="Times New Roman" w:cs="Times New Roman"/>
          <w:bCs/>
          <w:color w:val="auto"/>
          <w:kern w:val="0"/>
          <w:sz w:val="12"/>
          <w:szCs w:val="12"/>
        </w:rPr>
        <w:t>1422,16</w:t>
      </w:r>
      <w:r w:rsidRPr="003503A7">
        <w:rPr>
          <w:rFonts w:ascii="Times New Roman" w:hAnsi="Times New Roman" w:cs="Times New Roman"/>
          <w:color w:val="auto"/>
          <w:kern w:val="0"/>
          <w:sz w:val="12"/>
          <w:szCs w:val="12"/>
        </w:rPr>
        <w:t>тыс. рублей;</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2018 год - </w:t>
      </w:r>
      <w:r w:rsidRPr="003503A7">
        <w:rPr>
          <w:rFonts w:ascii="Times New Roman" w:hAnsi="Times New Roman" w:cs="Times New Roman"/>
          <w:bCs/>
          <w:color w:val="auto"/>
          <w:kern w:val="0"/>
          <w:sz w:val="12"/>
          <w:szCs w:val="12"/>
        </w:rPr>
        <w:t xml:space="preserve">1422,16 </w:t>
      </w:r>
      <w:r w:rsidRPr="003503A7">
        <w:rPr>
          <w:rFonts w:ascii="Times New Roman" w:hAnsi="Times New Roman" w:cs="Times New Roman"/>
          <w:color w:val="auto"/>
          <w:kern w:val="0"/>
          <w:sz w:val="12"/>
          <w:szCs w:val="12"/>
        </w:rPr>
        <w:t>тыс. рублей.</w:t>
      </w:r>
    </w:p>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Информация приведена в приложении № 5 к паспорту программы</w:t>
      </w:r>
    </w:p>
    <w:p w:rsidR="003503A7" w:rsidRPr="003503A7" w:rsidRDefault="003503A7" w:rsidP="003503A7">
      <w:pPr>
        <w:tabs>
          <w:tab w:val="left" w:pos="567"/>
          <w:tab w:val="left" w:pos="1418"/>
        </w:tabs>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lang w:eastAsia="en-US"/>
        </w:rPr>
        <w:t>9</w:t>
      </w:r>
      <w:r w:rsidRPr="003503A7">
        <w:rPr>
          <w:rFonts w:ascii="Calibri" w:hAnsi="Calibri" w:cs="Times New Roman"/>
          <w:b/>
          <w:color w:val="auto"/>
          <w:kern w:val="0"/>
          <w:sz w:val="12"/>
          <w:szCs w:val="12"/>
          <w:lang w:eastAsia="en-US"/>
        </w:rPr>
        <w:t xml:space="preserve">. </w:t>
      </w:r>
      <w:r w:rsidRPr="003503A7">
        <w:rPr>
          <w:rFonts w:ascii="Times New Roman" w:hAnsi="Times New Roman" w:cs="Times New Roman"/>
          <w:b/>
          <w:color w:val="auto"/>
          <w:kern w:val="0"/>
          <w:sz w:val="12"/>
          <w:szCs w:val="12"/>
        </w:rPr>
        <w:t>Прогноз сводных показателей муниципальных заданий</w:t>
      </w:r>
    </w:p>
    <w:p w:rsidR="003503A7" w:rsidRPr="003503A7" w:rsidRDefault="003503A7" w:rsidP="003503A7">
      <w:pPr>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Данная программа не предусматривает реализацию муниципальных заданий.</w:t>
      </w:r>
    </w:p>
    <w:p w:rsidR="003503A7" w:rsidRPr="003503A7" w:rsidRDefault="003503A7" w:rsidP="003503A7">
      <w:pPr>
        <w:spacing w:after="0" w:line="240" w:lineRule="auto"/>
        <w:ind w:firstLine="284"/>
        <w:jc w:val="both"/>
        <w:rPr>
          <w:rFonts w:ascii="Times New Roman" w:hAnsi="Times New Roman" w:cs="Times New Roman"/>
          <w:b/>
          <w:color w:val="auto"/>
          <w:kern w:val="0"/>
          <w:sz w:val="12"/>
          <w:szCs w:val="12"/>
        </w:rPr>
      </w:pPr>
      <w:r w:rsidRPr="003503A7">
        <w:rPr>
          <w:rFonts w:ascii="Times New Roman" w:hAnsi="Times New Roman" w:cs="Times New Roman"/>
          <w:b/>
          <w:color w:val="auto"/>
          <w:kern w:val="0"/>
          <w:sz w:val="12"/>
          <w:szCs w:val="12"/>
        </w:rPr>
        <w:t>10.Целевые показатели и показатели результативности программы</w:t>
      </w:r>
    </w:p>
    <w:p w:rsidR="003503A7" w:rsidRPr="003503A7" w:rsidRDefault="003503A7" w:rsidP="003503A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Для осуществления оценки реализации программы применяются целевые показатели и показатели результативности.</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 xml:space="preserve">Источником информации по показателям является ведомственная статистика. </w:t>
      </w:r>
    </w:p>
    <w:p w:rsidR="003503A7" w:rsidRPr="003503A7" w:rsidRDefault="003503A7" w:rsidP="003503A7">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ab/>
        <w:t>Целевые показатели результативности приведены в приложении № 1, № 2 к паспорту программы.</w:t>
      </w:r>
    </w:p>
    <w:p w:rsidR="003503A7" w:rsidRPr="003503A7" w:rsidRDefault="003503A7" w:rsidP="003503A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position w:val="-34"/>
          <w:sz w:val="12"/>
          <w:szCs w:val="12"/>
        </w:rPr>
        <w:object w:dxaOrig="1540" w:dyaOrig="760">
          <v:shape id="_x0000_i1025" type="#_x0000_t75" style="width:77pt;height:38.2pt" o:ole="">
            <v:imagedata r:id="rId11" o:title=""/>
          </v:shape>
          <o:OLEObject Type="Embed" ProgID="Equation.3" ShapeID="_x0000_i1025" DrawAspect="Content" ObjectID="_1510050699" r:id="rId12"/>
        </w:object>
      </w:r>
      <w:r w:rsidRPr="003503A7">
        <w:rPr>
          <w:rFonts w:ascii="Times New Roman" w:hAnsi="Times New Roman" w:cs="Times New Roman"/>
          <w:color w:val="auto"/>
          <w:kern w:val="0"/>
          <w:sz w:val="12"/>
          <w:szCs w:val="12"/>
        </w:rPr>
        <w:t xml:space="preserve"> где:</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rPr>
        <w:t>En</w:t>
      </w:r>
      <w:proofErr w:type="spellEnd"/>
      <w:r w:rsidRPr="003503A7">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3503A7">
        <w:rPr>
          <w:rFonts w:ascii="Times New Roman" w:hAnsi="Times New Roman" w:cs="Times New Roman"/>
          <w:color w:val="auto"/>
          <w:kern w:val="0"/>
          <w:sz w:val="12"/>
          <w:szCs w:val="12"/>
          <w:lang w:val="en-US"/>
        </w:rPr>
        <w:t>T</w:t>
      </w:r>
      <w:r w:rsidRPr="003503A7">
        <w:rPr>
          <w:rFonts w:ascii="Times New Roman" w:hAnsi="Times New Roman" w:cs="Times New Roman"/>
          <w:color w:val="auto"/>
          <w:kern w:val="0"/>
          <w:sz w:val="12"/>
          <w:szCs w:val="12"/>
          <w:vertAlign w:val="subscript"/>
          <w:lang w:val="en-US"/>
        </w:rPr>
        <w:t>fn</w:t>
      </w:r>
      <w:proofErr w:type="spellEnd"/>
      <w:r w:rsidRPr="003503A7">
        <w:rPr>
          <w:rFonts w:ascii="Times New Roman" w:hAnsi="Times New Roman" w:cs="Times New Roman"/>
          <w:color w:val="auto"/>
          <w:kern w:val="0"/>
          <w:sz w:val="12"/>
          <w:szCs w:val="12"/>
        </w:rPr>
        <w:t xml:space="preserve"> – фактическое значение n-</w:t>
      </w:r>
      <w:proofErr w:type="spellStart"/>
      <w:r w:rsidRPr="003503A7">
        <w:rPr>
          <w:rFonts w:ascii="Times New Roman" w:hAnsi="Times New Roman" w:cs="Times New Roman"/>
          <w:color w:val="auto"/>
          <w:kern w:val="0"/>
          <w:sz w:val="12"/>
          <w:szCs w:val="12"/>
        </w:rPr>
        <w:t>го</w:t>
      </w:r>
      <w:proofErr w:type="spellEnd"/>
      <w:r w:rsidRPr="003503A7">
        <w:rPr>
          <w:rFonts w:ascii="Times New Roman" w:hAnsi="Times New Roman" w:cs="Times New Roman"/>
          <w:color w:val="auto"/>
          <w:kern w:val="0"/>
          <w:sz w:val="12"/>
          <w:szCs w:val="12"/>
        </w:rPr>
        <w:t xml:space="preserve"> показателя, характеризующего реализацию Программы;</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proofErr w:type="gramStart"/>
      <w:r w:rsidRPr="003503A7">
        <w:rPr>
          <w:rFonts w:ascii="Times New Roman" w:hAnsi="Times New Roman" w:cs="Times New Roman"/>
          <w:color w:val="auto"/>
          <w:kern w:val="0"/>
          <w:sz w:val="12"/>
          <w:szCs w:val="12"/>
          <w:lang w:val="en-US"/>
        </w:rPr>
        <w:t>T</w:t>
      </w:r>
      <w:r w:rsidRPr="003503A7">
        <w:rPr>
          <w:rFonts w:ascii="Times New Roman" w:hAnsi="Times New Roman" w:cs="Times New Roman"/>
          <w:color w:val="auto"/>
          <w:kern w:val="0"/>
          <w:sz w:val="12"/>
          <w:szCs w:val="12"/>
          <w:vertAlign w:val="subscript"/>
          <w:lang w:val="en-US"/>
        </w:rPr>
        <w:t>pn</w:t>
      </w:r>
      <w:proofErr w:type="spellEnd"/>
      <w:r w:rsidRPr="003503A7">
        <w:rPr>
          <w:rFonts w:ascii="Times New Roman" w:hAnsi="Times New Roman" w:cs="Times New Roman"/>
          <w:color w:val="auto"/>
          <w:kern w:val="0"/>
          <w:sz w:val="12"/>
          <w:szCs w:val="12"/>
        </w:rPr>
        <w:t xml:space="preserve"> – плановое значение n-</w:t>
      </w:r>
      <w:proofErr w:type="spellStart"/>
      <w:r w:rsidRPr="003503A7">
        <w:rPr>
          <w:rFonts w:ascii="Times New Roman" w:hAnsi="Times New Roman" w:cs="Times New Roman"/>
          <w:color w:val="auto"/>
          <w:kern w:val="0"/>
          <w:sz w:val="12"/>
          <w:szCs w:val="12"/>
        </w:rPr>
        <w:t>го</w:t>
      </w:r>
      <w:proofErr w:type="spellEnd"/>
      <w:r w:rsidRPr="003503A7">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Интегральная оценка эффективности реализации программы </w:t>
      </w:r>
    </w:p>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определяется на основе расчетов по следующей формуле:</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position w:val="-24"/>
          <w:sz w:val="12"/>
          <w:szCs w:val="12"/>
        </w:rPr>
        <w:object w:dxaOrig="1340" w:dyaOrig="859">
          <v:shape id="_x0000_i1026" type="#_x0000_t75" style="width:67pt;height:42.55pt" o:ole="">
            <v:imagedata r:id="rId13" o:title=""/>
          </v:shape>
          <o:OLEObject Type="Embed" ProgID="Equation.3" ShapeID="_x0000_i1026" DrawAspect="Content" ObjectID="_1510050700" r:id="rId14"/>
        </w:object>
      </w:r>
      <w:r w:rsidRPr="003503A7">
        <w:rPr>
          <w:rFonts w:ascii="Times New Roman" w:hAnsi="Times New Roman" w:cs="Times New Roman"/>
          <w:color w:val="auto"/>
          <w:kern w:val="0"/>
          <w:sz w:val="12"/>
          <w:szCs w:val="12"/>
        </w:rPr>
        <w:t xml:space="preserve"> где:</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E – эффективность реализации программы (процентов);</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lang w:val="en-US"/>
        </w:rPr>
        <w:t>N</w:t>
      </w:r>
      <w:r w:rsidRPr="003503A7">
        <w:rPr>
          <w:rFonts w:ascii="Times New Roman" w:hAnsi="Times New Roman" w:cs="Times New Roman"/>
          <w:color w:val="auto"/>
          <w:kern w:val="0"/>
          <w:sz w:val="12"/>
          <w:szCs w:val="12"/>
        </w:rPr>
        <w:t xml:space="preserve"> – </w:t>
      </w:r>
      <w:proofErr w:type="gramStart"/>
      <w:r w:rsidRPr="003503A7">
        <w:rPr>
          <w:rFonts w:ascii="Times New Roman" w:hAnsi="Times New Roman" w:cs="Times New Roman"/>
          <w:color w:val="auto"/>
          <w:kern w:val="0"/>
          <w:sz w:val="12"/>
          <w:szCs w:val="12"/>
        </w:rPr>
        <w:t>количество</w:t>
      </w:r>
      <w:proofErr w:type="gramEnd"/>
      <w:r w:rsidRPr="003503A7">
        <w:rPr>
          <w:rFonts w:ascii="Times New Roman" w:hAnsi="Times New Roman" w:cs="Times New Roman"/>
          <w:color w:val="auto"/>
          <w:kern w:val="0"/>
          <w:sz w:val="12"/>
          <w:szCs w:val="12"/>
        </w:rPr>
        <w:t xml:space="preserve"> индикаторов подпрограммы;</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lang w:val="en-US"/>
        </w:rPr>
        <w:t>SUM</w:t>
      </w:r>
      <w:r w:rsidRPr="003503A7">
        <w:rPr>
          <w:rFonts w:ascii="Times New Roman" w:hAnsi="Times New Roman" w:cs="Times New Roman"/>
          <w:color w:val="auto"/>
          <w:kern w:val="0"/>
          <w:sz w:val="12"/>
          <w:szCs w:val="12"/>
        </w:rPr>
        <w:t xml:space="preserve"> – сумма.</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Правила оценки эффективности реализации муниципальной программы определяется следующим образом:</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3503A7" w:rsidRPr="003503A7" w:rsidTr="003503A7">
        <w:trPr>
          <w:jc w:val="center"/>
        </w:trPr>
        <w:tc>
          <w:tcPr>
            <w:tcW w:w="360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Значение критерия</w:t>
            </w:r>
            <w:proofErr w:type="gramStart"/>
            <w:r w:rsidRPr="003503A7">
              <w:rPr>
                <w:rFonts w:ascii="Times New Roman" w:hAnsi="Times New Roman" w:cs="Times New Roman"/>
                <w:color w:val="auto"/>
                <w:kern w:val="0"/>
                <w:sz w:val="12"/>
                <w:szCs w:val="12"/>
              </w:rPr>
              <w:t xml:space="preserve"> Е</w:t>
            </w:r>
            <w:proofErr w:type="gramEnd"/>
          </w:p>
        </w:tc>
        <w:tc>
          <w:tcPr>
            <w:tcW w:w="378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Результат оценки</w:t>
            </w:r>
          </w:p>
        </w:tc>
      </w:tr>
      <w:tr w:rsidR="003503A7" w:rsidRPr="003503A7" w:rsidTr="003503A7">
        <w:trPr>
          <w:jc w:val="center"/>
        </w:trPr>
        <w:tc>
          <w:tcPr>
            <w:tcW w:w="3600" w:type="dxa"/>
            <w:shd w:val="clear" w:color="auto" w:fill="auto"/>
          </w:tcPr>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u w:val="single"/>
                <w:lang w:val="en-US"/>
              </w:rPr>
              <w:t xml:space="preserve">&gt; </w:t>
            </w:r>
            <w:r w:rsidRPr="003503A7">
              <w:rPr>
                <w:rFonts w:ascii="Times New Roman" w:hAnsi="Times New Roman" w:cs="Times New Roman"/>
                <w:color w:val="auto"/>
                <w:kern w:val="0"/>
                <w:sz w:val="12"/>
                <w:szCs w:val="12"/>
              </w:rPr>
              <w:t>95</w:t>
            </w:r>
          </w:p>
        </w:tc>
        <w:tc>
          <w:tcPr>
            <w:tcW w:w="378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Высокая эффективность</w:t>
            </w:r>
          </w:p>
        </w:tc>
      </w:tr>
      <w:tr w:rsidR="003503A7" w:rsidRPr="003503A7" w:rsidTr="003503A7">
        <w:trPr>
          <w:jc w:val="center"/>
        </w:trPr>
        <w:tc>
          <w:tcPr>
            <w:tcW w:w="3600" w:type="dxa"/>
            <w:shd w:val="clear" w:color="auto" w:fill="auto"/>
          </w:tcPr>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94-70</w:t>
            </w:r>
          </w:p>
        </w:tc>
        <w:tc>
          <w:tcPr>
            <w:tcW w:w="378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Средняя эффективность</w:t>
            </w:r>
          </w:p>
        </w:tc>
      </w:tr>
      <w:tr w:rsidR="003503A7" w:rsidRPr="003503A7" w:rsidTr="003503A7">
        <w:trPr>
          <w:jc w:val="center"/>
        </w:trPr>
        <w:tc>
          <w:tcPr>
            <w:tcW w:w="3600" w:type="dxa"/>
            <w:shd w:val="clear" w:color="auto" w:fill="auto"/>
          </w:tcPr>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69-50</w:t>
            </w:r>
          </w:p>
        </w:tc>
        <w:tc>
          <w:tcPr>
            <w:tcW w:w="378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Низкая эффективность</w:t>
            </w:r>
          </w:p>
        </w:tc>
      </w:tr>
      <w:tr w:rsidR="003503A7" w:rsidRPr="003503A7" w:rsidTr="003503A7">
        <w:trPr>
          <w:jc w:val="center"/>
        </w:trPr>
        <w:tc>
          <w:tcPr>
            <w:tcW w:w="3600" w:type="dxa"/>
            <w:shd w:val="clear" w:color="auto" w:fill="auto"/>
          </w:tcPr>
          <w:p w:rsidR="003503A7" w:rsidRPr="003503A7" w:rsidRDefault="003503A7" w:rsidP="003503A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503A7">
              <w:rPr>
                <w:rFonts w:ascii="Times New Roman" w:hAnsi="Times New Roman" w:cs="Times New Roman"/>
                <w:color w:val="auto"/>
                <w:kern w:val="0"/>
                <w:sz w:val="12"/>
                <w:szCs w:val="12"/>
                <w:u w:val="single"/>
                <w:lang w:val="en-US"/>
              </w:rPr>
              <w:t xml:space="preserve">&lt; </w:t>
            </w:r>
            <w:r w:rsidRPr="003503A7">
              <w:rPr>
                <w:rFonts w:ascii="Times New Roman" w:hAnsi="Times New Roman" w:cs="Times New Roman"/>
                <w:color w:val="auto"/>
                <w:kern w:val="0"/>
                <w:sz w:val="12"/>
                <w:szCs w:val="12"/>
                <w:lang w:val="en-US"/>
              </w:rPr>
              <w:t>49</w:t>
            </w:r>
          </w:p>
        </w:tc>
        <w:tc>
          <w:tcPr>
            <w:tcW w:w="3780" w:type="dxa"/>
            <w:shd w:val="clear" w:color="auto" w:fill="auto"/>
          </w:tcPr>
          <w:p w:rsidR="003503A7" w:rsidRPr="003503A7" w:rsidRDefault="003503A7" w:rsidP="003503A7">
            <w:pPr>
              <w:autoSpaceDE w:val="0"/>
              <w:autoSpaceDN w:val="0"/>
              <w:adjustRightInd w:val="0"/>
              <w:spacing w:after="0" w:line="240" w:lineRule="auto"/>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Неэффективный элемент</w:t>
            </w:r>
          </w:p>
        </w:tc>
      </w:tr>
    </w:tbl>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3503A7">
        <w:rPr>
          <w:rFonts w:ascii="Times New Roman" w:hAnsi="Times New Roman" w:cs="Times New Roman"/>
          <w:kern w:val="0"/>
          <w:sz w:val="12"/>
          <w:szCs w:val="12"/>
        </w:rPr>
        <w:t xml:space="preserve">Отчеты о реализации программы, представляются </w:t>
      </w:r>
      <w:r w:rsidRPr="003503A7">
        <w:rPr>
          <w:rFonts w:ascii="Times New Roman" w:hAnsi="Times New Roman" w:cs="Times New Roman"/>
          <w:color w:val="auto"/>
          <w:kern w:val="0"/>
          <w:sz w:val="12"/>
          <w:szCs w:val="12"/>
        </w:rPr>
        <w:t>ответственным исполнителем</w:t>
      </w:r>
      <w:r w:rsidRPr="003503A7">
        <w:rPr>
          <w:rFonts w:ascii="Times New Roman" w:hAnsi="Times New Roman" w:cs="Times New Roman"/>
          <w:kern w:val="0"/>
          <w:sz w:val="12"/>
          <w:szCs w:val="12"/>
        </w:rPr>
        <w:t xml:space="preserve"> программы одновременно в </w:t>
      </w:r>
      <w:r w:rsidRPr="003503A7">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3503A7">
        <w:rPr>
          <w:rFonts w:ascii="Times New Roman" w:hAnsi="Times New Roman" w:cs="Times New Roman"/>
          <w:kern w:val="0"/>
          <w:sz w:val="12"/>
          <w:szCs w:val="12"/>
        </w:rPr>
        <w:t>и финансовое управление администрации Каратузского района ежеквартально не позднее 10 числа второго месяца, следующего за отчетным, согласно</w:t>
      </w:r>
      <w:r w:rsidRPr="003503A7">
        <w:rPr>
          <w:rFonts w:ascii="Times New Roman" w:hAnsi="Times New Roman" w:cs="Times New Roman"/>
          <w:color w:val="auto"/>
          <w:kern w:val="0"/>
          <w:sz w:val="12"/>
          <w:szCs w:val="12"/>
        </w:rPr>
        <w:t xml:space="preserve"> </w:t>
      </w:r>
      <w:r w:rsidRPr="003503A7">
        <w:rPr>
          <w:rFonts w:ascii="Times New Roman" w:hAnsi="Times New Roman" w:cs="Times New Roman"/>
          <w:bCs/>
          <w:color w:val="auto"/>
          <w:kern w:val="0"/>
          <w:sz w:val="12"/>
          <w:szCs w:val="12"/>
        </w:rPr>
        <w:t>п</w:t>
      </w:r>
      <w:r w:rsidRPr="003503A7">
        <w:rPr>
          <w:rFonts w:ascii="Times New Roman" w:hAnsi="Times New Roman" w:cs="Times New Roman"/>
          <w:color w:val="auto"/>
          <w:kern w:val="0"/>
          <w:sz w:val="12"/>
          <w:szCs w:val="12"/>
        </w:rPr>
        <w:t>остановления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roofErr w:type="gramEnd"/>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Оценка эффективности реализации Программы осуществляется администрацией Каратузского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w:t>
      </w:r>
    </w:p>
    <w:p w:rsidR="003503A7" w:rsidRPr="003503A7" w:rsidRDefault="003503A7" w:rsidP="003503A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Программа считается эффективной при достижении плановых значений всех целевых показателей, предусмотренных программой.</w:t>
      </w:r>
    </w:p>
    <w:p w:rsidR="003503A7" w:rsidRPr="003503A7" w:rsidRDefault="003503A7" w:rsidP="003503A7">
      <w:pPr>
        <w:suppressAutoHyphens/>
        <w:spacing w:after="0" w:line="240" w:lineRule="auto"/>
        <w:rPr>
          <w:rFonts w:ascii="Times New Roman" w:hAnsi="Times New Roman" w:cs="Times New Roman"/>
          <w:b/>
          <w:bCs/>
          <w:color w:val="auto"/>
          <w:kern w:val="0"/>
          <w:sz w:val="12"/>
          <w:szCs w:val="12"/>
        </w:rPr>
      </w:pPr>
      <w:r w:rsidRPr="003503A7">
        <w:rPr>
          <w:rFonts w:ascii="Times New Roman" w:hAnsi="Times New Roman" w:cs="Times New Roman"/>
          <w:b/>
          <w:bCs/>
          <w:color w:val="auto"/>
          <w:kern w:val="0"/>
          <w:sz w:val="12"/>
          <w:szCs w:val="12"/>
        </w:rPr>
        <w:t xml:space="preserve">        11.Реализация и </w:t>
      </w:r>
      <w:proofErr w:type="gramStart"/>
      <w:r w:rsidRPr="003503A7">
        <w:rPr>
          <w:rFonts w:ascii="Times New Roman" w:hAnsi="Times New Roman" w:cs="Times New Roman"/>
          <w:b/>
          <w:bCs/>
          <w:color w:val="auto"/>
          <w:kern w:val="0"/>
          <w:sz w:val="12"/>
          <w:szCs w:val="12"/>
        </w:rPr>
        <w:t>контроль за</w:t>
      </w:r>
      <w:proofErr w:type="gramEnd"/>
      <w:r w:rsidRPr="003503A7">
        <w:rPr>
          <w:rFonts w:ascii="Times New Roman" w:hAnsi="Times New Roman" w:cs="Times New Roman"/>
          <w:b/>
          <w:bCs/>
          <w:color w:val="auto"/>
          <w:kern w:val="0"/>
          <w:sz w:val="12"/>
          <w:szCs w:val="12"/>
        </w:rPr>
        <w:t xml:space="preserve"> ходом выполнения программы</w:t>
      </w:r>
    </w:p>
    <w:p w:rsidR="003503A7" w:rsidRPr="003503A7" w:rsidRDefault="003503A7" w:rsidP="003503A7">
      <w:pPr>
        <w:suppressAutoHyphens/>
        <w:spacing w:after="0" w:line="240" w:lineRule="auto"/>
        <w:ind w:firstLine="708"/>
        <w:jc w:val="both"/>
        <w:rPr>
          <w:rFonts w:ascii="Times New Roman" w:hAnsi="Times New Roman" w:cs="Times New Roman"/>
          <w:bCs/>
          <w:color w:val="auto"/>
          <w:kern w:val="0"/>
          <w:sz w:val="12"/>
          <w:szCs w:val="12"/>
        </w:rPr>
      </w:pPr>
      <w:r w:rsidRPr="003503A7">
        <w:rPr>
          <w:rFonts w:ascii="Times New Roman" w:hAnsi="Times New Roman" w:cs="Times New Roman"/>
          <w:bCs/>
          <w:color w:val="auto"/>
          <w:kern w:val="0"/>
          <w:sz w:val="12"/>
          <w:szCs w:val="12"/>
        </w:rPr>
        <w:t xml:space="preserve">Реализация и </w:t>
      </w:r>
      <w:proofErr w:type="gramStart"/>
      <w:r w:rsidRPr="003503A7">
        <w:rPr>
          <w:rFonts w:ascii="Times New Roman" w:hAnsi="Times New Roman" w:cs="Times New Roman"/>
          <w:bCs/>
          <w:color w:val="auto"/>
          <w:kern w:val="0"/>
          <w:sz w:val="12"/>
          <w:szCs w:val="12"/>
        </w:rPr>
        <w:t>контроль за</w:t>
      </w:r>
      <w:proofErr w:type="gramEnd"/>
      <w:r w:rsidRPr="003503A7">
        <w:rPr>
          <w:rFonts w:ascii="Times New Roman" w:hAnsi="Times New Roman" w:cs="Times New Roman"/>
          <w:bCs/>
          <w:color w:val="auto"/>
          <w:kern w:val="0"/>
          <w:sz w:val="12"/>
          <w:szCs w:val="12"/>
        </w:rPr>
        <w:t xml:space="preserve"> ходом выполнения программы осуществляется в соответствии с П</w:t>
      </w:r>
      <w:r w:rsidRPr="003503A7">
        <w:rPr>
          <w:rFonts w:ascii="Times New Roman" w:hAnsi="Times New Roman" w:cs="Times New Roman"/>
          <w:color w:val="auto"/>
          <w:kern w:val="0"/>
          <w:sz w:val="12"/>
          <w:szCs w:val="12"/>
        </w:rPr>
        <w:t>остановление администрации Каратузского района № 738-п от 29.07.2013 г «Об утверждении Порядка  принятия решений о разработке муниципальных программ Каратузского района, их формировании и реализации».</w:t>
      </w:r>
    </w:p>
    <w:p w:rsidR="003503A7" w:rsidRPr="003503A7" w:rsidRDefault="003503A7" w:rsidP="003503A7">
      <w:pPr>
        <w:spacing w:after="0" w:line="240" w:lineRule="auto"/>
        <w:jc w:val="both"/>
        <w:rPr>
          <w:rFonts w:ascii="Times New Roman" w:hAnsi="Times New Roman" w:cs="Times New Roman"/>
          <w:color w:val="auto"/>
          <w:kern w:val="0"/>
          <w:sz w:val="12"/>
          <w:szCs w:val="12"/>
        </w:rPr>
      </w:pPr>
    </w:p>
    <w:p w:rsidR="003503A7" w:rsidRPr="003503A7" w:rsidRDefault="003503A7" w:rsidP="003503A7">
      <w:pPr>
        <w:spacing w:after="0" w:line="240" w:lineRule="auto"/>
        <w:jc w:val="both"/>
        <w:rPr>
          <w:rFonts w:ascii="Times New Roman" w:hAnsi="Times New Roman" w:cs="Times New Roman"/>
          <w:color w:val="auto"/>
          <w:kern w:val="0"/>
          <w:sz w:val="12"/>
          <w:szCs w:val="12"/>
        </w:rPr>
      </w:pPr>
    </w:p>
    <w:p w:rsidR="003503A7" w:rsidRPr="003503A7" w:rsidRDefault="003503A7" w:rsidP="003503A7">
      <w:pPr>
        <w:spacing w:after="0" w:line="240" w:lineRule="auto"/>
        <w:rPr>
          <w:rFonts w:ascii="Times New Roman" w:hAnsi="Times New Roman" w:cs="Times New Roman"/>
          <w:color w:val="auto"/>
          <w:kern w:val="0"/>
          <w:sz w:val="12"/>
          <w:szCs w:val="12"/>
        </w:rPr>
      </w:pPr>
      <w:r w:rsidRPr="003503A7">
        <w:rPr>
          <w:rFonts w:ascii="Times New Roman" w:hAnsi="Times New Roman" w:cs="Times New Roman"/>
          <w:color w:val="auto"/>
          <w:kern w:val="0"/>
          <w:sz w:val="12"/>
          <w:szCs w:val="12"/>
        </w:rPr>
        <w:t xml:space="preserve">Глава района                                                        </w:t>
      </w:r>
      <w:r w:rsidR="009E0FD9">
        <w:rPr>
          <w:rFonts w:ascii="Times New Roman" w:hAnsi="Times New Roman" w:cs="Times New Roman"/>
          <w:color w:val="auto"/>
          <w:kern w:val="0"/>
          <w:sz w:val="12"/>
          <w:szCs w:val="12"/>
        </w:rPr>
        <w:tab/>
      </w:r>
      <w:r w:rsidR="009E0FD9">
        <w:rPr>
          <w:rFonts w:ascii="Times New Roman" w:hAnsi="Times New Roman" w:cs="Times New Roman"/>
          <w:color w:val="auto"/>
          <w:kern w:val="0"/>
          <w:sz w:val="12"/>
          <w:szCs w:val="12"/>
        </w:rPr>
        <w:tab/>
      </w:r>
      <w:r w:rsidR="009E0FD9">
        <w:rPr>
          <w:rFonts w:ascii="Times New Roman" w:hAnsi="Times New Roman" w:cs="Times New Roman"/>
          <w:color w:val="auto"/>
          <w:kern w:val="0"/>
          <w:sz w:val="12"/>
          <w:szCs w:val="12"/>
        </w:rPr>
        <w:tab/>
      </w:r>
      <w:r w:rsidR="009E0FD9">
        <w:rPr>
          <w:rFonts w:ascii="Times New Roman" w:hAnsi="Times New Roman" w:cs="Times New Roman"/>
          <w:color w:val="auto"/>
          <w:kern w:val="0"/>
          <w:sz w:val="12"/>
          <w:szCs w:val="12"/>
        </w:rPr>
        <w:tab/>
      </w:r>
      <w:r w:rsidRPr="003503A7">
        <w:rPr>
          <w:rFonts w:ascii="Times New Roman" w:hAnsi="Times New Roman" w:cs="Times New Roman"/>
          <w:color w:val="auto"/>
          <w:kern w:val="0"/>
          <w:sz w:val="12"/>
          <w:szCs w:val="12"/>
        </w:rPr>
        <w:t xml:space="preserve">                                     К.А. </w:t>
      </w:r>
      <w:proofErr w:type="spellStart"/>
      <w:r w:rsidRPr="003503A7">
        <w:rPr>
          <w:rFonts w:ascii="Times New Roman" w:hAnsi="Times New Roman" w:cs="Times New Roman"/>
          <w:color w:val="auto"/>
          <w:kern w:val="0"/>
          <w:sz w:val="12"/>
          <w:szCs w:val="12"/>
        </w:rPr>
        <w:t>Тюнин</w:t>
      </w:r>
      <w:proofErr w:type="spellEnd"/>
    </w:p>
    <w:p w:rsidR="003503A7" w:rsidRDefault="003503A7" w:rsidP="003503A7">
      <w:pPr>
        <w:spacing w:after="0" w:line="240" w:lineRule="auto"/>
        <w:rPr>
          <w:rFonts w:ascii="Times New Roman" w:hAnsi="Times New Roman" w:cs="Times New Roman"/>
          <w:color w:val="auto"/>
          <w:kern w:val="0"/>
          <w:sz w:val="12"/>
          <w:szCs w:val="12"/>
        </w:rPr>
      </w:pPr>
    </w:p>
    <w:p w:rsidR="009E0FD9" w:rsidRDefault="009E0FD9" w:rsidP="003503A7">
      <w:pPr>
        <w:spacing w:after="0" w:line="240" w:lineRule="auto"/>
        <w:rPr>
          <w:rFonts w:ascii="Times New Roman" w:hAnsi="Times New Roman" w:cs="Times New Roman"/>
          <w:color w:val="auto"/>
          <w:kern w:val="0"/>
          <w:sz w:val="12"/>
          <w:szCs w:val="12"/>
        </w:rPr>
      </w:pPr>
    </w:p>
    <w:p w:rsidR="009E0FD9" w:rsidRDefault="009E0FD9" w:rsidP="003503A7">
      <w:pPr>
        <w:spacing w:after="0" w:line="240" w:lineRule="auto"/>
        <w:rPr>
          <w:rFonts w:ascii="Times New Roman" w:hAnsi="Times New Roman" w:cs="Times New Roman"/>
          <w:color w:val="auto"/>
          <w:kern w:val="0"/>
          <w:sz w:val="12"/>
          <w:szCs w:val="12"/>
        </w:rPr>
      </w:pPr>
    </w:p>
    <w:p w:rsidR="009E0FD9" w:rsidRPr="009E0FD9" w:rsidRDefault="009E0FD9" w:rsidP="009E0FD9">
      <w:pPr>
        <w:autoSpaceDE w:val="0"/>
        <w:autoSpaceDN w:val="0"/>
        <w:spacing w:after="0" w:line="240" w:lineRule="auto"/>
        <w:ind w:left="6804"/>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Приложение № 1</w:t>
      </w:r>
    </w:p>
    <w:p w:rsidR="009E0FD9" w:rsidRPr="009E0FD9" w:rsidRDefault="009E0FD9" w:rsidP="009E0FD9">
      <w:pPr>
        <w:spacing w:after="0" w:line="240" w:lineRule="auto"/>
        <w:ind w:left="6804"/>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 Паспорту муниципальной программы</w:t>
      </w:r>
    </w:p>
    <w:p w:rsidR="009E0FD9" w:rsidRPr="009E0FD9" w:rsidRDefault="009E0FD9" w:rsidP="009E0FD9">
      <w:pPr>
        <w:widowControl w:val="0"/>
        <w:autoSpaceDE w:val="0"/>
        <w:autoSpaceDN w:val="0"/>
        <w:adjustRightInd w:val="0"/>
        <w:spacing w:after="0" w:line="240" w:lineRule="auto"/>
        <w:ind w:left="6804"/>
        <w:jc w:val="both"/>
        <w:outlineLvl w:val="1"/>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«Защита населения и территорий Каратузского</w:t>
      </w:r>
    </w:p>
    <w:p w:rsidR="009E0FD9" w:rsidRDefault="009E0FD9" w:rsidP="009E0FD9">
      <w:pPr>
        <w:widowControl w:val="0"/>
        <w:autoSpaceDE w:val="0"/>
        <w:autoSpaceDN w:val="0"/>
        <w:adjustRightInd w:val="0"/>
        <w:spacing w:after="0" w:line="240" w:lineRule="auto"/>
        <w:ind w:left="6804"/>
        <w:jc w:val="both"/>
        <w:outlineLvl w:val="1"/>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района от чрезвычайных ситуаций природного и техногенного характера» </w:t>
      </w:r>
    </w:p>
    <w:p w:rsidR="009E0FD9" w:rsidRPr="009E0FD9" w:rsidRDefault="009E0FD9" w:rsidP="009E0FD9">
      <w:pPr>
        <w:widowControl w:val="0"/>
        <w:autoSpaceDE w:val="0"/>
        <w:autoSpaceDN w:val="0"/>
        <w:adjustRightInd w:val="0"/>
        <w:spacing w:after="0" w:line="240" w:lineRule="auto"/>
        <w:ind w:left="6804"/>
        <w:jc w:val="both"/>
        <w:outlineLvl w:val="1"/>
        <w:rPr>
          <w:rFonts w:ascii="Times New Roman" w:hAnsi="Times New Roman" w:cs="Times New Roman"/>
          <w:color w:val="auto"/>
          <w:kern w:val="0"/>
          <w:sz w:val="12"/>
          <w:szCs w:val="12"/>
        </w:rPr>
      </w:pPr>
    </w:p>
    <w:p w:rsidR="009E0FD9" w:rsidRPr="009E0FD9" w:rsidRDefault="009E0FD9" w:rsidP="009E0FD9">
      <w:pPr>
        <w:widowControl w:val="0"/>
        <w:autoSpaceDE w:val="0"/>
        <w:autoSpaceDN w:val="0"/>
        <w:adjustRightInd w:val="0"/>
        <w:spacing w:after="0" w:line="240" w:lineRule="auto"/>
        <w:ind w:left="-180" w:firstLine="510"/>
        <w:jc w:val="center"/>
        <w:outlineLvl w:val="1"/>
        <w:rPr>
          <w:rFonts w:ascii="Times New Roman" w:hAnsi="Times New Roman" w:cs="Times New Roman"/>
          <w:color w:val="FF0000"/>
          <w:kern w:val="0"/>
          <w:sz w:val="12"/>
          <w:szCs w:val="12"/>
        </w:rPr>
      </w:pPr>
      <w:r w:rsidRPr="009E0FD9">
        <w:rPr>
          <w:rFonts w:ascii="Times New Roman" w:hAnsi="Times New Roman" w:cs="Times New Roman"/>
          <w:color w:val="auto"/>
          <w:kern w:val="0"/>
          <w:sz w:val="12"/>
          <w:szCs w:val="12"/>
        </w:rPr>
        <w:t xml:space="preserve"> Цели, целевые показатели, задачи, показатели результативности  программы</w:t>
      </w:r>
    </w:p>
    <w:tbl>
      <w:tblPr>
        <w:tblpPr w:leftFromText="180" w:rightFromText="180" w:vertAnchor="text" w:horzAnchor="margin" w:tblpY="133"/>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44"/>
        <w:gridCol w:w="1440"/>
        <w:gridCol w:w="1080"/>
        <w:gridCol w:w="1014"/>
        <w:gridCol w:w="708"/>
        <w:gridCol w:w="567"/>
        <w:gridCol w:w="567"/>
        <w:gridCol w:w="567"/>
        <w:gridCol w:w="11"/>
        <w:gridCol w:w="636"/>
        <w:gridCol w:w="645"/>
        <w:gridCol w:w="68"/>
        <w:gridCol w:w="7"/>
        <w:gridCol w:w="486"/>
      </w:tblGrid>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w:t>
            </w:r>
            <w:proofErr w:type="gramStart"/>
            <w:r w:rsidRPr="009E0FD9">
              <w:rPr>
                <w:rFonts w:ascii="Times New Roman" w:hAnsi="Times New Roman" w:cs="Times New Roman"/>
                <w:color w:val="auto"/>
                <w:kern w:val="0"/>
                <w:sz w:val="12"/>
                <w:szCs w:val="12"/>
              </w:rPr>
              <w:t>п</w:t>
            </w:r>
            <w:proofErr w:type="gramEnd"/>
            <w:r w:rsidRPr="009E0FD9">
              <w:rPr>
                <w:rFonts w:ascii="Times New Roman" w:hAnsi="Times New Roman" w:cs="Times New Roman"/>
                <w:color w:val="auto"/>
                <w:kern w:val="0"/>
                <w:sz w:val="12"/>
                <w:szCs w:val="12"/>
              </w:rPr>
              <w:t>/п</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Цель, задачи,  показатели</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Единица измерения</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Вес показателя результативности</w:t>
            </w: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Источник информации</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2012 </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год</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2013</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год</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2014 год</w:t>
            </w:r>
          </w:p>
        </w:tc>
        <w:tc>
          <w:tcPr>
            <w:tcW w:w="578"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2015 год</w:t>
            </w:r>
          </w:p>
        </w:tc>
        <w:tc>
          <w:tcPr>
            <w:tcW w:w="636"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2016 год</w:t>
            </w:r>
          </w:p>
        </w:tc>
        <w:tc>
          <w:tcPr>
            <w:tcW w:w="645"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2017 год</w:t>
            </w:r>
          </w:p>
        </w:tc>
        <w:tc>
          <w:tcPr>
            <w:tcW w:w="561" w:type="dxa"/>
            <w:gridSpan w:val="3"/>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2018</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год</w:t>
            </w:r>
          </w:p>
        </w:tc>
      </w:tr>
      <w:tr w:rsidR="009E0FD9" w:rsidRPr="009E0FD9" w:rsidTr="009E0FD9">
        <w:trPr>
          <w:trHeight w:val="20"/>
        </w:trPr>
        <w:tc>
          <w:tcPr>
            <w:tcW w:w="10880" w:type="dxa"/>
            <w:gridSpan w:val="15"/>
            <w:tcBorders>
              <w:top w:val="single" w:sz="4" w:space="0" w:color="auto"/>
              <w:left w:val="single" w:sz="4" w:space="0" w:color="auto"/>
              <w:bottom w:val="nil"/>
              <w:right w:val="single" w:sz="4" w:space="0" w:color="auto"/>
            </w:tcBorders>
          </w:tcPr>
          <w:p w:rsidR="009E0FD9" w:rsidRPr="009E0FD9" w:rsidRDefault="009E0FD9" w:rsidP="009E0FD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Цели:</w:t>
            </w:r>
            <w:r w:rsidRPr="009E0FD9">
              <w:rPr>
                <w:rFonts w:ascii="Times New Roman" w:hAnsi="Times New Roman" w:cs="Times New Roman"/>
                <w:kern w:val="0"/>
                <w:sz w:val="12"/>
                <w:szCs w:val="12"/>
              </w:rPr>
              <w:t xml:space="preserve"> 1.</w:t>
            </w:r>
            <w:r w:rsidRPr="009E0FD9">
              <w:rPr>
                <w:rFonts w:ascii="Times New Roman" w:hAnsi="Times New Roman" w:cs="Times New Roman"/>
                <w:color w:val="auto"/>
                <w:kern w:val="0"/>
                <w:sz w:val="12"/>
                <w:szCs w:val="12"/>
              </w:rPr>
              <w:t xml:space="preserve"> Повышение </w:t>
            </w:r>
            <w:proofErr w:type="gramStart"/>
            <w:r w:rsidRPr="009E0FD9">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9E0FD9">
              <w:rPr>
                <w:rFonts w:ascii="Times New Roman" w:hAnsi="Times New Roman" w:cs="Times New Roman"/>
                <w:color w:val="auto"/>
                <w:kern w:val="0"/>
                <w:sz w:val="12"/>
                <w:szCs w:val="12"/>
              </w:rPr>
              <w:t>.</w:t>
            </w:r>
          </w:p>
          <w:p w:rsidR="009E0FD9" w:rsidRPr="009E0FD9" w:rsidRDefault="009E0FD9" w:rsidP="009E0FD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потребности</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53,0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56,0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68,0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71,0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Снижение числа пострадавших от ЧС различного характера</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среднего показателя за 2009-2012 год</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97,0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tabs>
                <w:tab w:val="center" w:pos="4677"/>
                <w:tab w:val="right" w:pos="9355"/>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4.</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9E0FD9">
              <w:rPr>
                <w:rFonts w:ascii="Times New Roman" w:hAnsi="Times New Roman" w:cs="Times New Roman"/>
                <w:color w:val="auto"/>
                <w:spacing w:val="-1"/>
                <w:kern w:val="0"/>
                <w:sz w:val="12"/>
                <w:szCs w:val="12"/>
              </w:rPr>
              <w:t xml:space="preserve"> терроризму и экстремизму</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tabs>
                <w:tab w:val="center" w:pos="4677"/>
                <w:tab w:val="right" w:pos="9355"/>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случаев </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r>
      <w:tr w:rsidR="009E0FD9" w:rsidRPr="009E0FD9" w:rsidTr="009E0FD9">
        <w:trPr>
          <w:trHeight w:val="20"/>
        </w:trPr>
        <w:tc>
          <w:tcPr>
            <w:tcW w:w="10880" w:type="dxa"/>
            <w:gridSpan w:val="15"/>
            <w:tcBorders>
              <w:top w:val="single" w:sz="4" w:space="0" w:color="auto"/>
              <w:left w:val="single" w:sz="4" w:space="0" w:color="auto"/>
              <w:bottom w:val="single" w:sz="4" w:space="0" w:color="auto"/>
              <w:right w:val="single" w:sz="4" w:space="0" w:color="auto"/>
            </w:tcBorders>
          </w:tcPr>
          <w:p w:rsidR="009E0FD9" w:rsidRPr="009E0FD9" w:rsidRDefault="009E0FD9" w:rsidP="009E0FD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9E0FD9">
              <w:rPr>
                <w:rFonts w:ascii="Times New Roman" w:hAnsi="Times New Roman" w:cs="Times New Roman"/>
                <w:kern w:val="0"/>
                <w:sz w:val="12"/>
                <w:szCs w:val="12"/>
              </w:rPr>
              <w:lastRenderedPageBreak/>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9E0FD9" w:rsidRPr="009E0FD9" w:rsidTr="009E0FD9">
        <w:trPr>
          <w:trHeight w:val="20"/>
        </w:trPr>
        <w:tc>
          <w:tcPr>
            <w:tcW w:w="10880" w:type="dxa"/>
            <w:gridSpan w:val="15"/>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both"/>
              <w:rPr>
                <w:rFonts w:ascii="Times New Roman" w:hAnsi="Times New Roman" w:cs="Times New Roman"/>
                <w:color w:val="auto"/>
                <w:kern w:val="0"/>
                <w:sz w:val="12"/>
                <w:szCs w:val="12"/>
              </w:rPr>
            </w:pPr>
          </w:p>
          <w:p w:rsidR="009E0FD9" w:rsidRPr="009E0FD9" w:rsidRDefault="009E0FD9" w:rsidP="009E0FD9">
            <w:pPr>
              <w:spacing w:after="0" w:line="240" w:lineRule="auto"/>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потребности</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53,0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56,0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68,0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71,0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Снижение числа пострадавших от ЧС различного характера</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среднего показателя за 2009-2012 год</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97,0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tabs>
                <w:tab w:val="center" w:pos="4677"/>
                <w:tab w:val="right" w:pos="9355"/>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720" w:type="dxa"/>
            <w:gridSpan w:val="3"/>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486"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rPr>
          <w:trHeight w:val="20"/>
        </w:trPr>
        <w:tc>
          <w:tcPr>
            <w:tcW w:w="10880" w:type="dxa"/>
            <w:gridSpan w:val="15"/>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9E0FD9">
              <w:rPr>
                <w:rFonts w:ascii="Times New Roman" w:hAnsi="Times New Roman" w:cs="Times New Roman"/>
                <w:color w:val="auto"/>
                <w:spacing w:val="-1"/>
                <w:kern w:val="0"/>
                <w:sz w:val="12"/>
                <w:szCs w:val="12"/>
              </w:rPr>
              <w:t>терроризма и экстремизма</w:t>
            </w:r>
          </w:p>
        </w:tc>
      </w:tr>
      <w:tr w:rsidR="009E0FD9" w:rsidRPr="009E0FD9" w:rsidTr="009E0FD9">
        <w:trPr>
          <w:trHeight w:val="20"/>
        </w:trPr>
        <w:tc>
          <w:tcPr>
            <w:tcW w:w="10880" w:type="dxa"/>
            <w:gridSpan w:val="15"/>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9E0FD9">
              <w:rPr>
                <w:rFonts w:ascii="Times New Roman" w:hAnsi="Times New Roman" w:cs="Times New Roman"/>
                <w:color w:val="auto"/>
                <w:spacing w:val="-1"/>
                <w:kern w:val="0"/>
                <w:sz w:val="12"/>
                <w:szCs w:val="12"/>
              </w:rPr>
              <w:t xml:space="preserve"> терроризму и экстремизму</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tabs>
                <w:tab w:val="center" w:pos="4677"/>
                <w:tab w:val="right" w:pos="9355"/>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rPr>
          <w:trHeight w:val="20"/>
        </w:trPr>
        <w:tc>
          <w:tcPr>
            <w:tcW w:w="6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w:t>
            </w:r>
          </w:p>
        </w:tc>
        <w:tc>
          <w:tcPr>
            <w:tcW w:w="244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144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случаев </w:t>
            </w:r>
          </w:p>
        </w:tc>
        <w:tc>
          <w:tcPr>
            <w:tcW w:w="1080"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1014"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647"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71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493" w:type="dxa"/>
            <w:gridSpan w:val="2"/>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r>
    </w:tbl>
    <w:p w:rsidR="009E0FD9" w:rsidRDefault="009E0FD9" w:rsidP="009E0FD9">
      <w:pPr>
        <w:autoSpaceDE w:val="0"/>
        <w:autoSpaceDN w:val="0"/>
        <w:spacing w:after="0" w:line="240" w:lineRule="auto"/>
        <w:ind w:left="-180"/>
        <w:jc w:val="both"/>
        <w:rPr>
          <w:rFonts w:ascii="Times New Roman" w:hAnsi="Times New Roman" w:cs="Times New Roman"/>
          <w:color w:val="auto"/>
          <w:kern w:val="0"/>
          <w:sz w:val="12"/>
          <w:szCs w:val="12"/>
        </w:rPr>
      </w:pPr>
    </w:p>
    <w:p w:rsidR="009E0FD9" w:rsidRPr="009E0FD9" w:rsidRDefault="009E0FD9" w:rsidP="009E0FD9">
      <w:pPr>
        <w:autoSpaceDE w:val="0"/>
        <w:autoSpaceDN w:val="0"/>
        <w:spacing w:after="0" w:line="240" w:lineRule="auto"/>
        <w:ind w:left="-180"/>
        <w:jc w:val="both"/>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Глава района                                                                                                                                                                                                                К.А. </w:t>
      </w:r>
      <w:proofErr w:type="spellStart"/>
      <w:r w:rsidRPr="009E0FD9">
        <w:rPr>
          <w:rFonts w:ascii="Times New Roman" w:hAnsi="Times New Roman" w:cs="Times New Roman"/>
          <w:color w:val="auto"/>
          <w:kern w:val="0"/>
          <w:sz w:val="12"/>
          <w:szCs w:val="12"/>
        </w:rPr>
        <w:t>Тюнин</w:t>
      </w:r>
      <w:proofErr w:type="spellEnd"/>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autoSpaceDE w:val="0"/>
        <w:autoSpaceDN w:val="0"/>
        <w:spacing w:after="0" w:line="240" w:lineRule="auto"/>
        <w:ind w:left="6804"/>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Приложение № 2</w:t>
      </w:r>
    </w:p>
    <w:p w:rsidR="009E0FD9" w:rsidRPr="009E0FD9" w:rsidRDefault="009E0FD9" w:rsidP="009E0FD9">
      <w:pPr>
        <w:spacing w:after="0" w:line="240" w:lineRule="auto"/>
        <w:ind w:left="6804"/>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 Паспорту муниципальной программы</w:t>
      </w:r>
    </w:p>
    <w:p w:rsidR="009E0FD9" w:rsidRPr="009E0FD9" w:rsidRDefault="009E0FD9" w:rsidP="009E0FD9">
      <w:pPr>
        <w:widowControl w:val="0"/>
        <w:autoSpaceDE w:val="0"/>
        <w:autoSpaceDN w:val="0"/>
        <w:adjustRightInd w:val="0"/>
        <w:spacing w:after="0" w:line="240" w:lineRule="auto"/>
        <w:ind w:left="6804"/>
        <w:jc w:val="both"/>
        <w:outlineLvl w:val="1"/>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p w:rsidR="009E0FD9" w:rsidRPr="009E0FD9" w:rsidRDefault="009E0FD9" w:rsidP="009E0FD9">
      <w:pPr>
        <w:autoSpaceDE w:val="0"/>
        <w:autoSpaceDN w:val="0"/>
        <w:spacing w:after="0" w:line="240" w:lineRule="auto"/>
        <w:ind w:left="-67" w:firstLine="67"/>
        <w:jc w:val="right"/>
        <w:rPr>
          <w:rFonts w:ascii="Times New Roman" w:hAnsi="Times New Roman" w:cs="Times New Roman"/>
          <w:color w:val="auto"/>
          <w:kern w:val="0"/>
          <w:sz w:val="12"/>
          <w:szCs w:val="12"/>
        </w:rPr>
      </w:pPr>
    </w:p>
    <w:p w:rsidR="009E0FD9" w:rsidRPr="009E0FD9" w:rsidRDefault="009E0FD9" w:rsidP="009E0FD9">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9E0FD9">
        <w:rPr>
          <w:rFonts w:ascii="Times New Roman" w:hAnsi="Times New Roman" w:cs="Times New Roman"/>
          <w:kern w:val="0"/>
          <w:sz w:val="12"/>
          <w:szCs w:val="12"/>
        </w:rPr>
        <w:t>Целевые показатели на</w:t>
      </w:r>
      <w:r w:rsidRPr="009E0FD9">
        <w:rPr>
          <w:rFonts w:ascii="Times New Roman" w:hAnsi="Times New Roman" w:cs="Times New Roman"/>
          <w:color w:val="auto"/>
          <w:kern w:val="0"/>
          <w:sz w:val="12"/>
          <w:szCs w:val="12"/>
        </w:rPr>
        <w:t xml:space="preserve"> долгосрочный период</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849"/>
        <w:gridCol w:w="992"/>
        <w:gridCol w:w="543"/>
        <w:gridCol w:w="567"/>
        <w:gridCol w:w="567"/>
        <w:gridCol w:w="567"/>
        <w:gridCol w:w="567"/>
        <w:gridCol w:w="567"/>
        <w:gridCol w:w="567"/>
        <w:gridCol w:w="567"/>
        <w:gridCol w:w="567"/>
        <w:gridCol w:w="567"/>
        <w:gridCol w:w="567"/>
        <w:gridCol w:w="567"/>
        <w:gridCol w:w="567"/>
        <w:gridCol w:w="592"/>
      </w:tblGrid>
      <w:tr w:rsidR="009E0FD9" w:rsidRPr="009E0FD9" w:rsidTr="009E0FD9">
        <w:tc>
          <w:tcPr>
            <w:tcW w:w="527"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w:t>
            </w:r>
            <w:proofErr w:type="gramStart"/>
            <w:r w:rsidRPr="009E0FD9">
              <w:rPr>
                <w:rFonts w:ascii="Times New Roman" w:hAnsi="Times New Roman" w:cs="Times New Roman"/>
                <w:color w:val="auto"/>
                <w:kern w:val="0"/>
                <w:sz w:val="12"/>
                <w:szCs w:val="12"/>
              </w:rPr>
              <w:t>п</w:t>
            </w:r>
            <w:proofErr w:type="gramEnd"/>
            <w:r w:rsidRPr="009E0FD9">
              <w:rPr>
                <w:rFonts w:ascii="Times New Roman" w:hAnsi="Times New Roman" w:cs="Times New Roman"/>
                <w:color w:val="auto"/>
                <w:kern w:val="0"/>
                <w:sz w:val="12"/>
                <w:szCs w:val="12"/>
              </w:rPr>
              <w:t>/п</w:t>
            </w:r>
          </w:p>
        </w:tc>
        <w:tc>
          <w:tcPr>
            <w:tcW w:w="1849"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Цель, целевые показатели</w:t>
            </w:r>
          </w:p>
        </w:tc>
        <w:tc>
          <w:tcPr>
            <w:tcW w:w="992"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Ед.</w:t>
            </w:r>
            <w:r w:rsidRPr="009E0FD9">
              <w:rPr>
                <w:rFonts w:ascii="Times New Roman" w:hAnsi="Times New Roman" w:cs="Times New Roman"/>
                <w:color w:val="auto"/>
                <w:kern w:val="0"/>
                <w:sz w:val="12"/>
                <w:szCs w:val="12"/>
              </w:rPr>
              <w:br/>
              <w:t>изм.</w:t>
            </w:r>
          </w:p>
        </w:tc>
        <w:tc>
          <w:tcPr>
            <w:tcW w:w="543"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2012</w:t>
            </w:r>
          </w:p>
        </w:tc>
        <w:tc>
          <w:tcPr>
            <w:tcW w:w="567"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2013</w:t>
            </w:r>
          </w:p>
        </w:tc>
        <w:tc>
          <w:tcPr>
            <w:tcW w:w="567"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2014</w:t>
            </w:r>
          </w:p>
        </w:tc>
        <w:tc>
          <w:tcPr>
            <w:tcW w:w="567"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2015</w:t>
            </w:r>
          </w:p>
        </w:tc>
        <w:tc>
          <w:tcPr>
            <w:tcW w:w="1701" w:type="dxa"/>
            <w:gridSpan w:val="3"/>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Плановый период</w:t>
            </w:r>
          </w:p>
        </w:tc>
        <w:tc>
          <w:tcPr>
            <w:tcW w:w="3994" w:type="dxa"/>
            <w:gridSpan w:val="7"/>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Долгосрочный период по годам</w:t>
            </w:r>
          </w:p>
        </w:tc>
      </w:tr>
      <w:tr w:rsidR="009E0FD9" w:rsidRPr="009E0FD9" w:rsidTr="009E0FD9">
        <w:tc>
          <w:tcPr>
            <w:tcW w:w="527"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849"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43"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2016</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2017</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2018</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2019</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2021</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2022</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2023</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2024</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2025</w:t>
            </w:r>
          </w:p>
        </w:tc>
      </w:tr>
      <w:tr w:rsidR="009E0FD9" w:rsidRPr="009E0FD9" w:rsidTr="009E0FD9">
        <w:tc>
          <w:tcPr>
            <w:tcW w:w="11307" w:type="dxa"/>
            <w:gridSpan w:val="17"/>
            <w:tcBorders>
              <w:top w:val="single" w:sz="4" w:space="0" w:color="auto"/>
              <w:left w:val="single" w:sz="4" w:space="0" w:color="auto"/>
              <w:bottom w:val="single" w:sz="4" w:space="0" w:color="auto"/>
              <w:right w:val="single" w:sz="4" w:space="0" w:color="auto"/>
            </w:tcBorders>
          </w:tcPr>
          <w:p w:rsidR="009E0FD9" w:rsidRPr="009E0FD9" w:rsidRDefault="009E0FD9" w:rsidP="009E0FD9">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Цель: Повышение </w:t>
            </w:r>
            <w:proofErr w:type="gramStart"/>
            <w:r w:rsidRPr="009E0FD9">
              <w:rPr>
                <w:rFonts w:ascii="Times New Roman" w:hAnsi="Times New Roman" w:cs="Times New Roman"/>
                <w:color w:val="auto"/>
                <w:kern w:val="0"/>
                <w:sz w:val="12"/>
                <w:szCs w:val="12"/>
              </w:rPr>
              <w:t>уровня обеспечения безопасности жизнедеятельности населения района</w:t>
            </w:r>
            <w:proofErr w:type="gramEnd"/>
            <w:r w:rsidRPr="009E0FD9">
              <w:rPr>
                <w:rFonts w:ascii="Times New Roman" w:hAnsi="Times New Roman" w:cs="Times New Roman"/>
                <w:color w:val="auto"/>
                <w:kern w:val="0"/>
                <w:sz w:val="12"/>
                <w:szCs w:val="12"/>
              </w:rPr>
              <w:t>.</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r>
      <w:tr w:rsidR="009E0FD9" w:rsidRPr="009E0FD9" w:rsidTr="009E0FD9">
        <w:tc>
          <w:tcPr>
            <w:tcW w:w="52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w:t>
            </w:r>
          </w:p>
        </w:tc>
        <w:tc>
          <w:tcPr>
            <w:tcW w:w="1849"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потребности</w:t>
            </w:r>
          </w:p>
        </w:tc>
        <w:tc>
          <w:tcPr>
            <w:tcW w:w="543"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53,0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56,0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71,0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74,0</w:t>
            </w:r>
          </w:p>
        </w:tc>
      </w:tr>
      <w:tr w:rsidR="009E0FD9" w:rsidRPr="009E0FD9" w:rsidTr="009E0FD9">
        <w:tc>
          <w:tcPr>
            <w:tcW w:w="52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w:t>
            </w:r>
          </w:p>
        </w:tc>
        <w:tc>
          <w:tcPr>
            <w:tcW w:w="1849"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Снижение числа пострадавших от ЧС различного характера</w:t>
            </w:r>
          </w:p>
        </w:tc>
        <w:tc>
          <w:tcPr>
            <w:tcW w:w="9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среднего показателя за 2009-2012 год</w:t>
            </w:r>
          </w:p>
        </w:tc>
        <w:tc>
          <w:tcPr>
            <w:tcW w:w="543"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97,0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94,0</w:t>
            </w:r>
          </w:p>
        </w:tc>
      </w:tr>
      <w:tr w:rsidR="009E0FD9" w:rsidRPr="009E0FD9" w:rsidTr="009E0FD9">
        <w:tc>
          <w:tcPr>
            <w:tcW w:w="52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w:t>
            </w:r>
          </w:p>
        </w:tc>
        <w:tc>
          <w:tcPr>
            <w:tcW w:w="1849"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543"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c>
          <w:tcPr>
            <w:tcW w:w="52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4.</w:t>
            </w:r>
          </w:p>
        </w:tc>
        <w:tc>
          <w:tcPr>
            <w:tcW w:w="1849"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9E0FD9">
              <w:rPr>
                <w:rFonts w:ascii="Times New Roman" w:hAnsi="Times New Roman" w:cs="Times New Roman"/>
                <w:color w:val="auto"/>
                <w:spacing w:val="-1"/>
                <w:kern w:val="0"/>
                <w:sz w:val="12"/>
                <w:szCs w:val="12"/>
              </w:rPr>
              <w:t xml:space="preserve"> терроризму и экстремизму</w:t>
            </w:r>
          </w:p>
        </w:tc>
        <w:tc>
          <w:tcPr>
            <w:tcW w:w="9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от численности населения района</w:t>
            </w:r>
          </w:p>
        </w:tc>
        <w:tc>
          <w:tcPr>
            <w:tcW w:w="543"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75,0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78,0</w:t>
            </w:r>
          </w:p>
        </w:tc>
      </w:tr>
      <w:tr w:rsidR="009E0FD9" w:rsidRPr="009E0FD9" w:rsidTr="009E0FD9">
        <w:tc>
          <w:tcPr>
            <w:tcW w:w="52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w:t>
            </w:r>
          </w:p>
        </w:tc>
        <w:tc>
          <w:tcPr>
            <w:tcW w:w="1849"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9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случаев </w:t>
            </w:r>
          </w:p>
        </w:tc>
        <w:tc>
          <w:tcPr>
            <w:tcW w:w="543"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right"/>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c>
          <w:tcPr>
            <w:tcW w:w="592" w:type="dxa"/>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w:t>
            </w:r>
          </w:p>
        </w:tc>
      </w:tr>
    </w:tbl>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Глава района                                                                                                                                                                                                     К.А. </w:t>
      </w:r>
      <w:proofErr w:type="spellStart"/>
      <w:r w:rsidRPr="009E0FD9">
        <w:rPr>
          <w:rFonts w:ascii="Times New Roman" w:hAnsi="Times New Roman" w:cs="Times New Roman"/>
          <w:color w:val="auto"/>
          <w:kern w:val="0"/>
          <w:sz w:val="12"/>
          <w:szCs w:val="12"/>
        </w:rPr>
        <w:t>Тюнин</w:t>
      </w:r>
      <w:proofErr w:type="spellEnd"/>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autoSpaceDE w:val="0"/>
        <w:autoSpaceDN w:val="0"/>
        <w:adjustRightInd w:val="0"/>
        <w:spacing w:after="0" w:line="240" w:lineRule="auto"/>
        <w:ind w:left="4860"/>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Приложение № 1</w:t>
      </w:r>
    </w:p>
    <w:p w:rsidR="009E0FD9" w:rsidRPr="009E0FD9" w:rsidRDefault="009E0FD9" w:rsidP="009E0FD9">
      <w:pPr>
        <w:autoSpaceDE w:val="0"/>
        <w:autoSpaceDN w:val="0"/>
        <w:adjustRightInd w:val="0"/>
        <w:spacing w:after="0" w:line="240" w:lineRule="auto"/>
        <w:ind w:left="4860"/>
        <w:jc w:val="both"/>
        <w:rPr>
          <w:color w:val="auto"/>
          <w:kern w:val="0"/>
          <w:sz w:val="12"/>
          <w:szCs w:val="12"/>
        </w:rPr>
      </w:pPr>
      <w:r w:rsidRPr="009E0FD9">
        <w:rPr>
          <w:rFonts w:ascii="Times New Roman" w:hAnsi="Times New Roman" w:cs="Times New Roman"/>
          <w:color w:val="auto"/>
          <w:kern w:val="0"/>
          <w:sz w:val="12"/>
          <w:szCs w:val="12"/>
        </w:rPr>
        <w:t xml:space="preserve">к муниципальной программе «Защита населения и территорий Каратузского района от чрезвычайных ситуаций природного и техногенного характера». </w:t>
      </w:r>
    </w:p>
    <w:p w:rsidR="009E0FD9" w:rsidRP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spacing w:after="0" w:line="240" w:lineRule="auto"/>
        <w:ind w:firstLine="720"/>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Основные меры правового регулирования в сфере Защита населения и территорий Каратузского района от чрезвычайных ситуаций природного и техногенного характера, направленные на достижение цели и конечных результатов программы</w:t>
      </w:r>
    </w:p>
    <w:p w:rsidR="009E0FD9" w:rsidRPr="009E0FD9" w:rsidRDefault="009E0FD9" w:rsidP="009E0FD9">
      <w:pPr>
        <w:autoSpaceDE w:val="0"/>
        <w:autoSpaceDN w:val="0"/>
        <w:adjustRightInd w:val="0"/>
        <w:spacing w:after="0" w:line="240" w:lineRule="auto"/>
        <w:ind w:left="5400"/>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647"/>
        <w:gridCol w:w="2952"/>
        <w:gridCol w:w="3780"/>
        <w:gridCol w:w="2593"/>
      </w:tblGrid>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vAlign w:val="center"/>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 xml:space="preserve">№ </w:t>
            </w:r>
            <w:proofErr w:type="gramStart"/>
            <w:r w:rsidRPr="009E0FD9">
              <w:rPr>
                <w:rFonts w:ascii="Times New Roman" w:hAnsi="Times New Roman" w:cs="Times New Roman"/>
                <w:color w:val="auto"/>
                <w:kern w:val="0"/>
                <w:sz w:val="12"/>
                <w:szCs w:val="12"/>
              </w:rPr>
              <w:t>п</w:t>
            </w:r>
            <w:proofErr w:type="gramEnd"/>
            <w:r w:rsidRPr="009E0FD9">
              <w:rPr>
                <w:rFonts w:ascii="Times New Roman" w:hAnsi="Times New Roman" w:cs="Times New Roman"/>
                <w:color w:val="auto"/>
                <w:kern w:val="0"/>
                <w:sz w:val="12"/>
                <w:szCs w:val="12"/>
              </w:rPr>
              <w:t>/п</w:t>
            </w:r>
          </w:p>
        </w:tc>
        <w:tc>
          <w:tcPr>
            <w:tcW w:w="2952" w:type="dxa"/>
            <w:tcBorders>
              <w:top w:val="single" w:sz="4" w:space="0" w:color="000000"/>
              <w:left w:val="single" w:sz="4" w:space="0" w:color="000000"/>
              <w:bottom w:val="single" w:sz="4" w:space="0" w:color="000000"/>
              <w:right w:val="single" w:sz="4" w:space="0" w:color="000000"/>
            </w:tcBorders>
            <w:vAlign w:val="center"/>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780" w:type="dxa"/>
            <w:tcBorders>
              <w:top w:val="single" w:sz="4" w:space="0" w:color="000000"/>
              <w:left w:val="single" w:sz="4" w:space="0" w:color="000000"/>
              <w:bottom w:val="single" w:sz="4" w:space="0" w:color="000000"/>
              <w:right w:val="single" w:sz="4" w:space="0" w:color="000000"/>
            </w:tcBorders>
            <w:vAlign w:val="center"/>
          </w:tcPr>
          <w:p w:rsidR="009E0FD9" w:rsidRPr="009E0FD9" w:rsidRDefault="009E0FD9" w:rsidP="009E0FD9">
            <w:pPr>
              <w:autoSpaceDE w:val="0"/>
              <w:autoSpaceDN w:val="0"/>
              <w:adjustRightInd w:val="0"/>
              <w:spacing w:after="0" w:line="240" w:lineRule="auto"/>
              <w:jc w:val="center"/>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Предмет регулирования, основное содержание</w:t>
            </w:r>
          </w:p>
        </w:tc>
        <w:tc>
          <w:tcPr>
            <w:tcW w:w="2593" w:type="dxa"/>
            <w:tcBorders>
              <w:top w:val="single" w:sz="4" w:space="0" w:color="000000"/>
              <w:left w:val="single" w:sz="4" w:space="0" w:color="000000"/>
              <w:bottom w:val="single" w:sz="4" w:space="0" w:color="000000"/>
              <w:right w:val="single" w:sz="4" w:space="0" w:color="000000"/>
            </w:tcBorders>
            <w:vAlign w:val="center"/>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Срок принятия (год, квартал)</w:t>
            </w:r>
          </w:p>
        </w:tc>
      </w:tr>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color w:val="auto"/>
                <w:kern w:val="2"/>
                <w:sz w:val="12"/>
                <w:szCs w:val="12"/>
                <w:lang w:eastAsia="ar-SA"/>
              </w:rPr>
            </w:pPr>
            <w:r w:rsidRPr="009E0FD9">
              <w:rPr>
                <w:rFonts w:ascii="Times New Roman" w:hAnsi="Times New Roman" w:cs="Times New Roman"/>
                <w:color w:val="auto"/>
                <w:kern w:val="0"/>
                <w:sz w:val="12"/>
                <w:szCs w:val="12"/>
              </w:rPr>
              <w:t>1</w:t>
            </w:r>
          </w:p>
        </w:tc>
        <w:tc>
          <w:tcPr>
            <w:tcW w:w="2952"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spacing w:after="0" w:line="240" w:lineRule="auto"/>
              <w:jc w:val="both"/>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Постановление администрации Каратузского района № 800-п от 21.06.2012 «Об утверждении «Положения об отделе по делам гражданской обороны, предупреждения чрезвычайных ситуаций и пожарной безопасности МО «</w:t>
            </w:r>
            <w:proofErr w:type="spellStart"/>
            <w:r w:rsidRPr="009E0FD9">
              <w:rPr>
                <w:rFonts w:ascii="Times New Roman" w:hAnsi="Times New Roman" w:cs="Times New Roman"/>
                <w:color w:val="auto"/>
                <w:kern w:val="0"/>
                <w:sz w:val="12"/>
                <w:szCs w:val="12"/>
              </w:rPr>
              <w:t>Каратузский</w:t>
            </w:r>
            <w:proofErr w:type="spellEnd"/>
            <w:r w:rsidRPr="009E0FD9">
              <w:rPr>
                <w:rFonts w:ascii="Times New Roman" w:hAnsi="Times New Roman" w:cs="Times New Roman"/>
                <w:color w:val="auto"/>
                <w:kern w:val="0"/>
                <w:sz w:val="12"/>
                <w:szCs w:val="12"/>
              </w:rPr>
              <w:t xml:space="preserve"> район».</w:t>
            </w:r>
          </w:p>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p>
        </w:tc>
        <w:tc>
          <w:tcPr>
            <w:tcW w:w="3780"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 xml:space="preserve">Регулирование деятельности отдела по делам ГО и ЧС администрации Каратузского района </w:t>
            </w:r>
          </w:p>
        </w:tc>
        <w:tc>
          <w:tcPr>
            <w:tcW w:w="2593"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21.06.2012</w:t>
            </w:r>
          </w:p>
        </w:tc>
      </w:tr>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2</w:t>
            </w:r>
          </w:p>
        </w:tc>
        <w:tc>
          <w:tcPr>
            <w:tcW w:w="2952"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Постановление администрации Каратузского района № 1158-п от 27.10.2011 «О порядке подготовки и обучения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9E0FD9">
              <w:rPr>
                <w:rFonts w:ascii="Times New Roman" w:hAnsi="Times New Roman" w:cs="Times New Roman"/>
                <w:color w:val="auto"/>
                <w:kern w:val="0"/>
                <w:sz w:val="12"/>
                <w:szCs w:val="12"/>
              </w:rPr>
              <w:t>в следствие</w:t>
            </w:r>
            <w:proofErr w:type="gramEnd"/>
            <w:r w:rsidRPr="009E0FD9">
              <w:rPr>
                <w:rFonts w:ascii="Times New Roman" w:hAnsi="Times New Roman" w:cs="Times New Roman"/>
                <w:color w:val="auto"/>
                <w:kern w:val="0"/>
                <w:sz w:val="12"/>
                <w:szCs w:val="12"/>
              </w:rPr>
              <w:t xml:space="preserve"> этих действий»</w:t>
            </w:r>
          </w:p>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p>
        </w:tc>
        <w:tc>
          <w:tcPr>
            <w:tcW w:w="3780"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 xml:space="preserve">Регулирование мероприятий по обучению населения мерам пожарной безопасности, способам защиты от опасностей, возникающих при чрезвычайных ситуациях, ведении военных действий или </w:t>
            </w:r>
            <w:proofErr w:type="gramStart"/>
            <w:r w:rsidRPr="009E0FD9">
              <w:rPr>
                <w:rFonts w:ascii="Times New Roman" w:hAnsi="Times New Roman" w:cs="Times New Roman"/>
                <w:color w:val="auto"/>
                <w:kern w:val="0"/>
                <w:sz w:val="12"/>
                <w:szCs w:val="12"/>
              </w:rPr>
              <w:t>в следствие</w:t>
            </w:r>
            <w:proofErr w:type="gramEnd"/>
            <w:r w:rsidRPr="009E0FD9">
              <w:rPr>
                <w:rFonts w:ascii="Times New Roman" w:hAnsi="Times New Roman" w:cs="Times New Roman"/>
                <w:color w:val="auto"/>
                <w:kern w:val="0"/>
                <w:sz w:val="12"/>
                <w:szCs w:val="12"/>
              </w:rPr>
              <w:t xml:space="preserve"> этих действий</w:t>
            </w:r>
          </w:p>
        </w:tc>
        <w:tc>
          <w:tcPr>
            <w:tcW w:w="2593"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27.10.2011</w:t>
            </w:r>
          </w:p>
        </w:tc>
      </w:tr>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3</w:t>
            </w:r>
          </w:p>
        </w:tc>
        <w:tc>
          <w:tcPr>
            <w:tcW w:w="2952"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Постановление администрации Каратузского района № 1291-п от 28.10.2010</w:t>
            </w:r>
            <w:r w:rsidRPr="009E0FD9">
              <w:rPr>
                <w:rFonts w:ascii="Times New Roman" w:hAnsi="Times New Roman" w:cs="Times New Roman"/>
                <w:b/>
                <w:bCs/>
                <w:color w:val="auto"/>
                <w:kern w:val="0"/>
                <w:sz w:val="12"/>
                <w:szCs w:val="12"/>
              </w:rPr>
              <w:t xml:space="preserve"> «</w:t>
            </w:r>
            <w:r w:rsidRPr="009E0FD9">
              <w:rPr>
                <w:rFonts w:ascii="Times New Roman" w:hAnsi="Times New Roman" w:cs="Times New Roman"/>
                <w:color w:val="auto"/>
                <w:kern w:val="0"/>
                <w:sz w:val="12"/>
                <w:szCs w:val="12"/>
              </w:rPr>
              <w:t>О создании  Единой  дежурно-диспетчерской</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9E0FD9">
              <w:rPr>
                <w:rFonts w:ascii="Times New Roman" w:hAnsi="Times New Roman" w:cs="Times New Roman"/>
                <w:color w:val="auto"/>
                <w:kern w:val="0"/>
                <w:sz w:val="12"/>
                <w:szCs w:val="12"/>
              </w:rPr>
              <w:t>службы (ЕДДС) Каратузского района»</w:t>
            </w:r>
          </w:p>
        </w:tc>
        <w:tc>
          <w:tcPr>
            <w:tcW w:w="3780"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Регулирование деятельности ЕДДС Каратузского района</w:t>
            </w:r>
          </w:p>
        </w:tc>
        <w:tc>
          <w:tcPr>
            <w:tcW w:w="2593"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28.10.2010</w:t>
            </w:r>
          </w:p>
        </w:tc>
      </w:tr>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4</w:t>
            </w:r>
          </w:p>
        </w:tc>
        <w:tc>
          <w:tcPr>
            <w:tcW w:w="2952"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Постановление администрации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Каратузского района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753-п от 06.07.2011 «О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9E0FD9">
              <w:rPr>
                <w:rFonts w:ascii="Times New Roman" w:hAnsi="Times New Roman" w:cs="Times New Roman"/>
                <w:color w:val="auto"/>
                <w:kern w:val="0"/>
                <w:sz w:val="12"/>
                <w:szCs w:val="12"/>
              </w:rPr>
              <w:t>создании</w:t>
            </w:r>
            <w:proofErr w:type="gramEnd"/>
            <w:r w:rsidRPr="009E0FD9">
              <w:rPr>
                <w:rFonts w:ascii="Times New Roman" w:hAnsi="Times New Roman" w:cs="Times New Roman"/>
                <w:color w:val="auto"/>
                <w:kern w:val="0"/>
                <w:sz w:val="12"/>
                <w:szCs w:val="12"/>
              </w:rPr>
              <w:t xml:space="preserve">, хранении,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proofErr w:type="gramStart"/>
            <w:r w:rsidRPr="009E0FD9">
              <w:rPr>
                <w:rFonts w:ascii="Times New Roman" w:hAnsi="Times New Roman" w:cs="Times New Roman"/>
                <w:color w:val="auto"/>
                <w:kern w:val="0"/>
                <w:sz w:val="12"/>
                <w:szCs w:val="12"/>
              </w:rPr>
              <w:t>использовании</w:t>
            </w:r>
            <w:proofErr w:type="gramEnd"/>
            <w:r w:rsidRPr="009E0FD9">
              <w:rPr>
                <w:rFonts w:ascii="Times New Roman" w:hAnsi="Times New Roman" w:cs="Times New Roman"/>
                <w:color w:val="auto"/>
                <w:kern w:val="0"/>
                <w:sz w:val="12"/>
                <w:szCs w:val="12"/>
              </w:rPr>
              <w:t xml:space="preserve"> и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восполнении резерва </w:t>
            </w:r>
            <w:proofErr w:type="gramStart"/>
            <w:r w:rsidRPr="009E0FD9">
              <w:rPr>
                <w:rFonts w:ascii="Times New Roman" w:hAnsi="Times New Roman" w:cs="Times New Roman"/>
                <w:color w:val="auto"/>
                <w:kern w:val="0"/>
                <w:sz w:val="12"/>
                <w:szCs w:val="12"/>
              </w:rPr>
              <w:t>материальных</w:t>
            </w:r>
            <w:proofErr w:type="gramEnd"/>
            <w:r w:rsidRPr="009E0FD9">
              <w:rPr>
                <w:rFonts w:ascii="Times New Roman" w:hAnsi="Times New Roman" w:cs="Times New Roman"/>
                <w:color w:val="auto"/>
                <w:kern w:val="0"/>
                <w:sz w:val="12"/>
                <w:szCs w:val="12"/>
              </w:rPr>
              <w:t xml:space="preserve">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ресурсов в целях гражданской обороны</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и для ликвидации чрезвычайных ситуаций</w:t>
            </w:r>
          </w:p>
          <w:p w:rsidR="009E0FD9" w:rsidRPr="009E0FD9" w:rsidRDefault="009E0FD9" w:rsidP="009E0FD9">
            <w:pPr>
              <w:widowControl w:val="0"/>
              <w:tabs>
                <w:tab w:val="left" w:pos="4185"/>
              </w:tabs>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муниципального образования «</w:t>
            </w:r>
            <w:proofErr w:type="spellStart"/>
            <w:r w:rsidRPr="009E0FD9">
              <w:rPr>
                <w:rFonts w:ascii="Times New Roman" w:hAnsi="Times New Roman" w:cs="Times New Roman"/>
                <w:color w:val="auto"/>
                <w:kern w:val="0"/>
                <w:sz w:val="12"/>
                <w:szCs w:val="12"/>
              </w:rPr>
              <w:t>Каратузский</w:t>
            </w:r>
            <w:proofErr w:type="spellEnd"/>
            <w:r w:rsidRPr="009E0FD9">
              <w:rPr>
                <w:rFonts w:ascii="Times New Roman" w:hAnsi="Times New Roman" w:cs="Times New Roman"/>
                <w:color w:val="auto"/>
                <w:kern w:val="0"/>
                <w:sz w:val="12"/>
                <w:szCs w:val="12"/>
              </w:rPr>
              <w:t xml:space="preserve"> район»</w:t>
            </w:r>
            <w:r w:rsidRPr="009E0FD9">
              <w:rPr>
                <w:rFonts w:ascii="Times New Roman" w:hAnsi="Times New Roman" w:cs="Times New Roman"/>
                <w:color w:val="auto"/>
                <w:kern w:val="0"/>
                <w:sz w:val="12"/>
                <w:szCs w:val="12"/>
              </w:rPr>
              <w:tab/>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p>
        </w:tc>
        <w:tc>
          <w:tcPr>
            <w:tcW w:w="3780"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 xml:space="preserve">Регламентирует </w:t>
            </w:r>
            <w:proofErr w:type="gramStart"/>
            <w:r w:rsidRPr="009E0FD9">
              <w:rPr>
                <w:rFonts w:ascii="Times New Roman" w:hAnsi="Times New Roman" w:cs="Times New Roman"/>
                <w:color w:val="auto"/>
                <w:kern w:val="0"/>
                <w:sz w:val="12"/>
                <w:szCs w:val="12"/>
              </w:rPr>
              <w:t>создании</w:t>
            </w:r>
            <w:proofErr w:type="gramEnd"/>
            <w:r w:rsidRPr="009E0FD9">
              <w:rPr>
                <w:rFonts w:ascii="Times New Roman" w:hAnsi="Times New Roman" w:cs="Times New Roman"/>
                <w:color w:val="auto"/>
                <w:kern w:val="0"/>
                <w:sz w:val="12"/>
                <w:szCs w:val="12"/>
              </w:rPr>
              <w:t xml:space="preserve">, хранении, использовании и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9E0FD9">
              <w:rPr>
                <w:rFonts w:ascii="Times New Roman" w:hAnsi="Times New Roman" w:cs="Times New Roman"/>
                <w:color w:val="auto"/>
                <w:kern w:val="0"/>
                <w:sz w:val="12"/>
                <w:szCs w:val="12"/>
              </w:rPr>
              <w:t>восполнении</w:t>
            </w:r>
            <w:proofErr w:type="gramEnd"/>
            <w:r w:rsidRPr="009E0FD9">
              <w:rPr>
                <w:rFonts w:ascii="Times New Roman" w:hAnsi="Times New Roman" w:cs="Times New Roman"/>
                <w:color w:val="auto"/>
                <w:kern w:val="0"/>
                <w:sz w:val="12"/>
                <w:szCs w:val="12"/>
              </w:rPr>
              <w:t xml:space="preserve"> резерва материальных  ресурсов в целях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гражданской </w:t>
            </w:r>
          </w:p>
          <w:p w:rsidR="009E0FD9" w:rsidRPr="009E0FD9" w:rsidRDefault="009E0FD9" w:rsidP="009E0FD9">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9E0FD9">
              <w:rPr>
                <w:rFonts w:ascii="Times New Roman" w:hAnsi="Times New Roman" w:cs="Times New Roman"/>
                <w:color w:val="auto"/>
                <w:kern w:val="0"/>
                <w:sz w:val="12"/>
                <w:szCs w:val="12"/>
              </w:rPr>
              <w:t xml:space="preserve">обороны </w:t>
            </w:r>
            <w:r w:rsidRPr="009E0FD9">
              <w:rPr>
                <w:rFonts w:ascii="Times New Roman" w:hAnsi="Times New Roman" w:cs="Times New Roman"/>
                <w:bCs/>
                <w:color w:val="auto"/>
                <w:kern w:val="0"/>
                <w:sz w:val="12"/>
                <w:szCs w:val="12"/>
              </w:rPr>
              <w:t>и для ликвидации чрезвычайных ситуаций</w:t>
            </w:r>
          </w:p>
        </w:tc>
        <w:tc>
          <w:tcPr>
            <w:tcW w:w="2593"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06.07.2011</w:t>
            </w:r>
          </w:p>
        </w:tc>
      </w:tr>
      <w:tr w:rsidR="009E0FD9" w:rsidRPr="009E0FD9" w:rsidTr="0075296C">
        <w:tc>
          <w:tcPr>
            <w:tcW w:w="647"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5</w:t>
            </w:r>
          </w:p>
        </w:tc>
        <w:tc>
          <w:tcPr>
            <w:tcW w:w="2952"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widowControl w:val="0"/>
              <w:autoSpaceDE w:val="0"/>
              <w:autoSpaceDN w:val="0"/>
              <w:adjustRightInd w:val="0"/>
              <w:spacing w:after="0" w:line="240" w:lineRule="auto"/>
              <w:rPr>
                <w:rFonts w:ascii="Times New Roman" w:hAnsi="Times New Roman" w:cs="Times New Roman"/>
                <w:color w:val="auto"/>
                <w:kern w:val="2"/>
                <w:sz w:val="12"/>
                <w:szCs w:val="12"/>
                <w:lang w:eastAsia="ar-SA"/>
              </w:rPr>
            </w:pPr>
            <w:r w:rsidRPr="009E0FD9">
              <w:rPr>
                <w:rFonts w:ascii="Times New Roman" w:hAnsi="Times New Roman" w:cs="Times New Roman"/>
                <w:color w:val="auto"/>
                <w:kern w:val="0"/>
                <w:sz w:val="12"/>
                <w:szCs w:val="12"/>
              </w:rPr>
              <w:t>Постановление администрации Каратузского района № 149-п от 03.03.2009 «Об организации и ведении гражданской обороны в Каратузском районе»</w:t>
            </w:r>
          </w:p>
        </w:tc>
        <w:tc>
          <w:tcPr>
            <w:tcW w:w="3780"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widowControl w:val="0"/>
              <w:autoSpaceDE w:val="0"/>
              <w:autoSpaceDN w:val="0"/>
              <w:adjustRightInd w:val="0"/>
              <w:spacing w:after="0" w:line="240" w:lineRule="auto"/>
              <w:rPr>
                <w:rFonts w:ascii="Times New Roman" w:hAnsi="Times New Roman" w:cs="Times New Roman"/>
                <w:b/>
                <w:bCs/>
                <w:color w:val="auto"/>
                <w:kern w:val="2"/>
                <w:sz w:val="12"/>
                <w:szCs w:val="12"/>
                <w:lang w:eastAsia="ar-SA"/>
              </w:rPr>
            </w:pPr>
            <w:r w:rsidRPr="009E0FD9">
              <w:rPr>
                <w:rFonts w:ascii="Times New Roman" w:hAnsi="Times New Roman" w:cs="Times New Roman"/>
                <w:color w:val="auto"/>
                <w:kern w:val="0"/>
                <w:sz w:val="12"/>
                <w:szCs w:val="12"/>
              </w:rPr>
              <w:t>Регулирование проведение  мероприятия по гражданской обороне на территории района</w:t>
            </w:r>
          </w:p>
        </w:tc>
        <w:tc>
          <w:tcPr>
            <w:tcW w:w="2593" w:type="dxa"/>
            <w:tcBorders>
              <w:top w:val="single" w:sz="4" w:space="0" w:color="000000"/>
              <w:left w:val="single" w:sz="4" w:space="0" w:color="000000"/>
              <w:bottom w:val="single" w:sz="4" w:space="0" w:color="000000"/>
              <w:right w:val="single" w:sz="4" w:space="0" w:color="000000"/>
            </w:tcBorders>
          </w:tcPr>
          <w:p w:rsidR="009E0FD9" w:rsidRPr="009E0FD9" w:rsidRDefault="009E0FD9" w:rsidP="009E0FD9">
            <w:pPr>
              <w:autoSpaceDE w:val="0"/>
              <w:autoSpaceDN w:val="0"/>
              <w:adjustRightInd w:val="0"/>
              <w:spacing w:after="0" w:line="240" w:lineRule="auto"/>
              <w:jc w:val="center"/>
              <w:rPr>
                <w:color w:val="auto"/>
                <w:kern w:val="2"/>
                <w:sz w:val="12"/>
                <w:szCs w:val="12"/>
                <w:lang w:eastAsia="ar-SA"/>
              </w:rPr>
            </w:pPr>
            <w:r w:rsidRPr="009E0FD9">
              <w:rPr>
                <w:rFonts w:ascii="Times New Roman" w:hAnsi="Times New Roman" w:cs="Times New Roman"/>
                <w:color w:val="auto"/>
                <w:kern w:val="0"/>
                <w:sz w:val="12"/>
                <w:szCs w:val="12"/>
              </w:rPr>
              <w:t>03.03.2009</w:t>
            </w:r>
          </w:p>
        </w:tc>
      </w:tr>
    </w:tbl>
    <w:p w:rsidR="009E0FD9" w:rsidRPr="009E0FD9" w:rsidRDefault="009E0FD9" w:rsidP="009E0FD9">
      <w:pPr>
        <w:autoSpaceDE w:val="0"/>
        <w:autoSpaceDN w:val="0"/>
        <w:adjustRightInd w:val="0"/>
        <w:spacing w:after="0" w:line="240" w:lineRule="auto"/>
        <w:ind w:left="5400"/>
        <w:rPr>
          <w:rFonts w:ascii="Times New Roman" w:hAnsi="Times New Roman" w:cs="Times New Roman"/>
          <w:color w:val="auto"/>
          <w:kern w:val="0"/>
          <w:sz w:val="12"/>
          <w:szCs w:val="12"/>
        </w:rPr>
      </w:pPr>
    </w:p>
    <w:p w:rsidR="009E0FD9" w:rsidRPr="009E0FD9" w:rsidRDefault="009E0FD9" w:rsidP="009E0FD9">
      <w:pPr>
        <w:autoSpaceDE w:val="0"/>
        <w:autoSpaceDN w:val="0"/>
        <w:adjustRightInd w:val="0"/>
        <w:spacing w:after="0" w:line="240" w:lineRule="auto"/>
        <w:ind w:left="5400"/>
        <w:rPr>
          <w:rFonts w:ascii="Times New Roman" w:hAnsi="Times New Roman" w:cs="Times New Roman"/>
          <w:color w:val="auto"/>
          <w:kern w:val="0"/>
          <w:sz w:val="12"/>
          <w:szCs w:val="12"/>
        </w:rPr>
      </w:pPr>
    </w:p>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Глава  района                                                                                                       К.А. </w:t>
      </w:r>
      <w:proofErr w:type="spellStart"/>
      <w:r w:rsidRPr="009E0FD9">
        <w:rPr>
          <w:rFonts w:ascii="Times New Roman" w:hAnsi="Times New Roman" w:cs="Times New Roman"/>
          <w:color w:val="auto"/>
          <w:kern w:val="0"/>
          <w:sz w:val="12"/>
          <w:szCs w:val="12"/>
        </w:rPr>
        <w:t>Тюнин</w:t>
      </w:r>
      <w:proofErr w:type="spellEnd"/>
      <w:r w:rsidRPr="009E0FD9">
        <w:rPr>
          <w:rFonts w:ascii="Times New Roman" w:hAnsi="Times New Roman" w:cs="Times New Roman"/>
          <w:color w:val="auto"/>
          <w:kern w:val="0"/>
          <w:sz w:val="12"/>
          <w:szCs w:val="12"/>
        </w:rPr>
        <w:t xml:space="preserve"> </w:t>
      </w:r>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autoSpaceDE w:val="0"/>
        <w:autoSpaceDN w:val="0"/>
        <w:adjustRightInd w:val="0"/>
        <w:spacing w:after="0" w:line="240" w:lineRule="auto"/>
        <w:ind w:left="8460"/>
        <w:jc w:val="both"/>
        <w:outlineLvl w:val="2"/>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lastRenderedPageBreak/>
        <w:t>Приложение № 2</w:t>
      </w:r>
    </w:p>
    <w:p w:rsidR="009E0FD9" w:rsidRPr="009E0FD9" w:rsidRDefault="009E0FD9" w:rsidP="009E0FD9">
      <w:pPr>
        <w:spacing w:after="0" w:line="240" w:lineRule="auto"/>
        <w:ind w:left="8460"/>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Распределение планируемых расходов за счет средств районного бюджета по подпрограммам муниципальной программы </w:t>
      </w:r>
    </w:p>
    <w:tbl>
      <w:tblPr>
        <w:tblW w:w="11306" w:type="dxa"/>
        <w:tblLayout w:type="fixed"/>
        <w:tblLook w:val="00A0" w:firstRow="1" w:lastRow="0" w:firstColumn="1" w:lastColumn="0" w:noHBand="0" w:noVBand="0"/>
      </w:tblPr>
      <w:tblGrid>
        <w:gridCol w:w="1526"/>
        <w:gridCol w:w="1701"/>
        <w:gridCol w:w="1275"/>
        <w:gridCol w:w="567"/>
        <w:gridCol w:w="567"/>
        <w:gridCol w:w="808"/>
        <w:gridCol w:w="467"/>
        <w:gridCol w:w="709"/>
        <w:gridCol w:w="709"/>
        <w:gridCol w:w="850"/>
        <w:gridCol w:w="709"/>
        <w:gridCol w:w="709"/>
        <w:gridCol w:w="709"/>
      </w:tblGrid>
      <w:tr w:rsidR="009E0FD9" w:rsidRPr="009E0FD9" w:rsidTr="009E0FD9">
        <w:trPr>
          <w:trHeight w:val="20"/>
        </w:trPr>
        <w:tc>
          <w:tcPr>
            <w:tcW w:w="1526" w:type="dxa"/>
            <w:vMerge w:val="restart"/>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Наименование ГРБС</w:t>
            </w:r>
          </w:p>
        </w:tc>
        <w:tc>
          <w:tcPr>
            <w:tcW w:w="2409" w:type="dxa"/>
            <w:gridSpan w:val="4"/>
            <w:tcBorders>
              <w:top w:val="single" w:sz="4" w:space="0" w:color="auto"/>
              <w:left w:val="nil"/>
              <w:bottom w:val="single" w:sz="4" w:space="0" w:color="auto"/>
              <w:right w:val="single" w:sz="4" w:space="0" w:color="auto"/>
            </w:tcBorders>
            <w:vAlign w:val="center"/>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Код бюджетной классификации </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Расходы </w:t>
            </w:r>
            <w:r w:rsidRPr="009E0FD9">
              <w:rPr>
                <w:rFonts w:ascii="Times New Roman" w:hAnsi="Times New Roman" w:cs="Times New Roman"/>
                <w:color w:val="auto"/>
                <w:kern w:val="0"/>
                <w:sz w:val="12"/>
                <w:szCs w:val="12"/>
              </w:rPr>
              <w:br/>
              <w:t>(тыс. руб.), годы</w:t>
            </w:r>
          </w:p>
        </w:tc>
      </w:tr>
      <w:tr w:rsidR="009E0FD9" w:rsidRPr="009E0FD9" w:rsidTr="009E0FD9">
        <w:trPr>
          <w:trHeight w:val="20"/>
        </w:trPr>
        <w:tc>
          <w:tcPr>
            <w:tcW w:w="1526" w:type="dxa"/>
            <w:vMerge/>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roofErr w:type="spellStart"/>
            <w:r w:rsidRPr="009E0FD9">
              <w:rPr>
                <w:rFonts w:ascii="Times New Roman" w:hAnsi="Times New Roman" w:cs="Times New Roman"/>
                <w:color w:val="auto"/>
                <w:kern w:val="0"/>
                <w:sz w:val="12"/>
                <w:szCs w:val="12"/>
              </w:rPr>
              <w:t>Рз</w:t>
            </w:r>
            <w:proofErr w:type="spellEnd"/>
            <w:r w:rsidRPr="009E0FD9">
              <w:rPr>
                <w:rFonts w:ascii="Times New Roman" w:hAnsi="Times New Roman" w:cs="Times New Roman"/>
                <w:color w:val="auto"/>
                <w:kern w:val="0"/>
                <w:sz w:val="12"/>
                <w:szCs w:val="12"/>
              </w:rPr>
              <w:br/>
            </w:r>
            <w:proofErr w:type="spellStart"/>
            <w:proofErr w:type="gramStart"/>
            <w:r w:rsidRPr="009E0FD9">
              <w:rPr>
                <w:rFonts w:ascii="Times New Roman" w:hAnsi="Times New Roman" w:cs="Times New Roman"/>
                <w:color w:val="auto"/>
                <w:kern w:val="0"/>
                <w:sz w:val="12"/>
                <w:szCs w:val="12"/>
              </w:rPr>
              <w:t>Пр</w:t>
            </w:r>
            <w:proofErr w:type="spellEnd"/>
            <w:proofErr w:type="gramEnd"/>
          </w:p>
        </w:tc>
        <w:tc>
          <w:tcPr>
            <w:tcW w:w="808"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ЦСР</w:t>
            </w:r>
          </w:p>
        </w:tc>
        <w:tc>
          <w:tcPr>
            <w:tcW w:w="467"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ind w:left="-288" w:firstLine="288"/>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2014 год</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2015</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год</w:t>
            </w:r>
          </w:p>
        </w:tc>
        <w:tc>
          <w:tcPr>
            <w:tcW w:w="850"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2016</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год</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2017</w:t>
            </w:r>
          </w:p>
          <w:p w:rsidR="009E0FD9" w:rsidRPr="009E0FD9" w:rsidRDefault="009E0FD9" w:rsidP="009E0FD9">
            <w:pPr>
              <w:spacing w:after="0" w:line="240" w:lineRule="auto"/>
              <w:ind w:left="72" w:hanging="72"/>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год</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2018</w:t>
            </w:r>
          </w:p>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 год</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Итого на период</w:t>
            </w:r>
          </w:p>
        </w:tc>
      </w:tr>
      <w:tr w:rsidR="009E0FD9" w:rsidRPr="009E0FD9" w:rsidTr="009E0FD9">
        <w:trPr>
          <w:trHeight w:val="20"/>
        </w:trPr>
        <w:tc>
          <w:tcPr>
            <w:tcW w:w="1526" w:type="dxa"/>
            <w:vMerge w:val="restart"/>
            <w:tcBorders>
              <w:top w:val="nil"/>
              <w:left w:val="single" w:sz="4" w:space="0" w:color="auto"/>
              <w:right w:val="single" w:sz="4" w:space="0" w:color="auto"/>
            </w:tcBorders>
          </w:tcPr>
          <w:p w:rsidR="009E0FD9" w:rsidRPr="009E0FD9" w:rsidRDefault="009E0FD9" w:rsidP="009E0FD9">
            <w:pPr>
              <w:spacing w:after="0" w:line="240" w:lineRule="auto"/>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Муниципальная программа</w:t>
            </w:r>
          </w:p>
        </w:tc>
        <w:tc>
          <w:tcPr>
            <w:tcW w:w="1701" w:type="dxa"/>
            <w:vMerge w:val="restart"/>
            <w:tcBorders>
              <w:top w:val="nil"/>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w:t>
            </w:r>
            <w:r w:rsidRPr="009E0FD9">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275"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1 353, 94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1 410,40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1722,16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7330,82</w:t>
            </w:r>
          </w:p>
        </w:tc>
      </w:tr>
      <w:tr w:rsidR="009E0FD9" w:rsidRPr="009E0FD9" w:rsidTr="009E0FD9">
        <w:trPr>
          <w:trHeight w:val="20"/>
        </w:trPr>
        <w:tc>
          <w:tcPr>
            <w:tcW w:w="1526" w:type="dxa"/>
            <w:vMerge/>
            <w:tcBorders>
              <w:left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1 353, 94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1 410,40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1722,16</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7330,82</w:t>
            </w:r>
          </w:p>
        </w:tc>
      </w:tr>
      <w:tr w:rsidR="009E0FD9" w:rsidRPr="009E0FD9" w:rsidTr="009E0FD9">
        <w:trPr>
          <w:trHeight w:val="20"/>
        </w:trPr>
        <w:tc>
          <w:tcPr>
            <w:tcW w:w="1526" w:type="dxa"/>
            <w:vMerge/>
            <w:tcBorders>
              <w:left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1 353, 94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1 410,40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2764,34</w:t>
            </w:r>
          </w:p>
          <w:p w:rsidR="009E0FD9" w:rsidRPr="009E0FD9" w:rsidRDefault="009E0FD9" w:rsidP="009E0FD9">
            <w:pPr>
              <w:spacing w:after="0" w:line="240" w:lineRule="auto"/>
              <w:rPr>
                <w:rFonts w:ascii="Times New Roman" w:hAnsi="Times New Roman" w:cs="Times New Roman"/>
                <w:kern w:val="0"/>
                <w:sz w:val="12"/>
                <w:szCs w:val="12"/>
              </w:rPr>
            </w:pPr>
          </w:p>
        </w:tc>
      </w:tr>
      <w:tr w:rsidR="009E0FD9" w:rsidRPr="009E0FD9" w:rsidTr="009E0FD9">
        <w:trPr>
          <w:trHeight w:val="20"/>
        </w:trPr>
        <w:tc>
          <w:tcPr>
            <w:tcW w:w="1526" w:type="dxa"/>
            <w:vMerge/>
            <w:tcBorders>
              <w:left w:val="single" w:sz="4" w:space="0" w:color="auto"/>
              <w:bottom w:val="nil"/>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nil"/>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1722,16</w:t>
            </w:r>
          </w:p>
        </w:tc>
        <w:tc>
          <w:tcPr>
            <w:tcW w:w="709" w:type="dxa"/>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1422,16</w:t>
            </w:r>
          </w:p>
        </w:tc>
        <w:tc>
          <w:tcPr>
            <w:tcW w:w="709" w:type="dxa"/>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4566,48</w:t>
            </w:r>
          </w:p>
        </w:tc>
      </w:tr>
      <w:tr w:rsidR="009E0FD9" w:rsidRPr="009E0FD9" w:rsidTr="009E0FD9">
        <w:trPr>
          <w:trHeight w:val="20"/>
        </w:trPr>
        <w:tc>
          <w:tcPr>
            <w:tcW w:w="1526"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Подпрограмма 1</w:t>
            </w:r>
          </w:p>
          <w:p w:rsidR="009E0FD9" w:rsidRPr="009E0FD9" w:rsidRDefault="009E0FD9" w:rsidP="009E0FD9">
            <w:pPr>
              <w:spacing w:after="0" w:line="240" w:lineRule="auto"/>
              <w:jc w:val="both"/>
              <w:rPr>
                <w:rFonts w:ascii="Times New Roman" w:hAnsi="Times New Roman" w:cs="Times New Roman"/>
                <w:color w:val="auto"/>
                <w:kern w:val="0"/>
                <w:sz w:val="12"/>
                <w:szCs w:val="12"/>
              </w:rPr>
            </w:pPr>
          </w:p>
        </w:tc>
        <w:tc>
          <w:tcPr>
            <w:tcW w:w="1701" w:type="dxa"/>
            <w:vMerge w:val="restart"/>
            <w:tcBorders>
              <w:top w:val="single" w:sz="4" w:space="0" w:color="auto"/>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275"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1 331,44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1 387,90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1 699,66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7218,32</w:t>
            </w:r>
          </w:p>
        </w:tc>
      </w:tr>
      <w:tr w:rsidR="009E0FD9" w:rsidRPr="009E0FD9" w:rsidTr="009E0FD9">
        <w:trPr>
          <w:trHeight w:val="20"/>
        </w:trPr>
        <w:tc>
          <w:tcPr>
            <w:tcW w:w="1526"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1 331,44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1 387,90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1 699,66</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7218,32</w:t>
            </w:r>
          </w:p>
        </w:tc>
      </w:tr>
      <w:tr w:rsidR="009E0FD9" w:rsidRPr="009E0FD9" w:rsidTr="009E0FD9">
        <w:trPr>
          <w:trHeight w:val="20"/>
        </w:trPr>
        <w:tc>
          <w:tcPr>
            <w:tcW w:w="1526"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1331,44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1 387,90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2719,34</w:t>
            </w:r>
          </w:p>
        </w:tc>
      </w:tr>
      <w:tr w:rsidR="009E0FD9" w:rsidRPr="009E0FD9" w:rsidTr="009E0FD9">
        <w:trPr>
          <w:trHeight w:val="20"/>
        </w:trPr>
        <w:tc>
          <w:tcPr>
            <w:tcW w:w="1526"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1 699,66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1 399,66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4498,98</w:t>
            </w:r>
          </w:p>
        </w:tc>
      </w:tr>
      <w:tr w:rsidR="009E0FD9" w:rsidRPr="009E0FD9" w:rsidTr="009E0FD9">
        <w:trPr>
          <w:trHeight w:val="20"/>
        </w:trPr>
        <w:tc>
          <w:tcPr>
            <w:tcW w:w="1526"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r>
      <w:tr w:rsidR="009E0FD9" w:rsidRPr="009E0FD9" w:rsidTr="009E0FD9">
        <w:trPr>
          <w:trHeight w:val="20"/>
        </w:trPr>
        <w:tc>
          <w:tcPr>
            <w:tcW w:w="3227" w:type="dxa"/>
            <w:gridSpan w:val="2"/>
            <w:vMerge w:val="restart"/>
            <w:tcBorders>
              <w:top w:val="nil"/>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1. Создание, содержание и восполнение резерва материальных ресурсов. Обеспечение условий организации и участия в проведении поисковых мероприятий. Сбор оперативной информации.</w:t>
            </w: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2212201</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2210022010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200,0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300,0</w:t>
            </w:r>
          </w:p>
        </w:tc>
      </w:tr>
      <w:tr w:rsidR="009E0FD9" w:rsidRPr="009E0FD9" w:rsidTr="009E0FD9">
        <w:trPr>
          <w:trHeight w:val="20"/>
        </w:trPr>
        <w:tc>
          <w:tcPr>
            <w:tcW w:w="3227" w:type="dxa"/>
            <w:gridSpan w:val="2"/>
            <w:vMerge w:val="restart"/>
            <w:tcBorders>
              <w:top w:val="nil"/>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2</w:t>
            </w:r>
          </w:p>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bCs/>
                <w:color w:val="auto"/>
                <w:kern w:val="0"/>
                <w:sz w:val="12"/>
                <w:szCs w:val="12"/>
              </w:rPr>
              <w:t>1276,44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kern w:val="0"/>
                <w:sz w:val="12"/>
                <w:szCs w:val="12"/>
              </w:rPr>
            </w:pPr>
            <w:r w:rsidRPr="009E0FD9">
              <w:rPr>
                <w:rFonts w:ascii="Times New Roman" w:hAnsi="Times New Roman" w:cs="Times New Roman"/>
                <w:bCs/>
                <w:color w:val="auto"/>
                <w:kern w:val="0"/>
                <w:sz w:val="12"/>
                <w:szCs w:val="12"/>
              </w:rPr>
              <w:t>1332,90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2609,34</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1494,66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1344,66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1344,66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4183,98</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2212202</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121</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1129,18</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1185,64</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 xml:space="preserve">2314,82 </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vMerge w:val="restart"/>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vMerge w:val="restart"/>
            <w:tcBorders>
              <w:top w:val="single" w:sz="4" w:space="0" w:color="auto"/>
              <w:left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vMerge w:val="restart"/>
            <w:tcBorders>
              <w:top w:val="single" w:sz="4" w:space="0" w:color="auto"/>
              <w:left w:val="nil"/>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2210022020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121</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919,7</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919,7</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919,7</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2759,1</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08" w:type="dxa"/>
            <w:vMerge/>
            <w:tcBorders>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129</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277,7</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277,7</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277,7</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833,1</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2212202</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147,26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147,26</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294,52</w:t>
            </w:r>
          </w:p>
          <w:p w:rsidR="009E0FD9" w:rsidRPr="009E0FD9" w:rsidRDefault="009E0FD9" w:rsidP="009E0FD9">
            <w:pPr>
              <w:spacing w:after="0" w:line="240" w:lineRule="auto"/>
              <w:rPr>
                <w:rFonts w:ascii="Times New Roman" w:hAnsi="Times New Roman" w:cs="Times New Roman"/>
                <w:bCs/>
                <w:color w:val="auto"/>
                <w:kern w:val="0"/>
                <w:sz w:val="12"/>
                <w:szCs w:val="12"/>
              </w:rPr>
            </w:pP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2210022020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297,26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147,26</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bCs/>
                <w:color w:val="auto"/>
                <w:kern w:val="0"/>
                <w:sz w:val="12"/>
                <w:szCs w:val="12"/>
              </w:rPr>
            </w:pPr>
            <w:r w:rsidRPr="009E0FD9">
              <w:rPr>
                <w:rFonts w:ascii="Times New Roman" w:hAnsi="Times New Roman" w:cs="Times New Roman"/>
                <w:bCs/>
                <w:color w:val="auto"/>
                <w:kern w:val="0"/>
                <w:sz w:val="12"/>
                <w:szCs w:val="12"/>
              </w:rPr>
              <w:t>591,78</w:t>
            </w:r>
          </w:p>
        </w:tc>
      </w:tr>
      <w:tr w:rsidR="009E0FD9" w:rsidRPr="009E0FD9" w:rsidTr="009E0FD9">
        <w:trPr>
          <w:trHeight w:val="20"/>
        </w:trPr>
        <w:tc>
          <w:tcPr>
            <w:tcW w:w="3227" w:type="dxa"/>
            <w:gridSpan w:val="2"/>
            <w:vMerge w:val="restart"/>
            <w:tcBorders>
              <w:top w:val="nil"/>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3.</w:t>
            </w:r>
          </w:p>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2212203</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0309</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2210022030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15,0</w:t>
            </w:r>
          </w:p>
        </w:tc>
      </w:tr>
      <w:tr w:rsidR="009E0FD9" w:rsidRPr="009E0FD9" w:rsidTr="009E0FD9">
        <w:trPr>
          <w:trHeight w:val="20"/>
        </w:trPr>
        <w:tc>
          <w:tcPr>
            <w:tcW w:w="1526" w:type="dxa"/>
            <w:vMerge w:val="restart"/>
            <w:tcBorders>
              <w:top w:val="nil"/>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Подпрограмма 2</w:t>
            </w:r>
          </w:p>
        </w:tc>
        <w:tc>
          <w:tcPr>
            <w:tcW w:w="1701"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275"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112,50</w:t>
            </w:r>
          </w:p>
        </w:tc>
      </w:tr>
      <w:tr w:rsidR="009E0FD9" w:rsidRPr="009E0FD9" w:rsidTr="009E0FD9">
        <w:trPr>
          <w:trHeight w:val="20"/>
        </w:trPr>
        <w:tc>
          <w:tcPr>
            <w:tcW w:w="1526" w:type="dxa"/>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112,50</w:t>
            </w:r>
          </w:p>
        </w:tc>
      </w:tr>
      <w:tr w:rsidR="009E0FD9" w:rsidRPr="009E0FD9" w:rsidTr="009E0FD9">
        <w:trPr>
          <w:trHeight w:val="20"/>
        </w:trPr>
        <w:tc>
          <w:tcPr>
            <w:tcW w:w="1526" w:type="dxa"/>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val="restart"/>
            <w:tcBorders>
              <w:top w:val="nil"/>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850"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45,0</w:t>
            </w:r>
          </w:p>
        </w:tc>
      </w:tr>
      <w:tr w:rsidR="009E0FD9" w:rsidRPr="009E0FD9" w:rsidTr="009E0FD9">
        <w:trPr>
          <w:trHeight w:val="20"/>
        </w:trPr>
        <w:tc>
          <w:tcPr>
            <w:tcW w:w="1526" w:type="dxa"/>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22,5</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67,5</w:t>
            </w:r>
          </w:p>
        </w:tc>
      </w:tr>
      <w:tr w:rsidR="009E0FD9" w:rsidRPr="009E0FD9" w:rsidTr="009E0FD9">
        <w:trPr>
          <w:trHeight w:val="20"/>
        </w:trPr>
        <w:tc>
          <w:tcPr>
            <w:tcW w:w="3227" w:type="dxa"/>
            <w:gridSpan w:val="2"/>
            <w:vMerge w:val="restart"/>
            <w:tcBorders>
              <w:top w:val="single" w:sz="4" w:space="0" w:color="auto"/>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1.</w:t>
            </w:r>
            <w:r w:rsidRPr="009E0FD9">
              <w:rPr>
                <w:rFonts w:ascii="Times New Roman" w:hAnsi="Times New Roman" w:cs="Times New Roman"/>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9E0FD9">
              <w:rPr>
                <w:rFonts w:ascii="Times New Roman" w:hAnsi="Times New Roman" w:cs="Times New Roman"/>
                <w:spacing w:val="-2"/>
                <w:kern w:val="0"/>
                <w:sz w:val="12"/>
                <w:szCs w:val="12"/>
              </w:rPr>
              <w:t>вом размещения информации в средствах массовой информации.</w:t>
            </w:r>
          </w:p>
        </w:tc>
        <w:tc>
          <w:tcPr>
            <w:tcW w:w="1275" w:type="dxa"/>
            <w:vMerge w:val="restart"/>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2222204</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6,00</w:t>
            </w:r>
          </w:p>
        </w:tc>
      </w:tr>
      <w:tr w:rsidR="009E0FD9" w:rsidRPr="009E0FD9" w:rsidTr="009E0FD9">
        <w:trPr>
          <w:trHeight w:val="20"/>
        </w:trPr>
        <w:tc>
          <w:tcPr>
            <w:tcW w:w="3227" w:type="dxa"/>
            <w:gridSpan w:val="2"/>
            <w:vMerge/>
            <w:tcBorders>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2220022040</w:t>
            </w:r>
          </w:p>
        </w:tc>
        <w:tc>
          <w:tcPr>
            <w:tcW w:w="467" w:type="dxa"/>
            <w:tcBorders>
              <w:top w:val="single" w:sz="4" w:space="0" w:color="auto"/>
              <w:left w:val="nil"/>
              <w:bottom w:val="nil"/>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nil"/>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nil"/>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nil"/>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w:t>
            </w:r>
          </w:p>
        </w:tc>
        <w:tc>
          <w:tcPr>
            <w:tcW w:w="709" w:type="dxa"/>
            <w:tcBorders>
              <w:top w:val="single" w:sz="4" w:space="0" w:color="auto"/>
              <w:left w:val="nil"/>
              <w:bottom w:val="nil"/>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w:t>
            </w:r>
          </w:p>
        </w:tc>
        <w:tc>
          <w:tcPr>
            <w:tcW w:w="709" w:type="dxa"/>
            <w:tcBorders>
              <w:top w:val="single" w:sz="4" w:space="0" w:color="auto"/>
              <w:left w:val="nil"/>
              <w:bottom w:val="nil"/>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w:t>
            </w:r>
          </w:p>
        </w:tc>
        <w:tc>
          <w:tcPr>
            <w:tcW w:w="709" w:type="dxa"/>
            <w:tcBorders>
              <w:top w:val="single" w:sz="4" w:space="0" w:color="auto"/>
              <w:left w:val="nil"/>
              <w:bottom w:val="nil"/>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9,00</w:t>
            </w:r>
          </w:p>
        </w:tc>
      </w:tr>
      <w:tr w:rsidR="009E0FD9" w:rsidRPr="009E0FD9" w:rsidTr="009E0FD9">
        <w:trPr>
          <w:trHeight w:val="20"/>
        </w:trPr>
        <w:tc>
          <w:tcPr>
            <w:tcW w:w="3227" w:type="dxa"/>
            <w:gridSpan w:val="2"/>
            <w:vMerge w:val="restart"/>
            <w:tcBorders>
              <w:top w:val="single" w:sz="4" w:space="0" w:color="auto"/>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2.</w:t>
            </w:r>
            <w:r w:rsidRPr="009E0FD9">
              <w:rPr>
                <w:rFonts w:ascii="Times New Roman" w:hAnsi="Times New Roman" w:cs="Times New Roman"/>
                <w:spacing w:val="-1"/>
                <w:kern w:val="0"/>
                <w:sz w:val="12"/>
                <w:szCs w:val="12"/>
              </w:rPr>
              <w:t xml:space="preserve">Приобретение буклетов, плакатов, памяток </w:t>
            </w:r>
            <w:r w:rsidRPr="009E0FD9">
              <w:rPr>
                <w:rFonts w:ascii="Times New Roman" w:hAnsi="Times New Roman" w:cs="Times New Roman"/>
                <w:spacing w:val="-2"/>
                <w:kern w:val="0"/>
                <w:sz w:val="12"/>
                <w:szCs w:val="12"/>
              </w:rPr>
              <w:t xml:space="preserve">и рекомендаций для учреждений, предприятий, </w:t>
            </w:r>
            <w:r w:rsidRPr="009E0FD9">
              <w:rPr>
                <w:rFonts w:ascii="Times New Roman" w:hAnsi="Times New Roman" w:cs="Times New Roman"/>
                <w:kern w:val="0"/>
                <w:sz w:val="12"/>
                <w:szCs w:val="12"/>
              </w:rPr>
              <w:t xml:space="preserve">организаций и населения района </w:t>
            </w:r>
            <w:r w:rsidRPr="009E0FD9">
              <w:rPr>
                <w:rFonts w:ascii="Times New Roman" w:hAnsi="Times New Roman" w:cs="Times New Roman"/>
                <w:spacing w:val="-1"/>
                <w:kern w:val="0"/>
                <w:sz w:val="12"/>
                <w:szCs w:val="12"/>
              </w:rPr>
              <w:t>по вопросам обеспечения безопасности жизнедеятельности.</w:t>
            </w:r>
          </w:p>
        </w:tc>
        <w:tc>
          <w:tcPr>
            <w:tcW w:w="1275" w:type="dxa"/>
            <w:vMerge w:val="restart"/>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2222205</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8,00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16,00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2220022050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24,0</w:t>
            </w:r>
          </w:p>
        </w:tc>
      </w:tr>
      <w:tr w:rsidR="009E0FD9" w:rsidRPr="009E0FD9" w:rsidTr="009E0FD9">
        <w:trPr>
          <w:trHeight w:val="20"/>
        </w:trPr>
        <w:tc>
          <w:tcPr>
            <w:tcW w:w="3227" w:type="dxa"/>
            <w:gridSpan w:val="2"/>
            <w:vMerge w:val="restart"/>
            <w:tcBorders>
              <w:top w:val="single" w:sz="4" w:space="0" w:color="auto"/>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3. Проведение мероприятий по распространению</w:t>
            </w:r>
            <w:r w:rsidRPr="009E0FD9">
              <w:rPr>
                <w:rFonts w:ascii="Times New Roman" w:hAnsi="Times New Roman" w:cs="Times New Roman"/>
                <w:spacing w:val="-1"/>
                <w:kern w:val="0"/>
                <w:sz w:val="12"/>
                <w:szCs w:val="12"/>
              </w:rPr>
              <w:t xml:space="preserve"> буклетов, плакатов, памяток </w:t>
            </w:r>
            <w:r w:rsidRPr="009E0FD9">
              <w:rPr>
                <w:rFonts w:ascii="Times New Roman" w:hAnsi="Times New Roman" w:cs="Times New Roman"/>
                <w:spacing w:val="-2"/>
                <w:kern w:val="0"/>
                <w:sz w:val="12"/>
                <w:szCs w:val="12"/>
              </w:rPr>
              <w:t xml:space="preserve">и рекомендаций для учреждений, предприятий, </w:t>
            </w:r>
            <w:r w:rsidRPr="009E0FD9">
              <w:rPr>
                <w:rFonts w:ascii="Times New Roman" w:hAnsi="Times New Roman" w:cs="Times New Roman"/>
                <w:kern w:val="0"/>
                <w:sz w:val="12"/>
                <w:szCs w:val="12"/>
              </w:rPr>
              <w:t xml:space="preserve">организаций и населения района </w:t>
            </w:r>
            <w:r w:rsidRPr="009E0FD9">
              <w:rPr>
                <w:rFonts w:ascii="Times New Roman" w:hAnsi="Times New Roman" w:cs="Times New Roman"/>
                <w:spacing w:val="-1"/>
                <w:kern w:val="0"/>
                <w:sz w:val="12"/>
                <w:szCs w:val="12"/>
              </w:rPr>
              <w:t>по вопросам обеспечения безопасности жизнедеятельности.</w:t>
            </w:r>
          </w:p>
        </w:tc>
        <w:tc>
          <w:tcPr>
            <w:tcW w:w="1275" w:type="dxa"/>
            <w:vMerge w:val="restart"/>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2222206</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2220022060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1,5</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4,5</w:t>
            </w:r>
          </w:p>
        </w:tc>
      </w:tr>
      <w:tr w:rsidR="009E0FD9" w:rsidRPr="009E0FD9" w:rsidTr="009E0FD9">
        <w:trPr>
          <w:trHeight w:val="20"/>
        </w:trPr>
        <w:tc>
          <w:tcPr>
            <w:tcW w:w="3227" w:type="dxa"/>
            <w:gridSpan w:val="2"/>
            <w:vMerge w:val="restart"/>
            <w:tcBorders>
              <w:top w:val="single" w:sz="4" w:space="0" w:color="auto"/>
              <w:left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kern w:val="0"/>
                <w:sz w:val="12"/>
                <w:szCs w:val="12"/>
              </w:rPr>
            </w:pPr>
            <w:r w:rsidRPr="009E0FD9">
              <w:rPr>
                <w:rFonts w:ascii="Times New Roman" w:hAnsi="Times New Roman" w:cs="Times New Roman"/>
                <w:color w:val="auto"/>
                <w:kern w:val="0"/>
                <w:sz w:val="12"/>
                <w:szCs w:val="12"/>
              </w:rPr>
              <w:t xml:space="preserve"> Мероприятие 4. </w:t>
            </w:r>
            <w:r w:rsidRPr="009E0FD9">
              <w:rPr>
                <w:rFonts w:ascii="Times New Roman" w:hAnsi="Times New Roman" w:cs="Times New Roman"/>
                <w:kern w:val="0"/>
                <w:sz w:val="12"/>
                <w:szCs w:val="12"/>
              </w:rPr>
              <w:t xml:space="preserve">Информирование граждан о наличии  телефонных линий для </w:t>
            </w:r>
            <w:r w:rsidRPr="009E0FD9">
              <w:rPr>
                <w:rFonts w:ascii="Times New Roman" w:hAnsi="Times New Roman" w:cs="Times New Roman"/>
                <w:spacing w:val="1"/>
                <w:kern w:val="0"/>
                <w:sz w:val="12"/>
                <w:szCs w:val="12"/>
              </w:rPr>
              <w:t>сообщения фактов ЧС, экстремистской и террори</w:t>
            </w:r>
            <w:r w:rsidRPr="009E0FD9">
              <w:rPr>
                <w:rFonts w:ascii="Times New Roman" w:hAnsi="Times New Roman" w:cs="Times New Roman"/>
                <w:spacing w:val="1"/>
                <w:kern w:val="0"/>
                <w:sz w:val="12"/>
                <w:szCs w:val="12"/>
              </w:rPr>
              <w:softHyphen/>
            </w:r>
            <w:r w:rsidRPr="009E0FD9">
              <w:rPr>
                <w:rFonts w:ascii="Times New Roman" w:hAnsi="Times New Roman" w:cs="Times New Roman"/>
                <w:kern w:val="0"/>
                <w:sz w:val="12"/>
                <w:szCs w:val="12"/>
              </w:rPr>
              <w:t>стической деятельности,  посредством  СМИ и размещение на официальном сайте администрации Каратузского района.</w:t>
            </w:r>
          </w:p>
        </w:tc>
        <w:tc>
          <w:tcPr>
            <w:tcW w:w="1275" w:type="dxa"/>
            <w:vMerge w:val="restart"/>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2222207</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2,00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2220022070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3,0</w:t>
            </w:r>
          </w:p>
        </w:tc>
      </w:tr>
      <w:tr w:rsidR="009E0FD9" w:rsidRPr="009E0FD9" w:rsidTr="009E0FD9">
        <w:trPr>
          <w:trHeight w:val="20"/>
        </w:trPr>
        <w:tc>
          <w:tcPr>
            <w:tcW w:w="3227" w:type="dxa"/>
            <w:gridSpan w:val="2"/>
            <w:vMerge w:val="restart"/>
            <w:tcBorders>
              <w:top w:val="single" w:sz="4" w:space="0" w:color="auto"/>
              <w:left w:val="single" w:sz="4" w:space="0" w:color="auto"/>
              <w:right w:val="single" w:sz="4" w:space="0" w:color="auto"/>
            </w:tcBorders>
          </w:tcPr>
          <w:p w:rsidR="009E0FD9" w:rsidRPr="009E0FD9" w:rsidRDefault="009E0FD9" w:rsidP="009E0FD9">
            <w:pPr>
              <w:spacing w:after="0" w:line="240" w:lineRule="auto"/>
              <w:jc w:val="both"/>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Мероприятие 5.</w:t>
            </w:r>
            <w:r w:rsidRPr="009E0FD9">
              <w:rPr>
                <w:rFonts w:ascii="Times New Roman" w:hAnsi="Times New Roman" w:cs="Times New Roman"/>
                <w:spacing w:val="-1"/>
                <w:kern w:val="0"/>
                <w:sz w:val="12"/>
                <w:szCs w:val="12"/>
              </w:rPr>
              <w:t>Организация и проведение тематических меро</w:t>
            </w:r>
            <w:r w:rsidRPr="009E0FD9">
              <w:rPr>
                <w:rFonts w:ascii="Times New Roman" w:hAnsi="Times New Roman" w:cs="Times New Roman"/>
                <w:spacing w:val="2"/>
                <w:kern w:val="0"/>
                <w:sz w:val="12"/>
                <w:szCs w:val="12"/>
              </w:rPr>
              <w:t xml:space="preserve">приятий: фестивалей, конкурсов, викторин и т.д. с </w:t>
            </w:r>
            <w:r w:rsidRPr="009E0FD9">
              <w:rPr>
                <w:rFonts w:ascii="Times New Roman" w:hAnsi="Times New Roman" w:cs="Times New Roman"/>
                <w:spacing w:val="1"/>
                <w:kern w:val="0"/>
                <w:sz w:val="12"/>
                <w:szCs w:val="12"/>
              </w:rPr>
              <w:t xml:space="preserve">целью формирования у граждан уважительного </w:t>
            </w:r>
            <w:r w:rsidRPr="009E0FD9">
              <w:rPr>
                <w:rFonts w:ascii="Times New Roman" w:hAnsi="Times New Roman" w:cs="Times New Roman"/>
                <w:spacing w:val="-1"/>
                <w:kern w:val="0"/>
                <w:sz w:val="12"/>
                <w:szCs w:val="12"/>
              </w:rPr>
              <w:t xml:space="preserve">отношения к традициям и обычаям различных </w:t>
            </w:r>
            <w:r w:rsidRPr="009E0FD9">
              <w:rPr>
                <w:rFonts w:ascii="Times New Roman" w:hAnsi="Times New Roman" w:cs="Times New Roman"/>
                <w:kern w:val="0"/>
                <w:sz w:val="12"/>
                <w:szCs w:val="12"/>
              </w:rPr>
              <w:t>народов и национальностей</w:t>
            </w:r>
          </w:p>
        </w:tc>
        <w:tc>
          <w:tcPr>
            <w:tcW w:w="1275" w:type="dxa"/>
            <w:vMerge w:val="restart"/>
            <w:tcBorders>
              <w:top w:val="single" w:sz="4" w:space="0" w:color="auto"/>
              <w:left w:val="nil"/>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Администрация Каратузского района</w:t>
            </w:r>
          </w:p>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2222208</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9,00</w:t>
            </w: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18,0</w:t>
            </w:r>
          </w:p>
        </w:tc>
      </w:tr>
      <w:tr w:rsidR="009E0FD9" w:rsidRPr="009E0FD9" w:rsidTr="009E0FD9">
        <w:trPr>
          <w:trHeight w:val="20"/>
        </w:trPr>
        <w:tc>
          <w:tcPr>
            <w:tcW w:w="3227" w:type="dxa"/>
            <w:gridSpan w:val="2"/>
            <w:vMerge/>
            <w:tcBorders>
              <w:left w:val="single" w:sz="4" w:space="0" w:color="auto"/>
              <w:bottom w:val="single" w:sz="4" w:space="0" w:color="auto"/>
              <w:right w:val="single" w:sz="4" w:space="0" w:color="auto"/>
            </w:tcBorders>
          </w:tcPr>
          <w:p w:rsidR="009E0FD9" w:rsidRPr="009E0FD9" w:rsidRDefault="009E0FD9" w:rsidP="009E0FD9">
            <w:pPr>
              <w:spacing w:after="0" w:line="240" w:lineRule="auto"/>
              <w:jc w:val="both"/>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tcPr>
          <w:p w:rsidR="009E0FD9" w:rsidRPr="009E0FD9" w:rsidRDefault="009E0FD9" w:rsidP="009E0FD9">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0314</w:t>
            </w:r>
          </w:p>
        </w:tc>
        <w:tc>
          <w:tcPr>
            <w:tcW w:w="808"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2220022080</w:t>
            </w:r>
          </w:p>
        </w:tc>
        <w:tc>
          <w:tcPr>
            <w:tcW w:w="467" w:type="dxa"/>
            <w:tcBorders>
              <w:top w:val="single" w:sz="4" w:space="0" w:color="auto"/>
              <w:left w:val="nil"/>
              <w:bottom w:val="single" w:sz="4" w:space="0" w:color="auto"/>
              <w:right w:val="single" w:sz="4" w:space="0" w:color="auto"/>
            </w:tcBorders>
            <w:noWrap/>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w:t>
            </w:r>
          </w:p>
        </w:tc>
        <w:tc>
          <w:tcPr>
            <w:tcW w:w="709" w:type="dxa"/>
            <w:tcBorders>
              <w:top w:val="single" w:sz="4" w:space="0" w:color="auto"/>
              <w:left w:val="nil"/>
              <w:bottom w:val="single" w:sz="4" w:space="0" w:color="auto"/>
              <w:right w:val="single" w:sz="4" w:space="0" w:color="auto"/>
            </w:tcBorders>
            <w:noWrap/>
          </w:tcPr>
          <w:p w:rsidR="009E0FD9" w:rsidRPr="009E0FD9" w:rsidRDefault="009E0FD9" w:rsidP="009E0FD9">
            <w:pPr>
              <w:tabs>
                <w:tab w:val="left" w:pos="3012"/>
              </w:tabs>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9,0</w:t>
            </w:r>
          </w:p>
        </w:tc>
        <w:tc>
          <w:tcPr>
            <w:tcW w:w="709" w:type="dxa"/>
            <w:tcBorders>
              <w:top w:val="single" w:sz="4" w:space="0" w:color="auto"/>
              <w:left w:val="nil"/>
              <w:bottom w:val="single" w:sz="4" w:space="0" w:color="auto"/>
              <w:right w:val="single" w:sz="4" w:space="0" w:color="auto"/>
            </w:tcBorders>
          </w:tcPr>
          <w:p w:rsidR="009E0FD9" w:rsidRPr="009E0FD9" w:rsidRDefault="009E0FD9" w:rsidP="009E0FD9">
            <w:pPr>
              <w:spacing w:after="0" w:line="240" w:lineRule="auto"/>
              <w:jc w:val="center"/>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27,0</w:t>
            </w:r>
          </w:p>
        </w:tc>
      </w:tr>
    </w:tbl>
    <w:p w:rsidR="009E0FD9" w:rsidRPr="009E0FD9" w:rsidRDefault="009E0FD9" w:rsidP="009E0FD9">
      <w:pPr>
        <w:spacing w:after="0" w:line="240" w:lineRule="auto"/>
        <w:rPr>
          <w:rFonts w:ascii="Times New Roman" w:hAnsi="Times New Roman" w:cs="Times New Roman"/>
          <w:color w:val="auto"/>
          <w:kern w:val="0"/>
          <w:sz w:val="12"/>
          <w:szCs w:val="12"/>
        </w:rPr>
      </w:pPr>
    </w:p>
    <w:p w:rsidR="009E0FD9" w:rsidRPr="009E0FD9" w:rsidRDefault="009E0FD9" w:rsidP="009E0FD9">
      <w:pPr>
        <w:spacing w:after="0" w:line="240" w:lineRule="auto"/>
        <w:rPr>
          <w:rFonts w:ascii="Times New Roman" w:hAnsi="Times New Roman" w:cs="Times New Roman"/>
          <w:color w:val="auto"/>
          <w:kern w:val="0"/>
          <w:sz w:val="12"/>
          <w:szCs w:val="12"/>
        </w:rPr>
      </w:pPr>
    </w:p>
    <w:p w:rsidR="009E0FD9" w:rsidRDefault="009E0FD9" w:rsidP="009E0FD9">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Глава района                                                                                                                                                                                                        К.А. </w:t>
      </w:r>
      <w:proofErr w:type="spellStart"/>
      <w:r w:rsidRPr="009E0FD9">
        <w:rPr>
          <w:rFonts w:ascii="Times New Roman" w:hAnsi="Times New Roman" w:cs="Times New Roman"/>
          <w:color w:val="auto"/>
          <w:kern w:val="0"/>
          <w:sz w:val="12"/>
          <w:szCs w:val="12"/>
        </w:rPr>
        <w:t>Тюнин</w:t>
      </w:r>
      <w:proofErr w:type="spellEnd"/>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ind w:left="8820"/>
        <w:jc w:val="both"/>
        <w:outlineLvl w:val="2"/>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Приложение № 3</w:t>
      </w:r>
    </w:p>
    <w:p w:rsidR="00F77A93" w:rsidRDefault="00F77A93" w:rsidP="00F77A93">
      <w:pPr>
        <w:autoSpaceDE w:val="0"/>
        <w:autoSpaceDN w:val="0"/>
        <w:adjustRightInd w:val="0"/>
        <w:spacing w:after="0" w:line="240" w:lineRule="auto"/>
        <w:ind w:left="8820"/>
        <w:jc w:val="both"/>
        <w:rPr>
          <w:rFonts w:ascii="Times New Roman" w:hAnsi="Times New Roman" w:cs="Times New Roman"/>
          <w:kern w:val="0"/>
          <w:sz w:val="12"/>
          <w:szCs w:val="12"/>
        </w:rPr>
      </w:pPr>
      <w:r w:rsidRPr="00F77A93">
        <w:rPr>
          <w:rFonts w:ascii="Times New Roman" w:hAnsi="Times New Roman" w:cs="Times New Roman"/>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F77A93" w:rsidRPr="00F77A93" w:rsidRDefault="00F77A93" w:rsidP="00F77A93">
      <w:pPr>
        <w:autoSpaceDE w:val="0"/>
        <w:autoSpaceDN w:val="0"/>
        <w:adjustRightInd w:val="0"/>
        <w:spacing w:after="0" w:line="240" w:lineRule="auto"/>
        <w:ind w:left="8820"/>
        <w:jc w:val="both"/>
        <w:rPr>
          <w:rFonts w:ascii="Times New Roman" w:hAnsi="Times New Roman" w:cs="Times New Roman"/>
          <w:color w:val="auto"/>
          <w:kern w:val="0"/>
          <w:sz w:val="12"/>
          <w:szCs w:val="12"/>
        </w:rPr>
      </w:pP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1307" w:type="dxa"/>
        <w:tblLayout w:type="fixed"/>
        <w:tblLook w:val="00A0" w:firstRow="1" w:lastRow="0" w:firstColumn="1" w:lastColumn="0" w:noHBand="0" w:noVBand="0"/>
      </w:tblPr>
      <w:tblGrid>
        <w:gridCol w:w="1242"/>
        <w:gridCol w:w="2880"/>
        <w:gridCol w:w="2223"/>
        <w:gridCol w:w="851"/>
        <w:gridCol w:w="850"/>
        <w:gridCol w:w="709"/>
        <w:gridCol w:w="851"/>
        <w:gridCol w:w="708"/>
        <w:gridCol w:w="993"/>
      </w:tblGrid>
      <w:tr w:rsidR="00F77A93" w:rsidRPr="00F77A93" w:rsidTr="00F77A93">
        <w:trPr>
          <w:trHeight w:val="2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Статус</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Ответственный исполнитель, соисполнители</w:t>
            </w:r>
          </w:p>
        </w:tc>
        <w:tc>
          <w:tcPr>
            <w:tcW w:w="4962" w:type="dxa"/>
            <w:gridSpan w:val="6"/>
            <w:tcBorders>
              <w:top w:val="single" w:sz="4" w:space="0" w:color="auto"/>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Оценка расходов</w:t>
            </w:r>
            <w:r w:rsidRPr="00F77A93">
              <w:rPr>
                <w:rFonts w:ascii="Times New Roman" w:hAnsi="Times New Roman" w:cs="Times New Roman"/>
                <w:color w:val="auto"/>
                <w:kern w:val="0"/>
                <w:sz w:val="12"/>
                <w:szCs w:val="12"/>
              </w:rPr>
              <w:br/>
              <w:t>(тыс. руб.), годы</w:t>
            </w:r>
          </w:p>
        </w:tc>
      </w:tr>
      <w:tr w:rsidR="00F77A93" w:rsidRPr="00F77A93" w:rsidTr="00F77A93">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2014 год</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2015</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70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2016</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851"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2017</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708"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2018 год</w:t>
            </w:r>
          </w:p>
        </w:tc>
        <w:tc>
          <w:tcPr>
            <w:tcW w:w="993"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Итого на период</w:t>
            </w:r>
          </w:p>
        </w:tc>
      </w:tr>
      <w:tr w:rsidR="00F77A93" w:rsidRPr="00F77A93" w:rsidTr="00F77A93">
        <w:trPr>
          <w:trHeight w:val="20"/>
        </w:trPr>
        <w:tc>
          <w:tcPr>
            <w:tcW w:w="1242" w:type="dxa"/>
            <w:vMerge w:val="restart"/>
            <w:tcBorders>
              <w:top w:val="nil"/>
              <w:left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Муниципальная программа</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w:t>
            </w:r>
          </w:p>
        </w:tc>
        <w:tc>
          <w:tcPr>
            <w:tcW w:w="2880" w:type="dxa"/>
            <w:vMerge w:val="restart"/>
            <w:tcBorders>
              <w:top w:val="nil"/>
              <w:left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w:t>
            </w:r>
            <w:r w:rsidRPr="00F77A93">
              <w:rPr>
                <w:rFonts w:ascii="Times New Roman" w:hAnsi="Times New Roman" w:cs="Times New Roman"/>
                <w:kern w:val="0"/>
                <w:sz w:val="12"/>
                <w:szCs w:val="12"/>
              </w:rPr>
              <w:t>Защита населения и территорий Каратузского района  от чрезвычайных ситуаций  природного и техногенного характера»</w:t>
            </w:r>
            <w:r w:rsidRPr="00F77A93">
              <w:rPr>
                <w:rFonts w:ascii="Times New Roman" w:hAnsi="Times New Roman" w:cs="Times New Roman"/>
                <w:color w:val="auto"/>
                <w:kern w:val="0"/>
                <w:sz w:val="12"/>
                <w:szCs w:val="12"/>
              </w:rPr>
              <w:t> </w:t>
            </w: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1 353, 94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1 410,40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1722,16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bCs/>
                <w:color w:val="auto"/>
                <w:kern w:val="0"/>
                <w:sz w:val="12"/>
                <w:szCs w:val="12"/>
              </w:rPr>
              <w:t>7330,82</w:t>
            </w:r>
          </w:p>
        </w:tc>
      </w:tr>
      <w:tr w:rsidR="00F77A93" w:rsidRPr="00F77A93" w:rsidTr="00F77A93">
        <w:trPr>
          <w:trHeight w:val="20"/>
        </w:trPr>
        <w:tc>
          <w:tcPr>
            <w:tcW w:w="1242"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r>
      <w:tr w:rsidR="00F77A93" w:rsidRPr="00F77A93" w:rsidTr="00F77A93">
        <w:trPr>
          <w:trHeight w:val="20"/>
        </w:trPr>
        <w:tc>
          <w:tcPr>
            <w:tcW w:w="1242"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федеральный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районный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1 353, 94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1 410,40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1722,16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bCs/>
                <w:color w:val="auto"/>
                <w:kern w:val="0"/>
                <w:sz w:val="12"/>
                <w:szCs w:val="12"/>
              </w:rPr>
              <w:t>7330,82</w:t>
            </w:r>
          </w:p>
        </w:tc>
      </w:tr>
      <w:tr w:rsidR="00F77A93" w:rsidRPr="00F77A93" w:rsidTr="00F77A93">
        <w:trPr>
          <w:trHeight w:val="20"/>
        </w:trPr>
        <w:tc>
          <w:tcPr>
            <w:tcW w:w="1242"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юридические лица</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880"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1 353, 94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1 410,40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1722,16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1422,16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bCs/>
                <w:color w:val="auto"/>
                <w:kern w:val="0"/>
                <w:sz w:val="12"/>
                <w:szCs w:val="12"/>
              </w:rPr>
              <w:t>7330,82</w:t>
            </w:r>
          </w:p>
        </w:tc>
      </w:tr>
      <w:tr w:rsidR="00F77A93" w:rsidRPr="00F77A93" w:rsidTr="00F77A93">
        <w:trPr>
          <w:trHeight w:val="20"/>
        </w:trPr>
        <w:tc>
          <w:tcPr>
            <w:tcW w:w="1242" w:type="dxa"/>
            <w:vMerge w:val="restart"/>
            <w:tcBorders>
              <w:top w:val="nil"/>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Подпрограмма 1</w:t>
            </w:r>
          </w:p>
        </w:tc>
        <w:tc>
          <w:tcPr>
            <w:tcW w:w="2880" w:type="dxa"/>
            <w:vMerge w:val="restart"/>
            <w:tcBorders>
              <w:top w:val="nil"/>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lastRenderedPageBreak/>
              <w:t xml:space="preserve">Всего                    </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1 331,44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1 387,90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1 699,66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7218,32</w:t>
            </w:r>
          </w:p>
        </w:tc>
      </w:tr>
      <w:tr w:rsidR="00F77A93" w:rsidRPr="00F77A93" w:rsidTr="00F77A93">
        <w:trPr>
          <w:trHeight w:val="20"/>
        </w:trPr>
        <w:tc>
          <w:tcPr>
            <w:tcW w:w="1242"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p>
        </w:tc>
      </w:tr>
      <w:tr w:rsidR="00F77A93" w:rsidRPr="00F77A93" w:rsidTr="00F77A93">
        <w:trPr>
          <w:trHeight w:val="20"/>
        </w:trPr>
        <w:tc>
          <w:tcPr>
            <w:tcW w:w="1242"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федеральный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районный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1 331,44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1 387,90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1 699,66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7218,32</w:t>
            </w:r>
          </w:p>
        </w:tc>
      </w:tr>
      <w:tr w:rsidR="00F77A93" w:rsidRPr="00F77A93" w:rsidTr="00F77A93">
        <w:trPr>
          <w:trHeight w:val="20"/>
        </w:trPr>
        <w:tc>
          <w:tcPr>
            <w:tcW w:w="1242"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юридические лица</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p w:rsidR="00F77A93" w:rsidRPr="00F77A93" w:rsidRDefault="00F77A93" w:rsidP="00F77A93">
            <w:pPr>
              <w:spacing w:after="0" w:line="240" w:lineRule="auto"/>
              <w:rPr>
                <w:rFonts w:ascii="Times New Roman" w:hAnsi="Times New Roman" w:cs="Times New Roman"/>
                <w:color w:val="auto"/>
                <w:kern w:val="0"/>
                <w:sz w:val="12"/>
                <w:szCs w:val="12"/>
              </w:rPr>
            </w:pPr>
          </w:p>
          <w:p w:rsidR="00F77A93" w:rsidRPr="00F77A93" w:rsidRDefault="00F77A93" w:rsidP="00F77A93">
            <w:pPr>
              <w:spacing w:after="0" w:line="240" w:lineRule="auto"/>
              <w:rPr>
                <w:rFonts w:ascii="Times New Roman" w:hAnsi="Times New Roman" w:cs="Times New Roman"/>
                <w:color w:val="auto"/>
                <w:kern w:val="0"/>
                <w:sz w:val="12"/>
                <w:szCs w:val="12"/>
              </w:rPr>
            </w:pPr>
          </w:p>
          <w:p w:rsidR="00F77A93" w:rsidRPr="00F77A93" w:rsidRDefault="00F77A93" w:rsidP="00F77A93">
            <w:pPr>
              <w:spacing w:after="0" w:line="240" w:lineRule="auto"/>
              <w:rPr>
                <w:rFonts w:ascii="Times New Roman" w:hAnsi="Times New Roman" w:cs="Times New Roman"/>
                <w:color w:val="auto"/>
                <w:kern w:val="0"/>
                <w:sz w:val="12"/>
                <w:szCs w:val="12"/>
              </w:rPr>
            </w:pPr>
          </w:p>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1 331,44</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1 387,90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1 699,66</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7218,32</w:t>
            </w:r>
          </w:p>
        </w:tc>
      </w:tr>
      <w:tr w:rsidR="00F77A93" w:rsidRPr="00F77A93" w:rsidTr="00F77A93">
        <w:trPr>
          <w:trHeight w:val="20"/>
        </w:trPr>
        <w:tc>
          <w:tcPr>
            <w:tcW w:w="1242" w:type="dxa"/>
            <w:vMerge w:val="restart"/>
            <w:tcBorders>
              <w:top w:val="nil"/>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Подпрограмма 2</w:t>
            </w:r>
          </w:p>
        </w:tc>
        <w:tc>
          <w:tcPr>
            <w:tcW w:w="2880" w:type="dxa"/>
            <w:vMerge w:val="restart"/>
            <w:tcBorders>
              <w:top w:val="nil"/>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«Профилактика терроризма и экстремизма, а также минимизации и (или) ликвидации последствий проявления терроризма и экстремизма».</w:t>
            </w: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112,50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0"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8"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993"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федеральный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внебюджетные  источники</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center"/>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районный бюджет</w:t>
            </w:r>
            <w:proofErr w:type="gramStart"/>
            <w:r w:rsidRPr="00F77A93">
              <w:rPr>
                <w:rFonts w:ascii="Times New Roman" w:hAnsi="Times New Roman" w:cs="Times New Roman"/>
                <w:color w:val="auto"/>
                <w:kern w:val="0"/>
                <w:sz w:val="12"/>
                <w:szCs w:val="12"/>
              </w:rPr>
              <w:t xml:space="preserve"> (**)   </w:t>
            </w:r>
            <w:proofErr w:type="gramEnd"/>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112,50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юридические лица</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0"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9" w:type="dxa"/>
            <w:tcBorders>
              <w:top w:val="nil"/>
              <w:left w:val="nil"/>
              <w:bottom w:val="single" w:sz="4" w:space="0" w:color="auto"/>
              <w:right w:val="single" w:sz="4" w:space="0" w:color="auto"/>
            </w:tcBorders>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851"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708"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c>
          <w:tcPr>
            <w:tcW w:w="993" w:type="dxa"/>
            <w:tcBorders>
              <w:top w:val="nil"/>
              <w:left w:val="nil"/>
              <w:bottom w:val="single" w:sz="4" w:space="0" w:color="auto"/>
              <w:right w:val="single" w:sz="4" w:space="0" w:color="auto"/>
            </w:tcBorders>
            <w:noWrap/>
            <w:vAlign w:val="bottom"/>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kern w:val="0"/>
                <w:sz w:val="12"/>
                <w:szCs w:val="12"/>
              </w:rPr>
              <w:t>0,0</w:t>
            </w:r>
          </w:p>
        </w:tc>
      </w:tr>
      <w:tr w:rsidR="00F77A93" w:rsidRPr="00F77A93" w:rsidTr="00F77A93">
        <w:trPr>
          <w:trHeight w:val="20"/>
        </w:trPr>
        <w:tc>
          <w:tcPr>
            <w:tcW w:w="1242"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880" w:type="dxa"/>
            <w:vMerge/>
            <w:tcBorders>
              <w:top w:val="nil"/>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2223" w:type="dxa"/>
            <w:tcBorders>
              <w:top w:val="nil"/>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708"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22,50</w:t>
            </w:r>
          </w:p>
        </w:tc>
        <w:tc>
          <w:tcPr>
            <w:tcW w:w="993" w:type="dxa"/>
            <w:tcBorders>
              <w:top w:val="nil"/>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112,50</w:t>
            </w:r>
          </w:p>
        </w:tc>
      </w:tr>
    </w:tbl>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r w:rsidRPr="009E0FD9">
        <w:rPr>
          <w:rFonts w:ascii="Times New Roman" w:hAnsi="Times New Roman" w:cs="Times New Roman"/>
          <w:color w:val="auto"/>
          <w:kern w:val="0"/>
          <w:sz w:val="12"/>
          <w:szCs w:val="12"/>
        </w:rPr>
        <w:t xml:space="preserve">Глава района                                                                                                                                                                                                        К.А. </w:t>
      </w:r>
      <w:proofErr w:type="spellStart"/>
      <w:r w:rsidRPr="009E0FD9">
        <w:rPr>
          <w:rFonts w:ascii="Times New Roman" w:hAnsi="Times New Roman" w:cs="Times New Roman"/>
          <w:color w:val="auto"/>
          <w:kern w:val="0"/>
          <w:sz w:val="12"/>
          <w:szCs w:val="12"/>
        </w:rPr>
        <w:t>Тюнин</w:t>
      </w:r>
      <w:proofErr w:type="spellEnd"/>
    </w:p>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Pr="00F77A93" w:rsidRDefault="00F77A93" w:rsidP="00F77A93">
      <w:pPr>
        <w:widowControl w:val="0"/>
        <w:autoSpaceDE w:val="0"/>
        <w:autoSpaceDN w:val="0"/>
        <w:adjustRightInd w:val="0"/>
        <w:spacing w:after="0" w:line="240" w:lineRule="auto"/>
        <w:ind w:left="5760"/>
        <w:jc w:val="both"/>
        <w:outlineLvl w:val="1"/>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F77A93" w:rsidRPr="00F77A93" w:rsidRDefault="00F77A93" w:rsidP="00F77A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w:t>
      </w:r>
    </w:p>
    <w:p w:rsidR="00F77A93" w:rsidRPr="00F77A93" w:rsidRDefault="00F77A93" w:rsidP="00F77A9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F77A93" w:rsidRPr="00F77A93" w:rsidRDefault="00F77A93" w:rsidP="00F77A9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F77A93" w:rsidRPr="00F77A93" w:rsidRDefault="00F77A93" w:rsidP="00F77A93">
            <w:pPr>
              <w:spacing w:after="0" w:line="240" w:lineRule="auto"/>
              <w:jc w:val="both"/>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 xml:space="preserve"> </w:t>
            </w:r>
            <w:r w:rsidRPr="00F77A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F77A93" w:rsidRPr="00F77A93" w:rsidRDefault="00F77A93" w:rsidP="00F77A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Муниципальный заказчик</w:t>
            </w:r>
          </w:p>
        </w:tc>
        <w:tc>
          <w:tcPr>
            <w:tcW w:w="6660"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 xml:space="preserve">Администрация Каратузского района   </w:t>
            </w:r>
            <w:r w:rsidRPr="00F77A93">
              <w:rPr>
                <w:rFonts w:ascii="Times New Roman" w:hAnsi="Times New Roman" w:cs="Times New Roman"/>
                <w:color w:val="auto"/>
                <w:kern w:val="0"/>
                <w:sz w:val="12"/>
                <w:szCs w:val="12"/>
              </w:rPr>
              <w:br/>
            </w: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 xml:space="preserve">Исполнитель           </w:t>
            </w:r>
            <w:r w:rsidRPr="00F77A93">
              <w:rPr>
                <w:rFonts w:ascii="Times New Roman" w:hAnsi="Times New Roman" w:cs="Times New Roman"/>
                <w:bCs/>
                <w:color w:val="auto"/>
                <w:kern w:val="0"/>
                <w:sz w:val="12"/>
                <w:szCs w:val="12"/>
              </w:rPr>
              <w:br/>
              <w:t>мероприятий подпрограммы, главные распорядители бюджетных средств</w:t>
            </w:r>
          </w:p>
        </w:tc>
        <w:tc>
          <w:tcPr>
            <w:tcW w:w="6660"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Администрация Каратузского района</w:t>
            </w:r>
          </w:p>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F77A93" w:rsidRPr="00F77A93" w:rsidRDefault="00F77A93" w:rsidP="00F77A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Цель: </w:t>
            </w:r>
            <w:r w:rsidRPr="00F77A93">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Задачи: </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1.Обеспечение предупреждения возникновения и развития чрезвычайных ситуаций природного и техногенного характера в Каратузском районе.</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F77A93" w:rsidRPr="00F77A93" w:rsidRDefault="00F77A93" w:rsidP="00F77A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Целевые индикаторы</w:t>
            </w:r>
          </w:p>
        </w:tc>
        <w:tc>
          <w:tcPr>
            <w:tcW w:w="6660" w:type="dxa"/>
            <w:shd w:val="clear" w:color="auto" w:fill="auto"/>
          </w:tcPr>
          <w:p w:rsidR="00F77A93" w:rsidRPr="00F77A93" w:rsidRDefault="00F77A93" w:rsidP="00F77A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Целевые индикаторы приведены в приложении № 1 к паспорту подпрограммы</w:t>
            </w:r>
          </w:p>
        </w:tc>
      </w:tr>
      <w:tr w:rsidR="00F77A93" w:rsidRPr="00F77A93" w:rsidTr="0075296C">
        <w:tc>
          <w:tcPr>
            <w:tcW w:w="2628"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 xml:space="preserve">Сроки реализации      </w:t>
            </w:r>
            <w:r w:rsidRPr="00F77A93">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F77A93" w:rsidRPr="00F77A93" w:rsidRDefault="00F77A93" w:rsidP="00F77A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 xml:space="preserve">2014 - 2018 годы                                  </w:t>
            </w:r>
          </w:p>
        </w:tc>
      </w:tr>
      <w:tr w:rsidR="00F77A93" w:rsidRPr="00F77A93" w:rsidTr="0075296C">
        <w:tc>
          <w:tcPr>
            <w:tcW w:w="2628" w:type="dxa"/>
            <w:shd w:val="clear" w:color="auto" w:fill="auto"/>
          </w:tcPr>
          <w:p w:rsidR="00F77A93" w:rsidRPr="00F77A93" w:rsidRDefault="00F77A93" w:rsidP="00F77A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 xml:space="preserve">Объемы и источники финансирования подпрограммы    </w:t>
            </w:r>
          </w:p>
        </w:tc>
        <w:tc>
          <w:tcPr>
            <w:tcW w:w="6660" w:type="dxa"/>
            <w:shd w:val="clear" w:color="auto" w:fill="auto"/>
          </w:tcPr>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 xml:space="preserve">Всего </w:t>
            </w:r>
            <w:r w:rsidRPr="00F77A93">
              <w:rPr>
                <w:rFonts w:ascii="Times New Roman" w:hAnsi="Times New Roman" w:cs="Times New Roman"/>
                <w:color w:val="auto"/>
                <w:kern w:val="0"/>
                <w:sz w:val="12"/>
                <w:szCs w:val="12"/>
              </w:rPr>
              <w:t xml:space="preserve">7218,32 тыс. </w:t>
            </w:r>
            <w:r w:rsidRPr="00F77A93">
              <w:rPr>
                <w:rFonts w:ascii="Times New Roman" w:hAnsi="Times New Roman" w:cs="Times New Roman"/>
                <w:bCs/>
                <w:color w:val="auto"/>
                <w:kern w:val="0"/>
                <w:sz w:val="12"/>
                <w:szCs w:val="12"/>
              </w:rPr>
              <w:t xml:space="preserve">рублей из средств местного бюджета, в том числе по годам: </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2014 год –1331,44</w:t>
            </w:r>
            <w:r w:rsidRPr="00F77A93">
              <w:rPr>
                <w:rFonts w:ascii="Times New Roman" w:hAnsi="Times New Roman" w:cs="Times New Roman"/>
                <w:b/>
                <w:color w:val="auto"/>
                <w:kern w:val="0"/>
                <w:sz w:val="12"/>
                <w:szCs w:val="12"/>
              </w:rPr>
              <w:t xml:space="preserve"> </w:t>
            </w:r>
            <w:r w:rsidRPr="00F77A93">
              <w:rPr>
                <w:rFonts w:ascii="Times New Roman" w:hAnsi="Times New Roman" w:cs="Times New Roman"/>
                <w:color w:val="auto"/>
                <w:kern w:val="0"/>
                <w:sz w:val="12"/>
                <w:szCs w:val="12"/>
              </w:rPr>
              <w:t>тыс. рублей;</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2015 год –1 387,90 тыс. рублей;</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2016 год –1 699,66 тыс. рублей;</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2017 год –1 399,66 тыс. рублей;</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2018 год –1 399,66 тыс. рублей.</w:t>
            </w:r>
          </w:p>
        </w:tc>
      </w:tr>
      <w:tr w:rsidR="00F77A93" w:rsidRPr="00F77A93" w:rsidTr="0075296C">
        <w:tc>
          <w:tcPr>
            <w:tcW w:w="2628" w:type="dxa"/>
            <w:shd w:val="clear" w:color="auto" w:fill="auto"/>
          </w:tcPr>
          <w:p w:rsidR="00F77A93" w:rsidRPr="00F77A93" w:rsidRDefault="00F77A93" w:rsidP="00F77A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 xml:space="preserve">Система организации </w:t>
            </w:r>
            <w:proofErr w:type="gramStart"/>
            <w:r w:rsidRPr="00F77A93">
              <w:rPr>
                <w:rFonts w:ascii="Times New Roman" w:hAnsi="Times New Roman" w:cs="Times New Roman"/>
                <w:color w:val="auto"/>
                <w:kern w:val="0"/>
                <w:sz w:val="12"/>
                <w:szCs w:val="12"/>
              </w:rPr>
              <w:t>контроля за</w:t>
            </w:r>
            <w:proofErr w:type="gramEnd"/>
            <w:r w:rsidRPr="00F77A93">
              <w:rPr>
                <w:rFonts w:ascii="Times New Roman" w:hAnsi="Times New Roman" w:cs="Times New Roman"/>
                <w:color w:val="auto"/>
                <w:kern w:val="0"/>
                <w:sz w:val="12"/>
                <w:szCs w:val="12"/>
              </w:rPr>
              <w:t xml:space="preserve"> исполнением подпрограммы</w:t>
            </w:r>
          </w:p>
        </w:tc>
        <w:tc>
          <w:tcPr>
            <w:tcW w:w="6660" w:type="dxa"/>
            <w:shd w:val="clear" w:color="auto" w:fill="auto"/>
          </w:tcPr>
          <w:p w:rsidR="00F77A93" w:rsidRPr="00F77A93" w:rsidRDefault="00F77A93" w:rsidP="00F77A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F77A93" w:rsidRPr="00F77A93" w:rsidRDefault="00F77A93" w:rsidP="00F77A93">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2.Постановка </w:t>
      </w:r>
      <w:proofErr w:type="spellStart"/>
      <w:r w:rsidRPr="00F77A93">
        <w:rPr>
          <w:rFonts w:ascii="Times New Roman" w:hAnsi="Times New Roman" w:cs="Times New Roman"/>
          <w:color w:val="auto"/>
          <w:kern w:val="0"/>
          <w:sz w:val="12"/>
          <w:szCs w:val="12"/>
        </w:rPr>
        <w:t>общерайонной</w:t>
      </w:r>
      <w:proofErr w:type="spellEnd"/>
      <w:r w:rsidRPr="00F77A93">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F77A93" w:rsidRPr="00F77A93" w:rsidRDefault="00F77A93" w:rsidP="00F77A93">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F77A93" w:rsidRPr="00F77A93" w:rsidRDefault="00F77A93" w:rsidP="00F77A9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F77A93" w:rsidRPr="00F77A93" w:rsidRDefault="00F77A93" w:rsidP="00F77A93">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F77A93">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proofErr w:type="spellStart"/>
      <w:r w:rsidRPr="00F77A93">
        <w:rPr>
          <w:rFonts w:ascii="Times New Roman" w:hAnsi="Times New Roman" w:cs="Times New Roman"/>
          <w:color w:val="auto"/>
          <w:kern w:val="0"/>
          <w:sz w:val="12"/>
          <w:szCs w:val="12"/>
        </w:rPr>
        <w:t>Каратузский</w:t>
      </w:r>
      <w:proofErr w:type="spellEnd"/>
      <w:r w:rsidRPr="00F77A93">
        <w:rPr>
          <w:rFonts w:ascii="Times New Roman" w:hAnsi="Times New Roman" w:cs="Times New Roman"/>
          <w:color w:val="auto"/>
          <w:kern w:val="0"/>
          <w:sz w:val="12"/>
          <w:szCs w:val="12"/>
        </w:rPr>
        <w:t xml:space="preserve"> район подвержен широкому спектру опасных природных явлений и аварийных ситуаций техногенного характера:</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техногенные пожары;</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аварии на объектах  ЖКХ;</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аварии на ЛЭП;</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лесные пожары;</w:t>
      </w:r>
    </w:p>
    <w:p w:rsidR="00F77A93" w:rsidRPr="00F77A93" w:rsidRDefault="00F77A93" w:rsidP="00F77A93">
      <w:pPr>
        <w:spacing w:after="0" w:line="240" w:lineRule="auto"/>
        <w:ind w:right="24"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подтопление (паводок).</w:t>
      </w:r>
    </w:p>
    <w:p w:rsidR="00F77A93" w:rsidRPr="00F77A93" w:rsidRDefault="00F77A93" w:rsidP="00F77A93">
      <w:pPr>
        <w:spacing w:after="0" w:line="240" w:lineRule="auto"/>
        <w:ind w:left="20" w:right="10" w:firstLine="689"/>
        <w:jc w:val="both"/>
        <w:rPr>
          <w:rFonts w:ascii="Times New Roman" w:hAnsi="Times New Roman" w:cs="Times New Roman"/>
          <w:snapToGrid w:val="0"/>
          <w:color w:val="auto"/>
          <w:kern w:val="0"/>
          <w:sz w:val="12"/>
          <w:szCs w:val="12"/>
        </w:rPr>
      </w:pPr>
      <w:r w:rsidRPr="00F77A93">
        <w:rPr>
          <w:rFonts w:ascii="Times New Roman" w:hAnsi="Times New Roman" w:cs="Times New Roman"/>
          <w:snapToGrid w:val="0"/>
          <w:color w:val="auto"/>
          <w:kern w:val="0"/>
          <w:sz w:val="12"/>
          <w:szCs w:val="12"/>
        </w:rPr>
        <w:t xml:space="preserve">В 2013 - 2014 годах на территории района не было зарегистрировано чрезвычайных ситуаций локального, муниципального и межмуниципального характера. </w:t>
      </w:r>
    </w:p>
    <w:p w:rsidR="00F77A93" w:rsidRPr="00F77A93" w:rsidRDefault="00F77A93" w:rsidP="00F77A93">
      <w:pPr>
        <w:spacing w:after="0" w:line="240" w:lineRule="auto"/>
        <w:ind w:left="20" w:right="10" w:firstLine="689"/>
        <w:jc w:val="both"/>
        <w:rPr>
          <w:rFonts w:ascii="Times New Roman" w:hAnsi="Times New Roman" w:cs="Times New Roman"/>
          <w:color w:val="auto"/>
          <w:kern w:val="0"/>
          <w:sz w:val="12"/>
          <w:szCs w:val="12"/>
        </w:rPr>
      </w:pPr>
    </w:p>
    <w:p w:rsidR="00F77A93" w:rsidRPr="00F77A93" w:rsidRDefault="00F77A93" w:rsidP="00F77A93">
      <w:pPr>
        <w:spacing w:after="0" w:line="240" w:lineRule="auto"/>
        <w:ind w:left="20" w:right="10" w:firstLine="689"/>
        <w:jc w:val="both"/>
        <w:rPr>
          <w:rFonts w:ascii="Times New Roman" w:hAnsi="Times New Roman" w:cs="Times New Roman"/>
          <w:snapToGrid w:val="0"/>
          <w:color w:val="auto"/>
          <w:kern w:val="0"/>
          <w:sz w:val="12"/>
          <w:szCs w:val="12"/>
        </w:rPr>
      </w:pPr>
      <w:r w:rsidRPr="00F77A93">
        <w:rPr>
          <w:rFonts w:ascii="Times New Roman" w:hAnsi="Times New Roman" w:cs="Times New Roman"/>
          <w:color w:val="auto"/>
          <w:kern w:val="0"/>
          <w:sz w:val="12"/>
          <w:szCs w:val="12"/>
        </w:rPr>
        <w:t xml:space="preserve">В результате произошедших пожаров техногенного и природного характера на территории Каратузского района в 2013 году </w:t>
      </w:r>
      <w:r w:rsidRPr="00F77A93">
        <w:rPr>
          <w:rFonts w:ascii="Times New Roman" w:hAnsi="Times New Roman" w:cs="Times New Roman"/>
          <w:snapToGrid w:val="0"/>
          <w:color w:val="auto"/>
          <w:kern w:val="0"/>
          <w:sz w:val="12"/>
          <w:szCs w:val="12"/>
        </w:rPr>
        <w:t>погиб 1 человек</w:t>
      </w:r>
      <w:r w:rsidRPr="00F77A93">
        <w:rPr>
          <w:rFonts w:ascii="Times New Roman" w:hAnsi="Times New Roman" w:cs="Times New Roman"/>
          <w:color w:val="auto"/>
          <w:kern w:val="0"/>
          <w:sz w:val="12"/>
          <w:szCs w:val="12"/>
        </w:rPr>
        <w:t>, 2014 году погибло 4 человека, пострадало 1 человек.</w:t>
      </w:r>
    </w:p>
    <w:p w:rsidR="00F77A93" w:rsidRPr="00F77A93" w:rsidRDefault="00F77A93" w:rsidP="00F77A93">
      <w:pPr>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5 человек.</w:t>
      </w:r>
    </w:p>
    <w:p w:rsidR="00F77A93" w:rsidRPr="00F77A93" w:rsidRDefault="00F77A93" w:rsidP="00F77A93">
      <w:pPr>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Основные направления деятельности «ЕДДС Каратузского района»:</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-проверка достоверности поступившей информации, доведение её до ДДС, в компетенцию которого входит реагирование на принятое сообщение;</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-обеспечение надёжной связи с наиболее важными объектами и взаимодействующими службами;</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r w:rsidRPr="00F77A93">
        <w:rPr>
          <w:rFonts w:ascii="Times New Roman" w:hAnsi="Times New Roman" w:cs="Times New Roman"/>
          <w:color w:val="auto"/>
          <w:kern w:val="0"/>
          <w:sz w:val="12"/>
          <w:szCs w:val="12"/>
          <w:lang w:eastAsia="en-US"/>
        </w:rPr>
        <w:t xml:space="preserve">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F77A93" w:rsidRPr="00F77A93" w:rsidRDefault="00F77A93" w:rsidP="00F77A93">
      <w:pPr>
        <w:spacing w:after="0" w:line="240" w:lineRule="auto"/>
        <w:jc w:val="both"/>
        <w:rPr>
          <w:rFonts w:ascii="Times New Roman" w:hAnsi="Times New Roman" w:cs="Times New Roman"/>
          <w:color w:val="auto"/>
          <w:kern w:val="0"/>
          <w:sz w:val="12"/>
          <w:szCs w:val="12"/>
          <w:lang w:eastAsia="en-US"/>
        </w:rPr>
      </w:pP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Calibri"/>
          <w:color w:val="auto"/>
          <w:kern w:val="0"/>
          <w:sz w:val="12"/>
          <w:szCs w:val="12"/>
        </w:rPr>
        <w:t xml:space="preserve">      3.Основная цель, задачи, этапы и сроки выполнения подпрограммы, целевые индикаторы</w:t>
      </w:r>
    </w:p>
    <w:p w:rsidR="00F77A93" w:rsidRPr="00F77A93" w:rsidRDefault="00F77A93" w:rsidP="00F77A93">
      <w:pPr>
        <w:spacing w:after="0" w:line="240" w:lineRule="auto"/>
        <w:jc w:val="both"/>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Целью подпрограммы является </w:t>
      </w:r>
      <w:r w:rsidRPr="00F77A93">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r w:rsidRPr="00F77A93">
        <w:rPr>
          <w:rFonts w:ascii="Times New Roman" w:hAnsi="Times New Roman" w:cs="Times New Roman"/>
          <w:color w:val="auto"/>
          <w:kern w:val="0"/>
          <w:sz w:val="12"/>
          <w:szCs w:val="12"/>
        </w:rPr>
        <w:t>.</w:t>
      </w:r>
    </w:p>
    <w:p w:rsidR="00F77A93" w:rsidRPr="00F77A93" w:rsidRDefault="00F77A93" w:rsidP="00F77A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ab/>
        <w:t>Задачи подпрограммы:</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1.Обеспечение предупреждения возникновения и развития чрезвычайных ситуаций природного и техногенного характера в Каратузском районе.</w:t>
      </w: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2.Повышение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3.Обеспечение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F77A93" w:rsidRPr="00F77A93" w:rsidRDefault="00F77A93" w:rsidP="00F77A93">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1. Уменьшение безвозвратных потерь населения в чрезвычайных ситуациях на 10 %.</w:t>
      </w: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2. </w:t>
      </w:r>
      <w:proofErr w:type="gramStart"/>
      <w:r w:rsidRPr="00F77A93">
        <w:rPr>
          <w:rFonts w:ascii="Times New Roman" w:hAnsi="Times New Roman" w:cs="Times New Roman"/>
          <w:color w:val="auto"/>
          <w:kern w:val="0"/>
          <w:sz w:val="12"/>
          <w:szCs w:val="12"/>
        </w:rPr>
        <w:t>Снижение количества раненных и травмированных при ЧС различного характера на 10 %.</w:t>
      </w:r>
      <w:proofErr w:type="gramEnd"/>
    </w:p>
    <w:p w:rsidR="00F77A93" w:rsidRPr="00F77A93" w:rsidRDefault="00F77A93" w:rsidP="00F77A93">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spacing w:val="6"/>
          <w:kern w:val="0"/>
          <w:sz w:val="12"/>
          <w:szCs w:val="12"/>
        </w:rPr>
      </w:pPr>
      <w:r w:rsidRPr="00F77A93">
        <w:rPr>
          <w:rFonts w:ascii="Times New Roman" w:hAnsi="Times New Roman" w:cs="Times New Roman"/>
          <w:color w:val="auto"/>
          <w:kern w:val="0"/>
          <w:sz w:val="12"/>
          <w:szCs w:val="12"/>
        </w:rPr>
        <w:t xml:space="preserve">      3. Снижение экономического ущерба от ЧС  на 10%.</w:t>
      </w:r>
      <w:r w:rsidRPr="00F77A93">
        <w:rPr>
          <w:rFonts w:ascii="Times New Roman" w:hAnsi="Times New Roman" w:cs="Times New Roman"/>
          <w:color w:val="auto"/>
          <w:spacing w:val="6"/>
          <w:kern w:val="0"/>
          <w:sz w:val="12"/>
          <w:szCs w:val="12"/>
        </w:rPr>
        <w:t xml:space="preserve"> </w:t>
      </w:r>
      <w:r w:rsidRPr="00F77A93">
        <w:rPr>
          <w:rFonts w:ascii="Times New Roman" w:hAnsi="Times New Roman" w:cs="Times New Roman"/>
          <w:color w:val="auto"/>
          <w:spacing w:val="6"/>
          <w:kern w:val="0"/>
          <w:sz w:val="12"/>
          <w:szCs w:val="12"/>
        </w:rPr>
        <w:tab/>
      </w:r>
    </w:p>
    <w:p w:rsidR="00F77A93" w:rsidRPr="00F77A93" w:rsidRDefault="00F77A93" w:rsidP="00F77A93">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spacing w:val="6"/>
          <w:kern w:val="0"/>
          <w:sz w:val="12"/>
          <w:szCs w:val="12"/>
        </w:rPr>
        <w:tab/>
      </w:r>
      <w:r w:rsidRPr="00F77A93">
        <w:rPr>
          <w:rFonts w:ascii="Times New Roman" w:hAnsi="Times New Roman" w:cs="Times New Roman"/>
          <w:color w:val="auto"/>
          <w:kern w:val="0"/>
          <w:sz w:val="12"/>
          <w:szCs w:val="12"/>
        </w:rPr>
        <w:t>Перечень целевых индикаторов подпрограммы отражен в приложении № 1 к паспорту подпрограммы.</w:t>
      </w:r>
    </w:p>
    <w:p w:rsidR="00F77A93" w:rsidRPr="00F77A93" w:rsidRDefault="00F77A93" w:rsidP="00F77A93">
      <w:pPr>
        <w:widowControl w:val="0"/>
        <w:shd w:val="clear" w:color="auto" w:fill="FFFFFF"/>
        <w:tabs>
          <w:tab w:val="left" w:pos="-360"/>
        </w:tabs>
        <w:autoSpaceDE w:val="0"/>
        <w:autoSpaceDN w:val="0"/>
        <w:adjustRightInd w:val="0"/>
        <w:spacing w:after="0" w:line="240" w:lineRule="auto"/>
        <w:jc w:val="both"/>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lastRenderedPageBreak/>
        <w:t>4. Механизм реализации мероприятий подпрограммы</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F77A93" w:rsidRPr="00F77A93" w:rsidRDefault="00F77A93" w:rsidP="00F77A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акта выполненных работ;</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счет - фактуры на оплату товаров, работ, услуг;</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счета на оплату товаров, работ, услуг;</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товарной накладной.</w:t>
      </w:r>
    </w:p>
    <w:p w:rsidR="00F77A93" w:rsidRPr="00F77A93" w:rsidRDefault="00F77A93" w:rsidP="00F77A93">
      <w:pPr>
        <w:suppressAutoHyphens/>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F77A93" w:rsidRPr="00F77A93" w:rsidRDefault="00F77A93" w:rsidP="00F77A9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F77A93" w:rsidRPr="00F77A93" w:rsidRDefault="00F77A93" w:rsidP="00F77A93">
      <w:pPr>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ab/>
        <w:t>от 24.12.2004 № 13-2821 «О пожарной безопасности в Красноярском крае».</w:t>
      </w:r>
    </w:p>
    <w:p w:rsidR="00F77A93" w:rsidRPr="00F77A93" w:rsidRDefault="00F77A93" w:rsidP="00F77A93">
      <w:pPr>
        <w:autoSpaceDE w:val="0"/>
        <w:autoSpaceDN w:val="0"/>
        <w:adjustRightInd w:val="0"/>
        <w:spacing w:after="0" w:line="240" w:lineRule="auto"/>
        <w:jc w:val="both"/>
        <w:rPr>
          <w:rFonts w:ascii="Times New Roman" w:hAnsi="Times New Roman" w:cs="Times New Roman"/>
          <w:color w:val="FF0000"/>
          <w:kern w:val="0"/>
          <w:sz w:val="12"/>
          <w:szCs w:val="12"/>
        </w:rPr>
      </w:pPr>
      <w:r w:rsidRPr="00F77A93">
        <w:rPr>
          <w:rFonts w:ascii="Times New Roman" w:hAnsi="Times New Roman" w:cs="Times New Roman"/>
          <w:color w:val="auto"/>
          <w:kern w:val="0"/>
          <w:sz w:val="12"/>
          <w:szCs w:val="12"/>
        </w:rPr>
        <w:tab/>
        <w:t xml:space="preserve">5. Управление подпрограммой и </w:t>
      </w:r>
      <w:proofErr w:type="gramStart"/>
      <w:r w:rsidRPr="00F77A93">
        <w:rPr>
          <w:rFonts w:ascii="Times New Roman" w:hAnsi="Times New Roman" w:cs="Times New Roman"/>
          <w:color w:val="auto"/>
          <w:kern w:val="0"/>
          <w:sz w:val="12"/>
          <w:szCs w:val="12"/>
        </w:rPr>
        <w:t>контроль за</w:t>
      </w:r>
      <w:proofErr w:type="gramEnd"/>
      <w:r w:rsidRPr="00F77A93">
        <w:rPr>
          <w:rFonts w:ascii="Times New Roman" w:hAnsi="Times New Roman" w:cs="Times New Roman"/>
          <w:color w:val="auto"/>
          <w:kern w:val="0"/>
          <w:sz w:val="12"/>
          <w:szCs w:val="12"/>
        </w:rPr>
        <w:t xml:space="preserve"> ходом ее выполнения</w:t>
      </w: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Управление и </w:t>
      </w:r>
      <w:proofErr w:type="gramStart"/>
      <w:r w:rsidRPr="00F77A93">
        <w:rPr>
          <w:rFonts w:ascii="Times New Roman" w:hAnsi="Times New Roman" w:cs="Times New Roman"/>
          <w:color w:val="auto"/>
          <w:kern w:val="0"/>
          <w:sz w:val="12"/>
          <w:szCs w:val="12"/>
        </w:rPr>
        <w:t>контроль за</w:t>
      </w:r>
      <w:proofErr w:type="gramEnd"/>
      <w:r w:rsidRPr="00F77A93">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w:t>
      </w: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77A93" w:rsidRPr="00F77A93" w:rsidRDefault="00F77A93" w:rsidP="00F77A93">
      <w:pPr>
        <w:spacing w:after="0" w:line="240" w:lineRule="auto"/>
        <w:ind w:firstLine="709"/>
        <w:jc w:val="both"/>
        <w:rPr>
          <w:rFonts w:ascii="Times New Roman" w:hAnsi="Times New Roman" w:cs="Times New Roman"/>
          <w:color w:val="auto"/>
          <w:kern w:val="0"/>
          <w:sz w:val="12"/>
          <w:szCs w:val="12"/>
        </w:rPr>
      </w:pPr>
      <w:proofErr w:type="gramStart"/>
      <w:r w:rsidRPr="00F77A93">
        <w:rPr>
          <w:rFonts w:ascii="Times New Roman" w:hAnsi="Times New Roman" w:cs="Times New Roman"/>
          <w:color w:val="auto"/>
          <w:kern w:val="0"/>
          <w:sz w:val="12"/>
          <w:szCs w:val="12"/>
        </w:rPr>
        <w:t>Контроль за</w:t>
      </w:r>
      <w:proofErr w:type="gramEnd"/>
      <w:r w:rsidRPr="00F77A93">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6.Оценка социально-экономической эффективности</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FF0000"/>
          <w:kern w:val="0"/>
          <w:sz w:val="12"/>
          <w:szCs w:val="12"/>
        </w:rPr>
      </w:pP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F77A93" w:rsidRPr="00F77A93" w:rsidRDefault="00F77A93" w:rsidP="00F77A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kern w:val="0"/>
          <w:sz w:val="12"/>
          <w:szCs w:val="12"/>
        </w:rPr>
      </w:pPr>
      <w:r w:rsidRPr="00F77A93">
        <w:rPr>
          <w:rFonts w:ascii="Times New Roman" w:hAnsi="Times New Roman" w:cs="Times New Roman"/>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F77A93" w:rsidRPr="00F77A93" w:rsidRDefault="00F77A93" w:rsidP="00F77A93">
      <w:pPr>
        <w:spacing w:after="0" w:line="240" w:lineRule="auto"/>
        <w:ind w:firstLine="720"/>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F77A93" w:rsidRPr="00F77A93" w:rsidRDefault="00F77A93" w:rsidP="00F77A93">
      <w:pPr>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F77A93" w:rsidRPr="00F77A93" w:rsidRDefault="00F77A93" w:rsidP="00F77A93">
      <w:pPr>
        <w:autoSpaceDE w:val="0"/>
        <w:autoSpaceDN w:val="0"/>
        <w:adjustRightInd w:val="0"/>
        <w:spacing w:after="0" w:line="240" w:lineRule="auto"/>
        <w:jc w:val="both"/>
        <w:rPr>
          <w:color w:val="auto"/>
          <w:kern w:val="0"/>
          <w:sz w:val="12"/>
          <w:szCs w:val="12"/>
        </w:rPr>
      </w:pPr>
    </w:p>
    <w:p w:rsidR="00F77A93" w:rsidRPr="00F77A93" w:rsidRDefault="00F77A93" w:rsidP="00F77A93">
      <w:pPr>
        <w:autoSpaceDE w:val="0"/>
        <w:autoSpaceDN w:val="0"/>
        <w:adjustRightInd w:val="0"/>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7.Мероприятия подпрограммы.</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p>
    <w:p w:rsidR="00F77A93" w:rsidRPr="00F77A93" w:rsidRDefault="00F77A93" w:rsidP="00F77A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паспорту подпрограммы.</w:t>
      </w:r>
    </w:p>
    <w:p w:rsidR="00F77A93" w:rsidRPr="00F77A93" w:rsidRDefault="00F77A93" w:rsidP="00F77A93">
      <w:pPr>
        <w:autoSpaceDE w:val="0"/>
        <w:autoSpaceDN w:val="0"/>
        <w:adjustRightInd w:val="0"/>
        <w:spacing w:after="0" w:line="240" w:lineRule="auto"/>
        <w:jc w:val="both"/>
        <w:rPr>
          <w:rFonts w:ascii="Times New Roman" w:hAnsi="Times New Roman" w:cs="Times New Roman"/>
          <w:b/>
          <w:color w:val="auto"/>
          <w:kern w:val="0"/>
          <w:sz w:val="12"/>
          <w:szCs w:val="12"/>
        </w:rPr>
      </w:pPr>
    </w:p>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w:t>
      </w:r>
    </w:p>
    <w:p w:rsid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Глава  района                                                                                       К.А. </w:t>
      </w:r>
      <w:proofErr w:type="spellStart"/>
      <w:r w:rsidRPr="00F77A93">
        <w:rPr>
          <w:rFonts w:ascii="Times New Roman" w:hAnsi="Times New Roman" w:cs="Times New Roman"/>
          <w:color w:val="auto"/>
          <w:kern w:val="0"/>
          <w:sz w:val="12"/>
          <w:szCs w:val="12"/>
        </w:rPr>
        <w:t>Тюнин</w:t>
      </w:r>
      <w:proofErr w:type="spellEnd"/>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Default="00F77A93" w:rsidP="009E0FD9">
      <w:pPr>
        <w:spacing w:after="0" w:line="240" w:lineRule="auto"/>
        <w:rPr>
          <w:rFonts w:ascii="Times New Roman" w:hAnsi="Times New Roman" w:cs="Times New Roman"/>
          <w:color w:val="auto"/>
          <w:kern w:val="0"/>
          <w:sz w:val="12"/>
          <w:szCs w:val="12"/>
        </w:rPr>
      </w:pPr>
    </w:p>
    <w:p w:rsidR="00F77A93" w:rsidRPr="00F77A93" w:rsidRDefault="00F77A93" w:rsidP="00F77A93">
      <w:pPr>
        <w:autoSpaceDE w:val="0"/>
        <w:autoSpaceDN w:val="0"/>
        <w:spacing w:after="0" w:line="240" w:lineRule="auto"/>
        <w:ind w:left="6804"/>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F77A93" w:rsidRPr="00F77A93" w:rsidRDefault="00F77A93" w:rsidP="00F77A93">
      <w:pPr>
        <w:widowControl w:val="0"/>
        <w:autoSpaceDE w:val="0"/>
        <w:autoSpaceDN w:val="0"/>
        <w:adjustRightInd w:val="0"/>
        <w:spacing w:after="0" w:line="240" w:lineRule="auto"/>
        <w:ind w:left="6804" w:firstLine="510"/>
        <w:jc w:val="right"/>
        <w:outlineLvl w:val="1"/>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w:t>
      </w:r>
    </w:p>
    <w:p w:rsidR="00F77A93" w:rsidRPr="00F77A93" w:rsidRDefault="00F77A93" w:rsidP="00F77A93">
      <w:pPr>
        <w:autoSpaceDE w:val="0"/>
        <w:spacing w:after="0" w:line="240" w:lineRule="auto"/>
        <w:ind w:firstLine="540"/>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Перечень целевых индикаторов подпрограммы</w:t>
      </w:r>
    </w:p>
    <w:p w:rsidR="00F77A93" w:rsidRPr="00F77A93" w:rsidRDefault="00F77A93" w:rsidP="00F77A93">
      <w:pPr>
        <w:autoSpaceDE w:val="0"/>
        <w:autoSpaceDN w:val="0"/>
        <w:adjustRightInd w:val="0"/>
        <w:spacing w:after="0" w:line="240" w:lineRule="auto"/>
        <w:rPr>
          <w:rFonts w:ascii="Times New Roman" w:hAnsi="Times New Roman" w:cs="Times New Roman"/>
          <w:color w:val="FF0000"/>
          <w:kern w:val="0"/>
          <w:sz w:val="12"/>
          <w:szCs w:val="12"/>
        </w:rPr>
      </w:pPr>
    </w:p>
    <w:tbl>
      <w:tblPr>
        <w:tblpPr w:leftFromText="180" w:rightFromText="180" w:vertAnchor="text" w:horzAnchor="margin" w:tblpY="133"/>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0"/>
        <w:gridCol w:w="1701"/>
        <w:gridCol w:w="1134"/>
        <w:gridCol w:w="709"/>
        <w:gridCol w:w="567"/>
        <w:gridCol w:w="567"/>
        <w:gridCol w:w="567"/>
        <w:gridCol w:w="567"/>
        <w:gridCol w:w="567"/>
        <w:gridCol w:w="720"/>
      </w:tblGrid>
      <w:tr w:rsidR="00F77A93" w:rsidRPr="00F77A93" w:rsidTr="00F77A93">
        <w:trPr>
          <w:trHeight w:val="20"/>
        </w:trPr>
        <w:tc>
          <w:tcPr>
            <w:tcW w:w="5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 </w:t>
            </w:r>
            <w:proofErr w:type="gramStart"/>
            <w:r w:rsidRPr="00F77A93">
              <w:rPr>
                <w:rFonts w:ascii="Times New Roman" w:hAnsi="Times New Roman" w:cs="Times New Roman"/>
                <w:color w:val="auto"/>
                <w:kern w:val="0"/>
                <w:sz w:val="12"/>
                <w:szCs w:val="12"/>
              </w:rPr>
              <w:t>п</w:t>
            </w:r>
            <w:proofErr w:type="gramEnd"/>
            <w:r w:rsidRPr="00F77A93">
              <w:rPr>
                <w:rFonts w:ascii="Times New Roman" w:hAnsi="Times New Roman" w:cs="Times New Roman"/>
                <w:color w:val="auto"/>
                <w:kern w:val="0"/>
                <w:sz w:val="12"/>
                <w:szCs w:val="12"/>
              </w:rPr>
              <w:t>/п</w:t>
            </w:r>
          </w:p>
        </w:tc>
        <w:tc>
          <w:tcPr>
            <w:tcW w:w="329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Цель, целевые индикаторы</w:t>
            </w:r>
          </w:p>
        </w:tc>
        <w:tc>
          <w:tcPr>
            <w:tcW w:w="1701"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Единица</w:t>
            </w:r>
            <w:r w:rsidRPr="00F77A93">
              <w:rPr>
                <w:rFonts w:ascii="Times New Roman" w:hAnsi="Times New Roman" w:cs="Times New Roman"/>
                <w:color w:val="auto"/>
                <w:kern w:val="0"/>
                <w:sz w:val="12"/>
                <w:szCs w:val="12"/>
              </w:rPr>
              <w:br/>
              <w:t>измерения</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Источник</w:t>
            </w:r>
          </w:p>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информации</w:t>
            </w:r>
          </w:p>
        </w:tc>
        <w:tc>
          <w:tcPr>
            <w:tcW w:w="709"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2012 год</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2013 </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2014 год</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2015 год</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2016 год</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2017 год</w:t>
            </w:r>
          </w:p>
        </w:tc>
        <w:tc>
          <w:tcPr>
            <w:tcW w:w="72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2018</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r>
      <w:tr w:rsidR="00F77A93" w:rsidRPr="00F77A93" w:rsidTr="00F77A93">
        <w:trPr>
          <w:trHeight w:val="20"/>
        </w:trPr>
        <w:tc>
          <w:tcPr>
            <w:tcW w:w="10923" w:type="dxa"/>
            <w:gridSpan w:val="11"/>
            <w:tcBorders>
              <w:top w:val="single" w:sz="4" w:space="0" w:color="auto"/>
              <w:left w:val="single" w:sz="4" w:space="0" w:color="auto"/>
              <w:bottom w:val="single" w:sz="4" w:space="0" w:color="auto"/>
              <w:right w:val="single" w:sz="4" w:space="0" w:color="auto"/>
            </w:tcBorders>
          </w:tcPr>
          <w:p w:rsidR="00F77A93" w:rsidRPr="00F77A93" w:rsidRDefault="00F77A93" w:rsidP="00F77A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Цели:</w:t>
            </w:r>
            <w:r w:rsidRPr="00F77A93">
              <w:rPr>
                <w:rFonts w:ascii="Times New Roman" w:hAnsi="Times New Roman" w:cs="Times New Roman"/>
                <w:kern w:val="0"/>
                <w:sz w:val="12"/>
                <w:szCs w:val="12"/>
              </w:rPr>
              <w:t xml:space="preserve"> 1.</w:t>
            </w:r>
            <w:r w:rsidRPr="00F77A93">
              <w:rPr>
                <w:rFonts w:ascii="Times New Roman" w:hAnsi="Times New Roman" w:cs="Times New Roman"/>
                <w:color w:val="auto"/>
                <w:kern w:val="0"/>
                <w:sz w:val="12"/>
                <w:szCs w:val="12"/>
              </w:rPr>
              <w:t xml:space="preserve"> </w:t>
            </w:r>
            <w:r w:rsidRPr="00F77A93">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F77A93" w:rsidRPr="00F77A93" w:rsidTr="00F77A93">
        <w:trPr>
          <w:trHeight w:val="20"/>
        </w:trPr>
        <w:tc>
          <w:tcPr>
            <w:tcW w:w="5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w:t>
            </w:r>
          </w:p>
        </w:tc>
        <w:tc>
          <w:tcPr>
            <w:tcW w:w="329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701" w:type="dxa"/>
            <w:tcBorders>
              <w:top w:val="single" w:sz="4" w:space="0" w:color="auto"/>
              <w:left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от  потребности</w:t>
            </w:r>
          </w:p>
        </w:tc>
        <w:tc>
          <w:tcPr>
            <w:tcW w:w="11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53,0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56,0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68,0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71,0</w:t>
            </w:r>
          </w:p>
        </w:tc>
        <w:tc>
          <w:tcPr>
            <w:tcW w:w="72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74,0</w:t>
            </w:r>
          </w:p>
        </w:tc>
      </w:tr>
      <w:tr w:rsidR="00F77A93" w:rsidRPr="00F77A93" w:rsidTr="00F77A93">
        <w:trPr>
          <w:trHeight w:val="20"/>
        </w:trPr>
        <w:tc>
          <w:tcPr>
            <w:tcW w:w="5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w:t>
            </w:r>
          </w:p>
        </w:tc>
        <w:tc>
          <w:tcPr>
            <w:tcW w:w="329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Снижение числа пострадавших от ЧС различного характера</w:t>
            </w:r>
          </w:p>
        </w:tc>
        <w:tc>
          <w:tcPr>
            <w:tcW w:w="1701" w:type="dxa"/>
            <w:tcBorders>
              <w:left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от среднего показателя за 2009-2012 год</w:t>
            </w:r>
          </w:p>
        </w:tc>
        <w:tc>
          <w:tcPr>
            <w:tcW w:w="11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98,0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97,0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94,0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94,0</w:t>
            </w:r>
          </w:p>
        </w:tc>
        <w:tc>
          <w:tcPr>
            <w:tcW w:w="72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94,0</w:t>
            </w:r>
          </w:p>
        </w:tc>
      </w:tr>
      <w:tr w:rsidR="00F77A93" w:rsidRPr="00F77A93" w:rsidTr="00F77A93">
        <w:trPr>
          <w:trHeight w:val="20"/>
        </w:trPr>
        <w:tc>
          <w:tcPr>
            <w:tcW w:w="5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autoSpaceDE w:val="0"/>
              <w:autoSpaceDN w:val="0"/>
              <w:adjustRightInd w:val="0"/>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3.</w:t>
            </w:r>
          </w:p>
        </w:tc>
        <w:tc>
          <w:tcPr>
            <w:tcW w:w="329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701" w:type="dxa"/>
            <w:tcBorders>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tabs>
                <w:tab w:val="center" w:pos="4677"/>
                <w:tab w:val="right" w:pos="9355"/>
              </w:tabs>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65,0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75,0</w:t>
            </w:r>
          </w:p>
        </w:tc>
        <w:tc>
          <w:tcPr>
            <w:tcW w:w="720"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78,0</w:t>
            </w:r>
          </w:p>
        </w:tc>
      </w:tr>
    </w:tbl>
    <w:p w:rsidR="00F77A93" w:rsidRDefault="00F77A93" w:rsidP="00F77A93">
      <w:pPr>
        <w:autoSpaceDE w:val="0"/>
        <w:autoSpaceDN w:val="0"/>
        <w:spacing w:after="0" w:line="240" w:lineRule="auto"/>
        <w:ind w:left="-180"/>
        <w:jc w:val="both"/>
        <w:rPr>
          <w:rFonts w:ascii="Times New Roman" w:hAnsi="Times New Roman" w:cs="Times New Roman"/>
          <w:color w:val="auto"/>
          <w:kern w:val="0"/>
          <w:sz w:val="12"/>
          <w:szCs w:val="12"/>
        </w:rPr>
      </w:pPr>
    </w:p>
    <w:p w:rsidR="00F77A93" w:rsidRPr="00F77A93" w:rsidRDefault="00F77A93" w:rsidP="00F77A93">
      <w:pPr>
        <w:autoSpaceDE w:val="0"/>
        <w:autoSpaceDN w:val="0"/>
        <w:spacing w:after="0" w:line="240" w:lineRule="auto"/>
        <w:ind w:left="-180"/>
        <w:jc w:val="both"/>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Глава района                                                                                                                                                                                                          К.А. </w:t>
      </w:r>
      <w:proofErr w:type="spellStart"/>
      <w:r w:rsidRPr="00F77A93">
        <w:rPr>
          <w:rFonts w:ascii="Times New Roman" w:hAnsi="Times New Roman" w:cs="Times New Roman"/>
          <w:color w:val="auto"/>
          <w:kern w:val="0"/>
          <w:sz w:val="12"/>
          <w:szCs w:val="12"/>
        </w:rPr>
        <w:t>Тюнин</w:t>
      </w:r>
      <w:proofErr w:type="spellEnd"/>
    </w:p>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F77A93">
      <w:pPr>
        <w:autoSpaceDE w:val="0"/>
        <w:autoSpaceDN w:val="0"/>
        <w:spacing w:after="0" w:line="240" w:lineRule="auto"/>
        <w:ind w:left="6804"/>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F77A93" w:rsidRPr="00F77A93" w:rsidRDefault="00F77A93" w:rsidP="00F77A93">
      <w:pPr>
        <w:autoSpaceDE w:val="0"/>
        <w:autoSpaceDN w:val="0"/>
        <w:spacing w:after="0" w:line="240" w:lineRule="auto"/>
        <w:ind w:left="6804"/>
        <w:jc w:val="both"/>
        <w:rPr>
          <w:rFonts w:ascii="Times New Roman" w:hAnsi="Times New Roman" w:cs="Times New Roman"/>
          <w:color w:val="auto"/>
          <w:kern w:val="0"/>
          <w:sz w:val="12"/>
          <w:szCs w:val="12"/>
        </w:rPr>
      </w:pPr>
    </w:p>
    <w:p w:rsidR="00F77A93" w:rsidRPr="00F77A93" w:rsidRDefault="00F77A93" w:rsidP="00F77A93">
      <w:pPr>
        <w:spacing w:after="0" w:line="240" w:lineRule="auto"/>
        <w:jc w:val="center"/>
        <w:outlineLvl w:val="0"/>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236" w:type="dxa"/>
        <w:tblLayout w:type="fixed"/>
        <w:tblLook w:val="00A0" w:firstRow="1" w:lastRow="0" w:firstColumn="1" w:lastColumn="0" w:noHBand="0" w:noVBand="0"/>
      </w:tblPr>
      <w:tblGrid>
        <w:gridCol w:w="2264"/>
        <w:gridCol w:w="1050"/>
        <w:gridCol w:w="552"/>
        <w:gridCol w:w="554"/>
        <w:gridCol w:w="839"/>
        <w:gridCol w:w="466"/>
        <w:gridCol w:w="640"/>
        <w:gridCol w:w="761"/>
        <w:gridCol w:w="708"/>
        <w:gridCol w:w="709"/>
        <w:gridCol w:w="708"/>
        <w:gridCol w:w="713"/>
        <w:gridCol w:w="1272"/>
      </w:tblGrid>
      <w:tr w:rsidR="00F77A93" w:rsidRPr="00F77A93" w:rsidTr="0075296C">
        <w:trPr>
          <w:trHeight w:val="342"/>
          <w:tblHeader/>
        </w:trPr>
        <w:tc>
          <w:tcPr>
            <w:tcW w:w="2264" w:type="dxa"/>
            <w:vMerge w:val="restart"/>
            <w:tcBorders>
              <w:top w:val="single" w:sz="4" w:space="0" w:color="auto"/>
              <w:left w:val="single" w:sz="4" w:space="0" w:color="auto"/>
              <w:bottom w:val="single" w:sz="4" w:space="0" w:color="000000"/>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Наименование программы, подпрограммы</w:t>
            </w:r>
          </w:p>
        </w:tc>
        <w:tc>
          <w:tcPr>
            <w:tcW w:w="1050" w:type="dxa"/>
            <w:vMerge w:val="restart"/>
            <w:tcBorders>
              <w:top w:val="single" w:sz="4" w:space="0" w:color="auto"/>
              <w:left w:val="single" w:sz="4" w:space="0" w:color="auto"/>
              <w:bottom w:val="single" w:sz="4" w:space="0" w:color="000000"/>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ГРБС </w:t>
            </w:r>
          </w:p>
        </w:tc>
        <w:tc>
          <w:tcPr>
            <w:tcW w:w="2411" w:type="dxa"/>
            <w:gridSpan w:val="4"/>
            <w:tcBorders>
              <w:top w:val="single" w:sz="4" w:space="0" w:color="auto"/>
              <w:left w:val="nil"/>
              <w:bottom w:val="single" w:sz="4" w:space="0" w:color="auto"/>
              <w:right w:val="single" w:sz="4" w:space="0" w:color="000000"/>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Код бюджетной классификации</w:t>
            </w:r>
          </w:p>
        </w:tc>
        <w:tc>
          <w:tcPr>
            <w:tcW w:w="4239" w:type="dxa"/>
            <w:gridSpan w:val="6"/>
            <w:tcBorders>
              <w:top w:val="single" w:sz="4" w:space="0" w:color="auto"/>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Расходы </w:t>
            </w:r>
            <w:r w:rsidRPr="00F77A93">
              <w:rPr>
                <w:rFonts w:ascii="Times New Roman" w:hAnsi="Times New Roman" w:cs="Times New Roman"/>
                <w:color w:val="auto"/>
                <w:kern w:val="0"/>
                <w:sz w:val="12"/>
                <w:szCs w:val="12"/>
              </w:rPr>
              <w:br/>
              <w:t>(тыс. руб.), годы</w:t>
            </w:r>
          </w:p>
        </w:tc>
        <w:tc>
          <w:tcPr>
            <w:tcW w:w="1272" w:type="dxa"/>
            <w:tcBorders>
              <w:top w:val="single" w:sz="4" w:space="0" w:color="auto"/>
              <w:left w:val="nil"/>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 натуральном выражении)</w:t>
            </w:r>
          </w:p>
        </w:tc>
      </w:tr>
      <w:tr w:rsidR="00F77A93" w:rsidRPr="00F77A93" w:rsidTr="0075296C">
        <w:trPr>
          <w:trHeight w:val="20"/>
          <w:tblHeader/>
        </w:trPr>
        <w:tc>
          <w:tcPr>
            <w:tcW w:w="2264" w:type="dxa"/>
            <w:vMerge/>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ГРБС</w:t>
            </w:r>
          </w:p>
        </w:tc>
        <w:tc>
          <w:tcPr>
            <w:tcW w:w="554"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roofErr w:type="spellStart"/>
            <w:r w:rsidRPr="00F77A93">
              <w:rPr>
                <w:rFonts w:ascii="Times New Roman" w:hAnsi="Times New Roman" w:cs="Times New Roman"/>
                <w:color w:val="auto"/>
                <w:kern w:val="0"/>
                <w:sz w:val="12"/>
                <w:szCs w:val="12"/>
              </w:rPr>
              <w:t>РзПр</w:t>
            </w:r>
            <w:proofErr w:type="spellEnd"/>
          </w:p>
        </w:tc>
        <w:tc>
          <w:tcPr>
            <w:tcW w:w="839"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ЦСР</w:t>
            </w:r>
          </w:p>
        </w:tc>
        <w:tc>
          <w:tcPr>
            <w:tcW w:w="466"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ВР</w:t>
            </w:r>
          </w:p>
        </w:tc>
        <w:tc>
          <w:tcPr>
            <w:tcW w:w="640"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2014</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2015</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708"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2016</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709"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2017</w:t>
            </w:r>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год</w:t>
            </w:r>
          </w:p>
        </w:tc>
        <w:tc>
          <w:tcPr>
            <w:tcW w:w="708" w:type="dxa"/>
            <w:tcBorders>
              <w:top w:val="nil"/>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2018 год</w:t>
            </w:r>
          </w:p>
        </w:tc>
        <w:tc>
          <w:tcPr>
            <w:tcW w:w="713" w:type="dxa"/>
            <w:tcBorders>
              <w:top w:val="nil"/>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Итого на период</w:t>
            </w:r>
          </w:p>
        </w:tc>
        <w:tc>
          <w:tcPr>
            <w:tcW w:w="1272" w:type="dxa"/>
            <w:tcBorders>
              <w:left w:val="nil"/>
              <w:bottom w:val="single" w:sz="4" w:space="0" w:color="auto"/>
              <w:right w:val="single" w:sz="4" w:space="0" w:color="auto"/>
            </w:tcBorders>
            <w:vAlign w:val="center"/>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11236" w:type="dxa"/>
            <w:gridSpan w:val="13"/>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Подпрограмма №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F77A93" w:rsidRPr="00F77A93" w:rsidTr="0075296C">
        <w:trPr>
          <w:trHeight w:val="20"/>
        </w:trPr>
        <w:tc>
          <w:tcPr>
            <w:tcW w:w="11236" w:type="dxa"/>
            <w:gridSpan w:val="13"/>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Цель подпрограммы: </w:t>
            </w:r>
            <w:r w:rsidRPr="00F77A93">
              <w:rPr>
                <w:rFonts w:ascii="Times New Roman" w:hAnsi="Times New Roman" w:cs="Times New Roman"/>
                <w:kern w:val="0"/>
                <w:sz w:val="12"/>
                <w:szCs w:val="12"/>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r>
      <w:tr w:rsidR="00F77A93" w:rsidRPr="00F77A93" w:rsidTr="0075296C">
        <w:trPr>
          <w:trHeight w:val="20"/>
        </w:trPr>
        <w:tc>
          <w:tcPr>
            <w:tcW w:w="11236" w:type="dxa"/>
            <w:gridSpan w:val="13"/>
            <w:tcBorders>
              <w:top w:val="single" w:sz="4" w:space="0" w:color="auto"/>
              <w:left w:val="single" w:sz="4" w:space="0" w:color="auto"/>
              <w:bottom w:val="nil"/>
              <w:right w:val="single" w:sz="4" w:space="0" w:color="auto"/>
            </w:tcBorders>
          </w:tcPr>
          <w:p w:rsidR="00F77A93" w:rsidRPr="00F77A93" w:rsidRDefault="00F77A93" w:rsidP="00F77A93">
            <w:pPr>
              <w:autoSpaceDE w:val="0"/>
              <w:autoSpaceDN w:val="0"/>
              <w:adjustRightInd w:val="0"/>
              <w:spacing w:after="0" w:line="240" w:lineRule="auto"/>
              <w:jc w:val="both"/>
              <w:rPr>
                <w:rFonts w:ascii="Times New Roman" w:hAnsi="Times New Roman" w:cs="Times New Roman"/>
                <w:color w:val="auto"/>
                <w:kern w:val="0"/>
                <w:sz w:val="12"/>
                <w:szCs w:val="12"/>
              </w:rPr>
            </w:pPr>
            <w:r w:rsidRPr="00F77A93">
              <w:rPr>
                <w:rFonts w:ascii="Times New Roman" w:hAnsi="Times New Roman"/>
                <w:color w:val="auto"/>
                <w:kern w:val="0"/>
                <w:sz w:val="12"/>
                <w:szCs w:val="12"/>
              </w:rPr>
              <w:t>Задача</w:t>
            </w:r>
            <w:r w:rsidRPr="00F77A93">
              <w:rPr>
                <w:rFonts w:ascii="Times New Roman" w:hAnsi="Times New Roman" w:cs="Times New Roman"/>
                <w:color w:val="auto"/>
                <w:kern w:val="0"/>
                <w:sz w:val="12"/>
                <w:szCs w:val="12"/>
              </w:rPr>
              <w:t xml:space="preserve"> 1. Обеспечение предупреждения возникновения и развития чрезвычайных ситуаций природного и техногенного характера в Каратузском районе.</w:t>
            </w:r>
          </w:p>
          <w:p w:rsidR="00F77A93" w:rsidRPr="00F77A93" w:rsidRDefault="00F77A93" w:rsidP="00F77A93">
            <w:pPr>
              <w:spacing w:after="0" w:line="240" w:lineRule="auto"/>
              <w:jc w:val="both"/>
              <w:rPr>
                <w:rFonts w:ascii="Times New Roman" w:hAnsi="Times New Roman" w:cs="Times New Roman"/>
                <w:color w:val="auto"/>
                <w:kern w:val="0"/>
                <w:sz w:val="12"/>
                <w:szCs w:val="12"/>
              </w:rPr>
            </w:pPr>
          </w:p>
        </w:tc>
      </w:tr>
      <w:tr w:rsidR="00F77A93" w:rsidRPr="00F77A93" w:rsidTr="0075296C">
        <w:trPr>
          <w:trHeight w:val="20"/>
        </w:trPr>
        <w:tc>
          <w:tcPr>
            <w:tcW w:w="2264" w:type="dxa"/>
            <w:vMerge w:val="restart"/>
            <w:tcBorders>
              <w:top w:val="single" w:sz="4" w:space="0" w:color="auto"/>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Мероприятие 1 Создание, содержание и восполнение резерва материальных ресурсов </w:t>
            </w: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Обеспечение условий организации и участия в проведении поисковых мероприятий. Сбор оперативной информации.</w:t>
            </w:r>
          </w:p>
        </w:tc>
        <w:tc>
          <w:tcPr>
            <w:tcW w:w="1050" w:type="dxa"/>
            <w:vMerge w:val="restart"/>
            <w:tcBorders>
              <w:top w:val="single" w:sz="4" w:space="0" w:color="auto"/>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2212201</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100,0</w:t>
            </w:r>
          </w:p>
        </w:tc>
        <w:tc>
          <w:tcPr>
            <w:tcW w:w="1272" w:type="dxa"/>
            <w:vMerge w:val="restart"/>
            <w:tcBorders>
              <w:top w:val="single" w:sz="4" w:space="0" w:color="auto"/>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roofErr w:type="gramStart"/>
            <w:r w:rsidRPr="00F77A93">
              <w:rPr>
                <w:rFonts w:ascii="Times New Roman" w:hAnsi="Times New Roman" w:cs="Times New Roman"/>
                <w:color w:val="auto"/>
                <w:kern w:val="0"/>
                <w:sz w:val="12"/>
                <w:szCs w:val="12"/>
              </w:rPr>
              <w:t>Пополнение и восполнение резерва материальных ресурсов (приобретение генератора,</w:t>
            </w:r>
            <w:proofErr w:type="gramEnd"/>
          </w:p>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тепловентилятора, полукомбинезонов, </w:t>
            </w:r>
            <w:proofErr w:type="spellStart"/>
            <w:r w:rsidRPr="00F77A93">
              <w:rPr>
                <w:rFonts w:ascii="Times New Roman" w:hAnsi="Times New Roman" w:cs="Times New Roman"/>
                <w:color w:val="auto"/>
                <w:kern w:val="0"/>
                <w:sz w:val="12"/>
                <w:szCs w:val="12"/>
              </w:rPr>
              <w:t>бензоэлектроинструмена</w:t>
            </w:r>
            <w:proofErr w:type="spellEnd"/>
            <w:r w:rsidRPr="00F77A93">
              <w:rPr>
                <w:rFonts w:ascii="Times New Roman" w:hAnsi="Times New Roman" w:cs="Times New Roman"/>
                <w:color w:val="auto"/>
                <w:kern w:val="0"/>
                <w:sz w:val="12"/>
                <w:szCs w:val="12"/>
              </w:rPr>
              <w:t>, лодки и т.д.)</w:t>
            </w:r>
          </w:p>
        </w:tc>
      </w:tr>
      <w:tr w:rsidR="00F77A93" w:rsidRPr="00F77A93" w:rsidTr="0075296C">
        <w:trPr>
          <w:trHeight w:val="20"/>
        </w:trPr>
        <w:tc>
          <w:tcPr>
            <w:tcW w:w="2264" w:type="dxa"/>
            <w:vMerge/>
            <w:tcBorders>
              <w:left w:val="single" w:sz="4" w:space="0" w:color="auto"/>
              <w:bottom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2210022010</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200,0</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50,0</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300,0</w:t>
            </w:r>
          </w:p>
        </w:tc>
        <w:tc>
          <w:tcPr>
            <w:tcW w:w="1272" w:type="dxa"/>
            <w:vMerge/>
            <w:tcBorders>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11236" w:type="dxa"/>
            <w:gridSpan w:val="13"/>
            <w:tcBorders>
              <w:top w:val="single" w:sz="4" w:space="0" w:color="auto"/>
              <w:left w:val="single" w:sz="4" w:space="0" w:color="auto"/>
              <w:bottom w:val="nil"/>
              <w:right w:val="single" w:sz="4" w:space="0" w:color="auto"/>
            </w:tcBorders>
          </w:tcPr>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F77A93" w:rsidRPr="00F77A93" w:rsidTr="0075296C">
        <w:trPr>
          <w:trHeight w:val="20"/>
        </w:trPr>
        <w:tc>
          <w:tcPr>
            <w:tcW w:w="2264" w:type="dxa"/>
            <w:vMerge w:val="restart"/>
            <w:tcBorders>
              <w:top w:val="single" w:sz="4" w:space="0" w:color="auto"/>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Мероприятие 1</w:t>
            </w: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Обеспечение деятельности единой дежурно – диспетчерской службы Каратузского района. </w:t>
            </w:r>
          </w:p>
        </w:tc>
        <w:tc>
          <w:tcPr>
            <w:tcW w:w="1050" w:type="dxa"/>
            <w:vMerge w:val="restart"/>
            <w:tcBorders>
              <w:top w:val="single" w:sz="4" w:space="0" w:color="auto"/>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bCs/>
                <w:color w:val="auto"/>
                <w:kern w:val="0"/>
                <w:sz w:val="12"/>
                <w:szCs w:val="12"/>
              </w:rPr>
              <w:t>1276,44</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kern w:val="0"/>
                <w:sz w:val="12"/>
                <w:szCs w:val="12"/>
              </w:rPr>
            </w:pPr>
            <w:r w:rsidRPr="00F77A93">
              <w:rPr>
                <w:rFonts w:ascii="Times New Roman" w:hAnsi="Times New Roman" w:cs="Times New Roman"/>
                <w:bCs/>
                <w:color w:val="auto"/>
                <w:kern w:val="0"/>
                <w:sz w:val="12"/>
                <w:szCs w:val="12"/>
              </w:rPr>
              <w:t>1332,90</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kern w:val="0"/>
                <w:sz w:val="12"/>
                <w:szCs w:val="12"/>
              </w:rPr>
            </w:pP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2609,34</w:t>
            </w:r>
          </w:p>
        </w:tc>
        <w:tc>
          <w:tcPr>
            <w:tcW w:w="1272" w:type="dxa"/>
            <w:vMerge w:val="restart"/>
            <w:tcBorders>
              <w:top w:val="single" w:sz="4" w:space="0" w:color="auto"/>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F77A93" w:rsidRPr="00F77A93" w:rsidTr="0075296C">
        <w:trPr>
          <w:trHeight w:val="20"/>
        </w:trPr>
        <w:tc>
          <w:tcPr>
            <w:tcW w:w="2264"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Х</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1494,66</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1344,66</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1344,66</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4183,98</w:t>
            </w:r>
          </w:p>
        </w:tc>
        <w:tc>
          <w:tcPr>
            <w:tcW w:w="1272" w:type="dxa"/>
            <w:vMerge/>
            <w:tcBorders>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2212202</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121</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1129,18</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1185,64</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 xml:space="preserve">2314,82 </w:t>
            </w:r>
          </w:p>
        </w:tc>
        <w:tc>
          <w:tcPr>
            <w:tcW w:w="1272" w:type="dxa"/>
            <w:vMerge/>
            <w:tcBorders>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vMerge w:val="restart"/>
            <w:tcBorders>
              <w:top w:val="single" w:sz="4" w:space="0" w:color="auto"/>
              <w:left w:val="nil"/>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901</w:t>
            </w:r>
          </w:p>
        </w:tc>
        <w:tc>
          <w:tcPr>
            <w:tcW w:w="554" w:type="dxa"/>
            <w:vMerge w:val="restart"/>
            <w:tcBorders>
              <w:top w:val="single" w:sz="4" w:space="0" w:color="auto"/>
              <w:left w:val="nil"/>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vMerge w:val="restart"/>
            <w:tcBorders>
              <w:top w:val="single" w:sz="4" w:space="0" w:color="auto"/>
              <w:left w:val="nil"/>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2210022020</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121</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919,7</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919,7</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919,7</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2759,1</w:t>
            </w:r>
          </w:p>
        </w:tc>
        <w:tc>
          <w:tcPr>
            <w:tcW w:w="1272" w:type="dxa"/>
            <w:vMerge/>
            <w:tcBorders>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vMerge/>
            <w:tcBorders>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554" w:type="dxa"/>
            <w:vMerge/>
            <w:tcBorders>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839" w:type="dxa"/>
            <w:vMerge/>
            <w:tcBorders>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129</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277,7</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277,7</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277,7</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833,1</w:t>
            </w:r>
          </w:p>
        </w:tc>
        <w:tc>
          <w:tcPr>
            <w:tcW w:w="1272" w:type="dxa"/>
            <w:vMerge/>
            <w:tcBorders>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vMerge/>
            <w:tcBorders>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2212202</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147,26</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147,26</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294,52</w:t>
            </w:r>
          </w:p>
          <w:p w:rsidR="00F77A93" w:rsidRPr="00F77A93" w:rsidRDefault="00F77A93" w:rsidP="00F77A93">
            <w:pPr>
              <w:spacing w:after="0" w:line="240" w:lineRule="auto"/>
              <w:rPr>
                <w:rFonts w:ascii="Times New Roman" w:hAnsi="Times New Roman" w:cs="Times New Roman"/>
                <w:bCs/>
                <w:color w:val="auto"/>
                <w:kern w:val="0"/>
                <w:sz w:val="12"/>
                <w:szCs w:val="12"/>
              </w:rPr>
            </w:pPr>
          </w:p>
        </w:tc>
        <w:tc>
          <w:tcPr>
            <w:tcW w:w="1272" w:type="dxa"/>
            <w:vMerge/>
            <w:tcBorders>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vMerge/>
            <w:tcBorders>
              <w:left w:val="single" w:sz="4" w:space="0" w:color="auto"/>
              <w:bottom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2210022020</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297,26</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147,26</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147,26</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bCs/>
                <w:color w:val="auto"/>
                <w:kern w:val="0"/>
                <w:sz w:val="12"/>
                <w:szCs w:val="12"/>
              </w:rPr>
            </w:pPr>
            <w:r w:rsidRPr="00F77A93">
              <w:rPr>
                <w:rFonts w:ascii="Times New Roman" w:hAnsi="Times New Roman" w:cs="Times New Roman"/>
                <w:bCs/>
                <w:color w:val="auto"/>
                <w:kern w:val="0"/>
                <w:sz w:val="12"/>
                <w:szCs w:val="12"/>
              </w:rPr>
              <w:t>591,78</w:t>
            </w:r>
          </w:p>
        </w:tc>
        <w:tc>
          <w:tcPr>
            <w:tcW w:w="1272" w:type="dxa"/>
            <w:vMerge/>
            <w:tcBorders>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11236" w:type="dxa"/>
            <w:gridSpan w:val="13"/>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both"/>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F77A93" w:rsidRPr="00F77A93" w:rsidTr="0075296C">
        <w:trPr>
          <w:trHeight w:val="20"/>
        </w:trPr>
        <w:tc>
          <w:tcPr>
            <w:tcW w:w="2264" w:type="dxa"/>
            <w:vMerge w:val="restart"/>
            <w:tcBorders>
              <w:top w:val="single" w:sz="4" w:space="0" w:color="auto"/>
              <w:left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Мероприятие 1</w:t>
            </w:r>
          </w:p>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1050" w:type="dxa"/>
            <w:vMerge w:val="restart"/>
            <w:tcBorders>
              <w:top w:val="single" w:sz="4" w:space="0" w:color="auto"/>
              <w:left w:val="nil"/>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Администрация Каратузского района</w:t>
            </w: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2212203</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10,0</w:t>
            </w:r>
          </w:p>
        </w:tc>
        <w:tc>
          <w:tcPr>
            <w:tcW w:w="1272" w:type="dxa"/>
            <w:vMerge w:val="restart"/>
            <w:tcBorders>
              <w:top w:val="single" w:sz="4" w:space="0" w:color="auto"/>
              <w:left w:val="nil"/>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F77A93" w:rsidRPr="00F77A93" w:rsidTr="0075296C">
        <w:trPr>
          <w:trHeight w:val="20"/>
        </w:trPr>
        <w:tc>
          <w:tcPr>
            <w:tcW w:w="2264" w:type="dxa"/>
            <w:vMerge/>
            <w:tcBorders>
              <w:left w:val="single" w:sz="4" w:space="0" w:color="auto"/>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1050" w:type="dxa"/>
            <w:vMerge/>
            <w:tcBorders>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901</w:t>
            </w: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0309</w:t>
            </w: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2210022030</w:t>
            </w: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244</w:t>
            </w: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5,0</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15,0</w:t>
            </w:r>
          </w:p>
        </w:tc>
        <w:tc>
          <w:tcPr>
            <w:tcW w:w="1272" w:type="dxa"/>
            <w:vMerge/>
            <w:tcBorders>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r w:rsidR="00F77A93" w:rsidRPr="00F77A93" w:rsidTr="0075296C">
        <w:trPr>
          <w:trHeight w:val="20"/>
        </w:trPr>
        <w:tc>
          <w:tcPr>
            <w:tcW w:w="2264" w:type="dxa"/>
            <w:tcBorders>
              <w:top w:val="single" w:sz="4" w:space="0" w:color="auto"/>
              <w:left w:val="single" w:sz="4" w:space="0" w:color="auto"/>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ИТОГО</w:t>
            </w:r>
          </w:p>
        </w:tc>
        <w:tc>
          <w:tcPr>
            <w:tcW w:w="1050"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552"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554"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83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466"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c>
          <w:tcPr>
            <w:tcW w:w="640"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1 331,44</w:t>
            </w:r>
          </w:p>
        </w:tc>
        <w:tc>
          <w:tcPr>
            <w:tcW w:w="761"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1 387,90</w:t>
            </w:r>
          </w:p>
        </w:tc>
        <w:tc>
          <w:tcPr>
            <w:tcW w:w="708"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1 699,66</w:t>
            </w:r>
          </w:p>
        </w:tc>
        <w:tc>
          <w:tcPr>
            <w:tcW w:w="709"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708" w:type="dxa"/>
            <w:tcBorders>
              <w:top w:val="single" w:sz="4" w:space="0" w:color="auto"/>
              <w:left w:val="nil"/>
              <w:bottom w:val="single" w:sz="4" w:space="0" w:color="auto"/>
              <w:right w:val="single" w:sz="4" w:space="0" w:color="auto"/>
            </w:tcBorders>
            <w:noWrap/>
          </w:tcPr>
          <w:p w:rsidR="00F77A93" w:rsidRPr="00F77A93" w:rsidRDefault="00F77A93" w:rsidP="00F77A93">
            <w:pPr>
              <w:spacing w:after="0" w:line="240" w:lineRule="auto"/>
              <w:jc w:val="center"/>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1 399,66</w:t>
            </w:r>
          </w:p>
        </w:tc>
        <w:tc>
          <w:tcPr>
            <w:tcW w:w="713"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7218,32</w:t>
            </w:r>
          </w:p>
        </w:tc>
        <w:tc>
          <w:tcPr>
            <w:tcW w:w="1272" w:type="dxa"/>
            <w:tcBorders>
              <w:top w:val="single" w:sz="4" w:space="0" w:color="auto"/>
              <w:left w:val="nil"/>
              <w:bottom w:val="single" w:sz="4" w:space="0" w:color="auto"/>
              <w:right w:val="single" w:sz="4" w:space="0" w:color="auto"/>
            </w:tcBorders>
          </w:tcPr>
          <w:p w:rsidR="00F77A93" w:rsidRPr="00F77A93" w:rsidRDefault="00F77A93" w:rsidP="00F77A93">
            <w:pPr>
              <w:spacing w:after="0" w:line="240" w:lineRule="auto"/>
              <w:jc w:val="center"/>
              <w:rPr>
                <w:rFonts w:ascii="Times New Roman" w:hAnsi="Times New Roman" w:cs="Times New Roman"/>
                <w:color w:val="auto"/>
                <w:kern w:val="0"/>
                <w:sz w:val="12"/>
                <w:szCs w:val="12"/>
              </w:rPr>
            </w:pPr>
          </w:p>
        </w:tc>
      </w:tr>
    </w:tbl>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p>
    <w:p w:rsidR="00F77A93" w:rsidRDefault="00F77A93" w:rsidP="00F77A93">
      <w:pPr>
        <w:spacing w:after="0" w:line="240" w:lineRule="auto"/>
        <w:rPr>
          <w:rFonts w:ascii="Times New Roman" w:hAnsi="Times New Roman" w:cs="Times New Roman"/>
          <w:color w:val="auto"/>
          <w:kern w:val="0"/>
          <w:sz w:val="12"/>
          <w:szCs w:val="12"/>
        </w:rPr>
      </w:pPr>
      <w:r w:rsidRPr="00F77A93">
        <w:rPr>
          <w:rFonts w:ascii="Times New Roman" w:hAnsi="Times New Roman" w:cs="Times New Roman"/>
          <w:color w:val="auto"/>
          <w:kern w:val="0"/>
          <w:sz w:val="12"/>
          <w:szCs w:val="12"/>
        </w:rPr>
        <w:t xml:space="preserve">Глава района                                                                                                                                                                                                          К.А. </w:t>
      </w:r>
      <w:proofErr w:type="spellStart"/>
      <w:r w:rsidRPr="00F77A93">
        <w:rPr>
          <w:rFonts w:ascii="Times New Roman" w:hAnsi="Times New Roman" w:cs="Times New Roman"/>
          <w:color w:val="auto"/>
          <w:kern w:val="0"/>
          <w:sz w:val="12"/>
          <w:szCs w:val="12"/>
        </w:rPr>
        <w:t>Тюнин</w:t>
      </w:r>
      <w:proofErr w:type="spellEnd"/>
    </w:p>
    <w:p w:rsidR="0075296C" w:rsidRDefault="0075296C" w:rsidP="00F77A93">
      <w:pPr>
        <w:spacing w:after="0" w:line="240" w:lineRule="auto"/>
        <w:rPr>
          <w:rFonts w:ascii="Times New Roman" w:hAnsi="Times New Roman" w:cs="Times New Roman"/>
          <w:color w:val="auto"/>
          <w:kern w:val="0"/>
          <w:sz w:val="12"/>
          <w:szCs w:val="12"/>
        </w:rPr>
      </w:pPr>
    </w:p>
    <w:p w:rsidR="0075296C" w:rsidRDefault="0075296C" w:rsidP="00F77A93">
      <w:pPr>
        <w:spacing w:after="0" w:line="240" w:lineRule="auto"/>
        <w:rPr>
          <w:rFonts w:ascii="Times New Roman" w:hAnsi="Times New Roman" w:cs="Times New Roman"/>
          <w:color w:val="auto"/>
          <w:kern w:val="0"/>
          <w:sz w:val="12"/>
          <w:szCs w:val="12"/>
        </w:rPr>
      </w:pPr>
    </w:p>
    <w:p w:rsidR="0075296C" w:rsidRDefault="0075296C" w:rsidP="00F77A93">
      <w:pPr>
        <w:spacing w:after="0" w:line="240" w:lineRule="auto"/>
        <w:rPr>
          <w:rFonts w:ascii="Times New Roman" w:hAnsi="Times New Roman" w:cs="Times New Roman"/>
          <w:color w:val="auto"/>
          <w:kern w:val="0"/>
          <w:sz w:val="12"/>
          <w:szCs w:val="12"/>
        </w:rPr>
      </w:pPr>
    </w:p>
    <w:p w:rsidR="0075296C" w:rsidRPr="0075296C" w:rsidRDefault="0075296C" w:rsidP="0075296C">
      <w:pPr>
        <w:widowControl w:val="0"/>
        <w:autoSpaceDE w:val="0"/>
        <w:autoSpaceDN w:val="0"/>
        <w:adjustRightInd w:val="0"/>
        <w:spacing w:after="0" w:line="240" w:lineRule="auto"/>
        <w:ind w:left="5760"/>
        <w:jc w:val="both"/>
        <w:outlineLvl w:val="1"/>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Приложение 5 к муниципальной программе «Защита населения и территорий Каратузского района от чрезвычайных ситуаций природного и техногенного характера»</w:t>
      </w:r>
    </w:p>
    <w:p w:rsidR="0075296C" w:rsidRPr="0075296C" w:rsidRDefault="0075296C" w:rsidP="0075296C">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75296C" w:rsidRPr="0075296C" w:rsidRDefault="0075296C" w:rsidP="0075296C">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75296C" w:rsidRPr="0075296C" w:rsidRDefault="0075296C" w:rsidP="0075296C">
      <w:pPr>
        <w:widowControl w:val="0"/>
        <w:autoSpaceDE w:val="0"/>
        <w:autoSpaceDN w:val="0"/>
        <w:adjustRightInd w:val="0"/>
        <w:spacing w:after="0" w:line="240" w:lineRule="auto"/>
        <w:ind w:left="-180" w:firstLine="510"/>
        <w:jc w:val="both"/>
        <w:outlineLvl w:val="1"/>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 xml:space="preserve">10 Паспорт </w:t>
      </w:r>
      <w:proofErr w:type="spellStart"/>
      <w:r w:rsidRPr="0075296C">
        <w:rPr>
          <w:rFonts w:ascii="Times New Roman" w:hAnsi="Times New Roman" w:cs="Times New Roman"/>
          <w:color w:val="auto"/>
          <w:kern w:val="0"/>
          <w:sz w:val="12"/>
          <w:szCs w:val="12"/>
        </w:rPr>
        <w:t>подппрграммы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bCs/>
                <w:color w:val="auto"/>
                <w:kern w:val="0"/>
                <w:sz w:val="12"/>
                <w:szCs w:val="12"/>
              </w:rPr>
              <w:t xml:space="preserve"> </w:t>
            </w:r>
            <w:r w:rsidRPr="0075296C">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75296C" w:rsidRPr="0075296C" w:rsidRDefault="0075296C" w:rsidP="0075296C">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Муниципальный заказчик</w:t>
            </w:r>
          </w:p>
        </w:tc>
        <w:tc>
          <w:tcPr>
            <w:tcW w:w="6660"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 xml:space="preserve">Администрация Каратузского района   </w:t>
            </w:r>
            <w:r w:rsidRPr="0075296C">
              <w:rPr>
                <w:rFonts w:ascii="Times New Roman" w:hAnsi="Times New Roman" w:cs="Times New Roman"/>
                <w:color w:val="auto"/>
                <w:kern w:val="0"/>
                <w:sz w:val="12"/>
                <w:szCs w:val="12"/>
              </w:rPr>
              <w:br/>
            </w: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 xml:space="preserve">Исполнитель           </w:t>
            </w:r>
            <w:r w:rsidRPr="0075296C">
              <w:rPr>
                <w:rFonts w:ascii="Times New Roman" w:hAnsi="Times New Roman" w:cs="Times New Roman"/>
                <w:bCs/>
                <w:color w:val="auto"/>
                <w:kern w:val="0"/>
                <w:sz w:val="12"/>
                <w:szCs w:val="12"/>
              </w:rPr>
              <w:br/>
              <w:t>мероприятий подпрограммы, главные распорядители бюджетных средств</w:t>
            </w:r>
          </w:p>
        </w:tc>
        <w:tc>
          <w:tcPr>
            <w:tcW w:w="6660"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Администрация Каратузского района</w:t>
            </w:r>
          </w:p>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p>
          <w:p w:rsidR="0075296C" w:rsidRPr="0075296C" w:rsidRDefault="0075296C" w:rsidP="0075296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Задачи: </w:t>
            </w:r>
          </w:p>
          <w:p w:rsidR="0075296C" w:rsidRPr="0075296C" w:rsidRDefault="0075296C" w:rsidP="0075296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1.</w:t>
            </w:r>
            <w:r w:rsidRPr="0075296C">
              <w:rPr>
                <w:rFonts w:ascii="Times New Roman" w:hAnsi="Times New Roman" w:cs="Times New Roman"/>
                <w:color w:val="auto"/>
                <w:spacing w:val="1"/>
                <w:kern w:val="0"/>
                <w:sz w:val="12"/>
                <w:szCs w:val="12"/>
              </w:rPr>
              <w:t xml:space="preserve">Информирование населения по вопросам </w:t>
            </w:r>
            <w:r w:rsidRPr="0075296C">
              <w:rPr>
                <w:rFonts w:ascii="Times New Roman" w:hAnsi="Times New Roman" w:cs="Times New Roman"/>
                <w:color w:val="auto"/>
                <w:spacing w:val="-1"/>
                <w:kern w:val="0"/>
                <w:sz w:val="12"/>
                <w:szCs w:val="12"/>
              </w:rPr>
              <w:t>противодействия терроризму и экстремизму.</w:t>
            </w:r>
          </w:p>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w:t>
            </w:r>
            <w:r w:rsidRPr="0075296C">
              <w:rPr>
                <w:rFonts w:ascii="Times New Roman" w:hAnsi="Times New Roman" w:cs="Times New Roman"/>
                <w:color w:val="auto"/>
                <w:spacing w:val="-1"/>
                <w:kern w:val="0"/>
                <w:sz w:val="12"/>
                <w:szCs w:val="12"/>
              </w:rPr>
              <w:t>религиозных конфессий.</w:t>
            </w: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Целевые индикаторы</w:t>
            </w:r>
          </w:p>
        </w:tc>
        <w:tc>
          <w:tcPr>
            <w:tcW w:w="6660" w:type="dxa"/>
            <w:shd w:val="clear" w:color="auto" w:fill="auto"/>
          </w:tcPr>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bCs/>
                <w:color w:val="auto"/>
                <w:kern w:val="0"/>
                <w:sz w:val="12"/>
                <w:szCs w:val="12"/>
              </w:rPr>
              <w:t xml:space="preserve">Целевые индикаторы приведены в приложении № 1 к паспорту подпрограммы </w:t>
            </w:r>
          </w:p>
        </w:tc>
      </w:tr>
      <w:tr w:rsidR="0075296C" w:rsidRPr="0075296C" w:rsidTr="0075296C">
        <w:tc>
          <w:tcPr>
            <w:tcW w:w="2628"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 xml:space="preserve">Сроки реализации      </w:t>
            </w:r>
            <w:r w:rsidRPr="0075296C">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75296C" w:rsidRPr="0075296C" w:rsidRDefault="0075296C" w:rsidP="0075296C">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 xml:space="preserve">2014 - 2018 годы                                  </w:t>
            </w:r>
          </w:p>
        </w:tc>
      </w:tr>
      <w:tr w:rsidR="0075296C" w:rsidRPr="0075296C" w:rsidTr="0075296C">
        <w:tc>
          <w:tcPr>
            <w:tcW w:w="2628" w:type="dxa"/>
            <w:shd w:val="clear" w:color="auto" w:fill="auto"/>
          </w:tcPr>
          <w:p w:rsidR="0075296C" w:rsidRPr="0075296C" w:rsidRDefault="0075296C" w:rsidP="0075296C">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 xml:space="preserve">Объемы и источники финансирования подпрограммы    </w:t>
            </w:r>
          </w:p>
        </w:tc>
        <w:tc>
          <w:tcPr>
            <w:tcW w:w="6660" w:type="dxa"/>
            <w:shd w:val="clear" w:color="auto" w:fill="auto"/>
          </w:tcPr>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 xml:space="preserve">Всего 112,50 тыс. рублей из средств местного бюджета, в том числе по годам: </w:t>
            </w:r>
          </w:p>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2014 год – 22,50 тыс. рублей;</w:t>
            </w:r>
          </w:p>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 xml:space="preserve">2015 год – 22,50 тыс. рублей; </w:t>
            </w: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bCs/>
                <w:color w:val="auto"/>
                <w:kern w:val="0"/>
                <w:sz w:val="12"/>
                <w:szCs w:val="12"/>
              </w:rPr>
              <w:t>2016 год – 22,50 тыс. рублей.</w:t>
            </w:r>
          </w:p>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2017 год – 22,50 тыс. рублей;</w:t>
            </w:r>
          </w:p>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2018 год – 22,50 тыс. рублей.</w:t>
            </w:r>
          </w:p>
          <w:p w:rsidR="0075296C" w:rsidRPr="0075296C" w:rsidRDefault="0075296C" w:rsidP="0075296C">
            <w:pPr>
              <w:spacing w:after="0" w:line="240" w:lineRule="auto"/>
              <w:jc w:val="both"/>
              <w:rPr>
                <w:rFonts w:ascii="Times New Roman" w:hAnsi="Times New Roman" w:cs="Times New Roman"/>
                <w:bCs/>
                <w:color w:val="auto"/>
                <w:kern w:val="0"/>
                <w:sz w:val="12"/>
                <w:szCs w:val="12"/>
              </w:rPr>
            </w:pPr>
          </w:p>
        </w:tc>
      </w:tr>
      <w:tr w:rsidR="0075296C" w:rsidRPr="0075296C" w:rsidTr="0075296C">
        <w:tc>
          <w:tcPr>
            <w:tcW w:w="2628" w:type="dxa"/>
            <w:shd w:val="clear" w:color="auto" w:fill="auto"/>
          </w:tcPr>
          <w:p w:rsidR="0075296C" w:rsidRPr="0075296C" w:rsidRDefault="0075296C" w:rsidP="0075296C">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 xml:space="preserve">Система организации </w:t>
            </w:r>
            <w:proofErr w:type="gramStart"/>
            <w:r w:rsidRPr="0075296C">
              <w:rPr>
                <w:rFonts w:ascii="Times New Roman" w:hAnsi="Times New Roman" w:cs="Times New Roman"/>
                <w:color w:val="auto"/>
                <w:kern w:val="0"/>
                <w:sz w:val="12"/>
                <w:szCs w:val="12"/>
              </w:rPr>
              <w:t>контроля за</w:t>
            </w:r>
            <w:proofErr w:type="gramEnd"/>
            <w:r w:rsidRPr="0075296C">
              <w:rPr>
                <w:rFonts w:ascii="Times New Roman" w:hAnsi="Times New Roman" w:cs="Times New Roman"/>
                <w:color w:val="auto"/>
                <w:kern w:val="0"/>
                <w:sz w:val="12"/>
                <w:szCs w:val="12"/>
              </w:rPr>
              <w:t xml:space="preserve"> исполнением подпрограммы</w:t>
            </w:r>
          </w:p>
        </w:tc>
        <w:tc>
          <w:tcPr>
            <w:tcW w:w="6660" w:type="dxa"/>
            <w:shd w:val="clear" w:color="auto" w:fill="auto"/>
          </w:tcPr>
          <w:p w:rsidR="0075296C" w:rsidRPr="0075296C" w:rsidRDefault="0075296C" w:rsidP="0075296C">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75296C">
              <w:rPr>
                <w:rFonts w:ascii="Times New Roman" w:hAnsi="Times New Roman" w:cs="Times New Roman"/>
                <w:bCs/>
                <w:color w:val="auto"/>
                <w:kern w:val="0"/>
                <w:sz w:val="12"/>
                <w:szCs w:val="12"/>
              </w:rPr>
              <w:t>Администрация Каратузского района, финансовое управление администрации Каратузского района, ревизионная комиссия Каратузского района.</w:t>
            </w:r>
          </w:p>
        </w:tc>
      </w:tr>
    </w:tbl>
    <w:p w:rsidR="0075296C" w:rsidRPr="0075296C" w:rsidRDefault="0075296C" w:rsidP="0075296C">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75296C" w:rsidRDefault="0075296C" w:rsidP="0075296C">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 Постановка </w:t>
      </w:r>
      <w:proofErr w:type="spellStart"/>
      <w:r w:rsidRPr="0075296C">
        <w:rPr>
          <w:rFonts w:ascii="Times New Roman" w:hAnsi="Times New Roman" w:cs="Times New Roman"/>
          <w:color w:val="auto"/>
          <w:kern w:val="0"/>
          <w:sz w:val="12"/>
          <w:szCs w:val="12"/>
        </w:rPr>
        <w:t>общерайонной</w:t>
      </w:r>
      <w:proofErr w:type="spellEnd"/>
      <w:r w:rsidRPr="0075296C">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75296C" w:rsidRPr="0075296C" w:rsidRDefault="0075296C" w:rsidP="0075296C">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75296C" w:rsidRPr="0075296C" w:rsidRDefault="0075296C" w:rsidP="0075296C">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r w:rsidRPr="0075296C">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75296C" w:rsidRPr="0075296C" w:rsidRDefault="0075296C" w:rsidP="0075296C">
      <w:pPr>
        <w:keepLine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Наиболее экстремистки </w:t>
      </w:r>
      <w:proofErr w:type="spellStart"/>
      <w:r w:rsidRPr="0075296C">
        <w:rPr>
          <w:rFonts w:ascii="Times New Roman" w:hAnsi="Times New Roman" w:cs="Times New Roman"/>
          <w:color w:val="auto"/>
          <w:kern w:val="0"/>
          <w:sz w:val="12"/>
          <w:szCs w:val="12"/>
        </w:rPr>
        <w:t>рискогенной</w:t>
      </w:r>
      <w:proofErr w:type="spellEnd"/>
      <w:r w:rsidRPr="0075296C">
        <w:rPr>
          <w:rFonts w:ascii="Times New Roman" w:hAnsi="Times New Roman" w:cs="Times New Roman"/>
          <w:color w:val="auto"/>
          <w:kern w:val="0"/>
          <w:sz w:val="12"/>
          <w:szCs w:val="12"/>
        </w:rPr>
        <w:t xml:space="preserve"> группой выступает молодежь, это вызвано как социально-экономическими, так и </w:t>
      </w:r>
      <w:proofErr w:type="spellStart"/>
      <w:r w:rsidRPr="0075296C">
        <w:rPr>
          <w:rFonts w:ascii="Times New Roman" w:hAnsi="Times New Roman" w:cs="Times New Roman"/>
          <w:color w:val="auto"/>
          <w:kern w:val="0"/>
          <w:sz w:val="12"/>
          <w:szCs w:val="12"/>
        </w:rPr>
        <w:t>этнорелигиозными</w:t>
      </w:r>
      <w:proofErr w:type="spellEnd"/>
      <w:r w:rsidRPr="0075296C">
        <w:rPr>
          <w:rFonts w:ascii="Times New Roman" w:hAnsi="Times New Roman" w:cs="Times New Roman"/>
          <w:color w:val="auto"/>
          <w:kern w:val="0"/>
          <w:sz w:val="12"/>
          <w:szCs w:val="12"/>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75296C" w:rsidRPr="0075296C" w:rsidRDefault="0075296C" w:rsidP="0075296C">
      <w:pPr>
        <w:keepLines/>
        <w:spacing w:after="0" w:line="264"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75296C" w:rsidRPr="0075296C" w:rsidRDefault="0075296C" w:rsidP="0075296C">
      <w:pPr>
        <w:spacing w:after="0" w:line="240" w:lineRule="auto"/>
        <w:jc w:val="center"/>
        <w:rPr>
          <w:rFonts w:ascii="Times New Roman" w:hAnsi="Times New Roman" w:cs="Calibri"/>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Calibri"/>
          <w:color w:val="auto"/>
          <w:kern w:val="0"/>
          <w:sz w:val="12"/>
          <w:szCs w:val="12"/>
        </w:rPr>
        <w:t xml:space="preserve">         3.Основная цель, задачи, этапы и сроки выполнения подпрограммы, целевые индикаторы</w:t>
      </w: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Основной целью является усиление мер по защите населения, объектов, расположенных на территории района, от террористической угрозы, своевременное предупреждение, выявление и пресечение террористической и экстремистской деятельности.</w:t>
      </w:r>
    </w:p>
    <w:p w:rsidR="0075296C" w:rsidRPr="0075296C" w:rsidRDefault="0075296C" w:rsidP="0075296C">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ab/>
        <w:t>Задачи подпрограммы:</w:t>
      </w:r>
    </w:p>
    <w:p w:rsidR="0075296C" w:rsidRPr="0075296C" w:rsidRDefault="0075296C" w:rsidP="0075296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1.</w:t>
      </w:r>
      <w:r w:rsidRPr="0075296C">
        <w:rPr>
          <w:rFonts w:ascii="Times New Roman" w:hAnsi="Times New Roman" w:cs="Times New Roman"/>
          <w:color w:val="auto"/>
          <w:spacing w:val="1"/>
          <w:kern w:val="0"/>
          <w:sz w:val="12"/>
          <w:szCs w:val="12"/>
        </w:rPr>
        <w:t xml:space="preserve">Информирование населения по вопросам </w:t>
      </w:r>
      <w:r w:rsidRPr="0075296C">
        <w:rPr>
          <w:rFonts w:ascii="Times New Roman" w:hAnsi="Times New Roman" w:cs="Times New Roman"/>
          <w:color w:val="auto"/>
          <w:spacing w:val="-1"/>
          <w:kern w:val="0"/>
          <w:sz w:val="12"/>
          <w:szCs w:val="12"/>
        </w:rPr>
        <w:t>противодействия терроризму и экстремизму.</w:t>
      </w:r>
    </w:p>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2.Пропаганда толерантного поведения к людям других национальностей и </w:t>
      </w:r>
      <w:r w:rsidRPr="0075296C">
        <w:rPr>
          <w:rFonts w:ascii="Times New Roman" w:hAnsi="Times New Roman" w:cs="Times New Roman"/>
          <w:color w:val="auto"/>
          <w:spacing w:val="-1"/>
          <w:kern w:val="0"/>
          <w:sz w:val="12"/>
          <w:szCs w:val="12"/>
        </w:rPr>
        <w:t>религиозных конфессий.</w:t>
      </w:r>
    </w:p>
    <w:p w:rsidR="0075296C" w:rsidRPr="0075296C" w:rsidRDefault="0075296C" w:rsidP="0075296C">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75296C" w:rsidRPr="0075296C" w:rsidRDefault="0075296C" w:rsidP="0075296C">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1.Информированность населения о порядке действий при возникновении угрозы террористического характера.</w:t>
      </w:r>
    </w:p>
    <w:p w:rsidR="0075296C" w:rsidRPr="0075296C" w:rsidRDefault="0075296C" w:rsidP="0075296C">
      <w:pPr>
        <w:autoSpaceDE w:val="0"/>
        <w:autoSpaceDN w:val="0"/>
        <w:adjustRightInd w:val="0"/>
        <w:spacing w:after="0" w:line="240" w:lineRule="auto"/>
        <w:ind w:firstLine="426"/>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2.Предупреждение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p>
    <w:p w:rsidR="0075296C" w:rsidRPr="0075296C" w:rsidRDefault="0075296C" w:rsidP="0075296C">
      <w:pPr>
        <w:autoSpaceDE w:val="0"/>
        <w:autoSpaceDN w:val="0"/>
        <w:adjustRightInd w:val="0"/>
        <w:spacing w:after="0" w:line="240" w:lineRule="auto"/>
        <w:jc w:val="both"/>
        <w:rPr>
          <w:rFonts w:ascii="Times New Roman" w:hAnsi="Times New Roman" w:cs="Times New Roman"/>
          <w:color w:val="auto"/>
          <w:spacing w:val="6"/>
          <w:kern w:val="0"/>
          <w:sz w:val="12"/>
          <w:szCs w:val="12"/>
        </w:rPr>
      </w:pPr>
      <w:r w:rsidRPr="0075296C">
        <w:rPr>
          <w:rFonts w:ascii="Times New Roman" w:hAnsi="Times New Roman" w:cs="Times New Roman"/>
          <w:color w:val="auto"/>
          <w:kern w:val="0"/>
          <w:sz w:val="12"/>
          <w:szCs w:val="12"/>
        </w:rPr>
        <w:t xml:space="preserve"> </w:t>
      </w:r>
      <w:r w:rsidRPr="0075296C">
        <w:rPr>
          <w:rFonts w:ascii="Times New Roman" w:hAnsi="Times New Roman" w:cs="Times New Roman"/>
          <w:color w:val="auto"/>
          <w:kern w:val="0"/>
          <w:sz w:val="12"/>
          <w:szCs w:val="12"/>
        </w:rPr>
        <w:tab/>
      </w:r>
      <w:r w:rsidRPr="0075296C">
        <w:rPr>
          <w:rFonts w:ascii="Times New Roman" w:hAnsi="Times New Roman" w:cs="Times New Roman"/>
          <w:color w:val="auto"/>
          <w:spacing w:val="6"/>
          <w:kern w:val="0"/>
          <w:sz w:val="12"/>
          <w:szCs w:val="12"/>
        </w:rPr>
        <w:t xml:space="preserve">Перечень целевых индикаторов подпрограммы отражен в приложении № 1 </w:t>
      </w:r>
      <w:r w:rsidRPr="0075296C">
        <w:rPr>
          <w:rFonts w:ascii="Times New Roman" w:hAnsi="Times New Roman" w:cs="Times New Roman"/>
          <w:bCs/>
          <w:color w:val="auto"/>
          <w:kern w:val="0"/>
          <w:sz w:val="12"/>
          <w:szCs w:val="12"/>
        </w:rPr>
        <w:t>к паспорту подпрограммы</w:t>
      </w:r>
      <w:r w:rsidRPr="0075296C">
        <w:rPr>
          <w:rFonts w:ascii="Times New Roman" w:hAnsi="Times New Roman" w:cs="Times New Roman"/>
          <w:color w:val="auto"/>
          <w:spacing w:val="6"/>
          <w:kern w:val="0"/>
          <w:sz w:val="12"/>
          <w:szCs w:val="12"/>
        </w:rPr>
        <w:t>.</w:t>
      </w:r>
    </w:p>
    <w:p w:rsidR="0075296C" w:rsidRPr="0075296C" w:rsidRDefault="0075296C" w:rsidP="0075296C">
      <w:pPr>
        <w:autoSpaceDE w:val="0"/>
        <w:autoSpaceDN w:val="0"/>
        <w:adjustRightInd w:val="0"/>
        <w:spacing w:after="0" w:line="240" w:lineRule="auto"/>
        <w:jc w:val="center"/>
        <w:rPr>
          <w:color w:val="auto"/>
          <w:kern w:val="0"/>
          <w:sz w:val="12"/>
          <w:szCs w:val="12"/>
        </w:rPr>
      </w:pPr>
      <w:r w:rsidRPr="0075296C">
        <w:rPr>
          <w:color w:val="auto"/>
          <w:kern w:val="0"/>
          <w:sz w:val="12"/>
          <w:szCs w:val="12"/>
        </w:rPr>
        <w:t xml:space="preserve"> </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4. Механизм реализации подпрограммы</w:t>
      </w:r>
    </w:p>
    <w:p w:rsidR="0075296C" w:rsidRPr="0075296C" w:rsidRDefault="0075296C" w:rsidP="0075296C">
      <w:pPr>
        <w:autoSpaceDE w:val="0"/>
        <w:autoSpaceDN w:val="0"/>
        <w:adjustRightInd w:val="0"/>
        <w:spacing w:after="0" w:line="240" w:lineRule="auto"/>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75296C" w:rsidRPr="0075296C" w:rsidRDefault="0075296C" w:rsidP="0075296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акта выполненных работ, услуг;</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счет - фактуры на оплату товаров, работ, услуг;</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счета на оплату товаров, работ, услуг;</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proofErr w:type="spellStart"/>
      <w:r w:rsidRPr="0075296C">
        <w:rPr>
          <w:rFonts w:ascii="Times New Roman" w:hAnsi="Times New Roman" w:cs="Times New Roman"/>
          <w:color w:val="auto"/>
          <w:kern w:val="0"/>
          <w:sz w:val="12"/>
          <w:szCs w:val="12"/>
        </w:rPr>
        <w:t>товараной</w:t>
      </w:r>
      <w:proofErr w:type="spellEnd"/>
      <w:r w:rsidRPr="0075296C">
        <w:rPr>
          <w:rFonts w:ascii="Times New Roman" w:hAnsi="Times New Roman" w:cs="Times New Roman"/>
          <w:color w:val="auto"/>
          <w:kern w:val="0"/>
          <w:sz w:val="12"/>
          <w:szCs w:val="12"/>
        </w:rPr>
        <w:t xml:space="preserve"> накладной.</w:t>
      </w: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p>
    <w:p w:rsidR="0075296C" w:rsidRPr="0075296C" w:rsidRDefault="0075296C" w:rsidP="0075296C">
      <w:pPr>
        <w:suppressAutoHyphen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spacing w:val="-1"/>
          <w:kern w:val="0"/>
          <w:sz w:val="12"/>
          <w:szCs w:val="12"/>
        </w:rPr>
        <w:t>Организация и проведение тематических меро</w:t>
      </w:r>
      <w:r w:rsidRPr="0075296C">
        <w:rPr>
          <w:rFonts w:ascii="Times New Roman" w:hAnsi="Times New Roman" w:cs="Times New Roman"/>
          <w:spacing w:val="2"/>
          <w:kern w:val="0"/>
          <w:sz w:val="12"/>
          <w:szCs w:val="12"/>
        </w:rPr>
        <w:t>приятий: фестивалей, конкурсов, викторин на основании положений и сметы расходов.</w:t>
      </w:r>
    </w:p>
    <w:p w:rsidR="0075296C" w:rsidRPr="0075296C" w:rsidRDefault="0075296C" w:rsidP="0075296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резервная комиссия Каратузского района в соответствии с действующим законодательством.</w:t>
      </w:r>
    </w:p>
    <w:p w:rsidR="0075296C" w:rsidRPr="0075296C" w:rsidRDefault="0075296C" w:rsidP="0075296C">
      <w:pPr>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75296C">
        <w:rPr>
          <w:rFonts w:ascii="Times New Roman" w:hAnsi="Times New Roman" w:cs="Times New Roman"/>
          <w:color w:val="auto"/>
          <w:kern w:val="0"/>
          <w:sz w:val="12"/>
          <w:szCs w:val="12"/>
        </w:rPr>
        <w:tab/>
      </w: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kern w:val="0"/>
          <w:sz w:val="12"/>
          <w:szCs w:val="12"/>
        </w:rPr>
      </w:pPr>
      <w:r w:rsidRPr="0075296C">
        <w:rPr>
          <w:rFonts w:ascii="Times New Roman" w:hAnsi="Times New Roman" w:cs="Times New Roman"/>
          <w:kern w:val="0"/>
          <w:sz w:val="12"/>
          <w:szCs w:val="12"/>
        </w:rPr>
        <w:t>ФЗ от 25.07.2009 № 114-ФЗ «О противодействии экстремистской деятельности»;</w:t>
      </w:r>
    </w:p>
    <w:p w:rsidR="0075296C" w:rsidRPr="0075296C" w:rsidRDefault="0075296C" w:rsidP="0075296C">
      <w:pPr>
        <w:tabs>
          <w:tab w:val="left" w:pos="-180"/>
        </w:tabs>
        <w:spacing w:after="0" w:line="240" w:lineRule="auto"/>
        <w:ind w:hanging="54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ab/>
        <w:t>ФЗ №35-ФЗ от 06.03.2006 «О  противодействии терроризму».</w:t>
      </w:r>
    </w:p>
    <w:p w:rsidR="0075296C" w:rsidRPr="0075296C" w:rsidRDefault="0075296C" w:rsidP="0075296C">
      <w:pPr>
        <w:autoSpaceDE w:val="0"/>
        <w:autoSpaceDN w:val="0"/>
        <w:adjustRightInd w:val="0"/>
        <w:spacing w:after="0" w:line="240" w:lineRule="auto"/>
        <w:jc w:val="both"/>
        <w:rPr>
          <w:color w:val="auto"/>
          <w:kern w:val="0"/>
          <w:sz w:val="12"/>
          <w:szCs w:val="12"/>
        </w:rPr>
      </w:pPr>
      <w:r w:rsidRPr="0075296C">
        <w:rPr>
          <w:rFonts w:ascii="Times New Roman" w:hAnsi="Times New Roman" w:cs="Times New Roman"/>
          <w:color w:val="auto"/>
          <w:kern w:val="0"/>
          <w:sz w:val="12"/>
          <w:szCs w:val="12"/>
        </w:rPr>
        <w:lastRenderedPageBreak/>
        <w:tab/>
      </w:r>
      <w:r w:rsidRPr="0075296C">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75296C">
        <w:rPr>
          <w:color w:val="auto"/>
          <w:kern w:val="0"/>
          <w:sz w:val="12"/>
          <w:szCs w:val="12"/>
        </w:rPr>
        <w:t xml:space="preserve"> </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FF0000"/>
          <w:kern w:val="0"/>
          <w:sz w:val="12"/>
          <w:szCs w:val="12"/>
        </w:rPr>
      </w:pPr>
      <w:r w:rsidRPr="0075296C">
        <w:rPr>
          <w:rFonts w:ascii="Times New Roman" w:hAnsi="Times New Roman" w:cs="Times New Roman"/>
          <w:color w:val="auto"/>
          <w:kern w:val="0"/>
          <w:sz w:val="12"/>
          <w:szCs w:val="12"/>
        </w:rPr>
        <w:t xml:space="preserve">5.Управление подпрограммой и </w:t>
      </w: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ходом ее выполнения</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Управление и </w:t>
      </w: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6.Оценка социально-экономической эффективности</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FF0000"/>
          <w:kern w:val="0"/>
          <w:sz w:val="12"/>
          <w:szCs w:val="12"/>
        </w:rPr>
      </w:pP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 результате реализации подпрограммных мероприятий будут достигнуты следующие результаты, обеспечивающие:</w:t>
      </w: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предупреждения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r w:rsidRPr="0075296C">
        <w:rPr>
          <w:color w:val="auto"/>
          <w:spacing w:val="-1"/>
          <w:kern w:val="0"/>
          <w:sz w:val="12"/>
          <w:szCs w:val="12"/>
        </w:rPr>
        <w:t>.</w:t>
      </w:r>
    </w:p>
    <w:p w:rsidR="0075296C" w:rsidRPr="0075296C" w:rsidRDefault="0075296C" w:rsidP="0075296C">
      <w:pPr>
        <w:autoSpaceDE w:val="0"/>
        <w:autoSpaceDN w:val="0"/>
        <w:adjustRightInd w:val="0"/>
        <w:spacing w:after="0" w:line="240" w:lineRule="auto"/>
        <w:jc w:val="both"/>
        <w:rPr>
          <w:color w:val="auto"/>
          <w:kern w:val="0"/>
          <w:sz w:val="12"/>
          <w:szCs w:val="12"/>
        </w:rPr>
      </w:pP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7.Мероприятия подпрограммы</w:t>
      </w:r>
    </w:p>
    <w:p w:rsidR="0075296C" w:rsidRPr="0075296C" w:rsidRDefault="0075296C" w:rsidP="0075296C">
      <w:pPr>
        <w:autoSpaceDE w:val="0"/>
        <w:autoSpaceDN w:val="0"/>
        <w:adjustRightInd w:val="0"/>
        <w:spacing w:after="0" w:line="240" w:lineRule="auto"/>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2 </w:t>
      </w:r>
      <w:r w:rsidRPr="0075296C">
        <w:rPr>
          <w:rFonts w:ascii="Times New Roman" w:hAnsi="Times New Roman" w:cs="Times New Roman"/>
          <w:bCs/>
          <w:color w:val="auto"/>
          <w:kern w:val="0"/>
          <w:sz w:val="12"/>
          <w:szCs w:val="12"/>
        </w:rPr>
        <w:t>к паспорту подпрограммы.</w:t>
      </w:r>
    </w:p>
    <w:p w:rsidR="0075296C" w:rsidRDefault="0075296C" w:rsidP="0075296C">
      <w:pPr>
        <w:autoSpaceDE w:val="0"/>
        <w:autoSpaceDN w:val="0"/>
        <w:adjustRightInd w:val="0"/>
        <w:spacing w:after="0" w:line="240" w:lineRule="auto"/>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jc w:val="both"/>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Глава района                                                                                   К.А. </w:t>
      </w:r>
      <w:proofErr w:type="spellStart"/>
      <w:r w:rsidRPr="0075296C">
        <w:rPr>
          <w:rFonts w:ascii="Times New Roman" w:hAnsi="Times New Roman" w:cs="Times New Roman"/>
          <w:color w:val="auto"/>
          <w:kern w:val="0"/>
          <w:sz w:val="12"/>
          <w:szCs w:val="12"/>
        </w:rPr>
        <w:t>Тюнин</w:t>
      </w:r>
      <w:proofErr w:type="spellEnd"/>
    </w:p>
    <w:p w:rsidR="0075296C" w:rsidRDefault="0075296C" w:rsidP="00F77A93">
      <w:pPr>
        <w:spacing w:after="0" w:line="240" w:lineRule="auto"/>
        <w:rPr>
          <w:rFonts w:ascii="Times New Roman" w:hAnsi="Times New Roman" w:cs="Times New Roman"/>
          <w:color w:val="auto"/>
          <w:kern w:val="0"/>
          <w:sz w:val="12"/>
          <w:szCs w:val="12"/>
        </w:rPr>
      </w:pPr>
    </w:p>
    <w:p w:rsidR="0075296C" w:rsidRDefault="0075296C" w:rsidP="00F77A93">
      <w:pPr>
        <w:spacing w:after="0" w:line="240" w:lineRule="auto"/>
        <w:rPr>
          <w:rFonts w:ascii="Times New Roman" w:hAnsi="Times New Roman" w:cs="Times New Roman"/>
          <w:color w:val="auto"/>
          <w:kern w:val="0"/>
          <w:sz w:val="12"/>
          <w:szCs w:val="12"/>
        </w:rPr>
      </w:pPr>
    </w:p>
    <w:p w:rsidR="0075296C" w:rsidRDefault="0075296C" w:rsidP="00F77A93">
      <w:pPr>
        <w:spacing w:after="0" w:line="240" w:lineRule="auto"/>
        <w:rPr>
          <w:rFonts w:ascii="Times New Roman" w:hAnsi="Times New Roman" w:cs="Times New Roman"/>
          <w:color w:val="auto"/>
          <w:kern w:val="0"/>
          <w:sz w:val="12"/>
          <w:szCs w:val="12"/>
        </w:rPr>
      </w:pPr>
    </w:p>
    <w:p w:rsidR="0075296C" w:rsidRDefault="0075296C" w:rsidP="0075296C">
      <w:pPr>
        <w:autoSpaceDE w:val="0"/>
        <w:autoSpaceDN w:val="0"/>
        <w:spacing w:after="0" w:line="240" w:lineRule="auto"/>
        <w:ind w:left="6804"/>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75296C" w:rsidRPr="0075296C" w:rsidRDefault="0075296C" w:rsidP="0075296C">
      <w:pPr>
        <w:autoSpaceDE w:val="0"/>
        <w:autoSpaceDN w:val="0"/>
        <w:spacing w:after="0" w:line="240" w:lineRule="auto"/>
        <w:ind w:left="6804"/>
        <w:jc w:val="both"/>
        <w:rPr>
          <w:rFonts w:ascii="Times New Roman" w:hAnsi="Times New Roman" w:cs="Times New Roman"/>
          <w:color w:val="auto"/>
          <w:kern w:val="0"/>
          <w:sz w:val="12"/>
          <w:szCs w:val="12"/>
        </w:rPr>
      </w:pPr>
    </w:p>
    <w:p w:rsidR="0075296C" w:rsidRPr="0075296C" w:rsidRDefault="0075296C" w:rsidP="0075296C">
      <w:pPr>
        <w:autoSpaceDE w:val="0"/>
        <w:spacing w:after="0" w:line="240" w:lineRule="auto"/>
        <w:ind w:firstLine="540"/>
        <w:jc w:val="center"/>
        <w:rPr>
          <w:rFonts w:ascii="Times New Roman" w:hAnsi="Times New Roman" w:cs="Times New Roman"/>
          <w:color w:val="FF0000"/>
          <w:kern w:val="0"/>
          <w:sz w:val="12"/>
          <w:szCs w:val="12"/>
        </w:rPr>
      </w:pPr>
      <w:r w:rsidRPr="0075296C">
        <w:rPr>
          <w:rFonts w:ascii="Times New Roman" w:hAnsi="Times New Roman" w:cs="Times New Roman"/>
          <w:color w:val="auto"/>
          <w:kern w:val="0"/>
          <w:sz w:val="12"/>
          <w:szCs w:val="12"/>
        </w:rPr>
        <w:t>Перечень целевых индикаторов подпрограммы</w:t>
      </w:r>
    </w:p>
    <w:tbl>
      <w:tblPr>
        <w:tblpPr w:leftFromText="180" w:rightFromText="180" w:vertAnchor="text" w:horzAnchor="margin" w:tblpY="1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430"/>
        <w:gridCol w:w="1276"/>
        <w:gridCol w:w="1134"/>
        <w:gridCol w:w="567"/>
        <w:gridCol w:w="567"/>
        <w:gridCol w:w="567"/>
        <w:gridCol w:w="567"/>
        <w:gridCol w:w="566"/>
        <w:gridCol w:w="567"/>
      </w:tblGrid>
      <w:tr w:rsidR="0075296C" w:rsidRPr="0075296C" w:rsidTr="0075296C">
        <w:trPr>
          <w:trHeight w:val="20"/>
        </w:trPr>
        <w:tc>
          <w:tcPr>
            <w:tcW w:w="64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w:t>
            </w:r>
            <w:proofErr w:type="gramStart"/>
            <w:r w:rsidRPr="0075296C">
              <w:rPr>
                <w:rFonts w:ascii="Times New Roman" w:hAnsi="Times New Roman" w:cs="Times New Roman"/>
                <w:color w:val="auto"/>
                <w:kern w:val="0"/>
                <w:sz w:val="12"/>
                <w:szCs w:val="12"/>
              </w:rPr>
              <w:t>п</w:t>
            </w:r>
            <w:proofErr w:type="gramEnd"/>
            <w:r w:rsidRPr="0075296C">
              <w:rPr>
                <w:rFonts w:ascii="Times New Roman" w:hAnsi="Times New Roman" w:cs="Times New Roman"/>
                <w:color w:val="auto"/>
                <w:kern w:val="0"/>
                <w:sz w:val="12"/>
                <w:szCs w:val="12"/>
              </w:rPr>
              <w:t>/п</w:t>
            </w:r>
          </w:p>
        </w:tc>
        <w:tc>
          <w:tcPr>
            <w:tcW w:w="443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Цель, целевые индикаторы</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Единица</w:t>
            </w:r>
            <w:r w:rsidRPr="0075296C">
              <w:rPr>
                <w:rFonts w:ascii="Times New Roman" w:hAnsi="Times New Roman" w:cs="Times New Roman"/>
                <w:color w:val="auto"/>
                <w:kern w:val="0"/>
                <w:sz w:val="12"/>
                <w:szCs w:val="12"/>
              </w:rPr>
              <w:br/>
              <w:t>измерения</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Источник</w:t>
            </w:r>
          </w:p>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информации</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2012 год</w:t>
            </w:r>
          </w:p>
          <w:p w:rsidR="0075296C" w:rsidRPr="0075296C" w:rsidRDefault="0075296C" w:rsidP="0075296C">
            <w:pPr>
              <w:spacing w:after="0" w:line="240" w:lineRule="auto"/>
              <w:jc w:val="right"/>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2013</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год</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2014</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год</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2015 год</w:t>
            </w:r>
          </w:p>
        </w:tc>
        <w:tc>
          <w:tcPr>
            <w:tcW w:w="56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2016 год</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2017 год</w:t>
            </w:r>
          </w:p>
        </w:tc>
      </w:tr>
      <w:tr w:rsidR="0075296C" w:rsidRPr="0075296C" w:rsidTr="0075296C">
        <w:trPr>
          <w:trHeight w:val="20"/>
        </w:trPr>
        <w:tc>
          <w:tcPr>
            <w:tcW w:w="10881" w:type="dxa"/>
            <w:gridSpan w:val="10"/>
            <w:tcBorders>
              <w:top w:val="single" w:sz="4" w:space="0" w:color="auto"/>
              <w:left w:val="single" w:sz="4" w:space="0" w:color="auto"/>
              <w:bottom w:val="single" w:sz="4" w:space="0" w:color="auto"/>
              <w:right w:val="single" w:sz="4" w:space="0" w:color="auto"/>
            </w:tcBorders>
          </w:tcPr>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Цели:</w:t>
            </w:r>
            <w:r w:rsidRPr="0075296C">
              <w:rPr>
                <w:rFonts w:ascii="Times New Roman" w:hAnsi="Times New Roman" w:cs="Times New Roman"/>
                <w:kern w:val="0"/>
                <w:sz w:val="12"/>
                <w:szCs w:val="12"/>
              </w:rPr>
              <w:t xml:space="preserve"> 1.</w:t>
            </w:r>
            <w:r w:rsidRPr="0075296C">
              <w:rPr>
                <w:rFonts w:ascii="Times New Roman" w:hAnsi="Times New Roman" w:cs="Times New Roman"/>
                <w:color w:val="auto"/>
                <w:kern w:val="0"/>
                <w:sz w:val="12"/>
                <w:szCs w:val="12"/>
              </w:rPr>
              <w:t xml:space="preserve"> Обеспечение предупреждения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p>
          <w:p w:rsidR="0075296C" w:rsidRPr="0075296C" w:rsidRDefault="0075296C" w:rsidP="0075296C">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p>
        </w:tc>
      </w:tr>
      <w:tr w:rsidR="0075296C" w:rsidRPr="0075296C" w:rsidTr="0075296C">
        <w:trPr>
          <w:trHeight w:val="20"/>
        </w:trPr>
        <w:tc>
          <w:tcPr>
            <w:tcW w:w="64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w:t>
            </w:r>
          </w:p>
        </w:tc>
        <w:tc>
          <w:tcPr>
            <w:tcW w:w="443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75296C">
              <w:rPr>
                <w:rFonts w:ascii="Times New Roman" w:hAnsi="Times New Roman" w:cs="Times New Roman"/>
                <w:color w:val="auto"/>
                <w:spacing w:val="-1"/>
                <w:kern w:val="0"/>
                <w:sz w:val="12"/>
                <w:szCs w:val="12"/>
              </w:rPr>
              <w:t xml:space="preserve"> терроризму и экстремизму</w:t>
            </w:r>
          </w:p>
        </w:tc>
        <w:tc>
          <w:tcPr>
            <w:tcW w:w="1276" w:type="dxa"/>
            <w:tcBorders>
              <w:top w:val="single" w:sz="4" w:space="0" w:color="auto"/>
              <w:left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от численности населения района</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55,0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65,0</w:t>
            </w:r>
          </w:p>
        </w:tc>
        <w:tc>
          <w:tcPr>
            <w:tcW w:w="56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70,0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75,0</w:t>
            </w:r>
          </w:p>
        </w:tc>
      </w:tr>
      <w:tr w:rsidR="0075296C" w:rsidRPr="0075296C" w:rsidTr="0075296C">
        <w:trPr>
          <w:trHeight w:val="20"/>
        </w:trPr>
        <w:tc>
          <w:tcPr>
            <w:tcW w:w="64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w:t>
            </w:r>
          </w:p>
        </w:tc>
        <w:tc>
          <w:tcPr>
            <w:tcW w:w="4430"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1276" w:type="dxa"/>
            <w:tcBorders>
              <w:left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случаев </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ведомственная статистика</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c>
          <w:tcPr>
            <w:tcW w:w="56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c>
          <w:tcPr>
            <w:tcW w:w="567"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w:t>
            </w:r>
          </w:p>
        </w:tc>
      </w:tr>
    </w:tbl>
    <w:p w:rsidR="0075296C" w:rsidRDefault="0075296C" w:rsidP="0075296C">
      <w:pPr>
        <w:autoSpaceDE w:val="0"/>
        <w:autoSpaceDN w:val="0"/>
        <w:spacing w:after="0" w:line="240" w:lineRule="auto"/>
        <w:ind w:left="-180"/>
        <w:jc w:val="both"/>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Глава района                                                                                                                                                                                                 К.А. </w:t>
      </w:r>
      <w:proofErr w:type="spellStart"/>
      <w:r w:rsidRPr="0075296C">
        <w:rPr>
          <w:rFonts w:ascii="Times New Roman" w:hAnsi="Times New Roman" w:cs="Times New Roman"/>
          <w:color w:val="auto"/>
          <w:kern w:val="0"/>
          <w:sz w:val="12"/>
          <w:szCs w:val="12"/>
        </w:rPr>
        <w:t>Тюнин</w:t>
      </w:r>
      <w:proofErr w:type="spellEnd"/>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autoSpaceDE w:val="0"/>
        <w:autoSpaceDN w:val="0"/>
        <w:spacing w:after="0" w:line="240" w:lineRule="auto"/>
        <w:ind w:left="6804"/>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75296C" w:rsidRPr="0075296C" w:rsidRDefault="0075296C" w:rsidP="0075296C">
      <w:pPr>
        <w:autoSpaceDE w:val="0"/>
        <w:autoSpaceDN w:val="0"/>
        <w:spacing w:after="0" w:line="240" w:lineRule="auto"/>
        <w:ind w:left="6804"/>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center"/>
        <w:outlineLvl w:val="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081" w:type="dxa"/>
        <w:tblLayout w:type="fixed"/>
        <w:tblLook w:val="00A0" w:firstRow="1" w:lastRow="0" w:firstColumn="1" w:lastColumn="0" w:noHBand="0" w:noVBand="0"/>
      </w:tblPr>
      <w:tblGrid>
        <w:gridCol w:w="2838"/>
        <w:gridCol w:w="1069"/>
        <w:gridCol w:w="509"/>
        <w:gridCol w:w="568"/>
        <w:gridCol w:w="831"/>
        <w:gridCol w:w="490"/>
        <w:gridCol w:w="574"/>
        <w:gridCol w:w="504"/>
        <w:gridCol w:w="546"/>
        <w:gridCol w:w="518"/>
        <w:gridCol w:w="532"/>
        <w:gridCol w:w="588"/>
        <w:gridCol w:w="1514"/>
      </w:tblGrid>
      <w:tr w:rsidR="0075296C" w:rsidRPr="0075296C" w:rsidTr="0075296C">
        <w:trPr>
          <w:trHeight w:val="20"/>
          <w:tblHeader/>
        </w:trPr>
        <w:tc>
          <w:tcPr>
            <w:tcW w:w="2838" w:type="dxa"/>
            <w:vMerge w:val="restart"/>
            <w:tcBorders>
              <w:top w:val="single" w:sz="4" w:space="0" w:color="auto"/>
              <w:left w:val="single" w:sz="4" w:space="0" w:color="auto"/>
              <w:bottom w:val="single" w:sz="4" w:space="0" w:color="000000"/>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Наименование  программы, подпрограммы</w:t>
            </w:r>
          </w:p>
        </w:tc>
        <w:tc>
          <w:tcPr>
            <w:tcW w:w="1069" w:type="dxa"/>
            <w:vMerge w:val="restart"/>
            <w:tcBorders>
              <w:top w:val="single" w:sz="4" w:space="0" w:color="auto"/>
              <w:left w:val="single" w:sz="4" w:space="0" w:color="auto"/>
              <w:bottom w:val="single" w:sz="4" w:space="0" w:color="000000"/>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ГРБС </w:t>
            </w:r>
          </w:p>
        </w:tc>
        <w:tc>
          <w:tcPr>
            <w:tcW w:w="2398" w:type="dxa"/>
            <w:gridSpan w:val="4"/>
            <w:tcBorders>
              <w:top w:val="single" w:sz="4" w:space="0" w:color="auto"/>
              <w:left w:val="nil"/>
              <w:bottom w:val="single" w:sz="4" w:space="0" w:color="auto"/>
              <w:right w:val="single" w:sz="4" w:space="0" w:color="000000"/>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Код бюджетной классификации</w:t>
            </w:r>
          </w:p>
        </w:tc>
        <w:tc>
          <w:tcPr>
            <w:tcW w:w="3262" w:type="dxa"/>
            <w:gridSpan w:val="6"/>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Расходы </w:t>
            </w:r>
            <w:r w:rsidRPr="0075296C">
              <w:rPr>
                <w:rFonts w:ascii="Times New Roman" w:hAnsi="Times New Roman" w:cs="Times New Roman"/>
                <w:color w:val="auto"/>
                <w:kern w:val="0"/>
                <w:sz w:val="12"/>
                <w:szCs w:val="12"/>
              </w:rPr>
              <w:br/>
              <w:t>(тыс. руб.), годы</w:t>
            </w:r>
          </w:p>
        </w:tc>
        <w:tc>
          <w:tcPr>
            <w:tcW w:w="1514" w:type="dxa"/>
            <w:vMerge w:val="restart"/>
            <w:tcBorders>
              <w:top w:val="single" w:sz="4" w:space="0" w:color="auto"/>
              <w:left w:val="nil"/>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Ожидаемый результат от реализации подпрограммного мероприятия </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 натуральном выражении)</w:t>
            </w:r>
          </w:p>
        </w:tc>
      </w:tr>
      <w:tr w:rsidR="0075296C" w:rsidRPr="0075296C" w:rsidTr="0075296C">
        <w:trPr>
          <w:trHeight w:val="20"/>
          <w:tblHeader/>
        </w:trPr>
        <w:tc>
          <w:tcPr>
            <w:tcW w:w="2838" w:type="dxa"/>
            <w:vMerge/>
            <w:tcBorders>
              <w:top w:val="single" w:sz="4" w:space="0" w:color="auto"/>
              <w:left w:val="single" w:sz="4" w:space="0" w:color="auto"/>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09"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ГРБС</w:t>
            </w:r>
          </w:p>
        </w:tc>
        <w:tc>
          <w:tcPr>
            <w:tcW w:w="568"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proofErr w:type="spellStart"/>
            <w:r w:rsidRPr="0075296C">
              <w:rPr>
                <w:rFonts w:ascii="Times New Roman" w:hAnsi="Times New Roman" w:cs="Times New Roman"/>
                <w:color w:val="auto"/>
                <w:kern w:val="0"/>
                <w:sz w:val="12"/>
                <w:szCs w:val="12"/>
              </w:rPr>
              <w:t>РзПр</w:t>
            </w:r>
            <w:proofErr w:type="spellEnd"/>
          </w:p>
        </w:tc>
        <w:tc>
          <w:tcPr>
            <w:tcW w:w="831"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ЦСР</w:t>
            </w:r>
          </w:p>
        </w:tc>
        <w:tc>
          <w:tcPr>
            <w:tcW w:w="490"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ВР</w:t>
            </w:r>
          </w:p>
        </w:tc>
        <w:tc>
          <w:tcPr>
            <w:tcW w:w="574"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2014</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год</w:t>
            </w:r>
          </w:p>
        </w:tc>
        <w:tc>
          <w:tcPr>
            <w:tcW w:w="504"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2015 год</w:t>
            </w:r>
          </w:p>
        </w:tc>
        <w:tc>
          <w:tcPr>
            <w:tcW w:w="546"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2016</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год</w:t>
            </w:r>
          </w:p>
        </w:tc>
        <w:tc>
          <w:tcPr>
            <w:tcW w:w="518"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2017</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год</w:t>
            </w:r>
          </w:p>
        </w:tc>
        <w:tc>
          <w:tcPr>
            <w:tcW w:w="532"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2018</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год</w:t>
            </w:r>
          </w:p>
        </w:tc>
        <w:tc>
          <w:tcPr>
            <w:tcW w:w="588" w:type="dxa"/>
            <w:tcBorders>
              <w:top w:val="nil"/>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Итого на период</w:t>
            </w:r>
          </w:p>
        </w:tc>
        <w:tc>
          <w:tcPr>
            <w:tcW w:w="1514" w:type="dxa"/>
            <w:vMerge/>
            <w:tcBorders>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r>
      <w:tr w:rsidR="0075296C" w:rsidRPr="0075296C" w:rsidTr="0075296C">
        <w:trPr>
          <w:trHeight w:val="20"/>
        </w:trPr>
        <w:tc>
          <w:tcPr>
            <w:tcW w:w="11081" w:type="dxa"/>
            <w:gridSpan w:val="13"/>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r>
      <w:tr w:rsidR="0075296C" w:rsidRPr="0075296C" w:rsidTr="0075296C">
        <w:trPr>
          <w:trHeight w:val="20"/>
        </w:trPr>
        <w:tc>
          <w:tcPr>
            <w:tcW w:w="11081" w:type="dxa"/>
            <w:gridSpan w:val="13"/>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75296C">
              <w:rPr>
                <w:rFonts w:ascii="Times New Roman" w:hAnsi="Times New Roman" w:cs="Times New Roman"/>
                <w:color w:val="auto"/>
                <w:spacing w:val="-1"/>
                <w:kern w:val="0"/>
                <w:sz w:val="12"/>
                <w:szCs w:val="12"/>
              </w:rPr>
              <w:t>терроризма и экстремизма</w:t>
            </w:r>
          </w:p>
        </w:tc>
      </w:tr>
      <w:tr w:rsidR="0075296C" w:rsidRPr="0075296C" w:rsidTr="0075296C">
        <w:trPr>
          <w:trHeight w:val="20"/>
        </w:trPr>
        <w:tc>
          <w:tcPr>
            <w:tcW w:w="11081" w:type="dxa"/>
            <w:gridSpan w:val="13"/>
            <w:tcBorders>
              <w:top w:val="single" w:sz="4" w:space="0" w:color="auto"/>
              <w:left w:val="single" w:sz="4" w:space="0" w:color="auto"/>
              <w:bottom w:val="nil"/>
              <w:right w:val="single" w:sz="4" w:space="0" w:color="auto"/>
            </w:tcBorders>
          </w:tcPr>
          <w:p w:rsidR="0075296C" w:rsidRPr="0075296C" w:rsidRDefault="0075296C" w:rsidP="0075296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u w:val="single"/>
              </w:rPr>
              <w:t>Задача 1</w:t>
            </w:r>
            <w:r w:rsidRPr="0075296C">
              <w:rPr>
                <w:rFonts w:ascii="Times New Roman" w:hAnsi="Times New Roman" w:cs="Times New Roman"/>
                <w:color w:val="auto"/>
                <w:kern w:val="0"/>
                <w:sz w:val="12"/>
                <w:szCs w:val="12"/>
              </w:rPr>
              <w:t xml:space="preserve"> Информирование населения по вопросам </w:t>
            </w:r>
            <w:r w:rsidRPr="0075296C">
              <w:rPr>
                <w:rFonts w:ascii="Times New Roman" w:hAnsi="Times New Roman" w:cs="Times New Roman"/>
                <w:color w:val="auto"/>
                <w:spacing w:val="-1"/>
                <w:kern w:val="0"/>
                <w:sz w:val="12"/>
                <w:szCs w:val="12"/>
              </w:rPr>
              <w:t>противодействия терроризму и экстремизму.</w:t>
            </w:r>
          </w:p>
        </w:tc>
      </w:tr>
      <w:tr w:rsidR="0075296C" w:rsidRPr="0075296C" w:rsidTr="0075296C">
        <w:trPr>
          <w:trHeight w:val="20"/>
        </w:trPr>
        <w:tc>
          <w:tcPr>
            <w:tcW w:w="2838" w:type="dxa"/>
            <w:vMerge w:val="restart"/>
            <w:tcBorders>
              <w:top w:val="single" w:sz="4" w:space="0" w:color="auto"/>
              <w:left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Мероприятие 1. </w:t>
            </w:r>
            <w:r w:rsidRPr="0075296C">
              <w:rPr>
                <w:rFonts w:ascii="Times New Roman" w:hAnsi="Times New Roman" w:cs="Times New Roman"/>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75296C">
              <w:rPr>
                <w:rFonts w:ascii="Times New Roman" w:hAnsi="Times New Roman" w:cs="Times New Roman"/>
                <w:spacing w:val="-2"/>
                <w:kern w:val="0"/>
                <w:sz w:val="12"/>
                <w:szCs w:val="12"/>
              </w:rPr>
              <w:t>вом размещения информации в средствах массовой информации.</w:t>
            </w:r>
          </w:p>
        </w:tc>
        <w:tc>
          <w:tcPr>
            <w:tcW w:w="1069" w:type="dxa"/>
            <w:vMerge w:val="restart"/>
            <w:tcBorders>
              <w:top w:val="single" w:sz="4" w:space="0" w:color="auto"/>
              <w:left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2222204</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w:t>
            </w: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3,00</w:t>
            </w: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6,00</w:t>
            </w:r>
          </w:p>
        </w:tc>
        <w:tc>
          <w:tcPr>
            <w:tcW w:w="1514" w:type="dxa"/>
            <w:vMerge w:val="restart"/>
            <w:tcBorders>
              <w:top w:val="single" w:sz="4" w:space="0" w:color="auto"/>
              <w:left w:val="nil"/>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Опубликование информации в СМИ (3 статьи ежегодно).</w:t>
            </w:r>
          </w:p>
        </w:tc>
      </w:tr>
      <w:tr w:rsidR="0075296C" w:rsidRPr="0075296C" w:rsidTr="0075296C">
        <w:trPr>
          <w:trHeight w:val="20"/>
        </w:trPr>
        <w:tc>
          <w:tcPr>
            <w:tcW w:w="2838" w:type="dxa"/>
            <w:vMerge/>
            <w:tcBorders>
              <w:left w:val="single" w:sz="4" w:space="0" w:color="auto"/>
              <w:bottom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tcBorders>
              <w:left w:val="nil"/>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2220022040</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w:t>
            </w: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w:t>
            </w: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w:t>
            </w: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9,00</w:t>
            </w:r>
          </w:p>
        </w:tc>
        <w:tc>
          <w:tcPr>
            <w:tcW w:w="1514" w:type="dxa"/>
            <w:vMerge/>
            <w:tcBorders>
              <w:left w:val="nil"/>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p>
        </w:tc>
      </w:tr>
      <w:tr w:rsidR="0075296C" w:rsidRPr="0075296C" w:rsidTr="0075296C">
        <w:trPr>
          <w:trHeight w:val="20"/>
        </w:trPr>
        <w:tc>
          <w:tcPr>
            <w:tcW w:w="2838" w:type="dxa"/>
            <w:vMerge w:val="restart"/>
            <w:tcBorders>
              <w:top w:val="single" w:sz="4" w:space="0" w:color="auto"/>
              <w:left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spacing w:val="-1"/>
                <w:kern w:val="0"/>
                <w:sz w:val="12"/>
                <w:szCs w:val="12"/>
              </w:rPr>
            </w:pPr>
            <w:r w:rsidRPr="0075296C">
              <w:rPr>
                <w:rFonts w:ascii="Times New Roman" w:hAnsi="Times New Roman" w:cs="Times New Roman"/>
                <w:color w:val="auto"/>
                <w:kern w:val="0"/>
                <w:sz w:val="12"/>
                <w:szCs w:val="12"/>
              </w:rPr>
              <w:t xml:space="preserve">Мероприятие 2. </w:t>
            </w:r>
            <w:r w:rsidRPr="0075296C">
              <w:rPr>
                <w:rFonts w:ascii="Times New Roman" w:hAnsi="Times New Roman" w:cs="Times New Roman"/>
                <w:spacing w:val="-1"/>
                <w:kern w:val="0"/>
                <w:sz w:val="12"/>
                <w:szCs w:val="12"/>
              </w:rPr>
              <w:t xml:space="preserve">Приобретение буклетов, плакатов, памяток </w:t>
            </w:r>
            <w:r w:rsidRPr="0075296C">
              <w:rPr>
                <w:rFonts w:ascii="Times New Roman" w:hAnsi="Times New Roman" w:cs="Times New Roman"/>
                <w:spacing w:val="-2"/>
                <w:kern w:val="0"/>
                <w:sz w:val="12"/>
                <w:szCs w:val="12"/>
              </w:rPr>
              <w:t xml:space="preserve">и рекомендаций для учреждений, предприятий, </w:t>
            </w:r>
            <w:r w:rsidRPr="0075296C">
              <w:rPr>
                <w:rFonts w:ascii="Times New Roman" w:hAnsi="Times New Roman" w:cs="Times New Roman"/>
                <w:kern w:val="0"/>
                <w:sz w:val="12"/>
                <w:szCs w:val="12"/>
              </w:rPr>
              <w:t xml:space="preserve">организаций и населения района </w:t>
            </w:r>
            <w:r w:rsidRPr="0075296C">
              <w:rPr>
                <w:rFonts w:ascii="Times New Roman" w:hAnsi="Times New Roman" w:cs="Times New Roman"/>
                <w:spacing w:val="-1"/>
                <w:kern w:val="0"/>
                <w:sz w:val="12"/>
                <w:szCs w:val="12"/>
              </w:rPr>
              <w:t>по вопросам обеспечения безопасности жизнедеятельности</w:t>
            </w:r>
          </w:p>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val="restart"/>
            <w:tcBorders>
              <w:top w:val="single" w:sz="4" w:space="0" w:color="auto"/>
              <w:left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2222205</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8,0</w:t>
            </w: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8,00</w:t>
            </w: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rPr>
                <w:rFonts w:ascii="Times New Roman" w:hAnsi="Times New Roman" w:cs="Times New Roman"/>
                <w:color w:val="auto"/>
                <w:kern w:val="0"/>
                <w:sz w:val="12"/>
                <w:szCs w:val="12"/>
              </w:rPr>
            </w:pP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rPr>
                <w:rFonts w:ascii="Times New Roman" w:hAnsi="Times New Roman" w:cs="Times New Roman"/>
                <w:color w:val="auto"/>
                <w:kern w:val="0"/>
                <w:sz w:val="12"/>
                <w:szCs w:val="12"/>
              </w:rPr>
            </w:pP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rPr>
                <w:rFonts w:ascii="Times New Roman" w:hAnsi="Times New Roman" w:cs="Times New Roman"/>
                <w:color w:val="auto"/>
                <w:kern w:val="0"/>
                <w:sz w:val="12"/>
                <w:szCs w:val="12"/>
              </w:rPr>
            </w:pP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16,00</w:t>
            </w:r>
          </w:p>
        </w:tc>
        <w:tc>
          <w:tcPr>
            <w:tcW w:w="1514" w:type="dxa"/>
            <w:vMerge w:val="restart"/>
            <w:tcBorders>
              <w:top w:val="single" w:sz="4" w:space="0" w:color="auto"/>
              <w:left w:val="nil"/>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75296C" w:rsidRPr="0075296C" w:rsidTr="0075296C">
        <w:trPr>
          <w:trHeight w:val="20"/>
        </w:trPr>
        <w:tc>
          <w:tcPr>
            <w:tcW w:w="2838" w:type="dxa"/>
            <w:vMerge/>
            <w:tcBorders>
              <w:left w:val="single" w:sz="4" w:space="0" w:color="auto"/>
              <w:bottom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tcBorders>
              <w:left w:val="nil"/>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2220022050</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8,0</w:t>
            </w: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8,0</w:t>
            </w: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8,0</w:t>
            </w: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24,0</w:t>
            </w:r>
          </w:p>
        </w:tc>
        <w:tc>
          <w:tcPr>
            <w:tcW w:w="1514" w:type="dxa"/>
            <w:vMerge/>
            <w:tcBorders>
              <w:left w:val="nil"/>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p>
        </w:tc>
      </w:tr>
      <w:tr w:rsidR="0075296C" w:rsidRPr="0075296C" w:rsidTr="0075296C">
        <w:trPr>
          <w:trHeight w:val="20"/>
        </w:trPr>
        <w:tc>
          <w:tcPr>
            <w:tcW w:w="2838" w:type="dxa"/>
            <w:vMerge w:val="restart"/>
            <w:tcBorders>
              <w:top w:val="single" w:sz="4" w:space="0" w:color="auto"/>
              <w:left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Мероприятие 3. Проведение мероприятий по распространению</w:t>
            </w:r>
            <w:r w:rsidRPr="0075296C">
              <w:rPr>
                <w:rFonts w:ascii="Times New Roman" w:hAnsi="Times New Roman" w:cs="Times New Roman"/>
                <w:spacing w:val="-1"/>
                <w:kern w:val="0"/>
                <w:sz w:val="12"/>
                <w:szCs w:val="12"/>
              </w:rPr>
              <w:t xml:space="preserve"> буклетов, плакатов, памяток </w:t>
            </w:r>
            <w:r w:rsidRPr="0075296C">
              <w:rPr>
                <w:rFonts w:ascii="Times New Roman" w:hAnsi="Times New Roman" w:cs="Times New Roman"/>
                <w:spacing w:val="-2"/>
                <w:kern w:val="0"/>
                <w:sz w:val="12"/>
                <w:szCs w:val="12"/>
              </w:rPr>
              <w:t xml:space="preserve">и рекомендаций для учреждений, предприятий, </w:t>
            </w:r>
            <w:r w:rsidRPr="0075296C">
              <w:rPr>
                <w:rFonts w:ascii="Times New Roman" w:hAnsi="Times New Roman" w:cs="Times New Roman"/>
                <w:kern w:val="0"/>
                <w:sz w:val="12"/>
                <w:szCs w:val="12"/>
              </w:rPr>
              <w:t xml:space="preserve">организаций и населения района </w:t>
            </w:r>
            <w:r w:rsidRPr="0075296C">
              <w:rPr>
                <w:rFonts w:ascii="Times New Roman" w:hAnsi="Times New Roman" w:cs="Times New Roman"/>
                <w:spacing w:val="-1"/>
                <w:kern w:val="0"/>
                <w:sz w:val="12"/>
                <w:szCs w:val="12"/>
              </w:rPr>
              <w:t>по вопросам обеспечения безопасности жизнедеятельности.</w:t>
            </w:r>
          </w:p>
        </w:tc>
        <w:tc>
          <w:tcPr>
            <w:tcW w:w="1069" w:type="dxa"/>
            <w:vMerge w:val="restart"/>
            <w:tcBorders>
              <w:top w:val="single" w:sz="4" w:space="0" w:color="auto"/>
              <w:left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2222206</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1,5</w:t>
            </w: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1,5</w:t>
            </w: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3,00</w:t>
            </w:r>
          </w:p>
        </w:tc>
        <w:tc>
          <w:tcPr>
            <w:tcW w:w="1514" w:type="dxa"/>
            <w:vMerge w:val="restart"/>
            <w:tcBorders>
              <w:top w:val="single" w:sz="4" w:space="0" w:color="auto"/>
              <w:left w:val="nil"/>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Распространение для населения</w:t>
            </w: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памяток, плакатов, буклетов (ежегодно в количестве до 600 шт.).</w:t>
            </w:r>
          </w:p>
        </w:tc>
      </w:tr>
      <w:tr w:rsidR="0075296C" w:rsidRPr="0075296C" w:rsidTr="0075296C">
        <w:trPr>
          <w:trHeight w:val="20"/>
        </w:trPr>
        <w:tc>
          <w:tcPr>
            <w:tcW w:w="2838" w:type="dxa"/>
            <w:vMerge/>
            <w:tcBorders>
              <w:left w:val="single" w:sz="4" w:space="0" w:color="auto"/>
              <w:bottom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tcBorders>
              <w:left w:val="nil"/>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2220022060</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1,5</w:t>
            </w: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1,5</w:t>
            </w: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1,5</w:t>
            </w: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4,5</w:t>
            </w:r>
          </w:p>
        </w:tc>
        <w:tc>
          <w:tcPr>
            <w:tcW w:w="1514" w:type="dxa"/>
            <w:vMerge/>
            <w:tcBorders>
              <w:left w:val="nil"/>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p>
        </w:tc>
      </w:tr>
      <w:tr w:rsidR="0075296C" w:rsidRPr="0075296C" w:rsidTr="0075296C">
        <w:trPr>
          <w:trHeight w:val="20"/>
        </w:trPr>
        <w:tc>
          <w:tcPr>
            <w:tcW w:w="2838" w:type="dxa"/>
            <w:vMerge w:val="restart"/>
            <w:tcBorders>
              <w:top w:val="single" w:sz="4" w:space="0" w:color="auto"/>
              <w:left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color w:val="auto"/>
                <w:kern w:val="0"/>
                <w:sz w:val="12"/>
                <w:szCs w:val="12"/>
              </w:rPr>
              <w:t xml:space="preserve"> Мероприятие 4. </w:t>
            </w:r>
            <w:r w:rsidRPr="0075296C">
              <w:rPr>
                <w:rFonts w:ascii="Times New Roman" w:hAnsi="Times New Roman" w:cs="Times New Roman"/>
                <w:kern w:val="0"/>
                <w:sz w:val="12"/>
                <w:szCs w:val="12"/>
              </w:rPr>
              <w:t xml:space="preserve">Информирование граждан о наличии  телефонных линий для </w:t>
            </w:r>
            <w:r w:rsidRPr="0075296C">
              <w:rPr>
                <w:rFonts w:ascii="Times New Roman" w:hAnsi="Times New Roman" w:cs="Times New Roman"/>
                <w:spacing w:val="1"/>
                <w:kern w:val="0"/>
                <w:sz w:val="12"/>
                <w:szCs w:val="12"/>
              </w:rPr>
              <w:t>сообщения фактов ЧС, экстремистской и террори</w:t>
            </w:r>
            <w:r w:rsidRPr="0075296C">
              <w:rPr>
                <w:rFonts w:ascii="Times New Roman" w:hAnsi="Times New Roman" w:cs="Times New Roman"/>
                <w:spacing w:val="1"/>
                <w:kern w:val="0"/>
                <w:sz w:val="12"/>
                <w:szCs w:val="12"/>
              </w:rPr>
              <w:softHyphen/>
            </w:r>
            <w:r w:rsidRPr="0075296C">
              <w:rPr>
                <w:rFonts w:ascii="Times New Roman" w:hAnsi="Times New Roman" w:cs="Times New Roman"/>
                <w:kern w:val="0"/>
                <w:sz w:val="12"/>
                <w:szCs w:val="12"/>
              </w:rPr>
              <w:t>стической деятельности,  посредством  СМИ и размещение на официальном сайте администрации Каратузского района.</w:t>
            </w:r>
          </w:p>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val="restart"/>
            <w:tcBorders>
              <w:top w:val="single" w:sz="4" w:space="0" w:color="auto"/>
              <w:left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2222207</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1,0</w:t>
            </w: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1,00</w:t>
            </w: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2,00</w:t>
            </w:r>
          </w:p>
        </w:tc>
        <w:tc>
          <w:tcPr>
            <w:tcW w:w="1514" w:type="dxa"/>
            <w:vMerge w:val="restart"/>
            <w:tcBorders>
              <w:top w:val="single" w:sz="4" w:space="0" w:color="auto"/>
              <w:left w:val="nil"/>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Опубликование информации в       газете «Знамя труда» (3 статьи ежегодно) </w:t>
            </w:r>
            <w:r w:rsidRPr="0075296C">
              <w:rPr>
                <w:rFonts w:ascii="Times New Roman" w:hAnsi="Times New Roman" w:cs="Times New Roman"/>
                <w:kern w:val="0"/>
                <w:sz w:val="12"/>
                <w:szCs w:val="12"/>
              </w:rPr>
              <w:t>и размещение на официальном сайте администрации Каратузского района.</w:t>
            </w:r>
          </w:p>
        </w:tc>
      </w:tr>
      <w:tr w:rsidR="0075296C" w:rsidRPr="0075296C" w:rsidTr="0075296C">
        <w:trPr>
          <w:trHeight w:val="20"/>
        </w:trPr>
        <w:tc>
          <w:tcPr>
            <w:tcW w:w="2838" w:type="dxa"/>
            <w:vMerge/>
            <w:tcBorders>
              <w:left w:val="single" w:sz="4" w:space="0" w:color="auto"/>
              <w:bottom w:val="nil"/>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1069" w:type="dxa"/>
            <w:vMerge/>
            <w:tcBorders>
              <w:left w:val="nil"/>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2220022070</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1,0</w:t>
            </w: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1,0</w:t>
            </w: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1,0</w:t>
            </w: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3,0</w:t>
            </w:r>
          </w:p>
        </w:tc>
        <w:tc>
          <w:tcPr>
            <w:tcW w:w="1514" w:type="dxa"/>
            <w:vMerge/>
            <w:tcBorders>
              <w:left w:val="nil"/>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p>
        </w:tc>
      </w:tr>
      <w:tr w:rsidR="0075296C" w:rsidRPr="0075296C" w:rsidTr="0075296C">
        <w:trPr>
          <w:trHeight w:val="20"/>
        </w:trPr>
        <w:tc>
          <w:tcPr>
            <w:tcW w:w="11081" w:type="dxa"/>
            <w:gridSpan w:val="13"/>
            <w:tcBorders>
              <w:top w:val="single" w:sz="4" w:space="0" w:color="auto"/>
              <w:left w:val="single" w:sz="4" w:space="0" w:color="auto"/>
              <w:bottom w:val="nil"/>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u w:val="single"/>
              </w:rPr>
              <w:t>Задача 2</w:t>
            </w:r>
            <w:r w:rsidRPr="0075296C">
              <w:rPr>
                <w:rFonts w:ascii="Times New Roman" w:hAnsi="Times New Roman" w:cs="Times New Roman"/>
                <w:color w:val="auto"/>
                <w:kern w:val="0"/>
                <w:sz w:val="12"/>
                <w:szCs w:val="12"/>
              </w:rPr>
              <w:t xml:space="preserve">  Пропаганда толерантного поведения к людям других национальностей и </w:t>
            </w:r>
            <w:r w:rsidRPr="0075296C">
              <w:rPr>
                <w:rFonts w:ascii="Times New Roman" w:hAnsi="Times New Roman" w:cs="Times New Roman"/>
                <w:color w:val="auto"/>
                <w:spacing w:val="-1"/>
                <w:kern w:val="0"/>
                <w:sz w:val="12"/>
                <w:szCs w:val="12"/>
              </w:rPr>
              <w:t>религиозных конфессий.</w:t>
            </w:r>
          </w:p>
        </w:tc>
      </w:tr>
      <w:tr w:rsidR="0075296C" w:rsidRPr="0075296C" w:rsidTr="0075296C">
        <w:trPr>
          <w:trHeight w:val="20"/>
        </w:trPr>
        <w:tc>
          <w:tcPr>
            <w:tcW w:w="2838"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Мероприятие 1.</w:t>
            </w:r>
            <w:r w:rsidRPr="0075296C">
              <w:rPr>
                <w:rFonts w:ascii="Times New Roman" w:hAnsi="Times New Roman" w:cs="Times New Roman"/>
                <w:spacing w:val="-1"/>
                <w:kern w:val="0"/>
                <w:sz w:val="12"/>
                <w:szCs w:val="12"/>
              </w:rPr>
              <w:t>Организация и проведение тематических меро</w:t>
            </w:r>
            <w:r w:rsidRPr="0075296C">
              <w:rPr>
                <w:rFonts w:ascii="Times New Roman" w:hAnsi="Times New Roman" w:cs="Times New Roman"/>
                <w:spacing w:val="2"/>
                <w:kern w:val="0"/>
                <w:sz w:val="12"/>
                <w:szCs w:val="12"/>
              </w:rPr>
              <w:t xml:space="preserve">приятий: фестивалей, конкурсов, викторин и т.д. с </w:t>
            </w:r>
            <w:r w:rsidRPr="0075296C">
              <w:rPr>
                <w:rFonts w:ascii="Times New Roman" w:hAnsi="Times New Roman" w:cs="Times New Roman"/>
                <w:spacing w:val="1"/>
                <w:kern w:val="0"/>
                <w:sz w:val="12"/>
                <w:szCs w:val="12"/>
              </w:rPr>
              <w:t xml:space="preserve">целью формирования у граждан уважительного </w:t>
            </w:r>
            <w:r w:rsidRPr="0075296C">
              <w:rPr>
                <w:rFonts w:ascii="Times New Roman" w:hAnsi="Times New Roman" w:cs="Times New Roman"/>
                <w:spacing w:val="-1"/>
                <w:kern w:val="0"/>
                <w:sz w:val="12"/>
                <w:szCs w:val="12"/>
              </w:rPr>
              <w:t xml:space="preserve">отношения к традициям и обычаям различных </w:t>
            </w:r>
            <w:r w:rsidRPr="0075296C">
              <w:rPr>
                <w:rFonts w:ascii="Times New Roman" w:hAnsi="Times New Roman" w:cs="Times New Roman"/>
                <w:kern w:val="0"/>
                <w:sz w:val="12"/>
                <w:szCs w:val="12"/>
              </w:rPr>
              <w:t>народов и национальностей</w:t>
            </w:r>
          </w:p>
        </w:tc>
        <w:tc>
          <w:tcPr>
            <w:tcW w:w="1069"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p w:rsidR="0075296C" w:rsidRPr="0075296C" w:rsidRDefault="0075296C" w:rsidP="0075296C">
            <w:pPr>
              <w:spacing w:after="0" w:line="240" w:lineRule="auto"/>
              <w:rPr>
                <w:rFonts w:ascii="Times New Roman" w:hAnsi="Times New Roman" w:cs="Times New Roman"/>
                <w:color w:val="auto"/>
                <w:kern w:val="0"/>
                <w:sz w:val="12"/>
                <w:szCs w:val="12"/>
              </w:rPr>
            </w:pPr>
          </w:p>
        </w:tc>
        <w:tc>
          <w:tcPr>
            <w:tcW w:w="509"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001</w:t>
            </w:r>
          </w:p>
        </w:tc>
        <w:tc>
          <w:tcPr>
            <w:tcW w:w="568"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0314</w:t>
            </w:r>
          </w:p>
        </w:tc>
        <w:tc>
          <w:tcPr>
            <w:tcW w:w="831"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2222208</w:t>
            </w:r>
          </w:p>
        </w:tc>
        <w:tc>
          <w:tcPr>
            <w:tcW w:w="490"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244</w:t>
            </w:r>
          </w:p>
        </w:tc>
        <w:tc>
          <w:tcPr>
            <w:tcW w:w="574" w:type="dxa"/>
            <w:tcBorders>
              <w:top w:val="single" w:sz="4" w:space="0" w:color="auto"/>
              <w:left w:val="nil"/>
              <w:bottom w:val="single" w:sz="4" w:space="0" w:color="auto"/>
              <w:right w:val="single" w:sz="4" w:space="0" w:color="auto"/>
            </w:tcBorders>
            <w:noWrap/>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9,00</w:t>
            </w:r>
          </w:p>
        </w:tc>
        <w:tc>
          <w:tcPr>
            <w:tcW w:w="504"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9,00</w:t>
            </w:r>
          </w:p>
        </w:tc>
        <w:tc>
          <w:tcPr>
            <w:tcW w:w="546" w:type="dxa"/>
            <w:tcBorders>
              <w:top w:val="single" w:sz="4" w:space="0" w:color="auto"/>
              <w:left w:val="nil"/>
              <w:bottom w:val="single" w:sz="4" w:space="0" w:color="auto"/>
              <w:right w:val="single" w:sz="4" w:space="0" w:color="auto"/>
            </w:tcBorders>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18"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32" w:type="dxa"/>
            <w:tcBorders>
              <w:top w:val="single" w:sz="4" w:space="0" w:color="auto"/>
              <w:left w:val="nil"/>
              <w:bottom w:val="single" w:sz="4" w:space="0" w:color="auto"/>
              <w:right w:val="single" w:sz="4" w:space="0" w:color="auto"/>
            </w:tcBorders>
            <w:noWrap/>
          </w:tcPr>
          <w:p w:rsidR="0075296C" w:rsidRPr="0075296C" w:rsidRDefault="0075296C" w:rsidP="0075296C">
            <w:pPr>
              <w:tabs>
                <w:tab w:val="left" w:pos="3012"/>
              </w:tabs>
              <w:spacing w:after="0" w:line="240" w:lineRule="auto"/>
              <w:jc w:val="center"/>
              <w:rPr>
                <w:rFonts w:ascii="Times New Roman" w:hAnsi="Times New Roman" w:cs="Times New Roman"/>
                <w:color w:val="auto"/>
                <w:kern w:val="0"/>
                <w:sz w:val="12"/>
                <w:szCs w:val="12"/>
              </w:rPr>
            </w:pPr>
          </w:p>
        </w:tc>
        <w:tc>
          <w:tcPr>
            <w:tcW w:w="588"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18,0</w:t>
            </w:r>
          </w:p>
        </w:tc>
        <w:tc>
          <w:tcPr>
            <w:tcW w:w="1514" w:type="dxa"/>
            <w:tcBorders>
              <w:top w:val="single" w:sz="4" w:space="0" w:color="auto"/>
              <w:left w:val="nil"/>
              <w:right w:val="single" w:sz="4" w:space="0" w:color="auto"/>
            </w:tcBorders>
          </w:tcPr>
          <w:p w:rsidR="0075296C" w:rsidRPr="0075296C" w:rsidRDefault="0075296C" w:rsidP="0075296C">
            <w:pPr>
              <w:autoSpaceDE w:val="0"/>
              <w:autoSpaceDN w:val="0"/>
              <w:adjustRightInd w:val="0"/>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spacing w:val="-1"/>
                <w:kern w:val="0"/>
                <w:sz w:val="12"/>
                <w:szCs w:val="12"/>
              </w:rPr>
              <w:t>Организация и проведение тематических меро</w:t>
            </w:r>
            <w:r w:rsidRPr="0075296C">
              <w:rPr>
                <w:rFonts w:ascii="Times New Roman" w:hAnsi="Times New Roman" w:cs="Times New Roman"/>
                <w:spacing w:val="2"/>
                <w:kern w:val="0"/>
                <w:sz w:val="12"/>
                <w:szCs w:val="12"/>
              </w:rPr>
              <w:t>приятий: фестивалей, конкурсов, викторин в количестве 2 мероприятий ежегодно.</w:t>
            </w:r>
          </w:p>
        </w:tc>
      </w:tr>
    </w:tbl>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Глава района                                                                                                                                                                                                 К.А. </w:t>
      </w:r>
      <w:proofErr w:type="spellStart"/>
      <w:r w:rsidRPr="0075296C">
        <w:rPr>
          <w:rFonts w:ascii="Times New Roman" w:hAnsi="Times New Roman" w:cs="Times New Roman"/>
          <w:color w:val="auto"/>
          <w:kern w:val="0"/>
          <w:sz w:val="12"/>
          <w:szCs w:val="12"/>
        </w:rPr>
        <w:t>Тюнин</w:t>
      </w:r>
      <w:proofErr w:type="spellEnd"/>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tabs>
          <w:tab w:val="center" w:pos="5244"/>
          <w:tab w:val="left" w:pos="8300"/>
        </w:tabs>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АДМИНИСТРАЦИЯ КАРАТУЗСКОГО РАЙОНА</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ПОСТАНОВЛЕНИЕ</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20.11.2015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75296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 xml:space="preserve">                      № 746-п</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t xml:space="preserve">Об утверждении  административного  регламента предоставления муниципальной услуги по </w:t>
      </w:r>
      <w:r w:rsidRPr="0075296C">
        <w:rPr>
          <w:rFonts w:ascii="Times New Roman" w:hAnsi="Times New Roman" w:cs="Times New Roman"/>
          <w:bCs/>
          <w:color w:val="auto"/>
          <w:kern w:val="0"/>
          <w:sz w:val="12"/>
          <w:szCs w:val="12"/>
        </w:rPr>
        <w:t>оказанию  консультационной и организационной  поддержки субъектов малого и среднего предпринимательства</w:t>
      </w: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Руководствуясь Федеральным законом от 06.10.2003 №  131 «Об общих принципах организации местного самоуправления в Российской Федерации», во исполнение Федерального закона Российской Федерации  от 27.07.2010 № 210-ФЗ «Об организации предоставления государственных и муниципальных услуг»,  ПОСТАНОВЛЯЮ:</w:t>
      </w:r>
    </w:p>
    <w:p w:rsidR="0075296C" w:rsidRPr="0075296C" w:rsidRDefault="0075296C" w:rsidP="0075296C">
      <w:pPr>
        <w:spacing w:after="0" w:line="240" w:lineRule="auto"/>
        <w:ind w:firstLine="709"/>
        <w:jc w:val="both"/>
        <w:rPr>
          <w:rFonts w:ascii="Times New Roman" w:hAnsi="Times New Roman" w:cs="Times New Roman"/>
          <w:bCs/>
          <w:color w:val="auto"/>
          <w:kern w:val="0"/>
          <w:sz w:val="12"/>
          <w:szCs w:val="12"/>
        </w:rPr>
      </w:pPr>
      <w:r w:rsidRPr="0075296C">
        <w:rPr>
          <w:rFonts w:ascii="Times New Roman" w:hAnsi="Times New Roman" w:cs="Times New Roman"/>
          <w:color w:val="auto"/>
          <w:kern w:val="0"/>
          <w:sz w:val="12"/>
          <w:szCs w:val="12"/>
        </w:rPr>
        <w:lastRenderedPageBreak/>
        <w:t xml:space="preserve">1.Утвердить административный регламент предоставления муниципальной услуги  по </w:t>
      </w:r>
      <w:r w:rsidRPr="0075296C">
        <w:rPr>
          <w:rFonts w:ascii="Times New Roman" w:hAnsi="Times New Roman" w:cs="Times New Roman"/>
          <w:bCs/>
          <w:color w:val="auto"/>
          <w:kern w:val="0"/>
          <w:sz w:val="12"/>
          <w:szCs w:val="12"/>
        </w:rPr>
        <w:t xml:space="preserve">оказанию  консультационной и организационной  поддержки субъектов  малого и среднего предпринимательства согласно приложению к настоящему постановлению. </w:t>
      </w:r>
    </w:p>
    <w:p w:rsidR="0075296C" w:rsidRPr="0075296C" w:rsidRDefault="0075296C" w:rsidP="0075296C">
      <w:pPr>
        <w:tabs>
          <w:tab w:val="left" w:pos="0"/>
        </w:tab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 Утвердить главного специалиста </w:t>
      </w:r>
      <w:proofErr w:type="gramStart"/>
      <w:r w:rsidRPr="0075296C">
        <w:rPr>
          <w:rFonts w:ascii="Times New Roman" w:hAnsi="Times New Roman" w:cs="Times New Roman"/>
          <w:color w:val="auto"/>
          <w:kern w:val="0"/>
          <w:sz w:val="12"/>
          <w:szCs w:val="12"/>
        </w:rPr>
        <w:t>отдела сельского хозяйства администрации района Дмитриева Валерия</w:t>
      </w:r>
      <w:proofErr w:type="gramEnd"/>
      <w:r w:rsidRPr="0075296C">
        <w:rPr>
          <w:rFonts w:ascii="Times New Roman" w:hAnsi="Times New Roman" w:cs="Times New Roman"/>
          <w:color w:val="auto"/>
          <w:kern w:val="0"/>
          <w:sz w:val="12"/>
          <w:szCs w:val="12"/>
        </w:rPr>
        <w:t xml:space="preserve"> Владимировича, специалистом обеспечивающим исполнение муниципальной услуги.</w:t>
      </w:r>
    </w:p>
    <w:p w:rsidR="0075296C" w:rsidRPr="0075296C" w:rsidRDefault="0075296C" w:rsidP="0075296C">
      <w:pPr>
        <w:tabs>
          <w:tab w:val="left" w:pos="0"/>
        </w:tabs>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 Постановление администрации района от 15.04.2015 № 316-п «Об утверждении  административного  регламента предоставления муниципальной услуги по оказанию  консультационной и организационной  поддержки субъектов малого и среднего предпринимательства в рамках реализации муниципальных программ»  считать утратившим силу.</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4. </w:t>
      </w: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сельскому хозяйству, производству и имущественным вопросам Е.И. Тетюхина.</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 Приложение   к постановлению разместить на официальном сайте администрации Каратузского района: http://www.karatuzraion.ru/.</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 Постановление  вступает в день, следующий за днем его  официального опубликования в периодическом печатном издании Вести муниципального образования «</w:t>
      </w:r>
      <w:proofErr w:type="spellStart"/>
      <w:r w:rsidRPr="0075296C">
        <w:rPr>
          <w:rFonts w:ascii="Times New Roman" w:hAnsi="Times New Roman" w:cs="Times New Roman"/>
          <w:color w:val="auto"/>
          <w:kern w:val="0"/>
          <w:sz w:val="12"/>
          <w:szCs w:val="12"/>
        </w:rPr>
        <w:t>Каратузский</w:t>
      </w:r>
      <w:proofErr w:type="spellEnd"/>
      <w:r w:rsidRPr="0075296C">
        <w:rPr>
          <w:rFonts w:ascii="Times New Roman" w:hAnsi="Times New Roman" w:cs="Times New Roman"/>
          <w:color w:val="auto"/>
          <w:kern w:val="0"/>
          <w:sz w:val="12"/>
          <w:szCs w:val="12"/>
        </w:rPr>
        <w:t xml:space="preserve"> район».</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p>
    <w:p w:rsidR="0075296C" w:rsidRDefault="0075296C" w:rsidP="0075296C">
      <w:pPr>
        <w:spacing w:after="0" w:line="240" w:lineRule="auto"/>
        <w:jc w:val="both"/>
        <w:rPr>
          <w:rFonts w:ascii="Times New Roman" w:hAnsi="Times New Roman" w:cs="Times New Roman"/>
          <w:color w:val="auto"/>
          <w:kern w:val="0"/>
          <w:sz w:val="12"/>
          <w:szCs w:val="12"/>
        </w:rPr>
      </w:pPr>
      <w:proofErr w:type="spellStart"/>
      <w:r w:rsidRPr="0075296C">
        <w:rPr>
          <w:rFonts w:ascii="Times New Roman" w:hAnsi="Times New Roman" w:cs="Times New Roman"/>
          <w:color w:val="auto"/>
          <w:kern w:val="0"/>
          <w:sz w:val="12"/>
          <w:szCs w:val="12"/>
        </w:rPr>
        <w:t>И.о</w:t>
      </w:r>
      <w:proofErr w:type="spellEnd"/>
      <w:r w:rsidRPr="0075296C">
        <w:rPr>
          <w:rFonts w:ascii="Times New Roman" w:hAnsi="Times New Roman" w:cs="Times New Roman"/>
          <w:color w:val="auto"/>
          <w:kern w:val="0"/>
          <w:sz w:val="12"/>
          <w:szCs w:val="12"/>
        </w:rPr>
        <w:t>. главы района</w:t>
      </w:r>
      <w:r w:rsidRPr="0075296C">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 xml:space="preserve">                                                              Е.С. </w:t>
      </w:r>
      <w:proofErr w:type="spellStart"/>
      <w:r w:rsidRPr="0075296C">
        <w:rPr>
          <w:rFonts w:ascii="Times New Roman" w:hAnsi="Times New Roman" w:cs="Times New Roman"/>
          <w:color w:val="auto"/>
          <w:kern w:val="0"/>
          <w:sz w:val="12"/>
          <w:szCs w:val="12"/>
        </w:rPr>
        <w:t>Мигла</w:t>
      </w:r>
      <w:proofErr w:type="spellEnd"/>
      <w:r w:rsidRPr="0075296C">
        <w:rPr>
          <w:rFonts w:ascii="Times New Roman" w:hAnsi="Times New Roman" w:cs="Times New Roman"/>
          <w:color w:val="auto"/>
          <w:kern w:val="0"/>
          <w:sz w:val="12"/>
          <w:szCs w:val="12"/>
        </w:rPr>
        <w:t xml:space="preserve"> </w:t>
      </w:r>
    </w:p>
    <w:p w:rsid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Приложение </w:t>
      </w: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 постановлению от 20.11.2015  № 746-п</w:t>
      </w:r>
    </w:p>
    <w:p w:rsidR="0075296C" w:rsidRPr="0075296C" w:rsidRDefault="0075296C" w:rsidP="0075296C">
      <w:pPr>
        <w:spacing w:after="0" w:line="240" w:lineRule="auto"/>
        <w:jc w:val="right"/>
        <w:rPr>
          <w:rFonts w:ascii="Times New Roman" w:hAnsi="Times New Roman" w:cs="Times New Roman"/>
          <w:color w:val="auto"/>
          <w:kern w:val="0"/>
          <w:sz w:val="12"/>
          <w:szCs w:val="12"/>
        </w:rPr>
      </w:pP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АДМИНИСТРАТИВНЫЙ РЕГЛАМЕНТ </w:t>
      </w:r>
    </w:p>
    <w:p w:rsidR="0075296C" w:rsidRPr="0075296C" w:rsidRDefault="0075296C" w:rsidP="0075296C">
      <w:pPr>
        <w:tabs>
          <w:tab w:val="left" w:pos="8820"/>
        </w:tabs>
        <w:spacing w:after="0" w:line="240" w:lineRule="auto"/>
        <w:ind w:left="708"/>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предоставления муниципальной услуги по оказанию  консультационной и организационной  поддержки субъектов малого и среднего предпринимательства</w:t>
      </w:r>
    </w:p>
    <w:p w:rsidR="0075296C" w:rsidRPr="0075296C" w:rsidRDefault="0075296C" w:rsidP="0075296C">
      <w:pPr>
        <w:tabs>
          <w:tab w:val="left" w:pos="8820"/>
        </w:tabs>
        <w:spacing w:after="0" w:line="240" w:lineRule="auto"/>
        <w:ind w:left="708"/>
        <w:rPr>
          <w:rFonts w:ascii="Times New Roman" w:hAnsi="Times New Roman" w:cs="Times New Roman"/>
          <w:color w:val="auto"/>
          <w:kern w:val="0"/>
          <w:sz w:val="12"/>
          <w:szCs w:val="12"/>
        </w:rPr>
      </w:pPr>
    </w:p>
    <w:p w:rsidR="0075296C" w:rsidRPr="0075296C" w:rsidRDefault="0075296C" w:rsidP="0075296C">
      <w:pPr>
        <w:numPr>
          <w:ilvl w:val="0"/>
          <w:numId w:val="45"/>
        </w:numPr>
        <w:tabs>
          <w:tab w:val="num" w:pos="284"/>
          <w:tab w:val="left" w:pos="8820"/>
        </w:tabs>
        <w:spacing w:after="0" w:line="240" w:lineRule="auto"/>
        <w:ind w:left="0" w:firstLine="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Общие  положения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1.1. Настоящий административный регламент (далее – Регламент) по предоставлению муниципальной  услуги   «Оказание  консультационной и организационной  поддержки субъектов  малого и среднего предпринимательства (далее – муниципальная услуга).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1.2.  Получателями муниципальной услуги являются юридические лица или индивидуальные предприниматели (далее – Получатели услуги), зарегистрированные в установленном законом порядке  при выполнении одновременно условий:</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  являться субъектами малого и среднего предпринимательства;</w:t>
      </w:r>
    </w:p>
    <w:p w:rsidR="0075296C" w:rsidRPr="0075296C" w:rsidRDefault="0075296C" w:rsidP="0075296C">
      <w:pPr>
        <w:spacing w:after="0" w:line="240" w:lineRule="auto"/>
        <w:ind w:firstLine="68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б)  осуществлять финансово-хозяйственную деятельность на территории  Красноярского края.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1.3. Информирование заявителей о муниципальной услуге осуществляется  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официальный сайт администрации Каратузского района, </w:t>
      </w:r>
      <w:r w:rsidRPr="0075296C">
        <w:rPr>
          <w:rFonts w:ascii="Times New Roman" w:hAnsi="Times New Roman" w:cs="Times New Roman"/>
          <w:color w:val="auto"/>
          <w:kern w:val="0"/>
          <w:sz w:val="12"/>
          <w:szCs w:val="12"/>
          <w:lang w:val="en-US"/>
        </w:rPr>
        <w:t>http</w:t>
      </w:r>
      <w:r w:rsidRPr="0075296C">
        <w:rPr>
          <w:rFonts w:ascii="Times New Roman" w:hAnsi="Times New Roman" w:cs="Times New Roman"/>
          <w:color w:val="auto"/>
          <w:kern w:val="0"/>
          <w:sz w:val="12"/>
          <w:szCs w:val="12"/>
        </w:rPr>
        <w:t>://</w:t>
      </w:r>
      <w:r w:rsidRPr="0075296C">
        <w:rPr>
          <w:rFonts w:ascii="Times New Roman" w:hAnsi="Times New Roman" w:cs="Times New Roman"/>
          <w:color w:val="auto"/>
          <w:kern w:val="0"/>
          <w:sz w:val="12"/>
          <w:szCs w:val="12"/>
          <w:lang w:val="en-US"/>
        </w:rPr>
        <w:t>www</w:t>
      </w:r>
      <w:r w:rsidRPr="0075296C">
        <w:rPr>
          <w:rFonts w:ascii="Times New Roman" w:hAnsi="Times New Roman" w:cs="Times New Roman"/>
          <w:color w:val="auto"/>
          <w:kern w:val="0"/>
          <w:sz w:val="12"/>
          <w:szCs w:val="12"/>
        </w:rPr>
        <w:t>.</w:t>
      </w:r>
      <w:proofErr w:type="spellStart"/>
      <w:r w:rsidRPr="0075296C">
        <w:rPr>
          <w:rFonts w:ascii="Times New Roman" w:hAnsi="Times New Roman" w:cs="Times New Roman"/>
          <w:color w:val="auto"/>
          <w:kern w:val="0"/>
          <w:sz w:val="12"/>
          <w:szCs w:val="12"/>
          <w:lang w:val="en-US"/>
        </w:rPr>
        <w:t>karatuzraion</w:t>
      </w:r>
      <w:proofErr w:type="spellEnd"/>
      <w:r w:rsidRPr="0075296C">
        <w:rPr>
          <w:rFonts w:ascii="Times New Roman" w:hAnsi="Times New Roman" w:cs="Times New Roman"/>
          <w:color w:val="auto"/>
          <w:kern w:val="0"/>
          <w:sz w:val="12"/>
          <w:szCs w:val="12"/>
        </w:rPr>
        <w:t>.</w:t>
      </w:r>
      <w:proofErr w:type="spellStart"/>
      <w:r w:rsidRPr="0075296C">
        <w:rPr>
          <w:rFonts w:ascii="Times New Roman" w:hAnsi="Times New Roman" w:cs="Times New Roman"/>
          <w:color w:val="auto"/>
          <w:kern w:val="0"/>
          <w:sz w:val="12"/>
          <w:szCs w:val="12"/>
          <w:lang w:val="en-US"/>
        </w:rPr>
        <w:t>ru</w:t>
      </w:r>
      <w:proofErr w:type="spellEnd"/>
      <w:r w:rsidRPr="0075296C">
        <w:rPr>
          <w:rFonts w:ascii="Times New Roman" w:hAnsi="Times New Roman" w:cs="Times New Roman"/>
          <w:color w:val="auto"/>
          <w:kern w:val="0"/>
          <w:sz w:val="12"/>
          <w:szCs w:val="12"/>
        </w:rPr>
        <w:t xml:space="preserve">/.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1.4. Последовательность и состав выполняемых административных процедур </w:t>
      </w:r>
      <w:proofErr w:type="gramStart"/>
      <w:r w:rsidRPr="0075296C">
        <w:rPr>
          <w:rFonts w:ascii="Times New Roman" w:hAnsi="Times New Roman" w:cs="Times New Roman"/>
          <w:color w:val="auto"/>
          <w:kern w:val="0"/>
          <w:sz w:val="12"/>
          <w:szCs w:val="12"/>
        </w:rPr>
        <w:t>отражены</w:t>
      </w:r>
      <w:proofErr w:type="gramEnd"/>
      <w:r w:rsidRPr="0075296C">
        <w:rPr>
          <w:rFonts w:ascii="Times New Roman" w:hAnsi="Times New Roman" w:cs="Times New Roman"/>
          <w:color w:val="auto"/>
          <w:kern w:val="0"/>
          <w:sz w:val="12"/>
          <w:szCs w:val="12"/>
        </w:rPr>
        <w:t xml:space="preserve"> в блок-схеме в приложении 1 к настоящему регламенту.</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
    <w:p w:rsidR="0075296C" w:rsidRPr="0075296C" w:rsidRDefault="0075296C" w:rsidP="0075296C">
      <w:pPr>
        <w:numPr>
          <w:ilvl w:val="0"/>
          <w:numId w:val="45"/>
        </w:numPr>
        <w:tabs>
          <w:tab w:val="left" w:pos="284"/>
        </w:tabs>
        <w:spacing w:after="0" w:line="240" w:lineRule="auto"/>
        <w:ind w:left="0" w:firstLine="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Стандарт предоставления муниципальной услуги.</w:t>
      </w:r>
    </w:p>
    <w:p w:rsidR="0075296C" w:rsidRPr="0075296C" w:rsidRDefault="0075296C" w:rsidP="0075296C">
      <w:pPr>
        <w:spacing w:after="0" w:line="240" w:lineRule="auto"/>
        <w:ind w:firstLine="680"/>
        <w:rPr>
          <w:rFonts w:ascii="Times New Roman" w:hAnsi="Times New Roman" w:cs="Times New Roman"/>
          <w:color w:val="auto"/>
          <w:kern w:val="0"/>
          <w:sz w:val="12"/>
          <w:szCs w:val="12"/>
        </w:rPr>
      </w:pP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2.1. Наименование муниципальной услуги «Оказание  консультационной и организационной  поддержки субъектов  малого и среднего предпринимательства» (далее – муниципальная услуга).</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2.2. Муниципальная услуга предоставляется администрацией Каратузского района через отдел сельского хозяйства администрации района, (далее - Отдел). Предоставление  муниципальной услуги  непосредственно осуществляется по адресу: 662850 с. Каратузское, ул. Советская 21,   Отдел сельского хозяйства администрации Каратузского района.  Контактный телефон: (839137) 2-15-39</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Адрес электронной почты: karatuzpo@rambler.ru.</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Официальный сайт администрации Каратузского района: www.karatuzraion. </w:t>
      </w:r>
      <w:proofErr w:type="spellStart"/>
      <w:r w:rsidRPr="0075296C">
        <w:rPr>
          <w:rFonts w:ascii="Times New Roman" w:hAnsi="Times New Roman" w:cs="Times New Roman"/>
          <w:color w:val="auto"/>
          <w:kern w:val="0"/>
          <w:sz w:val="12"/>
          <w:szCs w:val="12"/>
        </w:rPr>
        <w:t>ru</w:t>
      </w:r>
      <w:proofErr w:type="spellEnd"/>
      <w:r w:rsidRPr="0075296C">
        <w:rPr>
          <w:rFonts w:ascii="Times New Roman" w:hAnsi="Times New Roman" w:cs="Times New Roman"/>
          <w:color w:val="auto"/>
          <w:kern w:val="0"/>
          <w:sz w:val="12"/>
          <w:szCs w:val="12"/>
        </w:rPr>
        <w:t xml:space="preserve">.  График  приема: ежедневно c 8 час 00 мин до 12 час 00 мин,   с 13 час 00 мин до 17 час 00 мин. Выходные дни – суббота, воскресенье.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Последовательность и состав выполняемых административных процедур </w:t>
      </w:r>
      <w:proofErr w:type="gramStart"/>
      <w:r w:rsidRPr="0075296C">
        <w:rPr>
          <w:rFonts w:ascii="Times New Roman" w:hAnsi="Times New Roman" w:cs="Times New Roman"/>
          <w:color w:val="auto"/>
          <w:kern w:val="0"/>
          <w:sz w:val="12"/>
          <w:szCs w:val="12"/>
        </w:rPr>
        <w:t>отражены</w:t>
      </w:r>
      <w:proofErr w:type="gramEnd"/>
      <w:r w:rsidRPr="0075296C">
        <w:rPr>
          <w:rFonts w:ascii="Times New Roman" w:hAnsi="Times New Roman" w:cs="Times New Roman"/>
          <w:color w:val="auto"/>
          <w:kern w:val="0"/>
          <w:sz w:val="12"/>
          <w:szCs w:val="12"/>
        </w:rPr>
        <w:t xml:space="preserve"> в блок-схеме в приложении 1  к настоящему регламенту.</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2.3. Результатом предоставления услуги является: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Результатом  предоставления  муниципальной услуги   является  предоставление  консультационной и организационной  поддержки субъектов малого и среднего предпринимательства или отказ в ее предоставлении.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2.4.   Срок предоставления муниципальной услуги: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Консультационное информирование проводится в устной и письменной форме.</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При индивидуальном устном обращении субъектов малого и среднего предпринимательства  лично или по телефону ответ предоставляется специалистом Отдела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Отдела составляет 20 минут.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Индивидуальное устное информирование субъектов малого и среднего предпринимательства о порядке предоставления  муниципальной услуги  обеспечивается специалистами  Отдела лично и/или по телефону в день обращения.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 ответе на телефонные звонки специалист Отдела должен назвать фамилию, имя, отчество, занимаемую должность и предложить гражданину представиться и изложить суть вопроса.</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Специалист Отдела при общении с гражданином  (по телефону или лично) должен корректно и внимательно относиться к нему, не унижая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Специалист Отдела, осуществляющий устное информирование о порядке предоставления  муниципальной услуги, не вправе осуществлять консультирование субъектов малого и среднего предпринимательства, выходящее за рамки стандартных процедур и условий  предоставления муниципальной услуги  и прямо или косвенно влияющее на индивидуальные решения  субъектов малого и среднего предпринимательства.</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Специалист Отдела,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а также может предложить субъекту малого и среднего предпринимательства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w:t>
      </w:r>
      <w:proofErr w:type="gramEnd"/>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электронной почтой.  Срок предоставления муниципальной услуги в письменной форме составляет 30  рабочих дней  со дня регистрации письменного заявления   о предоставлении муниципальной услуги (образец заявления на предоставление муниципальной услуги - приложение 2 к настоящему регламенту).</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Письменные обращения, содержащее вопросы, решение которых не входит в компетенцию специалистов Отдела,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предпринимательства, направившего обращение, о переадресации обращения.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Публичное информирование субъектов малого и среднего предпринимательства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Интернет-сайте Каратузского  района в сети Интернет, информационных стендах.</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Информирование по вопросам предоставления  муниципальной услуги  осуществляется специалистами  Отдела, обеспечивающими исполнение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2.5. Перечень нормативных правовых актов, непосредственно регулирующих  предоставление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-Конституция Российской Федерации от 12 декабря 1993 года;</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-Федеральный закон от 27 июля 2010 года № 210-ФЗ «Об организации предоставления государственных и муниципальных услуг»;</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-Федеральный закон  от 24.07.2007  № 209-ФЗ «О развитии малого и среднего предпринимательства в Российской Федерации»;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-постановление администрации Каратузского района от  31.10.2013 № 1127-п «Об утверждении муниципальной программы «Развитие малого и среднего предпринимательства  Каратузского района»;</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2.6. Основаниями для отказа в  предоставлении муниципальной услуги являются: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в случае если обращение не подлежит рассмотрению по существу в соответствии с условиями настоящего Административного регламента, обратившемуся субъекту малого и среднего предпринимательства направляется отказ в рассмотрении письменного обращения в течение семи дней  со дня регистрации.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 </w:t>
      </w:r>
      <w:proofErr w:type="gramStart"/>
      <w:r w:rsidRPr="0075296C">
        <w:rPr>
          <w:rFonts w:ascii="Times New Roman" w:hAnsi="Times New Roman" w:cs="Times New Roman"/>
          <w:color w:val="auto"/>
          <w:kern w:val="0"/>
          <w:sz w:val="12"/>
          <w:szCs w:val="12"/>
        </w:rPr>
        <w:t>о</w:t>
      </w:r>
      <w:proofErr w:type="gramEnd"/>
      <w:r w:rsidRPr="0075296C">
        <w:rPr>
          <w:rFonts w:ascii="Times New Roman" w:hAnsi="Times New Roman" w:cs="Times New Roman"/>
          <w:color w:val="auto"/>
          <w:kern w:val="0"/>
          <w:sz w:val="12"/>
          <w:szCs w:val="12"/>
        </w:rPr>
        <w:t xml:space="preserve">бращения  субъектов малого и среднего предпринимательства считаются разрешенными, если все поставленные  вопросы рассмотрены и заявителям в течение сроков, указанных в настоящем Административном регламенте даны ответы.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2.7. Муниципальная услуга предоставляются заявителям на бесплатной основе.</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2.09. Требования к местам  предоставления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2.09.1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Рабочие места специалистов Отдела оборудуются оргтехникой, позволяющей организовывать предоставление муниципальной услуги в полном объеме.</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Специалистам Отдела, ответственным за предоставление муниципальной функции, обеспечивается доступ в Интернет, присваивается электронный адрес (e-</w:t>
      </w:r>
      <w:proofErr w:type="spellStart"/>
      <w:r w:rsidRPr="0075296C">
        <w:rPr>
          <w:rFonts w:ascii="Times New Roman" w:hAnsi="Times New Roman" w:cs="Times New Roman"/>
          <w:color w:val="auto"/>
          <w:kern w:val="0"/>
          <w:sz w:val="12"/>
          <w:szCs w:val="12"/>
        </w:rPr>
        <w:t>mail</w:t>
      </w:r>
      <w:proofErr w:type="spellEnd"/>
      <w:r w:rsidRPr="0075296C">
        <w:rPr>
          <w:rFonts w:ascii="Times New Roman" w:hAnsi="Times New Roman" w:cs="Times New Roman"/>
          <w:color w:val="auto"/>
          <w:kern w:val="0"/>
          <w:sz w:val="12"/>
          <w:szCs w:val="12"/>
        </w:rPr>
        <w:t>).</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Места ожидания должны соответствовать комфортным условиям для субъектов малого и среднего предпринимательства  и оптимальным условиям работы специалистов Отдела.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2.10. Показателями доступности и качества муниципальной услуги являются: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1) доступность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простота и рациональность процесса предоставления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ясность и качество информации о порядке предоставления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2) качество предоставления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правильность оформления документов;</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качество процесса обслуживания заявителей.</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3) своевременность предоставления муниципальной услуги.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3.Административные процедуры, сроки предоставления муниципальной услуги.</w:t>
      </w:r>
    </w:p>
    <w:p w:rsidR="0075296C" w:rsidRPr="0075296C" w:rsidRDefault="0075296C" w:rsidP="0075296C">
      <w:pPr>
        <w:spacing w:after="0" w:line="240" w:lineRule="auto"/>
        <w:ind w:firstLine="680"/>
        <w:jc w:val="center"/>
        <w:rPr>
          <w:rFonts w:ascii="Times New Roman" w:hAnsi="Times New Roman" w:cs="Times New Roman"/>
          <w:color w:val="auto"/>
          <w:kern w:val="0"/>
          <w:sz w:val="12"/>
          <w:szCs w:val="12"/>
        </w:rPr>
      </w:pP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3.1. Муниципальная услуга предоставляется в виде:</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консультационной поддержки - предоставление субъектам малого и среднего предпринимательства консультационных услуг по вопросам ведения бизнеса, обучения, участия в выставках-ярмарках, конкурсах, и другого применения нормативных правовых актов;</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организационной поддержки - предоставление субъектам малого и среднего предпринимательства помощи в проведении мероприятий рекламно-выставочного характера, участии в конференциях, семинарах, форумах, «круглых столах» по проблемам и вопросам развития малого и среднего  бизнеса с участием органов местного самоуправления, контрольно-разрешительных органов.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4. Формы </w:t>
      </w:r>
      <w:proofErr w:type="gramStart"/>
      <w:r w:rsidRPr="0075296C">
        <w:rPr>
          <w:rFonts w:ascii="Times New Roman" w:hAnsi="Times New Roman" w:cs="Times New Roman"/>
          <w:color w:val="auto"/>
          <w:kern w:val="0"/>
          <w:sz w:val="12"/>
          <w:szCs w:val="12"/>
        </w:rPr>
        <w:t>контроля за</w:t>
      </w:r>
      <w:proofErr w:type="gramEnd"/>
      <w:r w:rsidRPr="0075296C">
        <w:rPr>
          <w:rFonts w:ascii="Times New Roman" w:hAnsi="Times New Roman" w:cs="Times New Roman"/>
          <w:color w:val="auto"/>
          <w:kern w:val="0"/>
          <w:sz w:val="12"/>
          <w:szCs w:val="12"/>
        </w:rPr>
        <w:t xml:space="preserve">  предоставлением   муниципальной услуги.</w:t>
      </w:r>
    </w:p>
    <w:p w:rsidR="0075296C" w:rsidRPr="0075296C" w:rsidRDefault="0075296C" w:rsidP="0075296C">
      <w:pPr>
        <w:spacing w:after="0" w:line="240" w:lineRule="auto"/>
        <w:ind w:firstLine="680"/>
        <w:jc w:val="center"/>
        <w:rPr>
          <w:rFonts w:ascii="Times New Roman" w:hAnsi="Times New Roman" w:cs="Times New Roman"/>
          <w:color w:val="auto"/>
          <w:kern w:val="0"/>
          <w:sz w:val="12"/>
          <w:szCs w:val="12"/>
        </w:rPr>
      </w:pP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4.1. Текущий </w:t>
      </w: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осуществляется заместителя Главы района по сельскому хозяйству, производству и имущественным вопросам.</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lastRenderedPageBreak/>
        <w:t xml:space="preserve">4.2. </w:t>
      </w:r>
      <w:proofErr w:type="gramStart"/>
      <w:r w:rsidRPr="0075296C">
        <w:rPr>
          <w:rFonts w:ascii="Times New Roman" w:hAnsi="Times New Roman" w:cs="Times New Roman"/>
          <w:color w:val="auto"/>
          <w:kern w:val="0"/>
          <w:sz w:val="12"/>
          <w:szCs w:val="12"/>
        </w:rPr>
        <w:t>Контроль за</w:t>
      </w:r>
      <w:proofErr w:type="gramEnd"/>
      <w:r w:rsidRPr="0075296C">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 содержащих жалобы на решения, действия (бездействие) должностных лиц. </w:t>
      </w: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tabs>
          <w:tab w:val="left" w:pos="0"/>
        </w:tabs>
        <w:spacing w:after="0" w:line="192" w:lineRule="auto"/>
        <w:jc w:val="both"/>
        <w:rPr>
          <w:rFonts w:ascii="Times New Roman" w:hAnsi="Times New Roman" w:cs="Times New Roman"/>
          <w:color w:val="auto"/>
          <w:kern w:val="0"/>
          <w:sz w:val="12"/>
          <w:szCs w:val="12"/>
        </w:rPr>
      </w:pPr>
      <w:r w:rsidRPr="0075296C">
        <w:rPr>
          <w:rFonts w:ascii="Times New Roman" w:hAnsi="Times New Roman" w:cs="Times New Roman"/>
          <w:spacing w:val="-8"/>
          <w:kern w:val="0"/>
          <w:sz w:val="12"/>
          <w:szCs w:val="12"/>
        </w:rPr>
        <w:t xml:space="preserve">5.  </w:t>
      </w:r>
      <w:r w:rsidRPr="0075296C">
        <w:rPr>
          <w:rFonts w:ascii="Times New Roman" w:hAnsi="Times New Roman" w:cs="Times New Roman"/>
          <w:color w:val="auto"/>
          <w:kern w:val="0"/>
          <w:sz w:val="12"/>
          <w:szCs w:val="12"/>
        </w:rPr>
        <w:t>Порядок обжалования действий (бездействия) должностного лица  либо принимаемого им решения.</w:t>
      </w:r>
    </w:p>
    <w:p w:rsidR="0075296C" w:rsidRPr="0075296C" w:rsidRDefault="0075296C" w:rsidP="0075296C">
      <w:pPr>
        <w:tabs>
          <w:tab w:val="left" w:pos="540"/>
          <w:tab w:val="left" w:pos="720"/>
        </w:tabs>
        <w:spacing w:after="0" w:line="192" w:lineRule="auto"/>
        <w:ind w:firstLine="680"/>
        <w:jc w:val="center"/>
        <w:rPr>
          <w:rFonts w:ascii="Times New Roman" w:hAnsi="Times New Roman" w:cs="Times New Roman"/>
          <w:color w:val="auto"/>
          <w:kern w:val="0"/>
          <w:sz w:val="12"/>
          <w:szCs w:val="12"/>
        </w:rPr>
      </w:pPr>
    </w:p>
    <w:p w:rsidR="0075296C" w:rsidRPr="0075296C" w:rsidRDefault="0075296C" w:rsidP="0075296C">
      <w:pPr>
        <w:autoSpaceDE w:val="0"/>
        <w:autoSpaceDN w:val="0"/>
        <w:adjustRightInd w:val="0"/>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5.1. Заинтересованные лица вправе обжаловать действия (бездействие) должностного лица, ответственного за  предоставление  муниципальной услуги   в досудебном или  судебном порядке.</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Заявитель может обратиться с </w:t>
      </w:r>
      <w:proofErr w:type="gramStart"/>
      <w:r w:rsidRPr="0075296C">
        <w:rPr>
          <w:rFonts w:ascii="Times New Roman" w:hAnsi="Times New Roman" w:cs="Times New Roman"/>
          <w:color w:val="auto"/>
          <w:kern w:val="0"/>
          <w:sz w:val="12"/>
          <w:szCs w:val="12"/>
        </w:rPr>
        <w:t>жалобой</w:t>
      </w:r>
      <w:proofErr w:type="gramEnd"/>
      <w:r w:rsidRPr="0075296C">
        <w:rPr>
          <w:rFonts w:ascii="Times New Roman" w:hAnsi="Times New Roman" w:cs="Times New Roman"/>
          <w:color w:val="auto"/>
          <w:kern w:val="0"/>
          <w:sz w:val="12"/>
          <w:szCs w:val="12"/>
        </w:rPr>
        <w:t xml:space="preserve"> в том числе в следующих случаях:</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 нарушение срока регистрации запроса заявителя о предоставлении государственной или муниципальной услуги;</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 нарушение срока предоставления государственной или муниципальной услуги;</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5.3. Жалоба может быть направлена по почте, а также может быть принята при личном приеме заявителя.</w:t>
      </w:r>
    </w:p>
    <w:p w:rsidR="0075296C" w:rsidRPr="0075296C" w:rsidRDefault="0075296C" w:rsidP="0075296C">
      <w:pPr>
        <w:spacing w:after="0" w:line="240" w:lineRule="auto"/>
        <w:ind w:firstLine="680"/>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5.4.  Жалоба должна содержать:</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или муниципального служащего;</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296C" w:rsidRPr="0075296C" w:rsidRDefault="0075296C" w:rsidP="0075296C">
      <w:pPr>
        <w:spacing w:after="0" w:line="240" w:lineRule="auto"/>
        <w:ind w:firstLine="680"/>
        <w:jc w:val="both"/>
        <w:rPr>
          <w:rFonts w:ascii="Times New Roman" w:hAnsi="Times New Roman" w:cs="Times New Roman"/>
          <w:vanish/>
          <w:color w:val="auto"/>
          <w:kern w:val="0"/>
          <w:sz w:val="12"/>
          <w:szCs w:val="12"/>
        </w:rPr>
      </w:pPr>
      <w:r w:rsidRPr="0075296C">
        <w:rPr>
          <w:rFonts w:ascii="Times New Roman" w:hAnsi="Times New Roman" w:cs="Times New Roman"/>
          <w:vanish/>
          <w:color w:val="auto"/>
          <w:kern w:val="0"/>
          <w:sz w:val="12"/>
          <w:szCs w:val="12"/>
        </w:rPr>
        <w:t> </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5.5. </w:t>
      </w:r>
      <w:proofErr w:type="gramStart"/>
      <w:r w:rsidRPr="0075296C">
        <w:rPr>
          <w:rFonts w:ascii="Times New Roman" w:hAnsi="Times New Roman" w:cs="Times New Roman"/>
          <w:color w:val="auto"/>
          <w:kern w:val="0"/>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296C">
        <w:rPr>
          <w:rFonts w:ascii="Times New Roman" w:hAnsi="Times New Roman" w:cs="Times New Roman"/>
          <w:color w:val="auto"/>
          <w:kern w:val="0"/>
          <w:sz w:val="12"/>
          <w:szCs w:val="12"/>
        </w:rPr>
        <w:t xml:space="preserve"> исправлений - в течение пяти рабочих дней со дня ее регистрации.</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vanish/>
          <w:color w:val="auto"/>
          <w:kern w:val="0"/>
          <w:sz w:val="12"/>
          <w:szCs w:val="12"/>
        </w:rPr>
        <w:t> 8.</w:t>
      </w:r>
      <w:r w:rsidRPr="0075296C">
        <w:rPr>
          <w:rFonts w:ascii="Times New Roman" w:hAnsi="Times New Roman" w:cs="Times New Roman"/>
          <w:color w:val="auto"/>
          <w:kern w:val="0"/>
          <w:sz w:val="12"/>
          <w:szCs w:val="12"/>
        </w:rPr>
        <w:t xml:space="preserve">    По результатам рассмотрения жалобы орган, предоставляющий муниципальную услугу, принимает одно из следующих решений:</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proofErr w:type="gramStart"/>
      <w:r w:rsidRPr="0075296C">
        <w:rPr>
          <w:rFonts w:ascii="Times New Roman" w:hAnsi="Times New Roman" w:cs="Times New Roman"/>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2) отказывает в удовлетворении жалобы.</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96C" w:rsidRPr="0075296C" w:rsidRDefault="0075296C" w:rsidP="0075296C">
      <w:pPr>
        <w:spacing w:after="0" w:line="240" w:lineRule="auto"/>
        <w:ind w:firstLine="680"/>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5.6. В случае установления в ходе или по результатам </w:t>
      </w:r>
      <w:proofErr w:type="gramStart"/>
      <w:r w:rsidRPr="0075296C">
        <w:rPr>
          <w:rFonts w:ascii="Times New Roman" w:hAnsi="Times New Roman" w:cs="Times New Roman"/>
          <w:color w:val="auto"/>
          <w:kern w:val="0"/>
          <w:sz w:val="12"/>
          <w:szCs w:val="12"/>
        </w:rPr>
        <w:t>рассмотрения жалобы признаков состава административного правонарушения</w:t>
      </w:r>
      <w:proofErr w:type="gramEnd"/>
      <w:r w:rsidRPr="0075296C">
        <w:rPr>
          <w:rFonts w:ascii="Times New Roman" w:hAnsi="Times New Roman" w:cs="Times New Roman"/>
          <w:color w:val="auto"/>
          <w:kern w:val="0"/>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296C" w:rsidRPr="0075296C" w:rsidRDefault="0075296C" w:rsidP="0075296C">
      <w:pPr>
        <w:spacing w:after="0" w:line="240" w:lineRule="auto"/>
        <w:ind w:firstLine="709"/>
        <w:jc w:val="both"/>
        <w:rPr>
          <w:rFonts w:ascii="Times New Roman" w:hAnsi="Times New Roman" w:cs="Times New Roman"/>
          <w:color w:val="auto"/>
          <w:kern w:val="0"/>
          <w:sz w:val="12"/>
          <w:szCs w:val="12"/>
        </w:rPr>
      </w:pPr>
    </w:p>
    <w:p w:rsidR="0075296C" w:rsidRPr="0075296C" w:rsidRDefault="0075296C" w:rsidP="0075296C">
      <w:pPr>
        <w:spacing w:after="0" w:line="240" w:lineRule="auto"/>
        <w:ind w:firstLine="539"/>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Приложение  1</w:t>
      </w:r>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r w:rsidRPr="0075296C">
        <w:rPr>
          <w:rFonts w:ascii="Times New Roman" w:hAnsi="Times New Roman" w:cs="Times New Roman"/>
          <w:b/>
          <w:bCs/>
          <w:color w:val="auto"/>
          <w:kern w:val="32"/>
          <w:sz w:val="12"/>
          <w:szCs w:val="12"/>
        </w:rPr>
        <w:t xml:space="preserve">                                                                </w:t>
      </w:r>
      <w:r w:rsidRPr="0075296C">
        <w:rPr>
          <w:rFonts w:ascii="Times New Roman" w:hAnsi="Times New Roman" w:cs="Times New Roman"/>
          <w:bCs/>
          <w:color w:val="auto"/>
          <w:kern w:val="32"/>
          <w:sz w:val="12"/>
          <w:szCs w:val="12"/>
        </w:rPr>
        <w:t>к</w:t>
      </w:r>
      <w:r w:rsidRPr="0075296C">
        <w:rPr>
          <w:rFonts w:ascii="Times New Roman" w:hAnsi="Times New Roman" w:cs="Times New Roman"/>
          <w:b/>
          <w:bCs/>
          <w:color w:val="auto"/>
          <w:kern w:val="32"/>
          <w:sz w:val="12"/>
          <w:szCs w:val="12"/>
        </w:rPr>
        <w:t xml:space="preserve">   </w:t>
      </w:r>
      <w:r w:rsidRPr="0075296C">
        <w:rPr>
          <w:rFonts w:ascii="Times New Roman" w:hAnsi="Times New Roman" w:cs="Times New Roman"/>
          <w:bCs/>
          <w:color w:val="auto"/>
          <w:kern w:val="32"/>
          <w:sz w:val="12"/>
          <w:szCs w:val="12"/>
        </w:rPr>
        <w:t xml:space="preserve">административному  регламенту предоставления </w:t>
      </w:r>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муниципальной  услуги</w:t>
      </w:r>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 xml:space="preserve">по    оказанию </w:t>
      </w:r>
      <w:proofErr w:type="gramStart"/>
      <w:r w:rsidRPr="0075296C">
        <w:rPr>
          <w:rFonts w:ascii="Times New Roman" w:hAnsi="Times New Roman" w:cs="Times New Roman"/>
          <w:bCs/>
          <w:color w:val="auto"/>
          <w:kern w:val="32"/>
          <w:sz w:val="12"/>
          <w:szCs w:val="12"/>
        </w:rPr>
        <w:t>консультационной</w:t>
      </w:r>
      <w:proofErr w:type="gramEnd"/>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 xml:space="preserve"> и организационной поддержки</w:t>
      </w:r>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 xml:space="preserve"> субъектов малого и среднего предпринимательства</w:t>
      </w:r>
    </w:p>
    <w:p w:rsidR="0075296C" w:rsidRPr="0075296C" w:rsidRDefault="0075296C" w:rsidP="0075296C">
      <w:pPr>
        <w:keepNext/>
        <w:spacing w:after="0" w:line="240" w:lineRule="auto"/>
        <w:jc w:val="right"/>
        <w:outlineLvl w:val="0"/>
        <w:rPr>
          <w:rFonts w:ascii="Times New Roman" w:hAnsi="Times New Roman" w:cs="Times New Roman"/>
          <w:bCs/>
          <w:color w:val="auto"/>
          <w:kern w:val="32"/>
          <w:sz w:val="12"/>
          <w:szCs w:val="12"/>
        </w:rPr>
      </w:pP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БЛОК-СХЕМА</w:t>
      </w: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ПРОХОЖДЕНИЯ АДМИНИСТРАТИВНЫХ ПРОЦЕДУР</w:t>
      </w: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r w:rsidRPr="0075296C">
        <w:rPr>
          <w:rFonts w:ascii="Times New Roman" w:hAnsi="Times New Roman" w:cs="Times New Roman"/>
          <w:bCs/>
          <w:color w:val="auto"/>
          <w:kern w:val="32"/>
          <w:sz w:val="12"/>
          <w:szCs w:val="12"/>
        </w:rPr>
        <w:t>ПРИ ПРЕДОСТАВЛЕНИИ МУНИЦИПАЛЬНОЙ УСЛУГИ.</w:t>
      </w: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p>
    <w:p w:rsidR="0075296C" w:rsidRPr="0075296C" w:rsidRDefault="0075296C" w:rsidP="0075296C">
      <w:pPr>
        <w:keepNext/>
        <w:spacing w:after="0" w:line="240" w:lineRule="auto"/>
        <w:jc w:val="center"/>
        <w:outlineLvl w:val="0"/>
        <w:rPr>
          <w:rFonts w:ascii="Times New Roman" w:hAnsi="Times New Roman" w:cs="Times New Roman"/>
          <w:bCs/>
          <w:color w:val="auto"/>
          <w:kern w:val="32"/>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75296C" w:rsidRPr="0075296C" w:rsidTr="0075296C">
        <w:tblPrEx>
          <w:tblCellMar>
            <w:top w:w="0" w:type="dxa"/>
            <w:bottom w:w="0" w:type="dxa"/>
          </w:tblCellMar>
        </w:tblPrEx>
        <w:trPr>
          <w:trHeight w:val="20"/>
        </w:trPr>
        <w:tc>
          <w:tcPr>
            <w:tcW w:w="8584" w:type="dxa"/>
            <w:tcBorders>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«Предоставление муниципальной услуги по   оказанию консультационной и организационной поддержки субъектов малого и среднего предпринимательства»</w:t>
            </w:r>
          </w:p>
        </w:tc>
      </w:tr>
      <w:tr w:rsidR="0075296C" w:rsidRPr="0075296C" w:rsidTr="0075296C">
        <w:tblPrEx>
          <w:tblCellMar>
            <w:top w:w="0" w:type="dxa"/>
            <w:bottom w:w="0" w:type="dxa"/>
          </w:tblCellMar>
        </w:tblPrEx>
        <w:trPr>
          <w:trHeight w:val="20"/>
        </w:trPr>
        <w:tc>
          <w:tcPr>
            <w:tcW w:w="8584" w:type="dxa"/>
            <w:tcBorders>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Регистрация письменного обращения</w:t>
            </w:r>
          </w:p>
        </w:tc>
      </w:tr>
      <w:tr w:rsidR="0075296C" w:rsidRPr="0075296C" w:rsidTr="0075296C">
        <w:tblPrEx>
          <w:tblCellMar>
            <w:top w:w="0" w:type="dxa"/>
            <w:bottom w:w="0" w:type="dxa"/>
          </w:tblCellMar>
        </w:tblPrEx>
        <w:trPr>
          <w:trHeight w:val="20"/>
        </w:trPr>
        <w:tc>
          <w:tcPr>
            <w:tcW w:w="8584" w:type="dxa"/>
            <w:tcBorders>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Рассмотрение поступивших поступившего заявления - не более 5 рабочих дней</w:t>
            </w:r>
          </w:p>
        </w:tc>
      </w:tr>
      <w:tr w:rsidR="0075296C" w:rsidRPr="0075296C" w:rsidTr="0075296C">
        <w:tblPrEx>
          <w:tblCellMar>
            <w:top w:w="0" w:type="dxa"/>
            <w:bottom w:w="0" w:type="dxa"/>
          </w:tblCellMar>
        </w:tblPrEx>
        <w:trPr>
          <w:trHeight w:val="20"/>
        </w:trPr>
        <w:tc>
          <w:tcPr>
            <w:tcW w:w="8584" w:type="dxa"/>
            <w:tcBorders>
              <w:bottom w:val="single" w:sz="4" w:space="0" w:color="auto"/>
              <w:right w:val="single" w:sz="4" w:space="0" w:color="auto"/>
            </w:tcBorders>
          </w:tcPr>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Подготовка письменного ответа – не более 30 рабочих дней</w:t>
            </w:r>
          </w:p>
        </w:tc>
      </w:tr>
    </w:tbl>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Приложение  2</w:t>
      </w: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к  административному  регламенту предоставления </w:t>
      </w: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муниципальной  услуги</w:t>
      </w: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по    оказанию </w:t>
      </w:r>
      <w:proofErr w:type="gramStart"/>
      <w:r w:rsidRPr="0075296C">
        <w:rPr>
          <w:rFonts w:ascii="Times New Roman" w:hAnsi="Times New Roman" w:cs="Times New Roman"/>
          <w:color w:val="auto"/>
          <w:kern w:val="0"/>
          <w:sz w:val="12"/>
          <w:szCs w:val="12"/>
        </w:rPr>
        <w:t>консультационной</w:t>
      </w:r>
      <w:proofErr w:type="gramEnd"/>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и организационной поддержки</w:t>
      </w:r>
    </w:p>
    <w:p w:rsidR="0075296C" w:rsidRPr="0075296C" w:rsidRDefault="0075296C" w:rsidP="0075296C">
      <w:pPr>
        <w:spacing w:after="0" w:line="240" w:lineRule="auto"/>
        <w:jc w:val="right"/>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субъектов малого и среднего предпринимательства</w:t>
      </w: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Образец заявления об оказании муниципальной услуги</w:t>
      </w: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ЗАЯВЛЕНИЕ</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НА ПОЛУЧЕНИЕ МУНИЦИПАЛЬНОЙ УСЛУГИ</w:t>
      </w:r>
    </w:p>
    <w:p w:rsidR="0075296C" w:rsidRPr="0075296C" w:rsidRDefault="0075296C" w:rsidP="0075296C">
      <w:pPr>
        <w:pBdr>
          <w:bottom w:val="single" w:sz="12" w:space="1" w:color="auto"/>
        </w:pBdr>
        <w:spacing w:after="0" w:line="240" w:lineRule="auto"/>
        <w:jc w:val="center"/>
        <w:rPr>
          <w:rFonts w:ascii="Times New Roman" w:hAnsi="Times New Roman" w:cs="Times New Roman"/>
          <w:color w:val="auto"/>
          <w:kern w:val="0"/>
          <w:sz w:val="12"/>
          <w:szCs w:val="12"/>
        </w:rPr>
      </w:pP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наименование заявителя</w:t>
      </w:r>
    </w:p>
    <w:p w:rsidR="0075296C" w:rsidRPr="0075296C" w:rsidRDefault="0075296C" w:rsidP="0075296C">
      <w:pPr>
        <w:spacing w:after="0" w:line="240" w:lineRule="auto"/>
        <w:jc w:val="center"/>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Прошу Вас  предоставить  муниципальную услугу __________________________________________________________________________________________________________________________________</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Адрес места  нахождения__________________________________________________________________________________________________________________________________________________________________________________________</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Дата регистрации «__» ___________          Численность работников</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Профиль деятельности заявителя____________________________________</w:t>
      </w: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Характеристика выпускаемой продукции выполняемых работ (оказываемых услуг): ___________________________________________________________</w:t>
      </w: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 __________________________________________________________________</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Номер в реестре субъектов  малого предпринимательства </w:t>
      </w: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Настоящим подтверждаем, что являемся малым предприятием.</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Подпись</w:t>
      </w:r>
    </w:p>
    <w:p w:rsidR="0075296C" w:rsidRDefault="0075296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75296C" w:rsidRPr="0075296C" w:rsidRDefault="0075296C" w:rsidP="0075296C">
      <w:pPr>
        <w:spacing w:after="0" w:line="276" w:lineRule="auto"/>
        <w:jc w:val="center"/>
        <w:outlineLvl w:val="0"/>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lastRenderedPageBreak/>
        <w:t>АДМИНИСТРАЦИЯ КАРАТУЗСКОГО РАЙОНА</w:t>
      </w:r>
    </w:p>
    <w:p w:rsidR="0075296C" w:rsidRPr="0075296C" w:rsidRDefault="0075296C" w:rsidP="0075296C">
      <w:pPr>
        <w:spacing w:after="0" w:line="276" w:lineRule="auto"/>
        <w:jc w:val="center"/>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jc w:val="center"/>
        <w:outlineLvl w:val="0"/>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ПОСТАНОВЛЕНИЕ</w:t>
      </w:r>
    </w:p>
    <w:p w:rsidR="0075296C" w:rsidRPr="0075296C" w:rsidRDefault="0075296C" w:rsidP="0075296C">
      <w:pPr>
        <w:spacing w:after="0" w:line="276" w:lineRule="auto"/>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13.11.2015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75296C">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75296C">
        <w:rPr>
          <w:rFonts w:ascii="Times New Roman" w:eastAsiaTheme="minorHAnsi" w:hAnsi="Times New Roman" w:cs="Times New Roman"/>
          <w:color w:val="auto"/>
          <w:kern w:val="0"/>
          <w:sz w:val="12"/>
          <w:szCs w:val="12"/>
          <w:lang w:eastAsia="en-US"/>
        </w:rPr>
        <w:t xml:space="preserve">                 № 696-п</w:t>
      </w:r>
    </w:p>
    <w:p w:rsidR="0075296C" w:rsidRPr="0075296C" w:rsidRDefault="0075296C" w:rsidP="0075296C">
      <w:pPr>
        <w:spacing w:after="0" w:line="276" w:lineRule="auto"/>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jc w:val="both"/>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75296C" w:rsidRPr="0075296C" w:rsidRDefault="0075296C" w:rsidP="0075296C">
      <w:pPr>
        <w:spacing w:after="0" w:line="276" w:lineRule="auto"/>
        <w:ind w:firstLine="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ind w:firstLine="709"/>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w:t>
      </w:r>
      <w:proofErr w:type="spellStart"/>
      <w:r w:rsidRPr="0075296C">
        <w:rPr>
          <w:rFonts w:ascii="Times New Roman" w:eastAsiaTheme="minorHAnsi" w:hAnsi="Times New Roman" w:cs="Times New Roman"/>
          <w:color w:val="auto"/>
          <w:kern w:val="0"/>
          <w:sz w:val="12"/>
          <w:szCs w:val="12"/>
          <w:lang w:eastAsia="en-US"/>
        </w:rPr>
        <w:t>Каратузский</w:t>
      </w:r>
      <w:proofErr w:type="spellEnd"/>
      <w:r w:rsidRPr="0075296C">
        <w:rPr>
          <w:rFonts w:ascii="Times New Roman" w:eastAsiaTheme="minorHAnsi" w:hAnsi="Times New Roman" w:cs="Times New Roman"/>
          <w:color w:val="auto"/>
          <w:kern w:val="0"/>
          <w:sz w:val="12"/>
          <w:szCs w:val="12"/>
          <w:lang w:eastAsia="en-US"/>
        </w:rPr>
        <w:t xml:space="preserve"> район», ПОСТАНОВЛЯЮ:</w:t>
      </w:r>
    </w:p>
    <w:p w:rsidR="0075296C" w:rsidRPr="0075296C" w:rsidRDefault="0075296C" w:rsidP="0075296C">
      <w:pPr>
        <w:numPr>
          <w:ilvl w:val="0"/>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следующие изменения:</w:t>
      </w:r>
    </w:p>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разделе 1. Паспорт программы строку «Объёмы и источники финансирования» изменить и изложить в новой редакции:</w:t>
      </w:r>
    </w:p>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75296C" w:rsidRPr="0075296C" w:rsidTr="0075296C">
        <w:tc>
          <w:tcPr>
            <w:tcW w:w="2268"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Объёмы и источники финансирования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Общий объем финансирования муниципальной программы составит 34359,47061 тыс. рублей, в том числе:</w:t>
            </w:r>
          </w:p>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Средства федерального бюджета 538,85208 тыс. руб.:</w:t>
            </w:r>
          </w:p>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2014 году – 342,552 тыс. рублей.</w:t>
            </w:r>
          </w:p>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2015 году-196,30008 тыс. руб.</w:t>
            </w:r>
          </w:p>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средства краевого бюджета 27113,08218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2014 году – 14976,0212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2015 году – 3162,26098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2016 году – 3010,2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2017 году – 3001,9 тыс. рублей</w:t>
            </w:r>
          </w:p>
          <w:p w:rsidR="0075296C" w:rsidRPr="0075296C" w:rsidRDefault="0075296C" w:rsidP="0075296C">
            <w:pPr>
              <w:autoSpaceDE w:val="0"/>
              <w:autoSpaceDN w:val="0"/>
              <w:adjustRightInd w:val="0"/>
              <w:spacing w:after="0" w:line="240" w:lineRule="auto"/>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средства районного бюджета 1717,89695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2014 году – 670,5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2015 году – 305,09695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2016 году – 363,2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highlight w:val="green"/>
                <w:lang w:eastAsia="en-US"/>
              </w:rPr>
            </w:pPr>
            <w:r w:rsidRPr="0075296C">
              <w:rPr>
                <w:rFonts w:ascii="Times New Roman" w:eastAsiaTheme="minorHAnsi" w:hAnsi="Times New Roman" w:cstheme="minorBidi"/>
                <w:color w:val="auto"/>
                <w:kern w:val="0"/>
                <w:sz w:val="12"/>
                <w:szCs w:val="12"/>
                <w:lang w:eastAsia="en-US"/>
              </w:rPr>
              <w:t>в 2017 году – 379,1 тыс. рублей.</w:t>
            </w:r>
          </w:p>
        </w:tc>
      </w:tr>
    </w:tbl>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В разделе 7. </w:t>
      </w:r>
      <w:r w:rsidRPr="0075296C">
        <w:rPr>
          <w:rFonts w:ascii="Times New Roman" w:eastAsiaTheme="minorHAnsi" w:hAnsi="Times New Roman" w:cstheme="minorBidi"/>
          <w:color w:val="auto"/>
          <w:kern w:val="0"/>
          <w:sz w:val="12"/>
          <w:szCs w:val="12"/>
          <w:lang w:eastAsia="en-US"/>
        </w:rPr>
        <w:t>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75296C" w:rsidRPr="0075296C" w:rsidRDefault="0075296C" w:rsidP="0075296C">
      <w:pPr>
        <w:numPr>
          <w:ilvl w:val="0"/>
          <w:numId w:val="22"/>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Слова «</w:t>
      </w:r>
      <w:r w:rsidRPr="0075296C">
        <w:rPr>
          <w:rFonts w:ascii="Times New Roman" w:eastAsiaTheme="minorHAnsi" w:hAnsi="Times New Roman" w:cstheme="minorBidi"/>
          <w:color w:val="auto"/>
          <w:kern w:val="0"/>
          <w:sz w:val="12"/>
          <w:szCs w:val="12"/>
          <w:lang w:eastAsia="en-US"/>
        </w:rPr>
        <w:t>Общий объем финансирования муниципальной программы составит 34463,40352 тыс. рублей» заменить словами «Общий объем финансирования муниципальной программы составит 34359,47061 тыс. рублей»;</w:t>
      </w:r>
    </w:p>
    <w:p w:rsidR="0075296C" w:rsidRPr="0075296C" w:rsidRDefault="0075296C" w:rsidP="0075296C">
      <w:pPr>
        <w:numPr>
          <w:ilvl w:val="0"/>
          <w:numId w:val="22"/>
        </w:numPr>
        <w:autoSpaceDE w:val="0"/>
        <w:autoSpaceDN w:val="0"/>
        <w:adjustRightInd w:val="0"/>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proofErr w:type="gramStart"/>
      <w:r w:rsidRPr="0075296C">
        <w:rPr>
          <w:rFonts w:ascii="Times New Roman" w:eastAsiaTheme="minorHAnsi" w:hAnsi="Times New Roman" w:cs="Times New Roman"/>
          <w:color w:val="auto"/>
          <w:kern w:val="0"/>
          <w:sz w:val="12"/>
          <w:szCs w:val="12"/>
          <w:lang w:eastAsia="en-US"/>
        </w:rPr>
        <w:t>Слова «</w:t>
      </w:r>
      <w:r w:rsidRPr="0075296C">
        <w:rPr>
          <w:rFonts w:ascii="Times New Roman" w:eastAsiaTheme="minorHAnsi" w:hAnsi="Times New Roman" w:cstheme="minorBidi"/>
          <w:color w:val="auto"/>
          <w:kern w:val="0"/>
          <w:sz w:val="12"/>
          <w:szCs w:val="12"/>
          <w:lang w:eastAsia="en-US"/>
        </w:rPr>
        <w:t>средства федерального бюджета 566,64597 тыс. рублей</w:t>
      </w:r>
      <w:r w:rsidRPr="0075296C">
        <w:rPr>
          <w:rFonts w:ascii="Times New Roman" w:eastAsiaTheme="minorHAnsi" w:hAnsi="Times New Roman" w:cs="Times New Roman"/>
          <w:color w:val="auto"/>
          <w:kern w:val="0"/>
          <w:sz w:val="12"/>
          <w:szCs w:val="12"/>
          <w:lang w:eastAsia="en-US"/>
        </w:rPr>
        <w:t>» заменить словами «</w:t>
      </w:r>
      <w:r w:rsidRPr="0075296C">
        <w:rPr>
          <w:rFonts w:ascii="Times New Roman" w:eastAsiaTheme="minorHAnsi" w:hAnsi="Times New Roman" w:cstheme="minorBidi"/>
          <w:color w:val="auto"/>
          <w:kern w:val="0"/>
          <w:sz w:val="12"/>
          <w:szCs w:val="12"/>
          <w:lang w:eastAsia="en-US"/>
        </w:rPr>
        <w:t>средства федерального бюджета 538,85208 тыс. рублей</w:t>
      </w:r>
      <w:r w:rsidRPr="0075296C">
        <w:rPr>
          <w:rFonts w:ascii="Times New Roman" w:eastAsiaTheme="minorHAnsi" w:hAnsi="Times New Roman" w:cs="Times New Roman"/>
          <w:color w:val="auto"/>
          <w:kern w:val="0"/>
          <w:sz w:val="12"/>
          <w:szCs w:val="12"/>
          <w:lang w:eastAsia="en-US"/>
        </w:rPr>
        <w:t>»;</w:t>
      </w:r>
      <w:proofErr w:type="gramEnd"/>
    </w:p>
    <w:p w:rsidR="0075296C" w:rsidRPr="0075296C" w:rsidRDefault="0075296C" w:rsidP="0075296C">
      <w:pPr>
        <w:numPr>
          <w:ilvl w:val="0"/>
          <w:numId w:val="22"/>
        </w:numPr>
        <w:autoSpaceDE w:val="0"/>
        <w:autoSpaceDN w:val="0"/>
        <w:adjustRightInd w:val="0"/>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proofErr w:type="gramStart"/>
      <w:r w:rsidRPr="0075296C">
        <w:rPr>
          <w:rFonts w:ascii="Times New Roman" w:eastAsiaTheme="minorHAnsi" w:hAnsi="Times New Roman" w:cs="Times New Roman"/>
          <w:color w:val="auto"/>
          <w:kern w:val="0"/>
          <w:sz w:val="12"/>
          <w:szCs w:val="12"/>
          <w:lang w:eastAsia="en-US"/>
        </w:rPr>
        <w:t>Слова «</w:t>
      </w:r>
      <w:r w:rsidRPr="0075296C">
        <w:rPr>
          <w:rFonts w:ascii="Times New Roman" w:eastAsiaTheme="minorHAnsi" w:hAnsi="Times New Roman" w:cstheme="minorBidi"/>
          <w:color w:val="auto"/>
          <w:kern w:val="0"/>
          <w:sz w:val="12"/>
          <w:szCs w:val="12"/>
          <w:lang w:eastAsia="en-US"/>
        </w:rPr>
        <w:t>в 2015 году – федеральный бюджет- 224,09397 тыс. рублей</w:t>
      </w:r>
      <w:r w:rsidRPr="0075296C">
        <w:rPr>
          <w:rFonts w:ascii="Times New Roman" w:eastAsiaTheme="minorHAnsi" w:hAnsi="Times New Roman" w:cs="Times New Roman"/>
          <w:color w:val="auto"/>
          <w:kern w:val="0"/>
          <w:sz w:val="12"/>
          <w:szCs w:val="12"/>
          <w:lang w:eastAsia="en-US"/>
        </w:rPr>
        <w:t>» заменить словами «</w:t>
      </w:r>
      <w:r w:rsidRPr="0075296C">
        <w:rPr>
          <w:rFonts w:ascii="Times New Roman" w:eastAsiaTheme="minorHAnsi" w:hAnsi="Times New Roman" w:cstheme="minorBidi"/>
          <w:color w:val="auto"/>
          <w:kern w:val="0"/>
          <w:sz w:val="12"/>
          <w:szCs w:val="12"/>
          <w:lang w:eastAsia="en-US"/>
        </w:rPr>
        <w:t>в 2015 году – федеральный бюджет- 196,30008 тыс. рублей»</w:t>
      </w:r>
      <w:proofErr w:type="gramEnd"/>
    </w:p>
    <w:p w:rsidR="0075296C" w:rsidRPr="0075296C" w:rsidRDefault="0075296C" w:rsidP="0075296C">
      <w:pPr>
        <w:numPr>
          <w:ilvl w:val="0"/>
          <w:numId w:val="22"/>
        </w:numPr>
        <w:autoSpaceDE w:val="0"/>
        <w:autoSpaceDN w:val="0"/>
        <w:adjustRightInd w:val="0"/>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Слова «</w:t>
      </w:r>
      <w:r w:rsidRPr="0075296C">
        <w:rPr>
          <w:rFonts w:ascii="Times New Roman" w:eastAsiaTheme="minorHAnsi" w:hAnsi="Times New Roman" w:cstheme="minorBidi"/>
          <w:color w:val="auto"/>
          <w:kern w:val="0"/>
          <w:sz w:val="12"/>
          <w:szCs w:val="12"/>
          <w:lang w:eastAsia="en-US"/>
        </w:rPr>
        <w:t>средства краевого бюджета 27189,2212 тыс. рублей</w:t>
      </w:r>
      <w:r w:rsidRPr="0075296C">
        <w:rPr>
          <w:rFonts w:ascii="Times New Roman" w:eastAsiaTheme="minorHAnsi" w:hAnsi="Times New Roman" w:cs="Times New Roman"/>
          <w:color w:val="auto"/>
          <w:kern w:val="0"/>
          <w:sz w:val="12"/>
          <w:szCs w:val="12"/>
          <w:lang w:eastAsia="en-US"/>
        </w:rPr>
        <w:t>» заменить словами «</w:t>
      </w:r>
      <w:r w:rsidRPr="0075296C">
        <w:rPr>
          <w:rFonts w:ascii="Times New Roman" w:eastAsiaTheme="minorHAnsi" w:hAnsi="Times New Roman" w:cstheme="minorBidi"/>
          <w:color w:val="auto"/>
          <w:kern w:val="0"/>
          <w:sz w:val="12"/>
          <w:szCs w:val="12"/>
          <w:lang w:eastAsia="en-US"/>
        </w:rPr>
        <w:t>средства краевого бюджета 27113,08218 тыс. рублей</w:t>
      </w:r>
      <w:r w:rsidRPr="0075296C">
        <w:rPr>
          <w:rFonts w:ascii="Times New Roman" w:eastAsiaTheme="minorHAnsi" w:hAnsi="Times New Roman" w:cs="Times New Roman"/>
          <w:color w:val="auto"/>
          <w:kern w:val="0"/>
          <w:sz w:val="12"/>
          <w:szCs w:val="12"/>
          <w:lang w:eastAsia="en-US"/>
        </w:rPr>
        <w:t>»;</w:t>
      </w:r>
    </w:p>
    <w:p w:rsidR="0075296C" w:rsidRPr="0075296C" w:rsidRDefault="0075296C" w:rsidP="0075296C">
      <w:pPr>
        <w:numPr>
          <w:ilvl w:val="0"/>
          <w:numId w:val="22"/>
        </w:numPr>
        <w:autoSpaceDE w:val="0"/>
        <w:autoSpaceDN w:val="0"/>
        <w:adjustRightInd w:val="0"/>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proofErr w:type="gramStart"/>
      <w:r w:rsidRPr="0075296C">
        <w:rPr>
          <w:rFonts w:ascii="Times New Roman" w:eastAsiaTheme="minorHAnsi" w:hAnsi="Times New Roman" w:cs="Times New Roman"/>
          <w:color w:val="auto"/>
          <w:kern w:val="0"/>
          <w:sz w:val="12"/>
          <w:szCs w:val="12"/>
          <w:lang w:eastAsia="en-US"/>
        </w:rPr>
        <w:t>Слова «</w:t>
      </w:r>
      <w:r w:rsidRPr="0075296C">
        <w:rPr>
          <w:rFonts w:ascii="Times New Roman" w:eastAsiaTheme="minorHAnsi" w:hAnsi="Times New Roman" w:cstheme="minorBidi"/>
          <w:color w:val="auto"/>
          <w:kern w:val="0"/>
          <w:sz w:val="12"/>
          <w:szCs w:val="12"/>
          <w:lang w:eastAsia="en-US"/>
        </w:rPr>
        <w:t>в 2015 году – краевой бюджет- 3238,4 тыс. рублей</w:t>
      </w:r>
      <w:r w:rsidRPr="0075296C">
        <w:rPr>
          <w:rFonts w:ascii="Times New Roman" w:eastAsiaTheme="minorHAnsi" w:hAnsi="Times New Roman" w:cs="Times New Roman"/>
          <w:color w:val="auto"/>
          <w:kern w:val="0"/>
          <w:sz w:val="12"/>
          <w:szCs w:val="12"/>
          <w:lang w:eastAsia="en-US"/>
        </w:rPr>
        <w:t>» заменить словами «</w:t>
      </w:r>
      <w:r w:rsidRPr="0075296C">
        <w:rPr>
          <w:rFonts w:ascii="Times New Roman" w:eastAsiaTheme="minorHAnsi" w:hAnsi="Times New Roman" w:cstheme="minorBidi"/>
          <w:color w:val="auto"/>
          <w:kern w:val="0"/>
          <w:sz w:val="12"/>
          <w:szCs w:val="12"/>
          <w:lang w:eastAsia="en-US"/>
        </w:rPr>
        <w:t>в 2015 году – краевой бюджет- 3162,26098 тыс. рублей»</w:t>
      </w:r>
      <w:proofErr w:type="gramEnd"/>
    </w:p>
    <w:p w:rsidR="0075296C" w:rsidRPr="0075296C" w:rsidRDefault="0075296C" w:rsidP="0075296C">
      <w:pPr>
        <w:numPr>
          <w:ilvl w:val="0"/>
          <w:numId w:val="22"/>
        </w:numPr>
        <w:autoSpaceDE w:val="0"/>
        <w:autoSpaceDN w:val="0"/>
        <w:adjustRightInd w:val="0"/>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В Приложении № 1 к муниципальной программе «Развитие сельского хозяйства в Каратузском районе»: </w:t>
      </w:r>
    </w:p>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w:t>
      </w:r>
      <w:r w:rsidRPr="0075296C">
        <w:rPr>
          <w:rFonts w:ascii="Times New Roman" w:hAnsi="Times New Roman" w:cs="Times New Roman"/>
          <w:kern w:val="0"/>
          <w:sz w:val="12"/>
          <w:szCs w:val="12"/>
        </w:rPr>
        <w:t>Муниципальная программа</w:t>
      </w:r>
      <w:r w:rsidRPr="0075296C">
        <w:rPr>
          <w:rFonts w:ascii="Times New Roman" w:eastAsiaTheme="minorHAnsi" w:hAnsi="Times New Roman" w:cs="Times New Roman"/>
          <w:color w:val="auto"/>
          <w:kern w:val="0"/>
          <w:sz w:val="12"/>
          <w:szCs w:val="12"/>
          <w:lang w:eastAsia="en-US"/>
        </w:rPr>
        <w:t>» изменить и изложить в новой редакции: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78"/>
        <w:gridCol w:w="1559"/>
        <w:gridCol w:w="567"/>
        <w:gridCol w:w="425"/>
        <w:gridCol w:w="426"/>
        <w:gridCol w:w="425"/>
        <w:gridCol w:w="709"/>
        <w:gridCol w:w="992"/>
        <w:gridCol w:w="567"/>
        <w:gridCol w:w="709"/>
        <w:gridCol w:w="708"/>
        <w:gridCol w:w="708"/>
      </w:tblGrid>
      <w:tr w:rsidR="0075296C" w:rsidRPr="0075296C" w:rsidTr="0075296C">
        <w:trPr>
          <w:trHeight w:val="271"/>
        </w:trPr>
        <w:tc>
          <w:tcPr>
            <w:tcW w:w="824" w:type="dxa"/>
            <w:vMerge w:val="restart"/>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Муниципальная программа</w:t>
            </w:r>
          </w:p>
        </w:tc>
        <w:tc>
          <w:tcPr>
            <w:tcW w:w="878" w:type="dxa"/>
            <w:vMerge w:val="restart"/>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Развитие сельского хозяйства в Каратузском районе</w:t>
            </w:r>
          </w:p>
        </w:tc>
        <w:tc>
          <w:tcPr>
            <w:tcW w:w="1559" w:type="dxa"/>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всего расходные обязательства по программе</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15989,0732</w:t>
            </w: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3663,65801</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4904,5798</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4901,6798</w:t>
            </w: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4900,4798</w:t>
            </w: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34359,47061</w:t>
            </w:r>
          </w:p>
        </w:tc>
      </w:tr>
      <w:tr w:rsidR="0075296C" w:rsidRPr="0075296C" w:rsidTr="0075296C">
        <w:trPr>
          <w:trHeight w:val="77"/>
        </w:trPr>
        <w:tc>
          <w:tcPr>
            <w:tcW w:w="824"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878"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1559" w:type="dxa"/>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в том числе по ГРБС:</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426"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r>
      <w:tr w:rsidR="0075296C" w:rsidRPr="0075296C" w:rsidTr="0075296C">
        <w:trPr>
          <w:trHeight w:val="77"/>
        </w:trPr>
        <w:tc>
          <w:tcPr>
            <w:tcW w:w="824"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878"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1559" w:type="dxa"/>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Администрация Каратузского района</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901</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4150,4432</w:t>
            </w: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3560,45801</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4904,5798</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4901,6798</w:t>
            </w: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4900,4798</w:t>
            </w: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22417,64061</w:t>
            </w:r>
          </w:p>
        </w:tc>
      </w:tr>
      <w:tr w:rsidR="0075296C" w:rsidRPr="0075296C" w:rsidTr="0075296C">
        <w:trPr>
          <w:trHeight w:val="280"/>
        </w:trPr>
        <w:tc>
          <w:tcPr>
            <w:tcW w:w="824"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878"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1559" w:type="dxa"/>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Финансовое управление администрации Каратузского района</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900</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11838,63</w:t>
            </w: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103,2</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0,00</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0,00</w:t>
            </w: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0,0</w:t>
            </w: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11941,83</w:t>
            </w:r>
          </w:p>
        </w:tc>
      </w:tr>
    </w:tbl>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«Под</w:t>
      </w:r>
      <w:r w:rsidRPr="0075296C">
        <w:rPr>
          <w:rFonts w:ascii="Times New Roman" w:hAnsi="Times New Roman" w:cs="Times New Roman"/>
          <w:kern w:val="0"/>
          <w:sz w:val="12"/>
          <w:szCs w:val="12"/>
        </w:rPr>
        <w:t>программа 2</w:t>
      </w:r>
      <w:r w:rsidRPr="0075296C">
        <w:rPr>
          <w:rFonts w:ascii="Times New Roman" w:eastAsiaTheme="minorHAnsi" w:hAnsi="Times New Roman" w:cs="Times New Roman"/>
          <w:color w:val="auto"/>
          <w:kern w:val="0"/>
          <w:sz w:val="12"/>
          <w:szCs w:val="12"/>
          <w:lang w:eastAsia="en-US"/>
        </w:rPr>
        <w:t>» изменить и изложить в новой редакции: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78"/>
        <w:gridCol w:w="1559"/>
        <w:gridCol w:w="567"/>
        <w:gridCol w:w="425"/>
        <w:gridCol w:w="426"/>
        <w:gridCol w:w="425"/>
        <w:gridCol w:w="709"/>
        <w:gridCol w:w="992"/>
        <w:gridCol w:w="567"/>
        <w:gridCol w:w="709"/>
        <w:gridCol w:w="708"/>
        <w:gridCol w:w="708"/>
      </w:tblGrid>
      <w:tr w:rsidR="0075296C" w:rsidRPr="0075296C" w:rsidTr="0075296C">
        <w:trPr>
          <w:trHeight w:val="77"/>
        </w:trPr>
        <w:tc>
          <w:tcPr>
            <w:tcW w:w="824" w:type="dxa"/>
            <w:vMerge w:val="restart"/>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Подпрограмма 2</w:t>
            </w:r>
          </w:p>
        </w:tc>
        <w:tc>
          <w:tcPr>
            <w:tcW w:w="878" w:type="dxa"/>
            <w:vMerge w:val="restart"/>
            <w:shd w:val="clear" w:color="auto" w:fill="auto"/>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r w:rsidRPr="0075296C">
              <w:rPr>
                <w:rFonts w:ascii="Times New Roman" w:hAnsi="Times New Roman" w:cs="Times New Roman"/>
                <w:kern w:val="0"/>
                <w:sz w:val="12"/>
                <w:szCs w:val="12"/>
              </w:rPr>
              <w:t>Развитие малых форм хозяйствования в Каратузском районе</w:t>
            </w:r>
          </w:p>
        </w:tc>
        <w:tc>
          <w:tcPr>
            <w:tcW w:w="1559" w:type="dxa"/>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всего расходные обязательства по подпрограмме</w:t>
            </w:r>
          </w:p>
        </w:tc>
        <w:tc>
          <w:tcPr>
            <w:tcW w:w="567"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 </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476,0386</w:t>
            </w: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346,89397</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117,7</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104,2</w:t>
            </w: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97,0</w:t>
            </w: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1114,03868</w:t>
            </w:r>
          </w:p>
        </w:tc>
      </w:tr>
      <w:tr w:rsidR="0075296C" w:rsidRPr="0075296C" w:rsidTr="0075296C">
        <w:trPr>
          <w:trHeight w:val="77"/>
        </w:trPr>
        <w:tc>
          <w:tcPr>
            <w:tcW w:w="824"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878"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1559" w:type="dxa"/>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в том числе по ГРБС:</w:t>
            </w:r>
          </w:p>
        </w:tc>
        <w:tc>
          <w:tcPr>
            <w:tcW w:w="567"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 </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r>
      <w:tr w:rsidR="0075296C" w:rsidRPr="0075296C" w:rsidTr="0075296C">
        <w:trPr>
          <w:trHeight w:val="77"/>
        </w:trPr>
        <w:tc>
          <w:tcPr>
            <w:tcW w:w="824"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878" w:type="dxa"/>
            <w:vMerge/>
            <w:vAlign w:val="center"/>
            <w:hideMark/>
          </w:tcPr>
          <w:p w:rsidR="0075296C" w:rsidRPr="0075296C" w:rsidRDefault="0075296C" w:rsidP="0075296C">
            <w:pPr>
              <w:spacing w:after="0" w:line="240" w:lineRule="auto"/>
              <w:ind w:left="-91"/>
              <w:jc w:val="center"/>
              <w:rPr>
                <w:rFonts w:ascii="Times New Roman" w:hAnsi="Times New Roman" w:cs="Times New Roman"/>
                <w:kern w:val="0"/>
                <w:sz w:val="12"/>
                <w:szCs w:val="12"/>
              </w:rPr>
            </w:pPr>
          </w:p>
        </w:tc>
        <w:tc>
          <w:tcPr>
            <w:tcW w:w="1559" w:type="dxa"/>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Администрация Каратузского района</w:t>
            </w:r>
          </w:p>
        </w:tc>
        <w:tc>
          <w:tcPr>
            <w:tcW w:w="567"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901</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6"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476,0386</w:t>
            </w:r>
          </w:p>
        </w:tc>
        <w:tc>
          <w:tcPr>
            <w:tcW w:w="992"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319,10008</w:t>
            </w:r>
          </w:p>
        </w:tc>
        <w:tc>
          <w:tcPr>
            <w:tcW w:w="567"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117,7</w:t>
            </w:r>
          </w:p>
        </w:tc>
        <w:tc>
          <w:tcPr>
            <w:tcW w:w="709"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104,2</w:t>
            </w:r>
          </w:p>
        </w:tc>
        <w:tc>
          <w:tcPr>
            <w:tcW w:w="708" w:type="dxa"/>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97,0</w:t>
            </w:r>
          </w:p>
        </w:tc>
        <w:tc>
          <w:tcPr>
            <w:tcW w:w="708" w:type="dxa"/>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1114,03868</w:t>
            </w:r>
          </w:p>
        </w:tc>
      </w:tr>
    </w:tbl>
    <w:p w:rsidR="0075296C" w:rsidRPr="0075296C" w:rsidRDefault="0075296C" w:rsidP="0075296C">
      <w:pPr>
        <w:spacing w:after="0" w:line="276" w:lineRule="auto"/>
        <w:ind w:left="1069"/>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«Под</w:t>
      </w:r>
      <w:r w:rsidRPr="0075296C">
        <w:rPr>
          <w:rFonts w:ascii="Times New Roman" w:hAnsi="Times New Roman" w:cs="Times New Roman"/>
          <w:kern w:val="0"/>
          <w:sz w:val="12"/>
          <w:szCs w:val="12"/>
        </w:rPr>
        <w:t>программа 3</w:t>
      </w:r>
      <w:r w:rsidRPr="0075296C">
        <w:rPr>
          <w:rFonts w:ascii="Times New Roman" w:eastAsiaTheme="minorHAnsi" w:hAnsi="Times New Roman" w:cs="Times New Roman"/>
          <w:color w:val="auto"/>
          <w:kern w:val="0"/>
          <w:sz w:val="12"/>
          <w:szCs w:val="12"/>
          <w:lang w:eastAsia="en-US"/>
        </w:rPr>
        <w:t>» изменить и изложить в новой редакции:</w:t>
      </w:r>
    </w:p>
    <w:tbl>
      <w:tblPr>
        <w:tblW w:w="9498" w:type="dxa"/>
        <w:tblInd w:w="108" w:type="dxa"/>
        <w:tblLayout w:type="fixed"/>
        <w:tblLook w:val="04A0" w:firstRow="1" w:lastRow="0" w:firstColumn="1" w:lastColumn="0" w:noHBand="0" w:noVBand="1"/>
      </w:tblPr>
      <w:tblGrid>
        <w:gridCol w:w="851"/>
        <w:gridCol w:w="993"/>
        <w:gridCol w:w="1417"/>
        <w:gridCol w:w="567"/>
        <w:gridCol w:w="370"/>
        <w:gridCol w:w="425"/>
        <w:gridCol w:w="481"/>
        <w:gridCol w:w="709"/>
        <w:gridCol w:w="567"/>
        <w:gridCol w:w="850"/>
        <w:gridCol w:w="851"/>
        <w:gridCol w:w="708"/>
        <w:gridCol w:w="709"/>
      </w:tblGrid>
      <w:tr w:rsidR="0075296C" w:rsidRPr="0075296C" w:rsidTr="0075296C">
        <w:trPr>
          <w:trHeight w:val="7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Подпрограмма 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Устойчивое развитие сельских территорий МО «</w:t>
            </w:r>
            <w:proofErr w:type="spellStart"/>
            <w:r w:rsidRPr="0075296C">
              <w:rPr>
                <w:rFonts w:ascii="Times New Roman" w:hAnsi="Times New Roman" w:cs="Times New Roman"/>
                <w:kern w:val="0"/>
                <w:sz w:val="12"/>
                <w:szCs w:val="12"/>
              </w:rPr>
              <w:t>Каратузский</w:t>
            </w:r>
            <w:proofErr w:type="spellEnd"/>
            <w:r w:rsidRPr="0075296C">
              <w:rPr>
                <w:rFonts w:ascii="Times New Roman" w:hAnsi="Times New Roman" w:cs="Times New Roman"/>
                <w:kern w:val="0"/>
                <w:sz w:val="12"/>
                <w:szCs w:val="12"/>
              </w:rPr>
              <w:t xml:space="preserve"> район»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81"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12988,6346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709,86098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708"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709"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19174,03498</w:t>
            </w:r>
          </w:p>
        </w:tc>
      </w:tr>
      <w:tr w:rsidR="0075296C" w:rsidRPr="0075296C" w:rsidTr="0075296C">
        <w:trPr>
          <w:trHeight w:val="77"/>
        </w:trPr>
        <w:tc>
          <w:tcPr>
            <w:tcW w:w="851"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 </w:t>
            </w:r>
          </w:p>
        </w:tc>
        <w:tc>
          <w:tcPr>
            <w:tcW w:w="37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8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85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8"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c>
          <w:tcPr>
            <w:tcW w:w="709"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p>
        </w:tc>
      </w:tr>
      <w:tr w:rsidR="0075296C" w:rsidRPr="0075296C" w:rsidTr="0075296C">
        <w:trPr>
          <w:trHeight w:val="77"/>
        </w:trPr>
        <w:tc>
          <w:tcPr>
            <w:tcW w:w="851"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901 </w:t>
            </w:r>
          </w:p>
        </w:tc>
        <w:tc>
          <w:tcPr>
            <w:tcW w:w="37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8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1150,0046</w:t>
            </w: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606,66098</w:t>
            </w:r>
          </w:p>
        </w:tc>
        <w:tc>
          <w:tcPr>
            <w:tcW w:w="85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85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708"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709"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7232,20498</w:t>
            </w:r>
          </w:p>
        </w:tc>
      </w:tr>
      <w:tr w:rsidR="0075296C" w:rsidRPr="0075296C" w:rsidTr="0075296C">
        <w:trPr>
          <w:trHeight w:val="77"/>
        </w:trPr>
        <w:tc>
          <w:tcPr>
            <w:tcW w:w="851"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p>
        </w:tc>
        <w:tc>
          <w:tcPr>
            <w:tcW w:w="1417"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900</w:t>
            </w:r>
          </w:p>
        </w:tc>
        <w:tc>
          <w:tcPr>
            <w:tcW w:w="37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48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rPr>
                <w:rFonts w:ascii="Times New Roman" w:hAnsi="Times New Roman" w:cs="Times New Roman"/>
                <w:kern w:val="0"/>
                <w:sz w:val="12"/>
                <w:szCs w:val="12"/>
              </w:rPr>
            </w:pPr>
            <w:r w:rsidRPr="0075296C">
              <w:rPr>
                <w:rFonts w:ascii="Times New Roman" w:hAnsi="Times New Roman" w:cs="Times New Roman"/>
                <w:kern w:val="0"/>
                <w:sz w:val="12"/>
                <w:szCs w:val="12"/>
              </w:rPr>
              <w:t>Х</w:t>
            </w:r>
          </w:p>
        </w:tc>
        <w:tc>
          <w:tcPr>
            <w:tcW w:w="709"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11838,63</w:t>
            </w:r>
          </w:p>
        </w:tc>
        <w:tc>
          <w:tcPr>
            <w:tcW w:w="567"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103,2</w:t>
            </w:r>
          </w:p>
        </w:tc>
        <w:tc>
          <w:tcPr>
            <w:tcW w:w="850"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1"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708"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709"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91"/>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11941,83</w:t>
            </w:r>
          </w:p>
        </w:tc>
      </w:tr>
    </w:tbl>
    <w:p w:rsidR="0075296C" w:rsidRPr="0075296C" w:rsidRDefault="0075296C" w:rsidP="0075296C">
      <w:pPr>
        <w:spacing w:after="0" w:line="276" w:lineRule="auto"/>
        <w:ind w:left="-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Приложении № 2 к муниципальной программе «Развитие сельского хозяйства в Каратузском районе»:</w:t>
      </w:r>
    </w:p>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w:t>
      </w:r>
      <w:r w:rsidRPr="0075296C">
        <w:rPr>
          <w:rFonts w:ascii="Times New Roman" w:hAnsi="Times New Roman" w:cs="Times New Roman"/>
          <w:kern w:val="0"/>
          <w:sz w:val="12"/>
          <w:szCs w:val="12"/>
        </w:rPr>
        <w:t>Муниципальная программа «Развитие сельского хозяйства в Каратузском районе»</w:t>
      </w:r>
      <w:r w:rsidRPr="0075296C">
        <w:rPr>
          <w:rFonts w:ascii="Times New Roman" w:eastAsiaTheme="minorHAnsi" w:hAnsi="Times New Roman" w:cs="Times New Roman"/>
          <w:color w:val="auto"/>
          <w:kern w:val="0"/>
          <w:sz w:val="12"/>
          <w:szCs w:val="12"/>
          <w:lang w:eastAsia="en-US"/>
        </w:rPr>
        <w:t>» слова всего, федеральный и краевой  бюджет  изменить и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33"/>
        <w:gridCol w:w="1202"/>
        <w:gridCol w:w="1134"/>
        <w:gridCol w:w="850"/>
        <w:gridCol w:w="992"/>
        <w:gridCol w:w="1134"/>
        <w:gridCol w:w="1276"/>
      </w:tblGrid>
      <w:tr w:rsidR="0075296C" w:rsidRPr="0075296C" w:rsidTr="0075296C">
        <w:trPr>
          <w:trHeight w:val="315"/>
        </w:trPr>
        <w:tc>
          <w:tcPr>
            <w:tcW w:w="1277" w:type="dxa"/>
            <w:vMerge w:val="restart"/>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Всего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15989,0732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3663,65801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4904,5798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4901,6798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4900,4798</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34359,47061</w:t>
            </w: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 том числе: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федеральный бюджет</w:t>
            </w:r>
            <w:proofErr w:type="gramStart"/>
            <w:r w:rsidRPr="0075296C">
              <w:rPr>
                <w:rFonts w:ascii="Times New Roman" w:hAnsi="Times New Roman" w:cs="Times New Roman"/>
                <w:kern w:val="0"/>
                <w:sz w:val="12"/>
                <w:szCs w:val="12"/>
              </w:rPr>
              <w:t xml:space="preserve"> (*)   </w:t>
            </w:r>
            <w:proofErr w:type="gramEnd"/>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342,552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196,30008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538,85208</w:t>
            </w: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краевой бюджет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14976,0212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3162,26098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3003,0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2989,5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2982,3</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27113,08218</w:t>
            </w: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внебюджетные  источники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районный бюджет</w:t>
            </w:r>
            <w:proofErr w:type="gramStart"/>
            <w:r w:rsidRPr="0075296C">
              <w:rPr>
                <w:rFonts w:ascii="Times New Roman" w:hAnsi="Times New Roman" w:cs="Times New Roman"/>
                <w:kern w:val="0"/>
                <w:sz w:val="12"/>
                <w:szCs w:val="12"/>
              </w:rPr>
              <w:t xml:space="preserve"> (**)   </w:t>
            </w:r>
            <w:proofErr w:type="gramEnd"/>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670,5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305,09695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1901,57989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1912,1798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1918,1798</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6707,53635</w:t>
            </w:r>
          </w:p>
        </w:tc>
      </w:tr>
      <w:tr w:rsidR="0075296C" w:rsidRPr="0075296C" w:rsidTr="0075296C">
        <w:trPr>
          <w:trHeight w:val="315"/>
        </w:trPr>
        <w:tc>
          <w:tcPr>
            <w:tcW w:w="127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юридические лица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r>
    </w:tbl>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Строку </w:t>
      </w:r>
      <w:r w:rsidRPr="0075296C">
        <w:rPr>
          <w:rFonts w:ascii="Times New Roman" w:hAnsi="Times New Roman" w:cs="Times New Roman"/>
          <w:kern w:val="0"/>
          <w:sz w:val="12"/>
          <w:szCs w:val="12"/>
        </w:rPr>
        <w:t>Подпрограмма «Развитие малых форм хозяйствования в Каратузском районе»</w:t>
      </w:r>
      <w:r w:rsidRPr="0075296C">
        <w:rPr>
          <w:rFonts w:ascii="Times New Roman" w:eastAsiaTheme="minorHAnsi" w:hAnsi="Times New Roman" w:cs="Times New Roman"/>
          <w:color w:val="auto"/>
          <w:kern w:val="0"/>
          <w:sz w:val="12"/>
          <w:szCs w:val="12"/>
          <w:lang w:eastAsia="en-US"/>
        </w:rPr>
        <w:t xml:space="preserve"> изменить и изложить в новой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594"/>
        <w:gridCol w:w="1069"/>
        <w:gridCol w:w="1125"/>
        <w:gridCol w:w="789"/>
        <w:gridCol w:w="937"/>
        <w:gridCol w:w="1069"/>
        <w:gridCol w:w="1126"/>
      </w:tblGrid>
      <w:tr w:rsidR="0075296C" w:rsidRPr="0075296C" w:rsidTr="0075296C">
        <w:trPr>
          <w:trHeight w:val="315"/>
        </w:trPr>
        <w:tc>
          <w:tcPr>
            <w:tcW w:w="1647" w:type="dxa"/>
            <w:vMerge w:val="restart"/>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Подпрограмма «Развитие малых форм хозяйствования в Каратузском районе»</w:t>
            </w: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Всего                    </w:t>
            </w:r>
          </w:p>
        </w:tc>
        <w:tc>
          <w:tcPr>
            <w:tcW w:w="1069"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476,0386</w:t>
            </w:r>
          </w:p>
        </w:tc>
        <w:tc>
          <w:tcPr>
            <w:tcW w:w="1125"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319,10008</w:t>
            </w:r>
          </w:p>
        </w:tc>
        <w:tc>
          <w:tcPr>
            <w:tcW w:w="789"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117,7</w:t>
            </w:r>
          </w:p>
        </w:tc>
        <w:tc>
          <w:tcPr>
            <w:tcW w:w="937"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104,2</w:t>
            </w:r>
          </w:p>
        </w:tc>
        <w:tc>
          <w:tcPr>
            <w:tcW w:w="1069" w:type="dxa"/>
            <w:shd w:val="clear" w:color="auto" w:fill="auto"/>
            <w:noWrap/>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97,0</w:t>
            </w:r>
          </w:p>
        </w:tc>
        <w:tc>
          <w:tcPr>
            <w:tcW w:w="1126" w:type="dxa"/>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1114,03868</w:t>
            </w:r>
          </w:p>
        </w:tc>
      </w:tr>
      <w:tr w:rsidR="0075296C" w:rsidRPr="0075296C" w:rsidTr="0075296C">
        <w:trPr>
          <w:trHeight w:val="315"/>
        </w:trPr>
        <w:tc>
          <w:tcPr>
            <w:tcW w:w="164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 том числе:             </w:t>
            </w:r>
          </w:p>
        </w:tc>
        <w:tc>
          <w:tcPr>
            <w:tcW w:w="1069" w:type="dxa"/>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25" w:type="dxa"/>
            <w:shd w:val="clear" w:color="auto" w:fill="auto"/>
            <w:noWrap/>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789" w:type="dxa"/>
            <w:shd w:val="clear" w:color="auto" w:fill="auto"/>
            <w:noWrap/>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937" w:type="dxa"/>
            <w:shd w:val="clear" w:color="auto" w:fill="auto"/>
            <w:noWrap/>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069" w:type="dxa"/>
            <w:shd w:val="clear" w:color="auto" w:fill="auto"/>
            <w:noWrap/>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c>
          <w:tcPr>
            <w:tcW w:w="1126" w:type="dxa"/>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64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федеральный бюджет</w:t>
            </w:r>
            <w:proofErr w:type="gramStart"/>
            <w:r w:rsidRPr="0075296C">
              <w:rPr>
                <w:rFonts w:ascii="Times New Roman" w:hAnsi="Times New Roman" w:cs="Times New Roman"/>
                <w:kern w:val="0"/>
                <w:sz w:val="12"/>
                <w:szCs w:val="12"/>
              </w:rPr>
              <w:t xml:space="preserve"> (*)   </w:t>
            </w:r>
            <w:proofErr w:type="gramEnd"/>
          </w:p>
        </w:tc>
        <w:tc>
          <w:tcPr>
            <w:tcW w:w="1069" w:type="dxa"/>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342,552</w:t>
            </w:r>
          </w:p>
        </w:tc>
        <w:tc>
          <w:tcPr>
            <w:tcW w:w="1125"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196,30008</w:t>
            </w:r>
          </w:p>
        </w:tc>
        <w:tc>
          <w:tcPr>
            <w:tcW w:w="789"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37" w:type="dxa"/>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069" w:type="dxa"/>
            <w:shd w:val="clear" w:color="auto" w:fill="auto"/>
            <w:noWrap/>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26" w:type="dxa"/>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538,85208</w:t>
            </w:r>
          </w:p>
        </w:tc>
      </w:tr>
      <w:tr w:rsidR="0075296C" w:rsidRPr="0075296C" w:rsidTr="0075296C">
        <w:trPr>
          <w:trHeight w:val="315"/>
        </w:trPr>
        <w:tc>
          <w:tcPr>
            <w:tcW w:w="164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краевой бюджет           </w:t>
            </w:r>
          </w:p>
        </w:tc>
        <w:tc>
          <w:tcPr>
            <w:tcW w:w="1069" w:type="dxa"/>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37,1866</w:t>
            </w:r>
          </w:p>
        </w:tc>
        <w:tc>
          <w:tcPr>
            <w:tcW w:w="1125"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26,5</w:t>
            </w:r>
          </w:p>
        </w:tc>
        <w:tc>
          <w:tcPr>
            <w:tcW w:w="789"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21,4</w:t>
            </w:r>
          </w:p>
        </w:tc>
        <w:tc>
          <w:tcPr>
            <w:tcW w:w="937"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7,9</w:t>
            </w:r>
          </w:p>
        </w:tc>
        <w:tc>
          <w:tcPr>
            <w:tcW w:w="1069" w:type="dxa"/>
            <w:shd w:val="clear" w:color="auto" w:fill="auto"/>
            <w:noWrap/>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0,7</w:t>
            </w:r>
          </w:p>
        </w:tc>
        <w:tc>
          <w:tcPr>
            <w:tcW w:w="1126" w:type="dxa"/>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93,6866</w:t>
            </w:r>
          </w:p>
        </w:tc>
      </w:tr>
      <w:tr w:rsidR="0075296C" w:rsidRPr="0075296C" w:rsidTr="0075296C">
        <w:trPr>
          <w:trHeight w:val="315"/>
        </w:trPr>
        <w:tc>
          <w:tcPr>
            <w:tcW w:w="164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внебюджетные  источники                 </w:t>
            </w:r>
          </w:p>
        </w:tc>
        <w:tc>
          <w:tcPr>
            <w:tcW w:w="1069" w:type="dxa"/>
            <w:shd w:val="clear" w:color="auto" w:fill="auto"/>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25" w:type="dxa"/>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789" w:type="dxa"/>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37" w:type="dxa"/>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069" w:type="dxa"/>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26" w:type="dxa"/>
            <w:vAlign w:val="center"/>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r>
      <w:tr w:rsidR="0075296C" w:rsidRPr="0075296C" w:rsidTr="0075296C">
        <w:trPr>
          <w:trHeight w:val="315"/>
        </w:trPr>
        <w:tc>
          <w:tcPr>
            <w:tcW w:w="1647" w:type="dxa"/>
            <w:vMerge/>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594" w:type="dxa"/>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районный бюджет</w:t>
            </w:r>
          </w:p>
        </w:tc>
        <w:tc>
          <w:tcPr>
            <w:tcW w:w="1069"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96,3</w:t>
            </w:r>
          </w:p>
        </w:tc>
        <w:tc>
          <w:tcPr>
            <w:tcW w:w="1125"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96,3</w:t>
            </w:r>
          </w:p>
        </w:tc>
        <w:tc>
          <w:tcPr>
            <w:tcW w:w="789"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96,3</w:t>
            </w:r>
          </w:p>
        </w:tc>
        <w:tc>
          <w:tcPr>
            <w:tcW w:w="937" w:type="dxa"/>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96,3</w:t>
            </w:r>
          </w:p>
        </w:tc>
        <w:tc>
          <w:tcPr>
            <w:tcW w:w="1069" w:type="dxa"/>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96,3</w:t>
            </w:r>
          </w:p>
        </w:tc>
        <w:tc>
          <w:tcPr>
            <w:tcW w:w="1126" w:type="dxa"/>
            <w:vAlign w:val="center"/>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481,5</w:t>
            </w:r>
          </w:p>
        </w:tc>
      </w:tr>
    </w:tbl>
    <w:p w:rsidR="0075296C" w:rsidRPr="0075296C" w:rsidRDefault="0075296C" w:rsidP="0075296C">
      <w:pPr>
        <w:numPr>
          <w:ilvl w:val="0"/>
          <w:numId w:val="24"/>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Подпрограмма «Устойчивое развитие сельских территорий МО «</w:t>
      </w:r>
      <w:proofErr w:type="spellStart"/>
      <w:r w:rsidRPr="0075296C">
        <w:rPr>
          <w:rFonts w:ascii="Times New Roman" w:eastAsiaTheme="minorHAnsi" w:hAnsi="Times New Roman" w:cs="Times New Roman"/>
          <w:color w:val="auto"/>
          <w:kern w:val="0"/>
          <w:sz w:val="12"/>
          <w:szCs w:val="12"/>
          <w:lang w:eastAsia="en-US"/>
        </w:rPr>
        <w:t>Каратузский</w:t>
      </w:r>
      <w:proofErr w:type="spellEnd"/>
      <w:r w:rsidRPr="0075296C">
        <w:rPr>
          <w:rFonts w:ascii="Times New Roman" w:eastAsiaTheme="minorHAnsi" w:hAnsi="Times New Roman" w:cs="Times New Roman"/>
          <w:color w:val="auto"/>
          <w:kern w:val="0"/>
          <w:sz w:val="12"/>
          <w:szCs w:val="12"/>
          <w:lang w:eastAsia="en-US"/>
        </w:rPr>
        <w:t xml:space="preserve"> район»»</w:t>
      </w:r>
    </w:p>
    <w:tbl>
      <w:tblPr>
        <w:tblW w:w="9214" w:type="dxa"/>
        <w:tblInd w:w="108" w:type="dxa"/>
        <w:tblLayout w:type="fixed"/>
        <w:tblLook w:val="04A0" w:firstRow="1" w:lastRow="0" w:firstColumn="1" w:lastColumn="0" w:noHBand="0" w:noVBand="1"/>
      </w:tblPr>
      <w:tblGrid>
        <w:gridCol w:w="1135"/>
        <w:gridCol w:w="1701"/>
        <w:gridCol w:w="1134"/>
        <w:gridCol w:w="1134"/>
        <w:gridCol w:w="992"/>
        <w:gridCol w:w="850"/>
        <w:gridCol w:w="1134"/>
        <w:gridCol w:w="1134"/>
      </w:tblGrid>
      <w:tr w:rsidR="0075296C" w:rsidRPr="0075296C" w:rsidTr="0075296C">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lastRenderedPageBreak/>
              <w:t>Подпрограмма «Устойчивое развитие сельских территорий МО «</w:t>
            </w:r>
            <w:proofErr w:type="spellStart"/>
            <w:r w:rsidRPr="0075296C">
              <w:rPr>
                <w:rFonts w:ascii="Times New Roman" w:hAnsi="Times New Roman" w:cs="Times New Roman"/>
                <w:kern w:val="0"/>
                <w:sz w:val="12"/>
                <w:szCs w:val="12"/>
              </w:rPr>
              <w:t>Каратузский</w:t>
            </w:r>
            <w:proofErr w:type="spellEnd"/>
            <w:r w:rsidRPr="0075296C">
              <w:rPr>
                <w:rFonts w:ascii="Times New Roman" w:hAnsi="Times New Roman" w:cs="Times New Roman"/>
                <w:kern w:val="0"/>
                <w:sz w:val="12"/>
                <w:szCs w:val="12"/>
              </w:rPr>
              <w:t xml:space="preserve"> район»»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Всего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12988,6346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709,86098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1825,1798</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19174,03498</w:t>
            </w:r>
          </w:p>
        </w:tc>
      </w:tr>
      <w:tr w:rsidR="0075296C" w:rsidRPr="0075296C" w:rsidTr="0075296C">
        <w:trPr>
          <w:trHeight w:val="3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135"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федеральный бюджет</w:t>
            </w:r>
            <w:proofErr w:type="gramStart"/>
            <w:r w:rsidRPr="0075296C">
              <w:rPr>
                <w:rFonts w:ascii="Times New Roman" w:hAnsi="Times New Roman" w:cs="Times New Roman"/>
                <w:kern w:val="0"/>
                <w:sz w:val="12"/>
                <w:szCs w:val="12"/>
              </w:rPr>
              <w:t xml:space="preserve"> (*)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135"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краевой бюджет           </w:t>
            </w:r>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12591,6346</w:t>
            </w:r>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633,16098</w:t>
            </w:r>
          </w:p>
        </w:tc>
        <w:tc>
          <w:tcPr>
            <w:tcW w:w="992"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450,3</w:t>
            </w:r>
          </w:p>
        </w:tc>
        <w:tc>
          <w:tcPr>
            <w:tcW w:w="850"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450,3</w:t>
            </w:r>
          </w:p>
        </w:tc>
        <w:tc>
          <w:tcPr>
            <w:tcW w:w="1134" w:type="dxa"/>
            <w:tcBorders>
              <w:top w:val="single" w:sz="4" w:space="0" w:color="auto"/>
              <w:left w:val="single" w:sz="4" w:space="0" w:color="auto"/>
              <w:bottom w:val="single" w:sz="4" w:space="0" w:color="auto"/>
              <w:right w:val="single" w:sz="4" w:space="0" w:color="auto"/>
            </w:tcBorders>
            <w:vAlign w:val="center"/>
          </w:tcPr>
          <w:p w:rsidR="0075296C" w:rsidRPr="0075296C" w:rsidRDefault="0075296C" w:rsidP="0075296C">
            <w:pPr>
              <w:spacing w:after="0" w:line="240" w:lineRule="auto"/>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14575,69558</w:t>
            </w:r>
          </w:p>
        </w:tc>
      </w:tr>
      <w:tr w:rsidR="0075296C" w:rsidRPr="0075296C" w:rsidTr="0075296C">
        <w:trPr>
          <w:trHeight w:val="315"/>
        </w:trPr>
        <w:tc>
          <w:tcPr>
            <w:tcW w:w="1135"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r w:rsidR="0075296C" w:rsidRPr="0075296C" w:rsidTr="0075296C">
        <w:trPr>
          <w:trHeight w:val="315"/>
        </w:trPr>
        <w:tc>
          <w:tcPr>
            <w:tcW w:w="1135"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районный бюджет</w:t>
            </w:r>
            <w:proofErr w:type="gramStart"/>
            <w:r w:rsidRPr="0075296C">
              <w:rPr>
                <w:rFonts w:ascii="Times New Roman" w:hAnsi="Times New Roman" w:cs="Times New Roman"/>
                <w:kern w:val="0"/>
                <w:sz w:val="12"/>
                <w:szCs w:val="12"/>
              </w:rPr>
              <w:t xml:space="preserve"> (**)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397,0</w:t>
            </w:r>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76,7</w:t>
            </w:r>
          </w:p>
        </w:tc>
        <w:tc>
          <w:tcPr>
            <w:tcW w:w="992"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1374,8798</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1374,8798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1374,8798</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4598,3394</w:t>
            </w:r>
          </w:p>
        </w:tc>
      </w:tr>
      <w:tr w:rsidR="0075296C" w:rsidRPr="0075296C" w:rsidTr="0075296C">
        <w:trPr>
          <w:trHeight w:val="315"/>
        </w:trPr>
        <w:tc>
          <w:tcPr>
            <w:tcW w:w="1135" w:type="dxa"/>
            <w:vMerge/>
            <w:tcBorders>
              <w:top w:val="nil"/>
              <w:left w:val="single" w:sz="4" w:space="0" w:color="auto"/>
              <w:bottom w:val="single" w:sz="4" w:space="0" w:color="auto"/>
              <w:right w:val="single" w:sz="4" w:space="0" w:color="auto"/>
            </w:tcBorders>
            <w:vAlign w:val="center"/>
            <w:hideMark/>
          </w:tcPr>
          <w:p w:rsidR="0075296C" w:rsidRPr="0075296C" w:rsidRDefault="0075296C" w:rsidP="0075296C">
            <w:pPr>
              <w:spacing w:after="0" w:line="240" w:lineRule="auto"/>
              <w:rPr>
                <w:rFonts w:ascii="Times New Roman" w:hAnsi="Times New Roman" w:cs="Times New Roman"/>
                <w:kern w:val="0"/>
                <w:sz w:val="12"/>
                <w:szCs w:val="12"/>
              </w:rPr>
            </w:pPr>
          </w:p>
        </w:tc>
        <w:tc>
          <w:tcPr>
            <w:tcW w:w="1701"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hAnsi="Times New Roman" w:cs="Times New Roman"/>
                <w:kern w:val="0"/>
                <w:sz w:val="12"/>
                <w:szCs w:val="12"/>
              </w:rPr>
            </w:pPr>
            <w:r w:rsidRPr="0075296C">
              <w:rPr>
                <w:rFonts w:ascii="Times New Roman" w:hAnsi="Times New Roman" w:cs="Times New Roman"/>
                <w:kern w:val="0"/>
                <w:sz w:val="12"/>
                <w:szCs w:val="12"/>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992" w:type="dxa"/>
            <w:tcBorders>
              <w:top w:val="nil"/>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850" w:type="dxa"/>
            <w:tcBorders>
              <w:top w:val="single" w:sz="4" w:space="0" w:color="auto"/>
              <w:left w:val="nil"/>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w:t>
            </w:r>
          </w:p>
        </w:tc>
        <w:tc>
          <w:tcPr>
            <w:tcW w:w="1134"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spacing w:after="0" w:line="240" w:lineRule="auto"/>
              <w:jc w:val="right"/>
              <w:rPr>
                <w:rFonts w:ascii="Times New Roman" w:eastAsiaTheme="minorHAnsi" w:hAnsi="Times New Roman" w:cs="Times New Roman"/>
                <w:kern w:val="0"/>
                <w:sz w:val="12"/>
                <w:szCs w:val="12"/>
                <w:lang w:eastAsia="en-US"/>
              </w:rPr>
            </w:pPr>
          </w:p>
        </w:tc>
      </w:tr>
    </w:tbl>
    <w:p w:rsidR="0075296C" w:rsidRPr="0075296C" w:rsidRDefault="0075296C" w:rsidP="0075296C">
      <w:pPr>
        <w:spacing w:after="0" w:line="276" w:lineRule="auto"/>
        <w:ind w:left="-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76" w:lineRule="auto"/>
        <w:ind w:left="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1"/>
          <w:numId w:val="20"/>
        </w:numPr>
        <w:spacing w:after="0" w:line="276"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Приложение № 4 к муниципальной программе «Развитие сельского хозяйства в Каратузском районе»:</w:t>
      </w:r>
    </w:p>
    <w:p w:rsidR="0075296C" w:rsidRPr="0075296C" w:rsidRDefault="0075296C" w:rsidP="0075296C">
      <w:pPr>
        <w:spacing w:after="0" w:line="276" w:lineRule="auto"/>
        <w:ind w:left="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0"/>
          <w:numId w:val="23"/>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7431"/>
      </w:tblGrid>
      <w:tr w:rsidR="0075296C" w:rsidRPr="0075296C" w:rsidTr="0075296C">
        <w:tc>
          <w:tcPr>
            <w:tcW w:w="1783" w:type="dxa"/>
            <w:tcBorders>
              <w:top w:val="single" w:sz="4" w:space="0" w:color="auto"/>
              <w:left w:val="single" w:sz="4" w:space="0" w:color="auto"/>
              <w:bottom w:val="single" w:sz="4" w:space="0" w:color="auto"/>
              <w:right w:val="single" w:sz="4" w:space="0" w:color="auto"/>
            </w:tcBorders>
            <w:shd w:val="clear" w:color="auto" w:fill="auto"/>
          </w:tcPr>
          <w:p w:rsidR="0075296C" w:rsidRPr="0075296C" w:rsidRDefault="0075296C" w:rsidP="0075296C">
            <w:pPr>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Объёмы и </w:t>
            </w:r>
          </w:p>
          <w:p w:rsidR="0075296C" w:rsidRPr="0075296C" w:rsidRDefault="0075296C" w:rsidP="0075296C">
            <w:pPr>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источники </w:t>
            </w:r>
          </w:p>
          <w:p w:rsidR="0075296C" w:rsidRPr="0075296C" w:rsidRDefault="0075296C" w:rsidP="0075296C">
            <w:pPr>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финансирования</w:t>
            </w:r>
          </w:p>
        </w:tc>
        <w:tc>
          <w:tcPr>
            <w:tcW w:w="7431" w:type="dxa"/>
            <w:tcBorders>
              <w:top w:val="single" w:sz="4" w:space="0" w:color="auto"/>
              <w:left w:val="single" w:sz="4" w:space="0" w:color="auto"/>
              <w:bottom w:val="single" w:sz="4" w:space="0" w:color="auto"/>
              <w:right w:val="single" w:sz="4" w:space="0" w:color="auto"/>
            </w:tcBorders>
            <w:shd w:val="clear" w:color="auto" w:fill="auto"/>
          </w:tcPr>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Объем финансирования на реализацию подпрограммы составляет в ценах соответствующих лет 1114,03868 тыс. рублей, в том числе:</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за счет федерального бюджета – 538,85208 тыс. рублей, из них по годам:</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2014 год – 342,552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2015 – 196,30008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2016 –  0,0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2017 – 0,0 </w:t>
            </w:r>
            <w:proofErr w:type="spellStart"/>
            <w:r w:rsidRPr="0075296C">
              <w:rPr>
                <w:rFonts w:ascii="Times New Roman" w:eastAsiaTheme="minorHAnsi" w:hAnsi="Times New Roman" w:cs="Times New Roman"/>
                <w:color w:val="auto"/>
                <w:kern w:val="0"/>
                <w:sz w:val="12"/>
                <w:szCs w:val="12"/>
                <w:lang w:eastAsia="en-US"/>
              </w:rPr>
              <w:t>тыс</w:t>
            </w:r>
            <w:proofErr w:type="gramStart"/>
            <w:r w:rsidRPr="0075296C">
              <w:rPr>
                <w:rFonts w:ascii="Times New Roman" w:eastAsiaTheme="minorHAnsi" w:hAnsi="Times New Roman" w:cs="Times New Roman"/>
                <w:color w:val="auto"/>
                <w:kern w:val="0"/>
                <w:sz w:val="12"/>
                <w:szCs w:val="12"/>
                <w:lang w:eastAsia="en-US"/>
              </w:rPr>
              <w:t>.р</w:t>
            </w:r>
            <w:proofErr w:type="gramEnd"/>
            <w:r w:rsidRPr="0075296C">
              <w:rPr>
                <w:rFonts w:ascii="Times New Roman" w:eastAsiaTheme="minorHAnsi" w:hAnsi="Times New Roman" w:cs="Times New Roman"/>
                <w:color w:val="auto"/>
                <w:kern w:val="0"/>
                <w:sz w:val="12"/>
                <w:szCs w:val="12"/>
                <w:lang w:eastAsia="en-US"/>
              </w:rPr>
              <w:t>уб</w:t>
            </w:r>
            <w:proofErr w:type="spellEnd"/>
            <w:r w:rsidRPr="0075296C">
              <w:rPr>
                <w:rFonts w:ascii="Times New Roman" w:eastAsiaTheme="minorHAnsi" w:hAnsi="Times New Roman" w:cs="Times New Roman"/>
                <w:color w:val="auto"/>
                <w:kern w:val="0"/>
                <w:sz w:val="12"/>
                <w:szCs w:val="12"/>
                <w:lang w:eastAsia="en-US"/>
              </w:rPr>
              <w:t>.</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за счет сре</w:t>
            </w:r>
            <w:proofErr w:type="gramStart"/>
            <w:r w:rsidRPr="0075296C">
              <w:rPr>
                <w:rFonts w:ascii="Times New Roman" w:eastAsiaTheme="minorHAnsi" w:hAnsi="Times New Roman" w:cs="Times New Roman"/>
                <w:color w:val="auto"/>
                <w:kern w:val="0"/>
                <w:sz w:val="12"/>
                <w:szCs w:val="12"/>
                <w:lang w:eastAsia="en-US"/>
              </w:rPr>
              <w:t>дств кр</w:t>
            </w:r>
            <w:proofErr w:type="gramEnd"/>
            <w:r w:rsidRPr="0075296C">
              <w:rPr>
                <w:rFonts w:ascii="Times New Roman" w:eastAsiaTheme="minorHAnsi" w:hAnsi="Times New Roman" w:cs="Times New Roman"/>
                <w:color w:val="auto"/>
                <w:kern w:val="0"/>
                <w:sz w:val="12"/>
                <w:szCs w:val="12"/>
                <w:lang w:eastAsia="en-US"/>
              </w:rPr>
              <w:t xml:space="preserve">аевого бюджета – 93,6866 тыс. рублей, из них по годам: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2014 – 37,1866 тыс. руб.,</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2015 – 26,5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2016 – 21,4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2017 – 7,9 </w:t>
            </w:r>
            <w:proofErr w:type="spellStart"/>
            <w:r w:rsidRPr="0075296C">
              <w:rPr>
                <w:rFonts w:ascii="Times New Roman" w:eastAsiaTheme="minorHAnsi" w:hAnsi="Times New Roman" w:cs="Times New Roman"/>
                <w:color w:val="auto"/>
                <w:kern w:val="0"/>
                <w:sz w:val="12"/>
                <w:szCs w:val="12"/>
                <w:lang w:eastAsia="en-US"/>
              </w:rPr>
              <w:t>тыс</w:t>
            </w:r>
            <w:proofErr w:type="gramStart"/>
            <w:r w:rsidRPr="0075296C">
              <w:rPr>
                <w:rFonts w:ascii="Times New Roman" w:eastAsiaTheme="minorHAnsi" w:hAnsi="Times New Roman" w:cs="Times New Roman"/>
                <w:color w:val="auto"/>
                <w:kern w:val="0"/>
                <w:sz w:val="12"/>
                <w:szCs w:val="12"/>
                <w:lang w:eastAsia="en-US"/>
              </w:rPr>
              <w:t>.р</w:t>
            </w:r>
            <w:proofErr w:type="gramEnd"/>
            <w:r w:rsidRPr="0075296C">
              <w:rPr>
                <w:rFonts w:ascii="Times New Roman" w:eastAsiaTheme="minorHAnsi" w:hAnsi="Times New Roman" w:cs="Times New Roman"/>
                <w:color w:val="auto"/>
                <w:kern w:val="0"/>
                <w:sz w:val="12"/>
                <w:szCs w:val="12"/>
                <w:lang w:eastAsia="en-US"/>
              </w:rPr>
              <w:t>уб</w:t>
            </w:r>
            <w:proofErr w:type="spellEnd"/>
            <w:r w:rsidRPr="0075296C">
              <w:rPr>
                <w:rFonts w:ascii="Times New Roman" w:eastAsiaTheme="minorHAnsi" w:hAnsi="Times New Roman" w:cs="Times New Roman"/>
                <w:color w:val="auto"/>
                <w:kern w:val="0"/>
                <w:sz w:val="12"/>
                <w:szCs w:val="12"/>
                <w:lang w:eastAsia="en-US"/>
              </w:rPr>
              <w:t>.,</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2018 – 0,7 </w:t>
            </w:r>
            <w:proofErr w:type="spellStart"/>
            <w:r w:rsidRPr="0075296C">
              <w:rPr>
                <w:rFonts w:ascii="Times New Roman" w:eastAsiaTheme="minorHAnsi" w:hAnsi="Times New Roman" w:cs="Times New Roman"/>
                <w:color w:val="auto"/>
                <w:kern w:val="0"/>
                <w:sz w:val="12"/>
                <w:szCs w:val="12"/>
                <w:lang w:eastAsia="en-US"/>
              </w:rPr>
              <w:t>тыс</w:t>
            </w:r>
            <w:proofErr w:type="gramStart"/>
            <w:r w:rsidRPr="0075296C">
              <w:rPr>
                <w:rFonts w:ascii="Times New Roman" w:eastAsiaTheme="minorHAnsi" w:hAnsi="Times New Roman" w:cs="Times New Roman"/>
                <w:color w:val="auto"/>
                <w:kern w:val="0"/>
                <w:sz w:val="12"/>
                <w:szCs w:val="12"/>
                <w:lang w:eastAsia="en-US"/>
              </w:rPr>
              <w:t>.р</w:t>
            </w:r>
            <w:proofErr w:type="gramEnd"/>
            <w:r w:rsidRPr="0075296C">
              <w:rPr>
                <w:rFonts w:ascii="Times New Roman" w:eastAsiaTheme="minorHAnsi" w:hAnsi="Times New Roman" w:cs="Times New Roman"/>
                <w:color w:val="auto"/>
                <w:kern w:val="0"/>
                <w:sz w:val="12"/>
                <w:szCs w:val="12"/>
                <w:lang w:eastAsia="en-US"/>
              </w:rPr>
              <w:t>уб</w:t>
            </w:r>
            <w:proofErr w:type="spellEnd"/>
            <w:r w:rsidRPr="0075296C">
              <w:rPr>
                <w:rFonts w:ascii="Times New Roman" w:eastAsiaTheme="minorHAnsi" w:hAnsi="Times New Roman" w:cs="Times New Roman"/>
                <w:color w:val="auto"/>
                <w:kern w:val="0"/>
                <w:sz w:val="12"/>
                <w:szCs w:val="12"/>
                <w:lang w:eastAsia="en-US"/>
              </w:rPr>
              <w:t>.</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за счет районного бюджета – 481,5 тыс. рублей, из них по годам:</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2014 – 96,3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2015 – 96,3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2016 – 96,3 тыс. руб., </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2017 – 96,3 тыс. руб.,</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2018 – 96,3 </w:t>
            </w:r>
            <w:proofErr w:type="spellStart"/>
            <w:r w:rsidRPr="0075296C">
              <w:rPr>
                <w:rFonts w:ascii="Times New Roman" w:eastAsiaTheme="minorHAnsi" w:hAnsi="Times New Roman" w:cs="Times New Roman"/>
                <w:color w:val="auto"/>
                <w:kern w:val="0"/>
                <w:sz w:val="12"/>
                <w:szCs w:val="12"/>
                <w:lang w:eastAsia="en-US"/>
              </w:rPr>
              <w:t>тыс</w:t>
            </w:r>
            <w:proofErr w:type="gramStart"/>
            <w:r w:rsidRPr="0075296C">
              <w:rPr>
                <w:rFonts w:ascii="Times New Roman" w:eastAsiaTheme="minorHAnsi" w:hAnsi="Times New Roman" w:cs="Times New Roman"/>
                <w:color w:val="auto"/>
                <w:kern w:val="0"/>
                <w:sz w:val="12"/>
                <w:szCs w:val="12"/>
                <w:lang w:eastAsia="en-US"/>
              </w:rPr>
              <w:t>.р</w:t>
            </w:r>
            <w:proofErr w:type="gramEnd"/>
            <w:r w:rsidRPr="0075296C">
              <w:rPr>
                <w:rFonts w:ascii="Times New Roman" w:eastAsiaTheme="minorHAnsi" w:hAnsi="Times New Roman" w:cs="Times New Roman"/>
                <w:color w:val="auto"/>
                <w:kern w:val="0"/>
                <w:sz w:val="12"/>
                <w:szCs w:val="12"/>
                <w:lang w:eastAsia="en-US"/>
              </w:rPr>
              <w:t>уб</w:t>
            </w:r>
            <w:proofErr w:type="spellEnd"/>
            <w:r w:rsidRPr="0075296C">
              <w:rPr>
                <w:rFonts w:ascii="Times New Roman" w:eastAsiaTheme="minorHAnsi" w:hAnsi="Times New Roman" w:cs="Times New Roman"/>
                <w:color w:val="auto"/>
                <w:kern w:val="0"/>
                <w:sz w:val="12"/>
                <w:szCs w:val="12"/>
                <w:lang w:eastAsia="en-US"/>
              </w:rPr>
              <w:t>.</w:t>
            </w:r>
          </w:p>
        </w:tc>
      </w:tr>
    </w:tbl>
    <w:p w:rsidR="0075296C" w:rsidRPr="0075296C" w:rsidRDefault="0075296C" w:rsidP="0075296C">
      <w:pPr>
        <w:numPr>
          <w:ilvl w:val="0"/>
          <w:numId w:val="23"/>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подразделе 2.7 раздела 2</w:t>
      </w:r>
    </w:p>
    <w:p w:rsidR="0075296C" w:rsidRPr="0075296C" w:rsidRDefault="0075296C" w:rsidP="0075296C">
      <w:pPr>
        <w:spacing w:after="0" w:line="240" w:lineRule="auto"/>
        <w:ind w:firstLine="708"/>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слова «Общий объем финансирования на реализацию подпрограммы составит 1114,03868 тыс. рублей» заменить словами «Общий объем финансирования на реализацию подпрограммы составит 1114,03868 тыс. рублей».</w:t>
      </w:r>
    </w:p>
    <w:p w:rsidR="0075296C" w:rsidRPr="0075296C" w:rsidRDefault="0075296C" w:rsidP="0075296C">
      <w:pPr>
        <w:spacing w:after="0" w:line="276" w:lineRule="auto"/>
        <w:ind w:firstLine="708"/>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-слова «за счет федерального бюджета -566,64597 тыс. руб.» заменить словами «за счет федерального бюджета -538,85208 тыс. руб.»  </w:t>
      </w:r>
    </w:p>
    <w:p w:rsidR="0075296C" w:rsidRPr="0075296C" w:rsidRDefault="0075296C" w:rsidP="0075296C">
      <w:pPr>
        <w:spacing w:after="0" w:line="276" w:lineRule="auto"/>
        <w:ind w:firstLine="708"/>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 «в 2015 году - федеральный бюджет- 224,09397 </w:t>
      </w:r>
      <w:proofErr w:type="spellStart"/>
      <w:r w:rsidRPr="0075296C">
        <w:rPr>
          <w:rFonts w:ascii="Times New Roman" w:eastAsiaTheme="minorHAnsi" w:hAnsi="Times New Roman" w:cs="Times New Roman"/>
          <w:color w:val="auto"/>
          <w:kern w:val="0"/>
          <w:sz w:val="12"/>
          <w:szCs w:val="12"/>
          <w:lang w:eastAsia="en-US"/>
        </w:rPr>
        <w:t>тыс</w:t>
      </w:r>
      <w:proofErr w:type="gramStart"/>
      <w:r w:rsidRPr="0075296C">
        <w:rPr>
          <w:rFonts w:ascii="Times New Roman" w:eastAsiaTheme="minorHAnsi" w:hAnsi="Times New Roman" w:cs="Times New Roman"/>
          <w:color w:val="auto"/>
          <w:kern w:val="0"/>
          <w:sz w:val="12"/>
          <w:szCs w:val="12"/>
          <w:lang w:eastAsia="en-US"/>
        </w:rPr>
        <w:t>.р</w:t>
      </w:r>
      <w:proofErr w:type="gramEnd"/>
      <w:r w:rsidRPr="0075296C">
        <w:rPr>
          <w:rFonts w:ascii="Times New Roman" w:eastAsiaTheme="minorHAnsi" w:hAnsi="Times New Roman" w:cs="Times New Roman"/>
          <w:color w:val="auto"/>
          <w:kern w:val="0"/>
          <w:sz w:val="12"/>
          <w:szCs w:val="12"/>
          <w:lang w:eastAsia="en-US"/>
        </w:rPr>
        <w:t>уб</w:t>
      </w:r>
      <w:proofErr w:type="spellEnd"/>
      <w:r w:rsidRPr="0075296C">
        <w:rPr>
          <w:rFonts w:ascii="Times New Roman" w:eastAsiaTheme="minorHAnsi" w:hAnsi="Times New Roman" w:cs="Times New Roman"/>
          <w:color w:val="auto"/>
          <w:kern w:val="0"/>
          <w:sz w:val="12"/>
          <w:szCs w:val="12"/>
          <w:lang w:eastAsia="en-US"/>
        </w:rPr>
        <w:t>.» заменить словами «в 2015 году – федеральный бюджет- 196,30008 тыс. руб.»</w:t>
      </w:r>
    </w:p>
    <w:p w:rsidR="0075296C" w:rsidRPr="0075296C" w:rsidRDefault="0075296C" w:rsidP="0075296C">
      <w:pPr>
        <w:tabs>
          <w:tab w:val="left" w:pos="851"/>
        </w:tabs>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 xml:space="preserve">             1.6.   В Приложении № 2 к подпрограмме </w:t>
      </w:r>
      <w:r w:rsidRPr="0075296C">
        <w:rPr>
          <w:rFonts w:ascii="Times New Roman" w:hAnsi="Times New Roman" w:cs="Times New Roman"/>
          <w:kern w:val="0"/>
          <w:sz w:val="12"/>
          <w:szCs w:val="12"/>
        </w:rPr>
        <w:t xml:space="preserve">«Развитие малых форм хозяйствования в Каратузском районе» </w:t>
      </w:r>
      <w:r w:rsidRPr="0075296C">
        <w:rPr>
          <w:rFonts w:ascii="Times New Roman" w:eastAsiaTheme="minorHAnsi" w:hAnsi="Times New Roman" w:cs="Times New Roman"/>
          <w:color w:val="auto"/>
          <w:kern w:val="0"/>
          <w:sz w:val="12"/>
          <w:szCs w:val="12"/>
          <w:lang w:eastAsia="en-US"/>
        </w:rPr>
        <w:t>изменить и изложить в новой редакции строки:</w:t>
      </w:r>
    </w:p>
    <w:tbl>
      <w:tblPr>
        <w:tblW w:w="11073" w:type="dxa"/>
        <w:tblInd w:w="91" w:type="dxa"/>
        <w:tblLayout w:type="fixed"/>
        <w:tblLook w:val="04A0" w:firstRow="1" w:lastRow="0" w:firstColumn="1" w:lastColumn="0" w:noHBand="0" w:noVBand="1"/>
      </w:tblPr>
      <w:tblGrid>
        <w:gridCol w:w="2144"/>
        <w:gridCol w:w="709"/>
        <w:gridCol w:w="567"/>
        <w:gridCol w:w="709"/>
        <w:gridCol w:w="708"/>
        <w:gridCol w:w="567"/>
        <w:gridCol w:w="709"/>
        <w:gridCol w:w="850"/>
        <w:gridCol w:w="425"/>
        <w:gridCol w:w="284"/>
        <w:gridCol w:w="283"/>
        <w:gridCol w:w="850"/>
        <w:gridCol w:w="2268"/>
      </w:tblGrid>
      <w:tr w:rsidR="0075296C" w:rsidRPr="0075296C" w:rsidTr="0075296C">
        <w:trPr>
          <w:trHeight w:val="1261"/>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0405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1625055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810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342,552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196,30008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0</w:t>
            </w:r>
          </w:p>
        </w:tc>
        <w:tc>
          <w:tcPr>
            <w:tcW w:w="284" w:type="dxa"/>
            <w:tcBorders>
              <w:top w:val="single" w:sz="4" w:space="0" w:color="auto"/>
              <w:left w:val="nil"/>
              <w:bottom w:val="single" w:sz="4" w:space="0" w:color="auto"/>
              <w:right w:val="single" w:sz="4" w:space="0" w:color="auto"/>
            </w:tcBorders>
            <w:vAlign w:val="center"/>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538,85208</w:t>
            </w:r>
          </w:p>
        </w:tc>
        <w:tc>
          <w:tcPr>
            <w:tcW w:w="2268" w:type="dxa"/>
            <w:tcBorders>
              <w:top w:val="single" w:sz="4" w:space="0" w:color="auto"/>
              <w:left w:val="single" w:sz="4" w:space="0" w:color="auto"/>
              <w:bottom w:val="single" w:sz="4" w:space="0" w:color="auto"/>
              <w:right w:val="single" w:sz="4" w:space="0" w:color="auto"/>
            </w:tcBorders>
          </w:tcPr>
          <w:p w:rsidR="0075296C" w:rsidRPr="0075296C" w:rsidRDefault="0075296C" w:rsidP="007529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объем субсидируемых кредитов (займов), предоставленных по кредитам (займам), полученным гражданами, ведущими личное подсобное хозяйство по кредитным договорам (займам), </w:t>
            </w:r>
            <w:proofErr w:type="gramStart"/>
            <w:r w:rsidRPr="0075296C">
              <w:rPr>
                <w:rFonts w:ascii="Times New Roman" w:eastAsiaTheme="minorHAnsi" w:hAnsi="Times New Roman" w:cs="Times New Roman"/>
                <w:color w:val="auto"/>
                <w:kern w:val="0"/>
                <w:sz w:val="12"/>
                <w:szCs w:val="12"/>
                <w:lang w:eastAsia="en-US"/>
              </w:rPr>
              <w:t>млн</w:t>
            </w:r>
            <w:proofErr w:type="gramEnd"/>
            <w:r w:rsidRPr="0075296C">
              <w:rPr>
                <w:rFonts w:ascii="Times New Roman" w:eastAsiaTheme="minorHAnsi" w:hAnsi="Times New Roman" w:cs="Times New Roman"/>
                <w:color w:val="auto"/>
                <w:kern w:val="0"/>
                <w:sz w:val="12"/>
                <w:szCs w:val="12"/>
                <w:lang w:eastAsia="en-US"/>
              </w:rPr>
              <w:t xml:space="preserve"> рублей:</w:t>
            </w:r>
          </w:p>
          <w:p w:rsidR="0075296C" w:rsidRPr="0075296C" w:rsidRDefault="0075296C" w:rsidP="007529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2014 г. – 9,0;</w:t>
            </w:r>
          </w:p>
          <w:p w:rsidR="0075296C" w:rsidRPr="0075296C" w:rsidRDefault="0075296C" w:rsidP="0075296C">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2015 г. – 7,9.</w:t>
            </w:r>
          </w:p>
          <w:p w:rsidR="0075296C" w:rsidRPr="0075296C" w:rsidRDefault="0075296C" w:rsidP="0075296C">
            <w:pPr>
              <w:spacing w:after="0" w:line="240" w:lineRule="auto"/>
              <w:ind w:left="19"/>
              <w:jc w:val="center"/>
              <w:rPr>
                <w:rFonts w:ascii="Times New Roman" w:eastAsiaTheme="minorHAnsi" w:hAnsi="Times New Roman" w:cs="Times New Roman"/>
                <w:color w:val="auto"/>
                <w:kern w:val="0"/>
                <w:sz w:val="12"/>
                <w:szCs w:val="12"/>
                <w:lang w:eastAsia="en-US"/>
              </w:rPr>
            </w:pPr>
          </w:p>
        </w:tc>
      </w:tr>
    </w:tbl>
    <w:p w:rsidR="0075296C" w:rsidRPr="0075296C" w:rsidRDefault="0075296C" w:rsidP="0075296C">
      <w:pPr>
        <w:numPr>
          <w:ilvl w:val="0"/>
          <w:numId w:val="21"/>
        </w:numPr>
        <w:spacing w:after="0" w:line="276" w:lineRule="auto"/>
        <w:ind w:left="0" w:firstLine="709"/>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Строку «</w:t>
      </w:r>
      <w:r w:rsidRPr="0075296C">
        <w:rPr>
          <w:rFonts w:ascii="Times New Roman" w:hAnsi="Times New Roman" w:cs="Times New Roman"/>
          <w:bCs/>
          <w:kern w:val="0"/>
          <w:sz w:val="12"/>
          <w:szCs w:val="12"/>
        </w:rPr>
        <w:t>Итого по мероприятиям</w:t>
      </w:r>
      <w:r w:rsidRPr="0075296C">
        <w:rPr>
          <w:rFonts w:ascii="Times New Roman" w:eastAsiaTheme="minorHAnsi" w:hAnsi="Times New Roman" w:cstheme="minorBidi"/>
          <w:color w:val="auto"/>
          <w:kern w:val="0"/>
          <w:sz w:val="12"/>
          <w:szCs w:val="12"/>
          <w:lang w:eastAsia="en-US"/>
        </w:rPr>
        <w:t>» изменить и изложить в новой редакции</w:t>
      </w:r>
      <w:r w:rsidRPr="0075296C">
        <w:rPr>
          <w:rFonts w:ascii="Times New Roman" w:eastAsiaTheme="minorHAnsi" w:hAnsi="Times New Roman" w:cs="Times New Roman"/>
          <w:color w:val="auto"/>
          <w:kern w:val="0"/>
          <w:sz w:val="12"/>
          <w:szCs w:val="12"/>
          <w:lang w:eastAsia="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567"/>
        <w:gridCol w:w="709"/>
        <w:gridCol w:w="708"/>
        <w:gridCol w:w="567"/>
        <w:gridCol w:w="567"/>
        <w:gridCol w:w="709"/>
        <w:gridCol w:w="567"/>
        <w:gridCol w:w="709"/>
        <w:gridCol w:w="850"/>
        <w:gridCol w:w="1418"/>
      </w:tblGrid>
      <w:tr w:rsidR="0075296C" w:rsidRPr="0075296C" w:rsidTr="0075296C">
        <w:trPr>
          <w:trHeight w:val="107"/>
        </w:trPr>
        <w:tc>
          <w:tcPr>
            <w:tcW w:w="1560" w:type="dxa"/>
            <w:shd w:val="clear" w:color="auto" w:fill="auto"/>
            <w:vAlign w:val="center"/>
            <w:hideMark/>
          </w:tcPr>
          <w:p w:rsidR="0075296C" w:rsidRPr="0075296C" w:rsidRDefault="0075296C" w:rsidP="0075296C">
            <w:pPr>
              <w:spacing w:after="0" w:line="240" w:lineRule="auto"/>
              <w:ind w:left="19"/>
              <w:jc w:val="center"/>
              <w:rPr>
                <w:rFonts w:ascii="Times New Roman" w:hAnsi="Times New Roman" w:cs="Times New Roman"/>
                <w:kern w:val="0"/>
                <w:sz w:val="12"/>
                <w:szCs w:val="12"/>
              </w:rPr>
            </w:pPr>
            <w:r w:rsidRPr="0075296C">
              <w:rPr>
                <w:rFonts w:ascii="Times New Roman" w:hAnsi="Times New Roman" w:cs="Times New Roman"/>
                <w:kern w:val="0"/>
                <w:sz w:val="12"/>
                <w:szCs w:val="12"/>
              </w:rPr>
              <w:t>Итого по мероприятиям</w:t>
            </w:r>
          </w:p>
        </w:tc>
        <w:tc>
          <w:tcPr>
            <w:tcW w:w="567" w:type="dxa"/>
            <w:vAlign w:val="center"/>
          </w:tcPr>
          <w:p w:rsidR="0075296C" w:rsidRPr="0075296C" w:rsidRDefault="0075296C" w:rsidP="0075296C">
            <w:pPr>
              <w:spacing w:after="0" w:line="240" w:lineRule="auto"/>
              <w:ind w:left="19"/>
              <w:jc w:val="center"/>
              <w:rPr>
                <w:rFonts w:ascii="Calibri" w:hAnsi="Calibri" w:cs="Calibri"/>
                <w:kern w:val="0"/>
                <w:sz w:val="12"/>
                <w:szCs w:val="12"/>
              </w:rPr>
            </w:pPr>
          </w:p>
        </w:tc>
        <w:tc>
          <w:tcPr>
            <w:tcW w:w="567" w:type="dxa"/>
            <w:shd w:val="clear" w:color="auto" w:fill="auto"/>
            <w:vAlign w:val="center"/>
            <w:hideMark/>
          </w:tcPr>
          <w:p w:rsidR="0075296C" w:rsidRPr="0075296C" w:rsidRDefault="0075296C" w:rsidP="0075296C">
            <w:pPr>
              <w:spacing w:after="0" w:line="240" w:lineRule="auto"/>
              <w:ind w:left="19"/>
              <w:jc w:val="center"/>
              <w:rPr>
                <w:rFonts w:ascii="Calibri" w:hAnsi="Calibri" w:cs="Calibri"/>
                <w:kern w:val="0"/>
                <w:sz w:val="12"/>
                <w:szCs w:val="12"/>
              </w:rPr>
            </w:pPr>
            <w:r w:rsidRPr="0075296C">
              <w:rPr>
                <w:rFonts w:ascii="Calibri" w:hAnsi="Calibri" w:cs="Calibri"/>
                <w:kern w:val="0"/>
                <w:sz w:val="12"/>
                <w:szCs w:val="12"/>
              </w:rPr>
              <w:t>901</w:t>
            </w:r>
          </w:p>
        </w:tc>
        <w:tc>
          <w:tcPr>
            <w:tcW w:w="709" w:type="dxa"/>
            <w:shd w:val="clear" w:color="auto" w:fill="auto"/>
            <w:vAlign w:val="center"/>
            <w:hideMark/>
          </w:tcPr>
          <w:p w:rsidR="0075296C" w:rsidRPr="0075296C" w:rsidRDefault="0075296C" w:rsidP="0075296C">
            <w:pPr>
              <w:spacing w:after="0" w:line="240" w:lineRule="auto"/>
              <w:ind w:left="19"/>
              <w:jc w:val="center"/>
              <w:rPr>
                <w:rFonts w:ascii="Calibri" w:hAnsi="Calibri" w:cs="Calibri"/>
                <w:kern w:val="0"/>
                <w:sz w:val="12"/>
                <w:szCs w:val="12"/>
              </w:rPr>
            </w:pPr>
          </w:p>
        </w:tc>
        <w:tc>
          <w:tcPr>
            <w:tcW w:w="708" w:type="dxa"/>
            <w:shd w:val="clear" w:color="auto" w:fill="auto"/>
            <w:vAlign w:val="center"/>
            <w:hideMark/>
          </w:tcPr>
          <w:p w:rsidR="0075296C" w:rsidRPr="0075296C" w:rsidRDefault="0075296C" w:rsidP="0075296C">
            <w:pPr>
              <w:spacing w:after="0" w:line="240" w:lineRule="auto"/>
              <w:ind w:left="19"/>
              <w:jc w:val="center"/>
              <w:rPr>
                <w:rFonts w:ascii="Calibri" w:hAnsi="Calibri" w:cs="Calibri"/>
                <w:kern w:val="0"/>
                <w:sz w:val="12"/>
                <w:szCs w:val="12"/>
              </w:rPr>
            </w:pPr>
          </w:p>
        </w:tc>
        <w:tc>
          <w:tcPr>
            <w:tcW w:w="567" w:type="dxa"/>
            <w:shd w:val="clear" w:color="auto" w:fill="auto"/>
            <w:vAlign w:val="center"/>
            <w:hideMark/>
          </w:tcPr>
          <w:p w:rsidR="0075296C" w:rsidRPr="0075296C" w:rsidRDefault="0075296C" w:rsidP="0075296C">
            <w:pPr>
              <w:spacing w:after="0" w:line="240" w:lineRule="auto"/>
              <w:ind w:left="19"/>
              <w:jc w:val="center"/>
              <w:rPr>
                <w:rFonts w:ascii="Calibri" w:hAnsi="Calibri" w:cs="Calibri"/>
                <w:kern w:val="0"/>
                <w:sz w:val="12"/>
                <w:szCs w:val="12"/>
              </w:rPr>
            </w:pPr>
          </w:p>
        </w:tc>
        <w:tc>
          <w:tcPr>
            <w:tcW w:w="567" w:type="dxa"/>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476,0386</w:t>
            </w:r>
          </w:p>
        </w:tc>
        <w:tc>
          <w:tcPr>
            <w:tcW w:w="709" w:type="dxa"/>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319,10008</w:t>
            </w:r>
          </w:p>
        </w:tc>
        <w:tc>
          <w:tcPr>
            <w:tcW w:w="567" w:type="dxa"/>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117,7</w:t>
            </w:r>
          </w:p>
        </w:tc>
        <w:tc>
          <w:tcPr>
            <w:tcW w:w="709" w:type="dxa"/>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104,2</w:t>
            </w:r>
          </w:p>
        </w:tc>
        <w:tc>
          <w:tcPr>
            <w:tcW w:w="850" w:type="dxa"/>
            <w:shd w:val="clear" w:color="auto" w:fill="auto"/>
            <w:vAlign w:val="center"/>
            <w:hideMark/>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97,0</w:t>
            </w:r>
          </w:p>
        </w:tc>
        <w:tc>
          <w:tcPr>
            <w:tcW w:w="1418" w:type="dxa"/>
            <w:vAlign w:val="center"/>
          </w:tcPr>
          <w:p w:rsidR="0075296C" w:rsidRPr="0075296C" w:rsidRDefault="0075296C" w:rsidP="0075296C">
            <w:pPr>
              <w:spacing w:after="0" w:line="240" w:lineRule="auto"/>
              <w:ind w:left="19"/>
              <w:jc w:val="center"/>
              <w:rPr>
                <w:rFonts w:ascii="Times New Roman" w:eastAsiaTheme="minorHAnsi" w:hAnsi="Times New Roman" w:cs="Times New Roman"/>
                <w:kern w:val="0"/>
                <w:sz w:val="12"/>
                <w:szCs w:val="12"/>
                <w:lang w:eastAsia="en-US"/>
              </w:rPr>
            </w:pPr>
            <w:r w:rsidRPr="0075296C">
              <w:rPr>
                <w:rFonts w:ascii="Times New Roman" w:eastAsiaTheme="minorHAnsi" w:hAnsi="Times New Roman" w:cs="Times New Roman"/>
                <w:kern w:val="0"/>
                <w:sz w:val="12"/>
                <w:szCs w:val="12"/>
                <w:lang w:eastAsia="en-US"/>
              </w:rPr>
              <w:t>1114,03868</w:t>
            </w:r>
          </w:p>
        </w:tc>
      </w:tr>
    </w:tbl>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ab/>
      </w:r>
    </w:p>
    <w:p w:rsidR="0075296C" w:rsidRPr="0075296C" w:rsidRDefault="0075296C" w:rsidP="0075296C">
      <w:pPr>
        <w:numPr>
          <w:ilvl w:val="1"/>
          <w:numId w:val="46"/>
        </w:numPr>
        <w:spacing w:after="0" w:line="276" w:lineRule="auto"/>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Приложение № 5 к муниципальной программе «Развитие сельского хозяйства в Каратузском районе»:</w:t>
      </w:r>
    </w:p>
    <w:p w:rsidR="0075296C" w:rsidRPr="0075296C" w:rsidRDefault="0075296C" w:rsidP="0075296C">
      <w:pPr>
        <w:numPr>
          <w:ilvl w:val="0"/>
          <w:numId w:val="23"/>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75296C" w:rsidRPr="0075296C" w:rsidTr="0075296C">
        <w:tc>
          <w:tcPr>
            <w:tcW w:w="3449" w:type="dxa"/>
          </w:tcPr>
          <w:p w:rsidR="0075296C" w:rsidRPr="0075296C" w:rsidRDefault="0075296C" w:rsidP="0075296C">
            <w:pPr>
              <w:spacing w:after="0" w:line="240" w:lineRule="auto"/>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Объёмы и источники финансирования</w:t>
            </w:r>
          </w:p>
        </w:tc>
        <w:tc>
          <w:tcPr>
            <w:tcW w:w="6121" w:type="dxa"/>
            <w:shd w:val="clear" w:color="auto" w:fill="auto"/>
          </w:tcPr>
          <w:p w:rsidR="0075296C" w:rsidRPr="0075296C" w:rsidRDefault="0075296C" w:rsidP="0075296C">
            <w:pPr>
              <w:spacing w:after="0" w:line="240" w:lineRule="auto"/>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Общий объем расходов на реализацию подпрограммы составит 19174,03498 тыс. рублей, в том числе:</w:t>
            </w:r>
          </w:p>
          <w:p w:rsidR="0075296C" w:rsidRPr="0075296C" w:rsidRDefault="0075296C" w:rsidP="0075296C">
            <w:pPr>
              <w:spacing w:after="0" w:line="240" w:lineRule="auto"/>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 средства краевого бюджета – 14575,69558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2014 году – 12591,6346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2015 году – 633,16098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2016 году – 450,3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2017 году – 450,3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2018 году – 450,3 тыс. рублей.</w:t>
            </w:r>
          </w:p>
          <w:p w:rsidR="0075296C" w:rsidRPr="0075296C" w:rsidRDefault="0075296C" w:rsidP="0075296C">
            <w:pPr>
              <w:spacing w:after="0" w:line="240" w:lineRule="auto"/>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 xml:space="preserve">- средства районного бюджета –4598,3394 </w:t>
            </w:r>
            <w:proofErr w:type="spellStart"/>
            <w:r w:rsidRPr="0075296C">
              <w:rPr>
                <w:rFonts w:ascii="Times New Roman" w:eastAsiaTheme="minorHAnsi" w:hAnsi="Times New Roman" w:cstheme="minorBidi"/>
                <w:color w:val="auto"/>
                <w:kern w:val="0"/>
                <w:sz w:val="12"/>
                <w:szCs w:val="12"/>
                <w:lang w:eastAsia="en-US"/>
              </w:rPr>
              <w:t>тыс</w:t>
            </w:r>
            <w:proofErr w:type="gramStart"/>
            <w:r w:rsidRPr="0075296C">
              <w:rPr>
                <w:rFonts w:ascii="Times New Roman" w:eastAsiaTheme="minorHAnsi" w:hAnsi="Times New Roman" w:cstheme="minorBidi"/>
                <w:color w:val="auto"/>
                <w:kern w:val="0"/>
                <w:sz w:val="12"/>
                <w:szCs w:val="12"/>
                <w:lang w:eastAsia="en-US"/>
              </w:rPr>
              <w:t>.р</w:t>
            </w:r>
            <w:proofErr w:type="gramEnd"/>
            <w:r w:rsidRPr="0075296C">
              <w:rPr>
                <w:rFonts w:ascii="Times New Roman" w:eastAsiaTheme="minorHAnsi" w:hAnsi="Times New Roman" w:cstheme="minorBidi"/>
                <w:color w:val="auto"/>
                <w:kern w:val="0"/>
                <w:sz w:val="12"/>
                <w:szCs w:val="12"/>
                <w:lang w:eastAsia="en-US"/>
              </w:rPr>
              <w:t>ублей</w:t>
            </w:r>
            <w:proofErr w:type="spellEnd"/>
            <w:r w:rsidRPr="0075296C">
              <w:rPr>
                <w:rFonts w:ascii="Times New Roman" w:eastAsiaTheme="minorHAnsi" w:hAnsi="Times New Roman" w:cstheme="minorBidi"/>
                <w:color w:val="auto"/>
                <w:kern w:val="0"/>
                <w:sz w:val="12"/>
                <w:szCs w:val="12"/>
                <w:lang w:eastAsia="en-US"/>
              </w:rPr>
              <w:t>.</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2014 году – 397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2015 году – 76,7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2016 году – 1374,8798тыс.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2017 году – 1374,8798 тыс. рублей;</w:t>
            </w:r>
          </w:p>
          <w:p w:rsidR="0075296C" w:rsidRPr="0075296C" w:rsidRDefault="0075296C" w:rsidP="0075296C">
            <w:pPr>
              <w:autoSpaceDE w:val="0"/>
              <w:autoSpaceDN w:val="0"/>
              <w:adjustRightInd w:val="0"/>
              <w:spacing w:after="0" w:line="240" w:lineRule="auto"/>
              <w:contextualSpacing/>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в 2018 году – 1374,8798 тыс. рублей.</w:t>
            </w:r>
          </w:p>
        </w:tc>
      </w:tr>
    </w:tbl>
    <w:p w:rsidR="0075296C" w:rsidRPr="0075296C" w:rsidRDefault="0075296C" w:rsidP="0075296C">
      <w:pPr>
        <w:spacing w:after="0" w:line="240" w:lineRule="auto"/>
        <w:ind w:firstLine="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numPr>
          <w:ilvl w:val="0"/>
          <w:numId w:val="23"/>
        </w:numPr>
        <w:spacing w:after="0" w:line="240" w:lineRule="auto"/>
        <w:ind w:left="0" w:firstLine="709"/>
        <w:contextualSpacing/>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В подразделе 2.7 раздела 2</w:t>
      </w:r>
    </w:p>
    <w:p w:rsidR="0075296C" w:rsidRPr="0075296C" w:rsidRDefault="0075296C" w:rsidP="0075296C">
      <w:pPr>
        <w:spacing w:after="0" w:line="240" w:lineRule="auto"/>
        <w:ind w:left="709"/>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слова «</w:t>
      </w:r>
      <w:r w:rsidRPr="0075296C">
        <w:rPr>
          <w:rFonts w:ascii="Times New Roman" w:eastAsiaTheme="minorHAnsi" w:hAnsi="Times New Roman" w:cstheme="minorBidi"/>
          <w:color w:val="auto"/>
          <w:kern w:val="0"/>
          <w:sz w:val="12"/>
          <w:szCs w:val="12"/>
          <w:lang w:eastAsia="en-US"/>
        </w:rPr>
        <w:t>Общий объем финансирования 19250,174 тыс. рублей» заменить словами «Общий объем финансирования 19174,03498 тыс. рублей»</w:t>
      </w:r>
    </w:p>
    <w:p w:rsidR="0075296C" w:rsidRPr="0075296C" w:rsidRDefault="0075296C" w:rsidP="0075296C">
      <w:pPr>
        <w:spacing w:after="0" w:line="240" w:lineRule="auto"/>
        <w:ind w:left="709"/>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 слова «в том числе за счет сре</w:t>
      </w:r>
      <w:proofErr w:type="gramStart"/>
      <w:r w:rsidRPr="0075296C">
        <w:rPr>
          <w:rFonts w:ascii="Times New Roman" w:eastAsiaTheme="minorHAnsi" w:hAnsi="Times New Roman" w:cstheme="minorBidi"/>
          <w:color w:val="auto"/>
          <w:kern w:val="0"/>
          <w:sz w:val="12"/>
          <w:szCs w:val="12"/>
          <w:lang w:eastAsia="en-US"/>
        </w:rPr>
        <w:t>дств кр</w:t>
      </w:r>
      <w:proofErr w:type="gramEnd"/>
      <w:r w:rsidRPr="0075296C">
        <w:rPr>
          <w:rFonts w:ascii="Times New Roman" w:eastAsiaTheme="minorHAnsi" w:hAnsi="Times New Roman" w:cstheme="minorBidi"/>
          <w:color w:val="auto"/>
          <w:kern w:val="0"/>
          <w:sz w:val="12"/>
          <w:szCs w:val="12"/>
          <w:lang w:eastAsia="en-US"/>
        </w:rPr>
        <w:t>аевого бюджета– 14651,8346 тыс. рублей» заменить словами  «в том числе за счет средств краевого бюджета– 14575,69558 тыс. рублей»</w:t>
      </w:r>
    </w:p>
    <w:p w:rsidR="0075296C" w:rsidRPr="0075296C" w:rsidRDefault="0075296C" w:rsidP="0075296C">
      <w:pPr>
        <w:spacing w:after="0" w:line="240" w:lineRule="auto"/>
        <w:ind w:left="709"/>
        <w:jc w:val="both"/>
        <w:rPr>
          <w:rFonts w:ascii="Times New Roman" w:eastAsiaTheme="minorHAnsi" w:hAnsi="Times New Roman" w:cstheme="minorBidi"/>
          <w:color w:val="auto"/>
          <w:kern w:val="0"/>
          <w:sz w:val="12"/>
          <w:szCs w:val="12"/>
          <w:lang w:eastAsia="en-US"/>
        </w:rPr>
      </w:pPr>
      <w:r w:rsidRPr="0075296C">
        <w:rPr>
          <w:rFonts w:ascii="Times New Roman" w:eastAsiaTheme="minorHAnsi" w:hAnsi="Times New Roman" w:cstheme="minorBidi"/>
          <w:color w:val="auto"/>
          <w:kern w:val="0"/>
          <w:sz w:val="12"/>
          <w:szCs w:val="12"/>
          <w:lang w:eastAsia="en-US"/>
        </w:rPr>
        <w:t>- слова « 2015 год краевой бюджет -709,3 тыс. руб.» заменить словами 2015 год краевой бюджет 633,16098.</w:t>
      </w:r>
    </w:p>
    <w:p w:rsidR="0075296C" w:rsidRPr="0075296C" w:rsidRDefault="0075296C" w:rsidP="0075296C">
      <w:pPr>
        <w:tabs>
          <w:tab w:val="left" w:pos="426"/>
        </w:tabs>
        <w:spacing w:after="0" w:line="240" w:lineRule="auto"/>
        <w:ind w:firstLine="709"/>
        <w:jc w:val="both"/>
        <w:rPr>
          <w:rFonts w:ascii="Times New Roman" w:hAnsi="Times New Roman" w:cs="Times New Roman"/>
          <w:kern w:val="0"/>
          <w:sz w:val="12"/>
          <w:szCs w:val="12"/>
        </w:rPr>
      </w:pPr>
      <w:r w:rsidRPr="0075296C">
        <w:rPr>
          <w:rFonts w:ascii="Times New Roman" w:eastAsiaTheme="minorHAnsi" w:hAnsi="Times New Roman" w:cstheme="minorBidi"/>
          <w:color w:val="auto"/>
          <w:kern w:val="0"/>
          <w:sz w:val="12"/>
          <w:szCs w:val="12"/>
          <w:lang w:eastAsia="en-US"/>
        </w:rPr>
        <w:t>В приложении 2 к подпрограмме «Устойчивое развитие сельских территорий МО «</w:t>
      </w:r>
      <w:proofErr w:type="spellStart"/>
      <w:r w:rsidRPr="0075296C">
        <w:rPr>
          <w:rFonts w:ascii="Times New Roman" w:eastAsiaTheme="minorHAnsi" w:hAnsi="Times New Roman" w:cstheme="minorBidi"/>
          <w:color w:val="auto"/>
          <w:kern w:val="0"/>
          <w:sz w:val="12"/>
          <w:szCs w:val="12"/>
          <w:lang w:eastAsia="en-US"/>
        </w:rPr>
        <w:t>Каратузский</w:t>
      </w:r>
      <w:proofErr w:type="spellEnd"/>
      <w:r w:rsidRPr="0075296C">
        <w:rPr>
          <w:rFonts w:ascii="Times New Roman" w:eastAsiaTheme="minorHAnsi" w:hAnsi="Times New Roman" w:cstheme="minorBidi"/>
          <w:color w:val="auto"/>
          <w:kern w:val="0"/>
          <w:sz w:val="12"/>
          <w:szCs w:val="12"/>
          <w:lang w:eastAsia="en-US"/>
        </w:rPr>
        <w:t xml:space="preserve"> район»» изменить и изложить в новой редакции строку «</w:t>
      </w:r>
      <w:r w:rsidRPr="0075296C">
        <w:rPr>
          <w:rFonts w:ascii="Times New Roman" w:hAnsi="Times New Roman" w:cs="Times New Roman"/>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w:t>
      </w:r>
    </w:p>
    <w:p w:rsidR="0075296C" w:rsidRPr="0075296C" w:rsidRDefault="0075296C" w:rsidP="0075296C">
      <w:pPr>
        <w:tabs>
          <w:tab w:val="left" w:pos="426"/>
        </w:tabs>
        <w:spacing w:after="0" w:line="240" w:lineRule="auto"/>
        <w:ind w:firstLine="709"/>
        <w:jc w:val="both"/>
        <w:rPr>
          <w:rFonts w:ascii="Times New Roman" w:hAnsi="Times New Roman" w:cs="Times New Roman"/>
          <w:kern w:val="0"/>
          <w:sz w:val="12"/>
          <w:szCs w:val="12"/>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134"/>
        <w:gridCol w:w="567"/>
        <w:gridCol w:w="709"/>
        <w:gridCol w:w="850"/>
        <w:gridCol w:w="567"/>
        <w:gridCol w:w="911"/>
        <w:gridCol w:w="769"/>
        <w:gridCol w:w="305"/>
        <w:gridCol w:w="283"/>
        <w:gridCol w:w="284"/>
        <w:gridCol w:w="992"/>
      </w:tblGrid>
      <w:tr w:rsidR="0075296C" w:rsidRPr="0075296C" w:rsidTr="0075296C">
        <w:trPr>
          <w:trHeight w:val="77"/>
        </w:trPr>
        <w:tc>
          <w:tcPr>
            <w:tcW w:w="1857" w:type="dxa"/>
            <w:shd w:val="clear" w:color="auto" w:fill="auto"/>
            <w:vAlign w:val="bottom"/>
            <w:hideMark/>
          </w:tcPr>
          <w:p w:rsidR="0075296C" w:rsidRPr="0075296C" w:rsidRDefault="0075296C" w:rsidP="0075296C">
            <w:pPr>
              <w:spacing w:after="0" w:line="240" w:lineRule="auto"/>
              <w:jc w:val="both"/>
              <w:rPr>
                <w:rFonts w:ascii="Times New Roman" w:hAnsi="Times New Roman" w:cs="Times New Roman"/>
                <w:kern w:val="0"/>
                <w:sz w:val="12"/>
                <w:szCs w:val="12"/>
              </w:rPr>
            </w:pPr>
            <w:r w:rsidRPr="0075296C">
              <w:rPr>
                <w:rFonts w:ascii="Times New Roman" w:hAnsi="Times New Roman" w:cs="Times New Roman"/>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134"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Администрация Каратузского района</w:t>
            </w:r>
          </w:p>
        </w:tc>
        <w:tc>
          <w:tcPr>
            <w:tcW w:w="567"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001 </w:t>
            </w:r>
          </w:p>
        </w:tc>
        <w:tc>
          <w:tcPr>
            <w:tcW w:w="709"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0412</w:t>
            </w:r>
          </w:p>
        </w:tc>
        <w:tc>
          <w:tcPr>
            <w:tcW w:w="850"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1637451</w:t>
            </w:r>
          </w:p>
        </w:tc>
        <w:tc>
          <w:tcPr>
            <w:tcW w:w="567"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244</w:t>
            </w:r>
          </w:p>
        </w:tc>
        <w:tc>
          <w:tcPr>
            <w:tcW w:w="911" w:type="dxa"/>
            <w:vAlign w:val="bottom"/>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152,0046</w:t>
            </w:r>
          </w:p>
        </w:tc>
        <w:tc>
          <w:tcPr>
            <w:tcW w:w="769"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highlight w:val="green"/>
              </w:rPr>
            </w:pPr>
            <w:r w:rsidRPr="0075296C">
              <w:rPr>
                <w:rFonts w:ascii="Times New Roman" w:hAnsi="Times New Roman" w:cs="Times New Roman"/>
                <w:kern w:val="0"/>
                <w:sz w:val="12"/>
                <w:szCs w:val="12"/>
              </w:rPr>
              <w:t>77,66098</w:t>
            </w:r>
          </w:p>
        </w:tc>
        <w:tc>
          <w:tcPr>
            <w:tcW w:w="305"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0</w:t>
            </w:r>
          </w:p>
        </w:tc>
        <w:tc>
          <w:tcPr>
            <w:tcW w:w="283"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0</w:t>
            </w:r>
          </w:p>
        </w:tc>
        <w:tc>
          <w:tcPr>
            <w:tcW w:w="284" w:type="dxa"/>
            <w:vAlign w:val="bottom"/>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0</w:t>
            </w:r>
          </w:p>
        </w:tc>
        <w:tc>
          <w:tcPr>
            <w:tcW w:w="992" w:type="dxa"/>
            <w:vAlign w:val="bottom"/>
          </w:tcPr>
          <w:p w:rsidR="0075296C" w:rsidRPr="0075296C" w:rsidRDefault="0075296C" w:rsidP="0075296C">
            <w:pPr>
              <w:spacing w:after="0" w:line="240" w:lineRule="auto"/>
              <w:jc w:val="center"/>
              <w:rPr>
                <w:rFonts w:ascii="Times New Roman" w:hAnsi="Times New Roman" w:cs="Times New Roman"/>
                <w:kern w:val="0"/>
                <w:sz w:val="12"/>
                <w:szCs w:val="12"/>
              </w:rPr>
            </w:pPr>
            <w:r w:rsidRPr="0075296C">
              <w:rPr>
                <w:rFonts w:ascii="Times New Roman" w:hAnsi="Times New Roman" w:cs="Times New Roman"/>
                <w:kern w:val="0"/>
                <w:sz w:val="12"/>
                <w:szCs w:val="12"/>
              </w:rPr>
              <w:t>229,66558</w:t>
            </w:r>
          </w:p>
        </w:tc>
      </w:tr>
    </w:tbl>
    <w:p w:rsidR="0075296C" w:rsidRPr="0075296C" w:rsidRDefault="0075296C" w:rsidP="0075296C">
      <w:pPr>
        <w:tabs>
          <w:tab w:val="left" w:pos="426"/>
        </w:tabs>
        <w:spacing w:after="0" w:line="240" w:lineRule="auto"/>
        <w:ind w:firstLine="709"/>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Строку «Итого по мероприятиям» изменить и изложить в новой редакции:</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709"/>
        <w:gridCol w:w="709"/>
        <w:gridCol w:w="708"/>
        <w:gridCol w:w="709"/>
        <w:gridCol w:w="851"/>
        <w:gridCol w:w="708"/>
        <w:gridCol w:w="851"/>
        <w:gridCol w:w="850"/>
        <w:gridCol w:w="851"/>
        <w:gridCol w:w="850"/>
        <w:gridCol w:w="1134"/>
      </w:tblGrid>
      <w:tr w:rsidR="0075296C" w:rsidRPr="0075296C" w:rsidTr="0075296C">
        <w:trPr>
          <w:trHeight w:val="107"/>
        </w:trPr>
        <w:tc>
          <w:tcPr>
            <w:tcW w:w="1290"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Итого по мероприятиям</w:t>
            </w:r>
          </w:p>
        </w:tc>
        <w:tc>
          <w:tcPr>
            <w:tcW w:w="709"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 </w:t>
            </w:r>
          </w:p>
        </w:tc>
        <w:tc>
          <w:tcPr>
            <w:tcW w:w="709"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 </w:t>
            </w:r>
          </w:p>
        </w:tc>
        <w:tc>
          <w:tcPr>
            <w:tcW w:w="708"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 </w:t>
            </w:r>
          </w:p>
        </w:tc>
        <w:tc>
          <w:tcPr>
            <w:tcW w:w="709"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 </w:t>
            </w:r>
          </w:p>
        </w:tc>
        <w:tc>
          <w:tcPr>
            <w:tcW w:w="851" w:type="dxa"/>
            <w:shd w:val="clear" w:color="auto" w:fill="auto"/>
            <w:vAlign w:val="bottom"/>
            <w:hideMark/>
          </w:tcPr>
          <w:p w:rsidR="0075296C" w:rsidRPr="0075296C" w:rsidRDefault="0075296C" w:rsidP="0075296C">
            <w:pPr>
              <w:spacing w:after="0" w:line="240" w:lineRule="auto"/>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 </w:t>
            </w:r>
          </w:p>
        </w:tc>
        <w:tc>
          <w:tcPr>
            <w:tcW w:w="708" w:type="dxa"/>
            <w:shd w:val="clear" w:color="auto" w:fill="auto"/>
            <w:vAlign w:val="bottom"/>
            <w:hideMark/>
          </w:tcPr>
          <w:p w:rsidR="0075296C" w:rsidRPr="0075296C" w:rsidRDefault="0075296C" w:rsidP="0075296C">
            <w:pPr>
              <w:spacing w:after="0" w:line="240" w:lineRule="auto"/>
              <w:ind w:left="-46" w:right="-85"/>
              <w:jc w:val="center"/>
              <w:rPr>
                <w:rFonts w:ascii="Times New Roman" w:hAnsi="Times New Roman" w:cs="Times New Roman"/>
                <w:bCs/>
                <w:kern w:val="0"/>
                <w:sz w:val="12"/>
                <w:szCs w:val="12"/>
              </w:rPr>
            </w:pPr>
            <w:r w:rsidRPr="0075296C">
              <w:rPr>
                <w:rFonts w:ascii="Times New Roman" w:hAnsi="Times New Roman" w:cs="Times New Roman"/>
                <w:bCs/>
                <w:kern w:val="0"/>
                <w:sz w:val="12"/>
                <w:szCs w:val="12"/>
              </w:rPr>
              <w:t>12988,6346</w:t>
            </w:r>
          </w:p>
        </w:tc>
        <w:tc>
          <w:tcPr>
            <w:tcW w:w="851" w:type="dxa"/>
            <w:shd w:val="clear" w:color="auto" w:fill="auto"/>
            <w:vAlign w:val="bottom"/>
            <w:hideMark/>
          </w:tcPr>
          <w:p w:rsidR="0075296C" w:rsidRPr="0075296C" w:rsidRDefault="0075296C" w:rsidP="0075296C">
            <w:pPr>
              <w:spacing w:after="0" w:line="240" w:lineRule="auto"/>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709,86098</w:t>
            </w:r>
          </w:p>
        </w:tc>
        <w:tc>
          <w:tcPr>
            <w:tcW w:w="850" w:type="dxa"/>
            <w:shd w:val="clear" w:color="auto" w:fill="auto"/>
            <w:vAlign w:val="bottom"/>
            <w:hideMark/>
          </w:tcPr>
          <w:p w:rsidR="0075296C" w:rsidRPr="0075296C" w:rsidRDefault="0075296C" w:rsidP="0075296C">
            <w:pPr>
              <w:spacing w:after="0" w:line="240" w:lineRule="auto"/>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1825,1798</w:t>
            </w:r>
          </w:p>
        </w:tc>
        <w:tc>
          <w:tcPr>
            <w:tcW w:w="851" w:type="dxa"/>
            <w:vAlign w:val="bottom"/>
          </w:tcPr>
          <w:p w:rsidR="0075296C" w:rsidRPr="0075296C" w:rsidRDefault="0075296C" w:rsidP="0075296C">
            <w:pPr>
              <w:spacing w:after="0" w:line="240" w:lineRule="auto"/>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1825,1798</w:t>
            </w:r>
          </w:p>
        </w:tc>
        <w:tc>
          <w:tcPr>
            <w:tcW w:w="850" w:type="dxa"/>
            <w:shd w:val="clear" w:color="auto" w:fill="auto"/>
            <w:vAlign w:val="bottom"/>
            <w:hideMark/>
          </w:tcPr>
          <w:p w:rsidR="0075296C" w:rsidRPr="0075296C" w:rsidRDefault="0075296C" w:rsidP="0075296C">
            <w:pPr>
              <w:spacing w:after="0" w:line="240" w:lineRule="auto"/>
              <w:ind w:left="-168"/>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1825,</w:t>
            </w:r>
          </w:p>
          <w:p w:rsidR="0075296C" w:rsidRPr="0075296C" w:rsidRDefault="0075296C" w:rsidP="0075296C">
            <w:pPr>
              <w:spacing w:after="0" w:line="240" w:lineRule="auto"/>
              <w:ind w:left="-168"/>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1798</w:t>
            </w:r>
          </w:p>
        </w:tc>
        <w:tc>
          <w:tcPr>
            <w:tcW w:w="1134" w:type="dxa"/>
          </w:tcPr>
          <w:p w:rsidR="0075296C" w:rsidRPr="0075296C" w:rsidRDefault="0075296C" w:rsidP="0075296C">
            <w:pPr>
              <w:spacing w:after="0" w:line="240" w:lineRule="auto"/>
              <w:ind w:left="-168"/>
              <w:jc w:val="center"/>
              <w:rPr>
                <w:rFonts w:ascii="Times New Roman" w:eastAsiaTheme="minorHAnsi" w:hAnsi="Times New Roman" w:cs="Times New Roman"/>
                <w:bCs/>
                <w:kern w:val="0"/>
                <w:sz w:val="12"/>
                <w:szCs w:val="12"/>
                <w:lang w:eastAsia="en-US"/>
              </w:rPr>
            </w:pPr>
            <w:r w:rsidRPr="0075296C">
              <w:rPr>
                <w:rFonts w:ascii="Times New Roman" w:eastAsiaTheme="minorHAnsi" w:hAnsi="Times New Roman" w:cs="Times New Roman"/>
                <w:bCs/>
                <w:kern w:val="0"/>
                <w:sz w:val="12"/>
                <w:szCs w:val="12"/>
                <w:lang w:eastAsia="en-US"/>
              </w:rPr>
              <w:t>119174,03498</w:t>
            </w:r>
          </w:p>
        </w:tc>
      </w:tr>
    </w:tbl>
    <w:p w:rsidR="0075296C" w:rsidRPr="0075296C" w:rsidRDefault="0075296C" w:rsidP="0075296C">
      <w:pPr>
        <w:tabs>
          <w:tab w:val="left" w:pos="426"/>
        </w:tabs>
        <w:spacing w:after="0" w:line="240" w:lineRule="auto"/>
        <w:ind w:firstLine="709"/>
        <w:jc w:val="both"/>
        <w:rPr>
          <w:rFonts w:ascii="Times New Roman" w:eastAsiaTheme="minorHAnsi" w:hAnsi="Times New Roman" w:cs="Times New Roman"/>
          <w:color w:val="auto"/>
          <w:kern w:val="0"/>
          <w:sz w:val="12"/>
          <w:szCs w:val="12"/>
          <w:lang w:eastAsia="en-US"/>
        </w:rPr>
      </w:pPr>
    </w:p>
    <w:p w:rsidR="0075296C" w:rsidRPr="0075296C" w:rsidRDefault="0075296C" w:rsidP="0075296C">
      <w:pPr>
        <w:spacing w:after="0" w:line="240" w:lineRule="auto"/>
        <w:ind w:firstLine="709"/>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 xml:space="preserve">2. </w:t>
      </w:r>
      <w:proofErr w:type="gramStart"/>
      <w:r w:rsidRPr="0075296C">
        <w:rPr>
          <w:rFonts w:ascii="Times New Roman" w:eastAsiaTheme="minorHAnsi" w:hAnsi="Times New Roman" w:cs="Times New Roman"/>
          <w:color w:val="auto"/>
          <w:kern w:val="0"/>
          <w:sz w:val="12"/>
          <w:szCs w:val="12"/>
          <w:lang w:eastAsia="en-US"/>
        </w:rPr>
        <w:t>Контроль за</w:t>
      </w:r>
      <w:proofErr w:type="gramEnd"/>
      <w:r w:rsidRPr="0075296C">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Е.И. Тетюхина,  первого заместителя Главы района по сельскому хозяйству,  производству и имущественным вопросам.</w:t>
      </w:r>
    </w:p>
    <w:p w:rsidR="0075296C" w:rsidRPr="0075296C" w:rsidRDefault="0075296C" w:rsidP="0075296C">
      <w:pPr>
        <w:spacing w:after="0" w:line="240" w:lineRule="auto"/>
        <w:ind w:firstLine="709"/>
        <w:jc w:val="both"/>
        <w:rPr>
          <w:rFonts w:ascii="Times New Roman" w:eastAsiaTheme="minorHAnsi" w:hAnsi="Times New Roman" w:cs="Times New Roman"/>
          <w:color w:val="auto"/>
          <w:kern w:val="0"/>
          <w:sz w:val="12"/>
          <w:szCs w:val="12"/>
          <w:lang w:eastAsia="en-US"/>
        </w:rPr>
      </w:pPr>
      <w:r w:rsidRPr="0075296C">
        <w:rPr>
          <w:rFonts w:ascii="Times New Roman" w:eastAsiaTheme="minorHAnsi" w:hAnsi="Times New Roman" w:cs="Times New Roman"/>
          <w:color w:val="auto"/>
          <w:kern w:val="0"/>
          <w:sz w:val="12"/>
          <w:szCs w:val="12"/>
          <w:lang w:eastAsia="en-US"/>
        </w:rPr>
        <w:t>3.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75296C">
        <w:rPr>
          <w:rFonts w:ascii="Times New Roman" w:eastAsiaTheme="minorHAnsi" w:hAnsi="Times New Roman" w:cs="Times New Roman"/>
          <w:color w:val="auto"/>
          <w:kern w:val="0"/>
          <w:sz w:val="12"/>
          <w:szCs w:val="12"/>
          <w:lang w:eastAsia="en-US"/>
        </w:rPr>
        <w:t>Каратузский</w:t>
      </w:r>
      <w:proofErr w:type="spellEnd"/>
      <w:r w:rsidRPr="0075296C">
        <w:rPr>
          <w:rFonts w:ascii="Times New Roman" w:eastAsiaTheme="minorHAnsi" w:hAnsi="Times New Roman" w:cs="Times New Roman"/>
          <w:color w:val="auto"/>
          <w:kern w:val="0"/>
          <w:sz w:val="12"/>
          <w:szCs w:val="12"/>
          <w:lang w:eastAsia="en-US"/>
        </w:rPr>
        <w:t xml:space="preserve"> район».</w:t>
      </w:r>
    </w:p>
    <w:p w:rsidR="0075296C" w:rsidRPr="0075296C" w:rsidRDefault="0075296C" w:rsidP="0075296C">
      <w:pPr>
        <w:spacing w:after="0" w:line="240" w:lineRule="auto"/>
        <w:jc w:val="both"/>
        <w:rPr>
          <w:rFonts w:ascii="Times New Roman" w:eastAsiaTheme="minorHAnsi" w:hAnsi="Times New Roman" w:cs="Times New Roman"/>
          <w:color w:val="auto"/>
          <w:kern w:val="0"/>
          <w:sz w:val="12"/>
          <w:szCs w:val="12"/>
          <w:lang w:eastAsia="en-US"/>
        </w:rPr>
      </w:pPr>
    </w:p>
    <w:p w:rsidR="0075296C" w:rsidRPr="0075296C" w:rsidRDefault="00CE1103" w:rsidP="0075296C">
      <w:pPr>
        <w:spacing w:after="0" w:line="240" w:lineRule="auto"/>
        <w:jc w:val="both"/>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p>
    <w:p w:rsidR="0075296C" w:rsidRPr="0075296C" w:rsidRDefault="0075296C" w:rsidP="0075296C">
      <w:pPr>
        <w:spacing w:after="0" w:line="276" w:lineRule="auto"/>
        <w:jc w:val="both"/>
        <w:rPr>
          <w:rFonts w:ascii="Times New Roman" w:eastAsiaTheme="minorHAnsi" w:hAnsi="Times New Roman" w:cs="Times New Roman"/>
          <w:color w:val="auto"/>
          <w:kern w:val="0"/>
          <w:sz w:val="12"/>
          <w:szCs w:val="12"/>
          <w:lang w:eastAsia="en-US"/>
        </w:rPr>
      </w:pPr>
      <w:proofErr w:type="spellStart"/>
      <w:r w:rsidRPr="0075296C">
        <w:rPr>
          <w:rFonts w:ascii="Times New Roman" w:eastAsiaTheme="minorHAnsi" w:hAnsi="Times New Roman" w:cs="Times New Roman"/>
          <w:color w:val="auto"/>
          <w:kern w:val="0"/>
          <w:sz w:val="12"/>
          <w:szCs w:val="12"/>
          <w:lang w:eastAsia="en-US"/>
        </w:rPr>
        <w:t>И.о</w:t>
      </w:r>
      <w:proofErr w:type="spellEnd"/>
      <w:r w:rsidRPr="0075296C">
        <w:rPr>
          <w:rFonts w:ascii="Times New Roman" w:eastAsiaTheme="minorHAnsi" w:hAnsi="Times New Roman" w:cs="Times New Roman"/>
          <w:color w:val="auto"/>
          <w:kern w:val="0"/>
          <w:sz w:val="12"/>
          <w:szCs w:val="12"/>
          <w:lang w:eastAsia="en-US"/>
        </w:rPr>
        <w:t xml:space="preserve">. главы района                                       </w:t>
      </w:r>
      <w:r w:rsidR="00CE1103">
        <w:rPr>
          <w:rFonts w:ascii="Times New Roman" w:eastAsiaTheme="minorHAnsi" w:hAnsi="Times New Roman" w:cs="Times New Roman"/>
          <w:color w:val="auto"/>
          <w:kern w:val="0"/>
          <w:sz w:val="12"/>
          <w:szCs w:val="12"/>
          <w:lang w:eastAsia="en-US"/>
        </w:rPr>
        <w:tab/>
      </w:r>
      <w:r w:rsidR="00CE1103">
        <w:rPr>
          <w:rFonts w:ascii="Times New Roman" w:eastAsiaTheme="minorHAnsi" w:hAnsi="Times New Roman" w:cs="Times New Roman"/>
          <w:color w:val="auto"/>
          <w:kern w:val="0"/>
          <w:sz w:val="12"/>
          <w:szCs w:val="12"/>
          <w:lang w:eastAsia="en-US"/>
        </w:rPr>
        <w:tab/>
      </w:r>
      <w:r w:rsidR="00CE1103">
        <w:rPr>
          <w:rFonts w:ascii="Times New Roman" w:eastAsiaTheme="minorHAnsi" w:hAnsi="Times New Roman" w:cs="Times New Roman"/>
          <w:color w:val="auto"/>
          <w:kern w:val="0"/>
          <w:sz w:val="12"/>
          <w:szCs w:val="12"/>
          <w:lang w:eastAsia="en-US"/>
        </w:rPr>
        <w:tab/>
      </w:r>
      <w:r w:rsidR="00CE1103">
        <w:rPr>
          <w:rFonts w:ascii="Times New Roman" w:eastAsiaTheme="minorHAnsi" w:hAnsi="Times New Roman" w:cs="Times New Roman"/>
          <w:color w:val="auto"/>
          <w:kern w:val="0"/>
          <w:sz w:val="12"/>
          <w:szCs w:val="12"/>
          <w:lang w:eastAsia="en-US"/>
        </w:rPr>
        <w:tab/>
      </w:r>
      <w:r w:rsidRPr="0075296C">
        <w:rPr>
          <w:rFonts w:ascii="Times New Roman" w:eastAsiaTheme="minorHAnsi" w:hAnsi="Times New Roman" w:cs="Times New Roman"/>
          <w:color w:val="auto"/>
          <w:kern w:val="0"/>
          <w:sz w:val="12"/>
          <w:szCs w:val="12"/>
          <w:lang w:eastAsia="en-US"/>
        </w:rPr>
        <w:t xml:space="preserve">                                      Е.И. Тетюхин</w:t>
      </w:r>
    </w:p>
    <w:p w:rsidR="0075296C" w:rsidRDefault="0075296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lastRenderedPageBreak/>
        <w:t>АДМИНИСТРАЦИЯ КАРАТУЗСКОГО РАЙОНА</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jc w:val="center"/>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ПОСТАНОВЛЕНИЕ</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 xml:space="preserve">19.11.2015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 xml:space="preserve">                       № 738-п</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pacing w:after="0" w:line="240" w:lineRule="auto"/>
        <w:jc w:val="both"/>
        <w:rPr>
          <w:rFonts w:ascii="Times New Roman" w:hAnsi="Times New Roman" w:cs="Times New Roman"/>
          <w:color w:val="auto"/>
          <w:kern w:val="0"/>
          <w:sz w:val="12"/>
          <w:szCs w:val="12"/>
        </w:rPr>
      </w:pPr>
      <w:r w:rsidRPr="0075296C">
        <w:rPr>
          <w:rFonts w:ascii="Times New Roman" w:hAnsi="Times New Roman" w:cs="Times New Roman"/>
          <w:color w:val="auto"/>
          <w:kern w:val="0"/>
          <w:sz w:val="12"/>
          <w:szCs w:val="12"/>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75296C" w:rsidRPr="0075296C" w:rsidRDefault="0075296C" w:rsidP="0075296C">
      <w:pPr>
        <w:spacing w:after="0" w:line="240" w:lineRule="auto"/>
        <w:rPr>
          <w:rFonts w:ascii="Times New Roman" w:hAnsi="Times New Roman" w:cs="Times New Roman"/>
          <w:color w:val="auto"/>
          <w:kern w:val="0"/>
          <w:sz w:val="12"/>
          <w:szCs w:val="12"/>
        </w:rPr>
      </w:pP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75296C">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№1050 «О федеральной целевой программе «Жилище» на 2015- 2020 годы, 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w:t>
      </w:r>
      <w:proofErr w:type="spellStart"/>
      <w:r w:rsidRPr="0075296C">
        <w:rPr>
          <w:rFonts w:ascii="Times New Roman" w:eastAsia="Calibri" w:hAnsi="Times New Roman" w:cs="Times New Roman"/>
          <w:color w:val="auto"/>
          <w:kern w:val="0"/>
          <w:sz w:val="12"/>
          <w:szCs w:val="12"/>
          <w:lang w:eastAsia="en-US"/>
        </w:rPr>
        <w:t>Каратузский</w:t>
      </w:r>
      <w:proofErr w:type="spellEnd"/>
      <w:r w:rsidRPr="0075296C">
        <w:rPr>
          <w:rFonts w:ascii="Times New Roman" w:eastAsia="Calibri" w:hAnsi="Times New Roman" w:cs="Times New Roman"/>
          <w:color w:val="auto"/>
          <w:kern w:val="0"/>
          <w:sz w:val="12"/>
          <w:szCs w:val="12"/>
          <w:lang w:eastAsia="en-US"/>
        </w:rPr>
        <w:t xml:space="preserve"> район»,  ПОСТАНОВЛЯЮ:».</w:t>
      </w:r>
      <w:proofErr w:type="gramEnd"/>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1. Внести изменения в Приложение № 6</w:t>
      </w:r>
      <w:proofErr w:type="gramStart"/>
      <w:r w:rsidRPr="0075296C">
        <w:rPr>
          <w:rFonts w:ascii="Times New Roman" w:eastAsia="Calibri" w:hAnsi="Times New Roman" w:cs="Times New Roman"/>
          <w:color w:val="auto"/>
          <w:kern w:val="0"/>
          <w:sz w:val="12"/>
          <w:szCs w:val="12"/>
          <w:lang w:eastAsia="en-US"/>
        </w:rPr>
        <w:t xml:space="preserve"> К</w:t>
      </w:r>
      <w:proofErr w:type="gramEnd"/>
      <w:r w:rsidRPr="0075296C">
        <w:rPr>
          <w:rFonts w:ascii="Times New Roman" w:eastAsia="Calibri" w:hAnsi="Times New Roman" w:cs="Times New Roman"/>
          <w:color w:val="auto"/>
          <w:kern w:val="0"/>
          <w:sz w:val="12"/>
          <w:szCs w:val="12"/>
          <w:lang w:eastAsia="en-US"/>
        </w:rPr>
        <w:t xml:space="preserve"> муниципальной программе «Обеспечение жильем молодых семей в Каратузском районе» в Подпрограмму «Обеспечение жильем молодых семей»;</w:t>
      </w: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1.1. в разделе 2.3. «Механизм реализации подпрограммы» подразделе 2.3.5. «Правила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пункт 1 абзац второй изложить в следующей редакции:</w:t>
      </w: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«Срок действия свидетельства составляет не более 7 месяцев с даты выдачи, указанной в свидетельстве</w:t>
      </w:r>
      <w:proofErr w:type="gramStart"/>
      <w:r w:rsidRPr="0075296C">
        <w:rPr>
          <w:rFonts w:ascii="Times New Roman" w:eastAsia="Calibri" w:hAnsi="Times New Roman" w:cs="Times New Roman"/>
          <w:color w:val="auto"/>
          <w:kern w:val="0"/>
          <w:sz w:val="12"/>
          <w:szCs w:val="12"/>
          <w:lang w:eastAsia="en-US"/>
        </w:rPr>
        <w:t>.»</w:t>
      </w:r>
      <w:proofErr w:type="gramEnd"/>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пункт 8 абзац первый изложить в следующей редакции:</w:t>
      </w:r>
    </w:p>
    <w:p w:rsidR="0075296C" w:rsidRPr="0075296C" w:rsidRDefault="0075296C" w:rsidP="0075296C">
      <w:pPr>
        <w:shd w:val="clear" w:color="auto" w:fill="FFFFFF"/>
        <w:spacing w:after="0" w:line="240" w:lineRule="auto"/>
        <w:ind w:firstLine="709"/>
        <w:jc w:val="both"/>
        <w:rPr>
          <w:rFonts w:ascii="Times New Roman" w:hAnsi="Times New Roman" w:cs="Times New Roman"/>
          <w:color w:val="auto"/>
          <w:kern w:val="0"/>
          <w:sz w:val="12"/>
          <w:szCs w:val="12"/>
        </w:rPr>
      </w:pPr>
      <w:proofErr w:type="gramStart"/>
      <w:r w:rsidRPr="0075296C">
        <w:rPr>
          <w:rFonts w:ascii="Times New Roman" w:eastAsia="Calibri" w:hAnsi="Times New Roman" w:cs="Times New Roman"/>
          <w:color w:val="auto"/>
          <w:kern w:val="0"/>
          <w:sz w:val="12"/>
          <w:szCs w:val="12"/>
          <w:lang w:eastAsia="en-US"/>
        </w:rPr>
        <w:t xml:space="preserve">«Орган местного самоуправления производит оформление свидетельств и выдачу их молодым семьям – претендентам на получение социальной выплаты в текущем году </w:t>
      </w:r>
      <w:r w:rsidRPr="0075296C">
        <w:rPr>
          <w:rFonts w:ascii="Times New Roman" w:hAnsi="Times New Roman" w:cs="Times New Roman"/>
          <w:color w:val="auto"/>
          <w:kern w:val="0"/>
          <w:sz w:val="12"/>
          <w:szCs w:val="12"/>
        </w:rPr>
        <w:t>в соответствии с выпиской из списка молодых семей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w:t>
      </w:r>
      <w:proofErr w:type="gramEnd"/>
      <w:r w:rsidRPr="0075296C">
        <w:rPr>
          <w:rFonts w:ascii="Times New Roman" w:hAnsi="Times New Roman" w:cs="Times New Roman"/>
          <w:color w:val="auto"/>
          <w:kern w:val="0"/>
          <w:sz w:val="12"/>
          <w:szCs w:val="12"/>
        </w:rPr>
        <w:t xml:space="preserve"> выплат</w:t>
      </w:r>
      <w:proofErr w:type="gramStart"/>
      <w:r w:rsidRPr="0075296C">
        <w:rPr>
          <w:rFonts w:ascii="Times New Roman" w:hAnsi="Times New Roman" w:cs="Times New Roman"/>
          <w:color w:val="auto"/>
          <w:kern w:val="0"/>
          <w:sz w:val="12"/>
          <w:szCs w:val="12"/>
        </w:rPr>
        <w:t>.»</w:t>
      </w:r>
      <w:proofErr w:type="gramEnd"/>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hAnsi="Times New Roman" w:cs="Times New Roman"/>
          <w:color w:val="auto"/>
          <w:kern w:val="0"/>
          <w:sz w:val="12"/>
          <w:szCs w:val="12"/>
        </w:rPr>
        <w:t xml:space="preserve">пункт 11 </w:t>
      </w:r>
      <w:r w:rsidRPr="0075296C">
        <w:rPr>
          <w:rFonts w:ascii="Times New Roman" w:eastAsia="Calibri" w:hAnsi="Times New Roman" w:cs="Times New Roman"/>
          <w:color w:val="auto"/>
          <w:kern w:val="0"/>
          <w:sz w:val="12"/>
          <w:szCs w:val="12"/>
          <w:lang w:eastAsia="en-US"/>
        </w:rPr>
        <w:t>абзац первый изложить в следующей редакции:</w:t>
      </w:r>
    </w:p>
    <w:p w:rsidR="0075296C" w:rsidRPr="0075296C" w:rsidRDefault="0075296C" w:rsidP="0075296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 xml:space="preserve">«Свидетельство, представленное в банк по истечении 1 месяца срока </w:t>
      </w:r>
      <w:proofErr w:type="gramStart"/>
      <w:r w:rsidRPr="0075296C">
        <w:rPr>
          <w:rFonts w:ascii="Times New Roman" w:eastAsia="Calibri" w:hAnsi="Times New Roman" w:cs="Times New Roman"/>
          <w:color w:val="auto"/>
          <w:kern w:val="0"/>
          <w:sz w:val="12"/>
          <w:szCs w:val="12"/>
          <w:lang w:eastAsia="en-US"/>
        </w:rPr>
        <w:t>с даты</w:t>
      </w:r>
      <w:proofErr w:type="gramEnd"/>
      <w:r w:rsidRPr="0075296C">
        <w:rPr>
          <w:rFonts w:ascii="Times New Roman" w:eastAsia="Calibri" w:hAnsi="Times New Roman" w:cs="Times New Roman"/>
          <w:color w:val="auto"/>
          <w:kern w:val="0"/>
          <w:sz w:val="12"/>
          <w:szCs w:val="12"/>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75296C">
          <w:rPr>
            <w:rFonts w:ascii="Times New Roman" w:eastAsia="Calibri" w:hAnsi="Times New Roman" w:cs="Times New Roman"/>
            <w:color w:val="auto"/>
            <w:kern w:val="0"/>
            <w:sz w:val="12"/>
            <w:szCs w:val="12"/>
            <w:lang w:eastAsia="en-US"/>
          </w:rPr>
          <w:t>подпунктом 9</w:t>
        </w:r>
      </w:hyperlink>
      <w:r w:rsidRPr="0075296C">
        <w:rPr>
          <w:rFonts w:ascii="Times New Roman" w:eastAsia="Calibri" w:hAnsi="Times New Roman" w:cs="Times New Roman"/>
          <w:color w:val="auto"/>
          <w:kern w:val="0"/>
          <w:sz w:val="12"/>
          <w:szCs w:val="12"/>
          <w:lang w:eastAsia="en-US"/>
        </w:rPr>
        <w:t xml:space="preserve"> настоящего пункта, в орган местного самоуправления, выдавший свидетельство, с заявлением о замене свидетельства</w:t>
      </w:r>
      <w:proofErr w:type="gramStart"/>
      <w:r w:rsidRPr="0075296C">
        <w:rPr>
          <w:rFonts w:ascii="Times New Roman" w:eastAsia="Calibri" w:hAnsi="Times New Roman" w:cs="Times New Roman"/>
          <w:color w:val="auto"/>
          <w:kern w:val="0"/>
          <w:sz w:val="12"/>
          <w:szCs w:val="12"/>
          <w:lang w:eastAsia="en-US"/>
        </w:rPr>
        <w:t>.»</w:t>
      </w:r>
      <w:proofErr w:type="gramEnd"/>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 xml:space="preserve">2. </w:t>
      </w:r>
      <w:proofErr w:type="gramStart"/>
      <w:r w:rsidRPr="0075296C">
        <w:rPr>
          <w:rFonts w:ascii="Times New Roman" w:eastAsia="Calibri" w:hAnsi="Times New Roman" w:cs="Times New Roman"/>
          <w:color w:val="auto"/>
          <w:kern w:val="0"/>
          <w:sz w:val="12"/>
          <w:szCs w:val="12"/>
          <w:lang w:eastAsia="en-US"/>
        </w:rPr>
        <w:t>Контроль за</w:t>
      </w:r>
      <w:proofErr w:type="gramEnd"/>
      <w:r w:rsidRPr="0075296C">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И.П. Власова </w:t>
      </w:r>
      <w:proofErr w:type="spellStart"/>
      <w:r w:rsidRPr="0075296C">
        <w:rPr>
          <w:rFonts w:ascii="Times New Roman" w:eastAsia="Calibri" w:hAnsi="Times New Roman" w:cs="Times New Roman"/>
          <w:color w:val="auto"/>
          <w:kern w:val="0"/>
          <w:sz w:val="12"/>
          <w:szCs w:val="12"/>
          <w:lang w:eastAsia="en-US"/>
        </w:rPr>
        <w:t>и.о</w:t>
      </w:r>
      <w:proofErr w:type="spellEnd"/>
      <w:r w:rsidRPr="0075296C">
        <w:rPr>
          <w:rFonts w:ascii="Times New Roman" w:eastAsia="Calibri" w:hAnsi="Times New Roman" w:cs="Times New Roman"/>
          <w:color w:val="auto"/>
          <w:kern w:val="0"/>
          <w:sz w:val="12"/>
          <w:szCs w:val="12"/>
          <w:lang w:eastAsia="en-US"/>
        </w:rPr>
        <w:t>. заместителя главы района по оперативным вопросам, строительству и ЖКХ.</w:t>
      </w: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r w:rsidRPr="0075296C">
        <w:rPr>
          <w:rFonts w:ascii="Times New Roman" w:eastAsia="Calibri" w:hAnsi="Times New Roman" w:cs="Times New Roman"/>
          <w:color w:val="auto"/>
          <w:kern w:val="0"/>
          <w:sz w:val="12"/>
          <w:szCs w:val="12"/>
          <w:lang w:eastAsia="en-US"/>
        </w:rPr>
        <w:t>3. Постановление вступает в силу с 1 января 2016 года, но не ранее дня, следующего за днем его официального опубликования в печатном издании «Вести» Муниципального образования «</w:t>
      </w:r>
      <w:proofErr w:type="spellStart"/>
      <w:r w:rsidRPr="0075296C">
        <w:rPr>
          <w:rFonts w:ascii="Times New Roman" w:eastAsia="Calibri" w:hAnsi="Times New Roman" w:cs="Times New Roman"/>
          <w:color w:val="auto"/>
          <w:kern w:val="0"/>
          <w:sz w:val="12"/>
          <w:szCs w:val="12"/>
          <w:lang w:eastAsia="en-US"/>
        </w:rPr>
        <w:t>Каратузский</w:t>
      </w:r>
      <w:proofErr w:type="spellEnd"/>
      <w:r w:rsidRPr="0075296C">
        <w:rPr>
          <w:rFonts w:ascii="Times New Roman" w:eastAsia="Calibri" w:hAnsi="Times New Roman" w:cs="Times New Roman"/>
          <w:color w:val="auto"/>
          <w:kern w:val="0"/>
          <w:sz w:val="12"/>
          <w:szCs w:val="12"/>
          <w:lang w:eastAsia="en-US"/>
        </w:rPr>
        <w:t xml:space="preserve"> район».</w:t>
      </w:r>
    </w:p>
    <w:p w:rsidR="0075296C" w:rsidRPr="0075296C" w:rsidRDefault="0075296C" w:rsidP="0075296C">
      <w:pPr>
        <w:shd w:val="clear" w:color="auto" w:fill="FFFFFF"/>
        <w:spacing w:after="0" w:line="240" w:lineRule="auto"/>
        <w:ind w:firstLine="709"/>
        <w:jc w:val="both"/>
        <w:rPr>
          <w:rFonts w:ascii="Times New Roman" w:eastAsia="Calibri" w:hAnsi="Times New Roman" w:cs="Times New Roman"/>
          <w:color w:val="auto"/>
          <w:kern w:val="0"/>
          <w:sz w:val="12"/>
          <w:szCs w:val="12"/>
          <w:lang w:eastAsia="en-US"/>
        </w:rPr>
      </w:pPr>
    </w:p>
    <w:p w:rsidR="0075296C" w:rsidRPr="0075296C" w:rsidRDefault="0075296C" w:rsidP="0075296C">
      <w:pPr>
        <w:spacing w:after="0" w:line="240" w:lineRule="auto"/>
        <w:ind w:left="600" w:firstLine="709"/>
        <w:rPr>
          <w:rFonts w:ascii="Times New Roman" w:hAnsi="Times New Roman" w:cs="Times New Roman"/>
          <w:color w:val="auto"/>
          <w:kern w:val="0"/>
          <w:sz w:val="12"/>
          <w:szCs w:val="12"/>
        </w:rPr>
      </w:pPr>
    </w:p>
    <w:p w:rsidR="0075296C" w:rsidRPr="0075296C" w:rsidRDefault="0075296C" w:rsidP="0075296C">
      <w:pPr>
        <w:spacing w:after="0" w:line="240" w:lineRule="auto"/>
        <w:rPr>
          <w:rFonts w:ascii="Times New Roman" w:hAnsi="Times New Roman" w:cs="Times New Roman"/>
          <w:color w:val="auto"/>
          <w:kern w:val="0"/>
          <w:sz w:val="12"/>
          <w:szCs w:val="12"/>
        </w:rPr>
      </w:pPr>
      <w:proofErr w:type="spellStart"/>
      <w:r w:rsidRPr="0075296C">
        <w:rPr>
          <w:rFonts w:ascii="Times New Roman" w:hAnsi="Times New Roman" w:cs="Times New Roman"/>
          <w:color w:val="auto"/>
          <w:kern w:val="0"/>
          <w:sz w:val="12"/>
          <w:szCs w:val="12"/>
        </w:rPr>
        <w:t>И.о</w:t>
      </w:r>
      <w:proofErr w:type="spellEnd"/>
      <w:r w:rsidRPr="0075296C">
        <w:rPr>
          <w:rFonts w:ascii="Times New Roman" w:hAnsi="Times New Roman" w:cs="Times New Roman"/>
          <w:color w:val="auto"/>
          <w:kern w:val="0"/>
          <w:sz w:val="12"/>
          <w:szCs w:val="12"/>
        </w:rPr>
        <w:t xml:space="preserve">. главы  района                                           </w:t>
      </w:r>
      <w:r w:rsidR="00CE1103">
        <w:rPr>
          <w:rFonts w:ascii="Times New Roman" w:hAnsi="Times New Roman" w:cs="Times New Roman"/>
          <w:color w:val="auto"/>
          <w:kern w:val="0"/>
          <w:sz w:val="12"/>
          <w:szCs w:val="12"/>
        </w:rPr>
        <w:tab/>
      </w:r>
      <w:r w:rsidR="00CE1103">
        <w:rPr>
          <w:rFonts w:ascii="Times New Roman" w:hAnsi="Times New Roman" w:cs="Times New Roman"/>
          <w:color w:val="auto"/>
          <w:kern w:val="0"/>
          <w:sz w:val="12"/>
          <w:szCs w:val="12"/>
        </w:rPr>
        <w:tab/>
      </w:r>
      <w:r w:rsidR="00CE1103">
        <w:rPr>
          <w:rFonts w:ascii="Times New Roman" w:hAnsi="Times New Roman" w:cs="Times New Roman"/>
          <w:color w:val="auto"/>
          <w:kern w:val="0"/>
          <w:sz w:val="12"/>
          <w:szCs w:val="12"/>
        </w:rPr>
        <w:tab/>
      </w:r>
      <w:r w:rsidR="00CE1103">
        <w:rPr>
          <w:rFonts w:ascii="Times New Roman" w:hAnsi="Times New Roman" w:cs="Times New Roman"/>
          <w:color w:val="auto"/>
          <w:kern w:val="0"/>
          <w:sz w:val="12"/>
          <w:szCs w:val="12"/>
        </w:rPr>
        <w:tab/>
      </w:r>
      <w:r w:rsidRPr="0075296C">
        <w:rPr>
          <w:rFonts w:ascii="Times New Roman" w:hAnsi="Times New Roman" w:cs="Times New Roman"/>
          <w:color w:val="auto"/>
          <w:kern w:val="0"/>
          <w:sz w:val="12"/>
          <w:szCs w:val="12"/>
        </w:rPr>
        <w:t xml:space="preserve">                                     Е.С. </w:t>
      </w:r>
      <w:proofErr w:type="spellStart"/>
      <w:r w:rsidRPr="0075296C">
        <w:rPr>
          <w:rFonts w:ascii="Times New Roman" w:hAnsi="Times New Roman" w:cs="Times New Roman"/>
          <w:color w:val="auto"/>
          <w:kern w:val="0"/>
          <w:sz w:val="12"/>
          <w:szCs w:val="12"/>
        </w:rPr>
        <w:t>Мигла</w:t>
      </w:r>
      <w:proofErr w:type="spellEnd"/>
    </w:p>
    <w:p w:rsidR="0075296C" w:rsidRPr="0075296C" w:rsidRDefault="0075296C" w:rsidP="0075296C">
      <w:pPr>
        <w:spacing w:after="0" w:line="240" w:lineRule="auto"/>
        <w:ind w:firstLine="709"/>
        <w:rPr>
          <w:rFonts w:ascii="Times New Roman" w:hAnsi="Times New Roman" w:cs="Times New Roman"/>
          <w:color w:val="auto"/>
          <w:kern w:val="0"/>
          <w:sz w:val="12"/>
          <w:szCs w:val="12"/>
        </w:rPr>
      </w:pPr>
    </w:p>
    <w:p w:rsidR="0075296C" w:rsidRDefault="0075296C" w:rsidP="0075296C">
      <w:pPr>
        <w:spacing w:after="0" w:line="240" w:lineRule="auto"/>
        <w:rPr>
          <w:rFonts w:ascii="Times New Roman" w:hAnsi="Times New Roman" w:cs="Times New Roman"/>
          <w:color w:val="auto"/>
          <w:kern w:val="0"/>
          <w:sz w:val="12"/>
          <w:szCs w:val="12"/>
        </w:rPr>
      </w:pPr>
    </w:p>
    <w:p w:rsidR="00CE1103" w:rsidRDefault="00CE1103" w:rsidP="0075296C">
      <w:pPr>
        <w:spacing w:after="0" w:line="240" w:lineRule="auto"/>
        <w:rPr>
          <w:rFonts w:ascii="Times New Roman" w:hAnsi="Times New Roman" w:cs="Times New Roman"/>
          <w:color w:val="auto"/>
          <w:kern w:val="0"/>
          <w:sz w:val="12"/>
          <w:szCs w:val="12"/>
        </w:rPr>
      </w:pPr>
    </w:p>
    <w:p w:rsidR="00CE1103" w:rsidRPr="00CE1103" w:rsidRDefault="00CE1103" w:rsidP="00CE1103">
      <w:pPr>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АДМИНИСТРАЦИЯ КАРАТУЗСКОГО РАЙОНА</w:t>
      </w:r>
    </w:p>
    <w:p w:rsidR="00CE1103" w:rsidRPr="00CE1103" w:rsidRDefault="00CE1103" w:rsidP="00CE1103">
      <w:pPr>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ПОСТАНОВЛЕНИЕ</w:t>
      </w: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20.11.2015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 xml:space="preserve">     с. Каратузское</w:t>
      </w:r>
      <w:r w:rsidRPr="00CE1103">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 xml:space="preserve">                       № 748-п</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О проведении </w:t>
      </w:r>
      <w:proofErr w:type="gramStart"/>
      <w:r w:rsidRPr="00CE1103">
        <w:rPr>
          <w:rFonts w:ascii="Times New Roman" w:hAnsi="Times New Roman" w:cs="Times New Roman"/>
          <w:color w:val="auto"/>
          <w:kern w:val="0"/>
          <w:sz w:val="12"/>
          <w:szCs w:val="12"/>
        </w:rPr>
        <w:t>хоккейного</w:t>
      </w:r>
      <w:proofErr w:type="gramEnd"/>
      <w:r w:rsidRPr="00CE1103">
        <w:rPr>
          <w:rFonts w:ascii="Times New Roman" w:hAnsi="Times New Roman" w:cs="Times New Roman"/>
          <w:color w:val="auto"/>
          <w:kern w:val="0"/>
          <w:sz w:val="12"/>
          <w:szCs w:val="12"/>
        </w:rPr>
        <w:t xml:space="preserve"> предновогоднего</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турнира на приз Главы района</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ind w:firstLine="709"/>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В целях развития массовой физической культуры и спорта, пропаганды здорового образа жизни среди сельских жителей, расширения сети  общественных физкультурно-спортивных объединений и клубов, выявления и поддержки  лучших спортивных команд района, руководствуясь ст.26-28 Устава муниципального образования «</w:t>
      </w:r>
      <w:proofErr w:type="spellStart"/>
      <w:r w:rsidRPr="00CE1103">
        <w:rPr>
          <w:rFonts w:ascii="Times New Roman" w:hAnsi="Times New Roman" w:cs="Times New Roman"/>
          <w:color w:val="auto"/>
          <w:kern w:val="0"/>
          <w:sz w:val="12"/>
          <w:szCs w:val="12"/>
        </w:rPr>
        <w:t>Каратузский</w:t>
      </w:r>
      <w:proofErr w:type="spellEnd"/>
      <w:r w:rsidRPr="00CE1103">
        <w:rPr>
          <w:rFonts w:ascii="Times New Roman" w:hAnsi="Times New Roman" w:cs="Times New Roman"/>
          <w:color w:val="auto"/>
          <w:kern w:val="0"/>
          <w:sz w:val="12"/>
          <w:szCs w:val="12"/>
        </w:rPr>
        <w:t xml:space="preserve"> район», ПОСТАНОВЛЯЮ:</w:t>
      </w:r>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 xml:space="preserve">1. Провести хоккейный предновогодний турнир на приз Главы района </w:t>
      </w:r>
      <w:proofErr w:type="gramStart"/>
      <w:r w:rsidRPr="00CE1103">
        <w:rPr>
          <w:rFonts w:ascii="Times New Roman" w:hAnsi="Times New Roman" w:cs="Times New Roman"/>
          <w:color w:val="auto"/>
          <w:kern w:val="0"/>
          <w:sz w:val="12"/>
          <w:szCs w:val="12"/>
        </w:rPr>
        <w:t>в</w:t>
      </w:r>
      <w:proofErr w:type="gramEnd"/>
      <w:r w:rsidRPr="00CE1103">
        <w:rPr>
          <w:rFonts w:ascii="Times New Roman" w:hAnsi="Times New Roman" w:cs="Times New Roman"/>
          <w:color w:val="auto"/>
          <w:kern w:val="0"/>
          <w:sz w:val="12"/>
          <w:szCs w:val="12"/>
        </w:rPr>
        <w:t xml:space="preserve"> </w:t>
      </w:r>
      <w:proofErr w:type="gramStart"/>
      <w:r w:rsidRPr="00CE1103">
        <w:rPr>
          <w:rFonts w:ascii="Times New Roman" w:hAnsi="Times New Roman" w:cs="Times New Roman"/>
          <w:color w:val="auto"/>
          <w:kern w:val="0"/>
          <w:sz w:val="12"/>
          <w:szCs w:val="12"/>
        </w:rPr>
        <w:t>с</w:t>
      </w:r>
      <w:proofErr w:type="gramEnd"/>
      <w:r w:rsidRPr="00CE1103">
        <w:rPr>
          <w:rFonts w:ascii="Times New Roman" w:hAnsi="Times New Roman" w:cs="Times New Roman"/>
          <w:color w:val="auto"/>
          <w:kern w:val="0"/>
          <w:sz w:val="12"/>
          <w:szCs w:val="12"/>
        </w:rPr>
        <w:t>. Каратузское, 27 декабря  2015 года.</w:t>
      </w:r>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2.Утвердить состав организационного комитета по подготовке и проведению хоккейного предновогоднего  турнира на приз Главы района</w:t>
      </w:r>
    </w:p>
    <w:p w:rsidR="00CE1103" w:rsidRPr="00CE1103" w:rsidRDefault="00CE1103" w:rsidP="00CE1103">
      <w:pPr>
        <w:tabs>
          <w:tab w:val="left" w:pos="3667"/>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(приложение № 1).</w:t>
      </w:r>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3. Утвердить Положение о хоккейном предновогоднем турнире на приз Главы района (приложение №2).</w:t>
      </w:r>
    </w:p>
    <w:p w:rsidR="00CE1103" w:rsidRPr="00CE1103" w:rsidRDefault="00CE1103" w:rsidP="00CE1103">
      <w:pPr>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4. МБУК «Центр культурных инициатив и кинематографии Каратузского  района» (Е.М. Бессонова) разработать программу хоккейного предновогоднего турнира на приз Главы района</w:t>
      </w:r>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 xml:space="preserve">5.  </w:t>
      </w:r>
      <w:proofErr w:type="gramStart"/>
      <w:r w:rsidRPr="00CE1103">
        <w:rPr>
          <w:rFonts w:ascii="Times New Roman" w:hAnsi="Times New Roman" w:cs="Times New Roman"/>
          <w:color w:val="auto"/>
          <w:kern w:val="0"/>
          <w:sz w:val="12"/>
          <w:szCs w:val="12"/>
        </w:rPr>
        <w:t xml:space="preserve">Финансовому управлению администрации района (заместителю главы района по финансам, экономике – руководителю финансового управления Е.С. </w:t>
      </w:r>
      <w:proofErr w:type="spellStart"/>
      <w:r w:rsidRPr="00CE1103">
        <w:rPr>
          <w:rFonts w:ascii="Times New Roman" w:hAnsi="Times New Roman" w:cs="Times New Roman"/>
          <w:color w:val="auto"/>
          <w:kern w:val="0"/>
          <w:sz w:val="12"/>
          <w:szCs w:val="12"/>
        </w:rPr>
        <w:t>Мигла</w:t>
      </w:r>
      <w:proofErr w:type="spellEnd"/>
      <w:r w:rsidRPr="00CE1103">
        <w:rPr>
          <w:rFonts w:ascii="Times New Roman" w:hAnsi="Times New Roman" w:cs="Times New Roman"/>
          <w:color w:val="auto"/>
          <w:kern w:val="0"/>
          <w:sz w:val="12"/>
          <w:szCs w:val="12"/>
        </w:rPr>
        <w:t>) обеспечить финансирование данного мероприятия в пределах средств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молодёжной политики, физкультуры и спорта в Каратузском районе» (Мероприятие 1.4 Проведение районных спортивных соревнований).</w:t>
      </w:r>
      <w:proofErr w:type="gramEnd"/>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6. Рекомендовать руководителям учреждений, главам сельсоветов и  руководителям физкультурно-спортивных клубов организовать подготовку поселковых спортивных команд и принять участие в данном мероприятии, согласно Положению.</w:t>
      </w:r>
    </w:p>
    <w:p w:rsidR="00CE1103" w:rsidRPr="00CE1103" w:rsidRDefault="00CE1103" w:rsidP="00CE1103">
      <w:pPr>
        <w:tabs>
          <w:tab w:val="left" w:pos="0"/>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ab/>
        <w:t xml:space="preserve">7. </w:t>
      </w:r>
      <w:proofErr w:type="gramStart"/>
      <w:r w:rsidRPr="00CE1103">
        <w:rPr>
          <w:rFonts w:ascii="Times New Roman" w:hAnsi="Times New Roman" w:cs="Times New Roman"/>
          <w:color w:val="auto"/>
          <w:kern w:val="0"/>
          <w:sz w:val="12"/>
          <w:szCs w:val="12"/>
        </w:rPr>
        <w:t>Контроль за</w:t>
      </w:r>
      <w:proofErr w:type="gramEnd"/>
      <w:r w:rsidRPr="00CE1103">
        <w:rPr>
          <w:rFonts w:ascii="Times New Roman" w:hAnsi="Times New Roman" w:cs="Times New Roman"/>
          <w:color w:val="auto"/>
          <w:kern w:val="0"/>
          <w:sz w:val="12"/>
          <w:szCs w:val="12"/>
        </w:rPr>
        <w:t xml:space="preserve"> исполнением настоящего Постановления возложить на Е.С. </w:t>
      </w:r>
      <w:proofErr w:type="spellStart"/>
      <w:r w:rsidRPr="00CE1103">
        <w:rPr>
          <w:rFonts w:ascii="Times New Roman" w:hAnsi="Times New Roman" w:cs="Times New Roman"/>
          <w:color w:val="auto"/>
          <w:kern w:val="0"/>
          <w:sz w:val="12"/>
          <w:szCs w:val="12"/>
        </w:rPr>
        <w:t>Гуркову</w:t>
      </w:r>
      <w:proofErr w:type="spellEnd"/>
      <w:r w:rsidRPr="00CE1103">
        <w:rPr>
          <w:rFonts w:ascii="Times New Roman" w:hAnsi="Times New Roman" w:cs="Times New Roman"/>
          <w:color w:val="auto"/>
          <w:kern w:val="0"/>
          <w:sz w:val="12"/>
          <w:szCs w:val="12"/>
        </w:rPr>
        <w:t xml:space="preserve"> -  главного специалиста отдела культуры, молодежной политики, физкультуры и спорта администрации  района.</w:t>
      </w:r>
    </w:p>
    <w:p w:rsidR="00CE1103" w:rsidRPr="00CE1103" w:rsidRDefault="00CE1103" w:rsidP="00CE1103">
      <w:pPr>
        <w:tabs>
          <w:tab w:val="left" w:pos="0"/>
        </w:tabs>
        <w:spacing w:after="0" w:line="240" w:lineRule="auto"/>
        <w:jc w:val="both"/>
        <w:rPr>
          <w:rFonts w:ascii="Times New Roman" w:hAnsi="Times New Roman" w:cs="Times New Roman"/>
          <w:b/>
          <w:color w:val="auto"/>
          <w:kern w:val="0"/>
          <w:sz w:val="12"/>
          <w:szCs w:val="12"/>
        </w:rPr>
      </w:pPr>
      <w:r w:rsidRPr="00CE1103">
        <w:rPr>
          <w:rFonts w:ascii="Times New Roman" w:hAnsi="Times New Roman" w:cs="Times New Roman"/>
          <w:color w:val="auto"/>
          <w:kern w:val="0"/>
          <w:sz w:val="12"/>
          <w:szCs w:val="12"/>
        </w:rPr>
        <w:tab/>
        <w:t>8.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CE1103">
        <w:rPr>
          <w:rFonts w:ascii="Times New Roman" w:hAnsi="Times New Roman" w:cs="Times New Roman"/>
          <w:color w:val="auto"/>
          <w:kern w:val="0"/>
          <w:sz w:val="12"/>
          <w:szCs w:val="12"/>
        </w:rPr>
        <w:t>Каратузский</w:t>
      </w:r>
      <w:proofErr w:type="spellEnd"/>
      <w:r w:rsidRPr="00CE1103">
        <w:rPr>
          <w:rFonts w:ascii="Times New Roman" w:hAnsi="Times New Roman" w:cs="Times New Roman"/>
          <w:color w:val="auto"/>
          <w:kern w:val="0"/>
          <w:sz w:val="12"/>
          <w:szCs w:val="12"/>
        </w:rPr>
        <w:t xml:space="preserve"> район».</w:t>
      </w:r>
    </w:p>
    <w:p w:rsidR="00CE1103" w:rsidRPr="00CE1103" w:rsidRDefault="00CE1103" w:rsidP="00CE1103">
      <w:pPr>
        <w:tabs>
          <w:tab w:val="left" w:pos="3667"/>
        </w:tabs>
        <w:spacing w:after="0" w:line="240" w:lineRule="auto"/>
        <w:ind w:firstLine="851"/>
        <w:jc w:val="both"/>
        <w:rPr>
          <w:rFonts w:ascii="Times New Roman" w:hAnsi="Times New Roman" w:cs="Times New Roman"/>
          <w:color w:val="auto"/>
          <w:kern w:val="0"/>
          <w:sz w:val="12"/>
          <w:szCs w:val="12"/>
        </w:rPr>
      </w:pPr>
    </w:p>
    <w:p w:rsidR="00CE1103" w:rsidRDefault="00CE1103" w:rsidP="00CE1103">
      <w:pPr>
        <w:tabs>
          <w:tab w:val="left" w:pos="3667"/>
        </w:tabs>
        <w:spacing w:after="0" w:line="240" w:lineRule="auto"/>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И.о</w:t>
      </w:r>
      <w:proofErr w:type="spellEnd"/>
      <w:r w:rsidRPr="00CE1103">
        <w:rPr>
          <w:rFonts w:ascii="Times New Roman" w:hAnsi="Times New Roman" w:cs="Times New Roman"/>
          <w:color w:val="auto"/>
          <w:kern w:val="0"/>
          <w:sz w:val="12"/>
          <w:szCs w:val="12"/>
        </w:rPr>
        <w:t>. главы  района</w:t>
      </w:r>
      <w:r w:rsidRPr="00CE1103">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ab/>
        <w:t xml:space="preserve">                                                    Е.С. </w:t>
      </w:r>
      <w:proofErr w:type="spellStart"/>
      <w:r w:rsidRPr="00CE1103">
        <w:rPr>
          <w:rFonts w:ascii="Times New Roman" w:hAnsi="Times New Roman" w:cs="Times New Roman"/>
          <w:color w:val="auto"/>
          <w:kern w:val="0"/>
          <w:sz w:val="12"/>
          <w:szCs w:val="12"/>
        </w:rPr>
        <w:t>Мигла</w:t>
      </w:r>
      <w:proofErr w:type="spellEnd"/>
    </w:p>
    <w:p w:rsid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CE1103" w:rsidRPr="00CE1103" w:rsidTr="00206682">
        <w:tc>
          <w:tcPr>
            <w:tcW w:w="3190" w:type="dxa"/>
          </w:tcPr>
          <w:p w:rsidR="00CE1103" w:rsidRPr="00CE1103" w:rsidRDefault="00CE1103" w:rsidP="00CE1103">
            <w:pPr>
              <w:spacing w:after="0" w:line="240" w:lineRule="auto"/>
              <w:jc w:val="center"/>
              <w:rPr>
                <w:rFonts w:ascii="Times New Roman" w:hAnsi="Times New Roman" w:cs="Times New Roman"/>
                <w:color w:val="auto"/>
                <w:kern w:val="0"/>
                <w:sz w:val="12"/>
                <w:szCs w:val="12"/>
              </w:rPr>
            </w:pPr>
          </w:p>
        </w:tc>
        <w:tc>
          <w:tcPr>
            <w:tcW w:w="2447" w:type="dxa"/>
          </w:tcPr>
          <w:p w:rsidR="00CE1103" w:rsidRPr="00CE1103" w:rsidRDefault="00CE1103" w:rsidP="00CE1103">
            <w:pPr>
              <w:spacing w:after="0" w:line="240" w:lineRule="auto"/>
              <w:jc w:val="center"/>
              <w:rPr>
                <w:rFonts w:ascii="Times New Roman" w:hAnsi="Times New Roman" w:cs="Times New Roman"/>
                <w:color w:val="auto"/>
                <w:kern w:val="0"/>
                <w:sz w:val="12"/>
                <w:szCs w:val="12"/>
              </w:rPr>
            </w:pPr>
          </w:p>
        </w:tc>
        <w:tc>
          <w:tcPr>
            <w:tcW w:w="3934" w:type="dxa"/>
          </w:tcPr>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Приложение № 1 к постановлению</w:t>
            </w:r>
          </w:p>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администрации   Каратузского района </w:t>
            </w:r>
          </w:p>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от 20.11.2015 № 748-п</w:t>
            </w:r>
          </w:p>
        </w:tc>
      </w:tr>
    </w:tbl>
    <w:p w:rsidR="00CE1103" w:rsidRPr="00CE1103" w:rsidRDefault="00CE1103" w:rsidP="00CE1103">
      <w:pPr>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w:t>
      </w:r>
    </w:p>
    <w:p w:rsidR="00CE1103" w:rsidRPr="00CE1103" w:rsidRDefault="00CE1103" w:rsidP="00CE1103">
      <w:pPr>
        <w:tabs>
          <w:tab w:val="left" w:pos="3667"/>
        </w:tabs>
        <w:spacing w:after="0" w:line="240" w:lineRule="auto"/>
        <w:jc w:val="center"/>
        <w:rPr>
          <w:rFonts w:ascii="Times New Roman" w:hAnsi="Times New Roman" w:cs="Times New Roman"/>
          <w:b/>
          <w:color w:val="auto"/>
          <w:kern w:val="0"/>
          <w:sz w:val="12"/>
          <w:szCs w:val="12"/>
        </w:rPr>
      </w:pPr>
      <w:r w:rsidRPr="00CE1103">
        <w:rPr>
          <w:rFonts w:ascii="Times New Roman" w:hAnsi="Times New Roman" w:cs="Times New Roman"/>
          <w:b/>
          <w:color w:val="auto"/>
          <w:kern w:val="0"/>
          <w:sz w:val="12"/>
          <w:szCs w:val="12"/>
        </w:rPr>
        <w:t>СОСТАВ</w:t>
      </w: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организационного комитета по подготовке и проведению</w:t>
      </w: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хоккейного предновогоднего турнира на приз Главы района</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Е.С. </w:t>
      </w:r>
      <w:proofErr w:type="spellStart"/>
      <w:r w:rsidRPr="00CE1103">
        <w:rPr>
          <w:rFonts w:ascii="Times New Roman" w:hAnsi="Times New Roman" w:cs="Times New Roman"/>
          <w:color w:val="auto"/>
          <w:kern w:val="0"/>
          <w:sz w:val="12"/>
          <w:szCs w:val="12"/>
        </w:rPr>
        <w:t>Гуркова</w:t>
      </w:r>
      <w:proofErr w:type="spellEnd"/>
      <w:r w:rsidRPr="00CE1103">
        <w:rPr>
          <w:rFonts w:ascii="Times New Roman" w:hAnsi="Times New Roman" w:cs="Times New Roman"/>
          <w:color w:val="auto"/>
          <w:kern w:val="0"/>
          <w:sz w:val="12"/>
          <w:szCs w:val="12"/>
        </w:rPr>
        <w:t xml:space="preserve"> –  главный специалист  отдела культуры, молодёжной политики,  физкультуры и спорта администрации района,  председатель оргкомитета</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Т.В. Казанцева - методист МБУК «Центр культурных инициатив и кинематографии Каратузского  района», секретарь оргкомитета.</w:t>
      </w:r>
    </w:p>
    <w:p w:rsidR="00CE1103" w:rsidRPr="00CE1103" w:rsidRDefault="00CE1103" w:rsidP="00CE1103">
      <w:pPr>
        <w:tabs>
          <w:tab w:val="left" w:pos="3667"/>
        </w:tabs>
        <w:spacing w:after="0" w:line="240" w:lineRule="auto"/>
        <w:rPr>
          <w:rFonts w:ascii="Times New Roman" w:hAnsi="Times New Roman" w:cs="Times New Roman"/>
          <w:color w:val="FF0000"/>
          <w:kern w:val="0"/>
          <w:sz w:val="12"/>
          <w:szCs w:val="12"/>
        </w:rPr>
      </w:pPr>
    </w:p>
    <w:p w:rsidR="00CE1103" w:rsidRPr="00CE1103" w:rsidRDefault="00CE1103" w:rsidP="00CE1103">
      <w:pPr>
        <w:tabs>
          <w:tab w:val="left" w:pos="3667"/>
        </w:tabs>
        <w:spacing w:after="0" w:line="240" w:lineRule="auto"/>
        <w:ind w:left="720"/>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Члены  оргкомитета:</w:t>
      </w:r>
    </w:p>
    <w:p w:rsidR="00CE1103" w:rsidRPr="00CE1103" w:rsidRDefault="00CE1103" w:rsidP="00CE1103">
      <w:pPr>
        <w:tabs>
          <w:tab w:val="left" w:pos="3667"/>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1. Е.С. </w:t>
      </w:r>
      <w:proofErr w:type="spellStart"/>
      <w:r w:rsidRPr="00CE1103">
        <w:rPr>
          <w:rFonts w:ascii="Times New Roman" w:hAnsi="Times New Roman" w:cs="Times New Roman"/>
          <w:color w:val="auto"/>
          <w:kern w:val="0"/>
          <w:sz w:val="12"/>
          <w:szCs w:val="12"/>
        </w:rPr>
        <w:t>Мигла</w:t>
      </w:r>
      <w:proofErr w:type="spellEnd"/>
      <w:r w:rsidRPr="00CE1103">
        <w:rPr>
          <w:rFonts w:ascii="Times New Roman" w:hAnsi="Times New Roman" w:cs="Times New Roman"/>
          <w:color w:val="auto"/>
          <w:kern w:val="0"/>
          <w:sz w:val="12"/>
          <w:szCs w:val="12"/>
        </w:rPr>
        <w:t xml:space="preserve"> -  заместитель главы района по финансам, экономике - руководитель финансового управления.</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2. А.А. Савин -  заместитель главы района по социальным вопросам - руководитель управления образования.</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3.В.А. Шалимов -  заведующий филиалом Краевого государственного бюджетного профессионального образовательного  учреждения Минусинского  сельскохозяйственного колледжа.</w:t>
      </w:r>
    </w:p>
    <w:p w:rsidR="00CE1103" w:rsidRPr="00CE1103" w:rsidRDefault="00CE1103" w:rsidP="00CE1103">
      <w:pPr>
        <w:tabs>
          <w:tab w:val="left" w:pos="3667"/>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4. Е.М. Бессонова – </w:t>
      </w:r>
      <w:proofErr w:type="spellStart"/>
      <w:r w:rsidRPr="00CE1103">
        <w:rPr>
          <w:rFonts w:ascii="Times New Roman" w:hAnsi="Times New Roman" w:cs="Times New Roman"/>
          <w:color w:val="auto"/>
          <w:kern w:val="0"/>
          <w:sz w:val="12"/>
          <w:szCs w:val="12"/>
        </w:rPr>
        <w:t>и.о</w:t>
      </w:r>
      <w:proofErr w:type="spellEnd"/>
      <w:r w:rsidRPr="00CE1103">
        <w:rPr>
          <w:rFonts w:ascii="Times New Roman" w:hAnsi="Times New Roman" w:cs="Times New Roman"/>
          <w:color w:val="auto"/>
          <w:kern w:val="0"/>
          <w:sz w:val="12"/>
          <w:szCs w:val="12"/>
        </w:rPr>
        <w:t>. директора  МБУК «Центр культурных инициатив и кинематографии Каратузского  района».</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CE1103" w:rsidRPr="00CE1103" w:rsidTr="00206682">
        <w:tc>
          <w:tcPr>
            <w:tcW w:w="3190" w:type="dxa"/>
          </w:tcPr>
          <w:p w:rsidR="00CE1103" w:rsidRPr="00CE1103" w:rsidRDefault="00CE1103" w:rsidP="00CE1103">
            <w:pPr>
              <w:spacing w:after="0" w:line="240" w:lineRule="auto"/>
              <w:jc w:val="center"/>
              <w:rPr>
                <w:rFonts w:ascii="Times New Roman" w:hAnsi="Times New Roman" w:cs="Times New Roman"/>
                <w:color w:val="auto"/>
                <w:kern w:val="0"/>
                <w:sz w:val="12"/>
                <w:szCs w:val="12"/>
              </w:rPr>
            </w:pPr>
          </w:p>
        </w:tc>
        <w:tc>
          <w:tcPr>
            <w:tcW w:w="2447" w:type="dxa"/>
          </w:tcPr>
          <w:p w:rsidR="00CE1103" w:rsidRPr="00CE1103" w:rsidRDefault="00CE1103" w:rsidP="00CE1103">
            <w:pPr>
              <w:spacing w:after="0" w:line="240" w:lineRule="auto"/>
              <w:jc w:val="center"/>
              <w:rPr>
                <w:rFonts w:ascii="Times New Roman" w:hAnsi="Times New Roman" w:cs="Times New Roman"/>
                <w:color w:val="auto"/>
                <w:kern w:val="0"/>
                <w:sz w:val="12"/>
                <w:szCs w:val="12"/>
              </w:rPr>
            </w:pPr>
          </w:p>
        </w:tc>
        <w:tc>
          <w:tcPr>
            <w:tcW w:w="3934" w:type="dxa"/>
          </w:tcPr>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Приложение № 2 к постановлению</w:t>
            </w:r>
          </w:p>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администрации   Каратузского района </w:t>
            </w:r>
          </w:p>
          <w:p w:rsidR="00CE1103" w:rsidRPr="00CE1103" w:rsidRDefault="00CE1103" w:rsidP="00CE1103">
            <w:pPr>
              <w:spacing w:after="0" w:line="240" w:lineRule="auto"/>
              <w:contextualSpacing/>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от 20.11.2015 № 748-п</w:t>
            </w:r>
          </w:p>
        </w:tc>
      </w:tr>
    </w:tbl>
    <w:p w:rsidR="00CE1103" w:rsidRPr="00CE1103" w:rsidRDefault="00CE1103" w:rsidP="00CE1103">
      <w:pPr>
        <w:spacing w:after="0" w:line="240" w:lineRule="auto"/>
        <w:contextualSpacing/>
        <w:rPr>
          <w:rFonts w:ascii="Times New Roman" w:hAnsi="Times New Roman" w:cs="Times New Roman"/>
          <w:color w:val="auto"/>
          <w:kern w:val="0"/>
          <w:sz w:val="12"/>
          <w:szCs w:val="12"/>
        </w:rPr>
      </w:pPr>
    </w:p>
    <w:p w:rsidR="00CE1103" w:rsidRPr="00CE1103" w:rsidRDefault="00CE1103" w:rsidP="00CE1103">
      <w:pPr>
        <w:spacing w:after="0" w:line="240" w:lineRule="auto"/>
        <w:ind w:left="5670"/>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УТВЕРЖДАЮ:  </w:t>
      </w:r>
    </w:p>
    <w:p w:rsidR="00CE1103" w:rsidRPr="00CE1103" w:rsidRDefault="00CE1103" w:rsidP="00CE1103">
      <w:pPr>
        <w:spacing w:after="0" w:line="240" w:lineRule="auto"/>
        <w:ind w:left="5670"/>
        <w:contextualSpacing/>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И.о</w:t>
      </w:r>
      <w:proofErr w:type="spellEnd"/>
      <w:r w:rsidRPr="00CE1103">
        <w:rPr>
          <w:rFonts w:ascii="Times New Roman" w:hAnsi="Times New Roman" w:cs="Times New Roman"/>
          <w:color w:val="auto"/>
          <w:kern w:val="0"/>
          <w:sz w:val="12"/>
          <w:szCs w:val="12"/>
        </w:rPr>
        <w:t>. главы Каратузского  района</w:t>
      </w:r>
    </w:p>
    <w:p w:rsidR="00CE1103" w:rsidRPr="00CE1103" w:rsidRDefault="00CE1103" w:rsidP="00CE1103">
      <w:pPr>
        <w:spacing w:after="0" w:line="240" w:lineRule="auto"/>
        <w:ind w:left="5670"/>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_________  Е.С. </w:t>
      </w:r>
      <w:proofErr w:type="spellStart"/>
      <w:r w:rsidRPr="00CE1103">
        <w:rPr>
          <w:rFonts w:ascii="Times New Roman" w:hAnsi="Times New Roman" w:cs="Times New Roman"/>
          <w:color w:val="auto"/>
          <w:kern w:val="0"/>
          <w:sz w:val="12"/>
          <w:szCs w:val="12"/>
        </w:rPr>
        <w:t>Мигла</w:t>
      </w:r>
      <w:proofErr w:type="spellEnd"/>
      <w:r w:rsidRPr="00CE1103">
        <w:rPr>
          <w:rFonts w:ascii="Times New Roman" w:hAnsi="Times New Roman" w:cs="Times New Roman"/>
          <w:color w:val="auto"/>
          <w:kern w:val="0"/>
          <w:sz w:val="12"/>
          <w:szCs w:val="12"/>
        </w:rPr>
        <w:t xml:space="preserve">   </w:t>
      </w:r>
    </w:p>
    <w:p w:rsidR="00CE1103" w:rsidRPr="00CE1103" w:rsidRDefault="00CE1103" w:rsidP="00CE1103">
      <w:pPr>
        <w:spacing w:after="0" w:line="240" w:lineRule="auto"/>
        <w:ind w:left="5670"/>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«____»___________2015 г.</w:t>
      </w:r>
      <w:r w:rsidRPr="00CE1103">
        <w:rPr>
          <w:rFonts w:ascii="Times New Roman" w:hAnsi="Times New Roman" w:cs="Times New Roman"/>
          <w:color w:val="auto"/>
          <w:kern w:val="0"/>
          <w:sz w:val="12"/>
          <w:szCs w:val="12"/>
        </w:rPr>
        <w:tab/>
      </w:r>
    </w:p>
    <w:p w:rsidR="00CE1103" w:rsidRPr="00CE1103" w:rsidRDefault="00CE1103" w:rsidP="00CE1103">
      <w:pPr>
        <w:spacing w:after="0" w:line="240" w:lineRule="auto"/>
        <w:ind w:left="5670"/>
        <w:contextualSpacing/>
        <w:rPr>
          <w:rFonts w:ascii="Times New Roman" w:hAnsi="Times New Roman" w:cs="Times New Roman"/>
          <w:color w:val="auto"/>
          <w:kern w:val="0"/>
          <w:sz w:val="12"/>
          <w:szCs w:val="12"/>
        </w:rPr>
      </w:pPr>
    </w:p>
    <w:p w:rsidR="00CE1103" w:rsidRPr="00CE1103" w:rsidRDefault="00CE1103" w:rsidP="00CE1103">
      <w:pPr>
        <w:spacing w:after="0" w:line="240" w:lineRule="auto"/>
        <w:contextualSpacing/>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ПОЛОЖЕНИЕ</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о проведении хоккейного предновогоднего турнира </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на приз Главы  района.</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среди сельских физкультурно-спортивных клубов района</w:t>
      </w:r>
    </w:p>
    <w:p w:rsidR="00CE1103" w:rsidRPr="00CE1103" w:rsidRDefault="00CE1103" w:rsidP="00CE1103">
      <w:pPr>
        <w:tabs>
          <w:tab w:val="left" w:pos="4095"/>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rPr>
          <w:rFonts w:ascii="Times New Roman" w:hAnsi="Times New Roman" w:cs="Times New Roman"/>
          <w:b/>
          <w:color w:val="auto"/>
          <w:kern w:val="0"/>
          <w:sz w:val="12"/>
          <w:szCs w:val="12"/>
        </w:rPr>
      </w:pPr>
      <w:r w:rsidRPr="00CE1103">
        <w:rPr>
          <w:rFonts w:ascii="Times New Roman" w:hAnsi="Times New Roman" w:cs="Times New Roman"/>
          <w:b/>
          <w:i/>
          <w:color w:val="auto"/>
          <w:kern w:val="0"/>
          <w:sz w:val="12"/>
          <w:szCs w:val="12"/>
        </w:rPr>
        <w:t>Цели и задачи:</w:t>
      </w:r>
    </w:p>
    <w:p w:rsidR="00CE1103" w:rsidRPr="00CE1103" w:rsidRDefault="00CE1103" w:rsidP="00CE1103">
      <w:pPr>
        <w:numPr>
          <w:ilvl w:val="0"/>
          <w:numId w:val="47"/>
        </w:num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Приобщение населения района к систематическим занятиям  физкультурой и спортом, формирование здорового образа жизни.</w:t>
      </w:r>
    </w:p>
    <w:p w:rsidR="00CE1103" w:rsidRPr="00CE1103" w:rsidRDefault="00CE1103" w:rsidP="00CE1103">
      <w:pPr>
        <w:numPr>
          <w:ilvl w:val="0"/>
          <w:numId w:val="47"/>
        </w:num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Популяризация хоккея среди жителей района</w:t>
      </w:r>
    </w:p>
    <w:p w:rsidR="00CE1103" w:rsidRPr="00CE1103" w:rsidRDefault="00CE1103" w:rsidP="00CE1103">
      <w:pPr>
        <w:numPr>
          <w:ilvl w:val="0"/>
          <w:numId w:val="47"/>
        </w:num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Совершенствование форм организации спортивно-массовой и оздоровительной работы.</w:t>
      </w:r>
    </w:p>
    <w:p w:rsidR="00CE1103" w:rsidRPr="00CE1103" w:rsidRDefault="00CE1103" w:rsidP="00CE1103">
      <w:pPr>
        <w:tabs>
          <w:tab w:val="left" w:pos="4095"/>
        </w:tabs>
        <w:spacing w:after="0" w:line="240" w:lineRule="auto"/>
        <w:ind w:left="510"/>
        <w:jc w:val="both"/>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b/>
          <w:i/>
          <w:color w:val="auto"/>
          <w:kern w:val="0"/>
          <w:sz w:val="12"/>
          <w:szCs w:val="12"/>
        </w:rPr>
      </w:pPr>
      <w:r w:rsidRPr="00CE1103">
        <w:rPr>
          <w:rFonts w:ascii="Times New Roman" w:hAnsi="Times New Roman" w:cs="Times New Roman"/>
          <w:b/>
          <w:i/>
          <w:color w:val="auto"/>
          <w:kern w:val="0"/>
          <w:sz w:val="12"/>
          <w:szCs w:val="12"/>
        </w:rPr>
        <w:t>Место и время:</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Соревнования проводятся в с. Каратузское 27 декабря 2015 года на хоккейной коробке Минусинского сельскохозяйственного колледжа</w:t>
      </w:r>
      <w:proofErr w:type="gramStart"/>
      <w:r w:rsidRPr="00CE1103">
        <w:rPr>
          <w:rFonts w:ascii="Times New Roman" w:hAnsi="Times New Roman" w:cs="Times New Roman"/>
          <w:color w:val="auto"/>
          <w:kern w:val="0"/>
          <w:sz w:val="12"/>
          <w:szCs w:val="12"/>
        </w:rPr>
        <w:t xml:space="preserve"> .</w:t>
      </w:r>
      <w:proofErr w:type="gramEnd"/>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Приезд и регистрация команд в 10.00 час. Начало турнира в 11.00 часов.</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b/>
          <w:i/>
          <w:color w:val="auto"/>
          <w:kern w:val="0"/>
          <w:sz w:val="12"/>
          <w:szCs w:val="12"/>
        </w:rPr>
      </w:pPr>
      <w:r w:rsidRPr="00CE1103">
        <w:rPr>
          <w:rFonts w:ascii="Times New Roman" w:hAnsi="Times New Roman" w:cs="Times New Roman"/>
          <w:b/>
          <w:i/>
          <w:color w:val="auto"/>
          <w:kern w:val="0"/>
          <w:sz w:val="12"/>
          <w:szCs w:val="12"/>
        </w:rPr>
        <w:t>Участники и состав команд:</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В соревнованиях принимают участие команды спортивных клубов района. С предоставлением прописки Каратузского  района (без прописки игрок не допускается). Возраст от 16 лет и старше.  Состав команды - 11 человек, на площадке  играют 5 человек + вратарь. </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b/>
          <w:i/>
          <w:color w:val="auto"/>
          <w:kern w:val="0"/>
          <w:sz w:val="12"/>
          <w:szCs w:val="12"/>
        </w:rPr>
      </w:pPr>
      <w:r w:rsidRPr="00CE1103">
        <w:rPr>
          <w:rFonts w:ascii="Times New Roman" w:hAnsi="Times New Roman" w:cs="Times New Roman"/>
          <w:b/>
          <w:i/>
          <w:color w:val="auto"/>
          <w:kern w:val="0"/>
          <w:sz w:val="12"/>
          <w:szCs w:val="12"/>
        </w:rPr>
        <w:lastRenderedPageBreak/>
        <w:t>Условия проведения:</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Порядок проведения соревнований решается на судейской коллегии в зависимости от количества прибывших команд. Соревнования проводятся по правилам игры в хоккей с шайбой. </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b/>
          <w:i/>
          <w:color w:val="auto"/>
          <w:kern w:val="0"/>
          <w:sz w:val="12"/>
          <w:szCs w:val="12"/>
        </w:rPr>
      </w:pPr>
      <w:r w:rsidRPr="00CE1103">
        <w:rPr>
          <w:rFonts w:ascii="Times New Roman" w:hAnsi="Times New Roman" w:cs="Times New Roman"/>
          <w:b/>
          <w:i/>
          <w:color w:val="auto"/>
          <w:kern w:val="0"/>
          <w:sz w:val="12"/>
          <w:szCs w:val="12"/>
        </w:rPr>
        <w:t>Награждение:</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  Команды, занявшие призовые места награждаются переходящим кубком главы района, медалями, грамотами за счёт подпрограммы «Обеспечение условий предоставления культурно - досуговых услуг населению района» в рамках муниципальной программы «Развитие культуры, молодёжной политики, физкультуры и спорта в Каратузском районе».</w:t>
      </w:r>
    </w:p>
    <w:p w:rsidR="00CE1103" w:rsidRPr="00CE1103" w:rsidRDefault="00CE1103" w:rsidP="00CE1103">
      <w:pPr>
        <w:tabs>
          <w:tab w:val="left" w:pos="4095"/>
        </w:tabs>
        <w:spacing w:after="0" w:line="240" w:lineRule="auto"/>
        <w:jc w:val="both"/>
        <w:rPr>
          <w:rFonts w:ascii="Times New Roman" w:hAnsi="Times New Roman" w:cs="Times New Roman"/>
          <w:b/>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b/>
          <w:color w:val="auto"/>
          <w:kern w:val="0"/>
          <w:sz w:val="12"/>
          <w:szCs w:val="12"/>
        </w:rPr>
      </w:pPr>
      <w:r w:rsidRPr="00CE1103">
        <w:rPr>
          <w:rFonts w:ascii="Times New Roman" w:hAnsi="Times New Roman" w:cs="Times New Roman"/>
          <w:b/>
          <w:color w:val="auto"/>
          <w:kern w:val="0"/>
          <w:sz w:val="12"/>
          <w:szCs w:val="12"/>
        </w:rPr>
        <w:t>Примечание:</w:t>
      </w:r>
    </w:p>
    <w:p w:rsidR="00CE1103" w:rsidRPr="00CE1103" w:rsidRDefault="00CE1103" w:rsidP="00CE1103">
      <w:pPr>
        <w:tabs>
          <w:tab w:val="left" w:pos="4095"/>
        </w:tabs>
        <w:spacing w:after="0" w:line="240" w:lineRule="auto"/>
        <w:jc w:val="both"/>
        <w:rPr>
          <w:rFonts w:ascii="Times New Roman" w:hAnsi="Times New Roman" w:cs="Times New Roman"/>
          <w:b/>
          <w:color w:val="auto"/>
          <w:kern w:val="0"/>
          <w:sz w:val="12"/>
          <w:szCs w:val="12"/>
        </w:rPr>
      </w:pP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Сообщить до 24 декабря 2015 года в срочном порядке подтверждение об участие в соревнованиях </w:t>
      </w:r>
      <w:proofErr w:type="gramStart"/>
      <w:r w:rsidRPr="00CE1103">
        <w:rPr>
          <w:rFonts w:ascii="Times New Roman" w:hAnsi="Times New Roman" w:cs="Times New Roman"/>
          <w:color w:val="auto"/>
          <w:kern w:val="0"/>
          <w:sz w:val="12"/>
          <w:szCs w:val="12"/>
        </w:rPr>
        <w:t>по</w:t>
      </w:r>
      <w:proofErr w:type="gramEnd"/>
      <w:r w:rsidRPr="00CE1103">
        <w:rPr>
          <w:rFonts w:ascii="Times New Roman" w:hAnsi="Times New Roman" w:cs="Times New Roman"/>
          <w:color w:val="auto"/>
          <w:kern w:val="0"/>
          <w:sz w:val="12"/>
          <w:szCs w:val="12"/>
        </w:rPr>
        <w:t xml:space="preserve"> </w:t>
      </w:r>
      <w:proofErr w:type="gramStart"/>
      <w:r w:rsidRPr="00CE1103">
        <w:rPr>
          <w:rFonts w:ascii="Times New Roman" w:hAnsi="Times New Roman" w:cs="Times New Roman"/>
          <w:color w:val="auto"/>
          <w:kern w:val="0"/>
          <w:sz w:val="12"/>
          <w:szCs w:val="12"/>
        </w:rPr>
        <w:t>тел</w:t>
      </w:r>
      <w:proofErr w:type="gramEnd"/>
      <w:r w:rsidRPr="00CE1103">
        <w:rPr>
          <w:rFonts w:ascii="Times New Roman" w:hAnsi="Times New Roman" w:cs="Times New Roman"/>
          <w:color w:val="auto"/>
          <w:kern w:val="0"/>
          <w:sz w:val="12"/>
          <w:szCs w:val="12"/>
        </w:rPr>
        <w:t>: 21-4-32, каб.310 Казанцевой Татьяне Викторовне</w:t>
      </w:r>
    </w:p>
    <w:p w:rsidR="00CE1103" w:rsidRPr="00CE1103" w:rsidRDefault="00CE1103" w:rsidP="00CE1103">
      <w:pPr>
        <w:tabs>
          <w:tab w:val="left" w:pos="4095"/>
        </w:tabs>
        <w:spacing w:after="0" w:line="240" w:lineRule="auto"/>
        <w:jc w:val="both"/>
        <w:rPr>
          <w:rFonts w:ascii="Times New Roman" w:hAnsi="Times New Roman" w:cs="Times New Roman"/>
          <w:color w:val="auto"/>
          <w:kern w:val="0"/>
          <w:sz w:val="12"/>
          <w:szCs w:val="12"/>
        </w:rPr>
      </w:pPr>
    </w:p>
    <w:p w:rsidR="00CE1103" w:rsidRPr="00CE1103" w:rsidRDefault="00CE1103" w:rsidP="00CE1103">
      <w:pPr>
        <w:spacing w:after="0" w:line="240" w:lineRule="auto"/>
        <w:contextualSpacing/>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Заявка</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на участие хоккейного предновогоднего турнира </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на приз Главы  района.</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от команды _____________________</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
    <w:tbl>
      <w:tblPr>
        <w:tblStyle w:val="81"/>
        <w:tblW w:w="0" w:type="auto"/>
        <w:tblLook w:val="04A0" w:firstRow="1" w:lastRow="0" w:firstColumn="1" w:lastColumn="0" w:noHBand="0" w:noVBand="1"/>
      </w:tblPr>
      <w:tblGrid>
        <w:gridCol w:w="817"/>
        <w:gridCol w:w="3968"/>
        <w:gridCol w:w="2393"/>
        <w:gridCol w:w="2393"/>
      </w:tblGrid>
      <w:tr w:rsidR="00CE1103" w:rsidRPr="00CE1103" w:rsidTr="00206682">
        <w:tc>
          <w:tcPr>
            <w:tcW w:w="817"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w:t>
            </w:r>
          </w:p>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roofErr w:type="gramStart"/>
            <w:r w:rsidRPr="00CE1103">
              <w:rPr>
                <w:rFonts w:ascii="Times New Roman" w:hAnsi="Times New Roman" w:cs="Times New Roman"/>
                <w:color w:val="auto"/>
                <w:kern w:val="0"/>
                <w:sz w:val="12"/>
                <w:szCs w:val="12"/>
              </w:rPr>
              <w:t>п</w:t>
            </w:r>
            <w:proofErr w:type="gramEnd"/>
            <w:r w:rsidRPr="00CE1103">
              <w:rPr>
                <w:rFonts w:ascii="Times New Roman" w:hAnsi="Times New Roman" w:cs="Times New Roman"/>
                <w:color w:val="auto"/>
                <w:kern w:val="0"/>
                <w:sz w:val="12"/>
                <w:szCs w:val="12"/>
              </w:rPr>
              <w:t>/п</w:t>
            </w:r>
          </w:p>
        </w:tc>
        <w:tc>
          <w:tcPr>
            <w:tcW w:w="3968"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Ф.И.О. участника</w:t>
            </w:r>
          </w:p>
        </w:tc>
        <w:tc>
          <w:tcPr>
            <w:tcW w:w="2393"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год рождения, адрес проживания</w:t>
            </w:r>
          </w:p>
        </w:tc>
        <w:tc>
          <w:tcPr>
            <w:tcW w:w="2393"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Виза врача</w:t>
            </w:r>
          </w:p>
        </w:tc>
      </w:tr>
      <w:tr w:rsidR="00CE1103" w:rsidRPr="00CE1103" w:rsidTr="00206682">
        <w:tc>
          <w:tcPr>
            <w:tcW w:w="817"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1.</w:t>
            </w:r>
          </w:p>
        </w:tc>
        <w:tc>
          <w:tcPr>
            <w:tcW w:w="3968"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
        </w:tc>
        <w:tc>
          <w:tcPr>
            <w:tcW w:w="2393"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
        </w:tc>
        <w:tc>
          <w:tcPr>
            <w:tcW w:w="2393" w:type="dxa"/>
          </w:tcPr>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
        </w:tc>
      </w:tr>
    </w:tbl>
    <w:p w:rsidR="00CE1103" w:rsidRPr="00CE1103" w:rsidRDefault="00CE1103" w:rsidP="00CE1103">
      <w:pPr>
        <w:tabs>
          <w:tab w:val="left" w:pos="4095"/>
        </w:tabs>
        <w:spacing w:after="0" w:line="240" w:lineRule="auto"/>
        <w:jc w:val="center"/>
        <w:rPr>
          <w:rFonts w:ascii="Times New Roman" w:hAnsi="Times New Roman" w:cs="Times New Roman"/>
          <w:color w:val="auto"/>
          <w:kern w:val="0"/>
          <w:sz w:val="12"/>
          <w:szCs w:val="12"/>
        </w:rPr>
      </w:pPr>
    </w:p>
    <w:p w:rsidR="00CE1103" w:rsidRPr="00CE1103" w:rsidRDefault="00CE1103" w:rsidP="00CE1103">
      <w:pPr>
        <w:spacing w:after="0" w:line="240" w:lineRule="auto"/>
        <w:contextualSpacing/>
        <w:rPr>
          <w:rFonts w:ascii="Times New Roman" w:hAnsi="Times New Roman" w:cs="Times New Roman"/>
          <w:color w:val="auto"/>
          <w:kern w:val="0"/>
          <w:sz w:val="12"/>
          <w:szCs w:val="12"/>
        </w:rPr>
      </w:pPr>
    </w:p>
    <w:p w:rsidR="00CE1103" w:rsidRDefault="00CE1103" w:rsidP="0075296C">
      <w:pPr>
        <w:spacing w:after="0" w:line="240" w:lineRule="auto"/>
        <w:rPr>
          <w:rFonts w:ascii="Times New Roman" w:hAnsi="Times New Roman" w:cs="Times New Roman"/>
          <w:color w:val="auto"/>
          <w:kern w:val="0"/>
          <w:sz w:val="12"/>
          <w:szCs w:val="12"/>
        </w:rPr>
      </w:pPr>
    </w:p>
    <w:p w:rsidR="00CE1103" w:rsidRPr="00CE1103" w:rsidRDefault="00CE1103" w:rsidP="00CE1103">
      <w:pPr>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АДМИНИСТРАЦИЯ КАРАТУЗСКОГО РАЙОНА</w:t>
      </w:r>
    </w:p>
    <w:p w:rsidR="00CE1103" w:rsidRPr="00CE1103" w:rsidRDefault="00CE1103" w:rsidP="00CE1103">
      <w:pPr>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ПОСТАНОВЛЕНИЕ</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19.11.2015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 xml:space="preserve">       с. Каратузское</w:t>
      </w:r>
      <w:r w:rsidRPr="00CE110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E1103">
        <w:rPr>
          <w:rFonts w:ascii="Times New Roman" w:hAnsi="Times New Roman" w:cs="Times New Roman"/>
          <w:color w:val="auto"/>
          <w:kern w:val="0"/>
          <w:sz w:val="12"/>
          <w:szCs w:val="12"/>
        </w:rPr>
        <w:t xml:space="preserve">                     №  743-п</w:t>
      </w:r>
    </w:p>
    <w:p w:rsidR="00CE1103" w:rsidRPr="00CE1103" w:rsidRDefault="00CE1103" w:rsidP="00CE1103">
      <w:pPr>
        <w:tabs>
          <w:tab w:val="left" w:pos="3667"/>
        </w:tabs>
        <w:spacing w:after="0" w:line="240" w:lineRule="auto"/>
        <w:jc w:val="center"/>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О присвоении массовых спортивных разрядов </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на  территории Каратузского  района</w:t>
      </w: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ind w:firstLine="709"/>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На основании протокола от 10.11.2015 года заседания комиссии по вопросам присвоения массовых спортивных разрядов на территории Карату</w:t>
      </w:r>
      <w:r w:rsidRPr="00CE1103">
        <w:rPr>
          <w:rFonts w:ascii="Times New Roman" w:hAnsi="Times New Roman" w:cs="Times New Roman"/>
          <w:color w:val="auto"/>
          <w:kern w:val="0"/>
          <w:sz w:val="12"/>
          <w:szCs w:val="12"/>
        </w:rPr>
        <w:t>зского района. В соответствии с пунктом 33 Положения о Единой всероссийской спортивной классификации, утвержденного приказом Министерства спорта Российской Федерации от 17.03.2015 г. №227, ПОСТАНОВЛЯЮ:</w:t>
      </w:r>
    </w:p>
    <w:p w:rsidR="00CE1103" w:rsidRPr="00CE1103" w:rsidRDefault="00CE1103" w:rsidP="00CE1103">
      <w:pPr>
        <w:tabs>
          <w:tab w:val="left" w:pos="3667"/>
        </w:tabs>
        <w:spacing w:after="0" w:line="240" w:lineRule="auto"/>
        <w:ind w:firstLine="709"/>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1. Присвоить массовые спортивные разряды следующим спортсменам, выполнившим требования Единой всероссийской спортивной классификации по спортивному туризму:</w:t>
      </w:r>
    </w:p>
    <w:p w:rsidR="00CE1103" w:rsidRPr="00CE1103" w:rsidRDefault="00CE1103" w:rsidP="00CE1103">
      <w:pPr>
        <w:spacing w:after="0" w:line="240" w:lineRule="auto"/>
        <w:ind w:firstLine="709"/>
        <w:contextualSpacing/>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Юрковой</w:t>
      </w:r>
      <w:proofErr w:type="spellEnd"/>
      <w:r w:rsidRPr="00CE1103">
        <w:rPr>
          <w:rFonts w:ascii="Times New Roman" w:hAnsi="Times New Roman" w:cs="Times New Roman"/>
          <w:color w:val="auto"/>
          <w:kern w:val="0"/>
          <w:sz w:val="12"/>
          <w:szCs w:val="12"/>
        </w:rPr>
        <w:t xml:space="preserve"> Полине 2003 г.р. 3 (третий) разряд;</w:t>
      </w:r>
    </w:p>
    <w:p w:rsidR="00CE1103" w:rsidRPr="00CE1103" w:rsidRDefault="00CE1103" w:rsidP="00CE1103">
      <w:pPr>
        <w:spacing w:after="0" w:line="240" w:lineRule="auto"/>
        <w:ind w:firstLine="709"/>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Симоновой Полине 2002 г.р. 3 (третий) разряд;</w:t>
      </w:r>
    </w:p>
    <w:p w:rsidR="00CE1103" w:rsidRPr="00CE1103" w:rsidRDefault="00CE1103" w:rsidP="00CE1103">
      <w:pPr>
        <w:spacing w:after="0" w:line="240" w:lineRule="auto"/>
        <w:ind w:firstLine="709"/>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Вычужанину Дмитрию 2003 г.р. 3 (третий) разряд;</w:t>
      </w:r>
    </w:p>
    <w:p w:rsidR="00CE1103" w:rsidRPr="00CE1103" w:rsidRDefault="00CE1103" w:rsidP="00CE1103">
      <w:pPr>
        <w:spacing w:after="0" w:line="240" w:lineRule="auto"/>
        <w:ind w:firstLine="709"/>
        <w:contextualSpacing/>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Криндаль</w:t>
      </w:r>
      <w:proofErr w:type="spellEnd"/>
      <w:r w:rsidRPr="00CE1103">
        <w:rPr>
          <w:rFonts w:ascii="Times New Roman" w:hAnsi="Times New Roman" w:cs="Times New Roman"/>
          <w:color w:val="auto"/>
          <w:kern w:val="0"/>
          <w:sz w:val="12"/>
          <w:szCs w:val="12"/>
        </w:rPr>
        <w:t xml:space="preserve"> Андрею 2004 г.р. 2 ю (второй юношеский);</w:t>
      </w:r>
    </w:p>
    <w:p w:rsidR="00CE1103" w:rsidRPr="00CE1103" w:rsidRDefault="00CE1103" w:rsidP="00CE1103">
      <w:pPr>
        <w:spacing w:after="0" w:line="240" w:lineRule="auto"/>
        <w:ind w:left="720"/>
        <w:contextualSpacing/>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Красильникову Александру 2004 г.р. 3 ю (третий юношеский);</w:t>
      </w:r>
    </w:p>
    <w:p w:rsidR="00CE1103" w:rsidRPr="00CE1103" w:rsidRDefault="00CE1103" w:rsidP="00CE1103">
      <w:pPr>
        <w:spacing w:after="0" w:line="240" w:lineRule="auto"/>
        <w:ind w:firstLine="709"/>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Лашевич</w:t>
      </w:r>
      <w:proofErr w:type="spellEnd"/>
      <w:r w:rsidRPr="00CE1103">
        <w:rPr>
          <w:rFonts w:ascii="Times New Roman" w:hAnsi="Times New Roman" w:cs="Times New Roman"/>
          <w:color w:val="auto"/>
          <w:kern w:val="0"/>
          <w:sz w:val="12"/>
          <w:szCs w:val="12"/>
        </w:rPr>
        <w:t xml:space="preserve"> Максиму 2003 г.р. 3 ю (третий юношеский);</w:t>
      </w:r>
    </w:p>
    <w:p w:rsidR="00CE1103" w:rsidRPr="00CE1103" w:rsidRDefault="00CE1103" w:rsidP="00CE1103">
      <w:pPr>
        <w:spacing w:after="0" w:line="240" w:lineRule="auto"/>
        <w:ind w:firstLine="709"/>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Шиллер Жану 2004 г.р. .  3 ю (третий юношеский);</w:t>
      </w:r>
    </w:p>
    <w:p w:rsidR="00CE1103" w:rsidRPr="00CE1103" w:rsidRDefault="00CE1103" w:rsidP="00CE1103">
      <w:pPr>
        <w:spacing w:after="0" w:line="240" w:lineRule="auto"/>
        <w:ind w:firstLine="709"/>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Шабанову Глебу 2004 г.р. 3 ю (третий юношеский).</w:t>
      </w:r>
    </w:p>
    <w:p w:rsidR="00CE1103" w:rsidRPr="00CE1103" w:rsidRDefault="00CE1103" w:rsidP="00CE1103">
      <w:pPr>
        <w:tabs>
          <w:tab w:val="left" w:pos="3667"/>
        </w:tabs>
        <w:spacing w:after="0" w:line="240" w:lineRule="auto"/>
        <w:ind w:firstLine="709"/>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 xml:space="preserve">2. </w:t>
      </w:r>
      <w:proofErr w:type="gramStart"/>
      <w:r w:rsidRPr="00CE1103">
        <w:rPr>
          <w:rFonts w:ascii="Times New Roman" w:hAnsi="Times New Roman" w:cs="Times New Roman"/>
          <w:color w:val="auto"/>
          <w:kern w:val="0"/>
          <w:sz w:val="12"/>
          <w:szCs w:val="12"/>
        </w:rPr>
        <w:t>Контроль за</w:t>
      </w:r>
      <w:proofErr w:type="gramEnd"/>
      <w:r w:rsidRPr="00CE1103">
        <w:rPr>
          <w:rFonts w:ascii="Times New Roman" w:hAnsi="Times New Roman" w:cs="Times New Roman"/>
          <w:color w:val="auto"/>
          <w:kern w:val="0"/>
          <w:sz w:val="12"/>
          <w:szCs w:val="12"/>
        </w:rPr>
        <w:t xml:space="preserve"> исполнением Постановления возложить на А.А. Савина- </w:t>
      </w:r>
    </w:p>
    <w:p w:rsidR="00CE1103" w:rsidRPr="00CE1103" w:rsidRDefault="00CE1103" w:rsidP="00CE1103">
      <w:pPr>
        <w:tabs>
          <w:tab w:val="left" w:pos="3667"/>
        </w:tabs>
        <w:spacing w:after="0" w:line="240" w:lineRule="auto"/>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заместителя главы по социальным вопросам - руководителя управления образования администрации Каратузского района.</w:t>
      </w:r>
    </w:p>
    <w:p w:rsidR="00CE1103" w:rsidRPr="00CE1103" w:rsidRDefault="00CE1103" w:rsidP="00CE1103">
      <w:pPr>
        <w:tabs>
          <w:tab w:val="left" w:pos="3667"/>
        </w:tabs>
        <w:spacing w:after="0" w:line="240" w:lineRule="auto"/>
        <w:ind w:firstLine="709"/>
        <w:jc w:val="both"/>
        <w:rPr>
          <w:rFonts w:ascii="Times New Roman" w:hAnsi="Times New Roman" w:cs="Times New Roman"/>
          <w:color w:val="auto"/>
          <w:kern w:val="0"/>
          <w:sz w:val="12"/>
          <w:szCs w:val="12"/>
        </w:rPr>
      </w:pPr>
      <w:r w:rsidRPr="00CE1103">
        <w:rPr>
          <w:rFonts w:ascii="Times New Roman" w:hAnsi="Times New Roman" w:cs="Times New Roman"/>
          <w:color w:val="auto"/>
          <w:kern w:val="0"/>
          <w:sz w:val="12"/>
          <w:szCs w:val="12"/>
        </w:rPr>
        <w:t>3. 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CE1103">
        <w:rPr>
          <w:rFonts w:ascii="Times New Roman" w:hAnsi="Times New Roman" w:cs="Times New Roman"/>
          <w:color w:val="auto"/>
          <w:kern w:val="0"/>
          <w:sz w:val="12"/>
          <w:szCs w:val="12"/>
        </w:rPr>
        <w:t>Каратузский</w:t>
      </w:r>
      <w:proofErr w:type="spellEnd"/>
      <w:r w:rsidRPr="00CE1103">
        <w:rPr>
          <w:rFonts w:ascii="Times New Roman" w:hAnsi="Times New Roman" w:cs="Times New Roman"/>
          <w:color w:val="auto"/>
          <w:kern w:val="0"/>
          <w:sz w:val="12"/>
          <w:szCs w:val="12"/>
        </w:rPr>
        <w:t xml:space="preserve"> район»».</w:t>
      </w:r>
    </w:p>
    <w:p w:rsidR="00CE1103" w:rsidRPr="00CE1103" w:rsidRDefault="00CE1103" w:rsidP="00CE1103">
      <w:pPr>
        <w:tabs>
          <w:tab w:val="left" w:pos="3667"/>
        </w:tabs>
        <w:spacing w:after="0" w:line="240" w:lineRule="auto"/>
        <w:ind w:firstLine="709"/>
        <w:rPr>
          <w:rFonts w:ascii="Times New Roman" w:hAnsi="Times New Roman" w:cs="Times New Roman"/>
          <w:color w:val="auto"/>
          <w:kern w:val="0"/>
          <w:sz w:val="12"/>
          <w:szCs w:val="12"/>
        </w:rPr>
      </w:pPr>
    </w:p>
    <w:p w:rsidR="00CE1103" w:rsidRPr="00CE1103" w:rsidRDefault="00CE1103" w:rsidP="00CE1103">
      <w:pPr>
        <w:tabs>
          <w:tab w:val="left" w:pos="3667"/>
        </w:tabs>
        <w:spacing w:after="0" w:line="240" w:lineRule="auto"/>
        <w:ind w:firstLine="709"/>
        <w:rPr>
          <w:rFonts w:ascii="Times New Roman" w:hAnsi="Times New Roman" w:cs="Times New Roman"/>
          <w:b/>
          <w:color w:val="auto"/>
          <w:kern w:val="0"/>
          <w:sz w:val="12"/>
          <w:szCs w:val="12"/>
        </w:rPr>
      </w:pPr>
    </w:p>
    <w:p w:rsidR="00CE1103" w:rsidRPr="00CE1103" w:rsidRDefault="00CE1103" w:rsidP="00CE1103">
      <w:pPr>
        <w:tabs>
          <w:tab w:val="left" w:pos="3667"/>
        </w:tabs>
        <w:spacing w:after="0" w:line="240" w:lineRule="auto"/>
        <w:rPr>
          <w:rFonts w:ascii="Times New Roman" w:hAnsi="Times New Roman" w:cs="Times New Roman"/>
          <w:color w:val="auto"/>
          <w:kern w:val="0"/>
          <w:sz w:val="12"/>
          <w:szCs w:val="12"/>
        </w:rPr>
      </w:pPr>
      <w:proofErr w:type="spellStart"/>
      <w:r w:rsidRPr="00CE1103">
        <w:rPr>
          <w:rFonts w:ascii="Times New Roman" w:hAnsi="Times New Roman" w:cs="Times New Roman"/>
          <w:color w:val="auto"/>
          <w:kern w:val="0"/>
          <w:sz w:val="12"/>
          <w:szCs w:val="12"/>
        </w:rPr>
        <w:t>И.о</w:t>
      </w:r>
      <w:proofErr w:type="spellEnd"/>
      <w:r w:rsidRPr="00CE1103">
        <w:rPr>
          <w:rFonts w:ascii="Times New Roman" w:hAnsi="Times New Roman" w:cs="Times New Roman"/>
          <w:color w:val="auto"/>
          <w:kern w:val="0"/>
          <w:sz w:val="12"/>
          <w:szCs w:val="12"/>
        </w:rPr>
        <w:t xml:space="preserve">. главы района                                                                                   Е.С. </w:t>
      </w:r>
      <w:proofErr w:type="spellStart"/>
      <w:r w:rsidRPr="00CE1103">
        <w:rPr>
          <w:rFonts w:ascii="Times New Roman" w:hAnsi="Times New Roman" w:cs="Times New Roman"/>
          <w:color w:val="auto"/>
          <w:kern w:val="0"/>
          <w:sz w:val="12"/>
          <w:szCs w:val="12"/>
        </w:rPr>
        <w:t>Мигла</w:t>
      </w:r>
      <w:proofErr w:type="spellEnd"/>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ind w:firstLine="709"/>
        <w:jc w:val="center"/>
        <w:rPr>
          <w:rFonts w:ascii="Times New Roman" w:hAnsi="Times New Roman" w:cs="Times New Roman"/>
          <w:color w:val="auto"/>
          <w:kern w:val="0"/>
          <w:sz w:val="12"/>
          <w:szCs w:val="12"/>
        </w:rPr>
      </w:pPr>
    </w:p>
    <w:p w:rsidR="00CE1103" w:rsidRPr="00CE1103" w:rsidRDefault="00CE1103" w:rsidP="00CE1103">
      <w:pPr>
        <w:spacing w:after="0" w:line="240" w:lineRule="auto"/>
        <w:jc w:val="center"/>
        <w:rPr>
          <w:rFonts w:ascii="Times New Roman" w:hAnsi="Times New Roman" w:cs="Times New Roman"/>
          <w:color w:val="auto"/>
          <w:kern w:val="0"/>
          <w:sz w:val="12"/>
          <w:szCs w:val="12"/>
        </w:rPr>
      </w:pPr>
    </w:p>
    <w:p w:rsidR="00CE1103" w:rsidRPr="00CE1103" w:rsidRDefault="00CE1103" w:rsidP="00CE1103">
      <w:pPr>
        <w:spacing w:after="0" w:line="240" w:lineRule="auto"/>
        <w:jc w:val="center"/>
        <w:rPr>
          <w:rFonts w:ascii="Times New Roman" w:hAnsi="Times New Roman" w:cs="Times New Roman"/>
          <w:color w:val="auto"/>
          <w:kern w:val="0"/>
          <w:sz w:val="12"/>
          <w:szCs w:val="12"/>
        </w:rPr>
      </w:pPr>
    </w:p>
    <w:p w:rsidR="00CE1103" w:rsidRPr="00CE1103" w:rsidRDefault="00CE1103" w:rsidP="00CE1103">
      <w:pPr>
        <w:spacing w:after="0" w:line="240" w:lineRule="auto"/>
        <w:jc w:val="center"/>
        <w:rPr>
          <w:rFonts w:ascii="Times New Roman" w:hAnsi="Times New Roman" w:cs="Times New Roman"/>
          <w:color w:val="auto"/>
          <w:kern w:val="0"/>
          <w:sz w:val="12"/>
          <w:szCs w:val="12"/>
        </w:rPr>
      </w:pPr>
    </w:p>
    <w:p w:rsidR="00CE1103" w:rsidRDefault="00CE1103">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CE1103" w:rsidRPr="00CF16BA" w:rsidRDefault="00CE1103" w:rsidP="0075296C">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lastRenderedPageBreak/>
        <w:pict>
          <v:group id="_x0000_s1741" style="position:absolute;margin-left:28.9pt;margin-top:681.9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42"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43"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E1103" w:rsidRPr="00893B63" w:rsidRDefault="00CE1103"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E1103" w:rsidRPr="00893B63" w:rsidRDefault="00CE1103"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CE1103" w:rsidRPr="00893B63" w:rsidRDefault="00CE1103"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CE1103" w:rsidRPr="00893B63" w:rsidRDefault="00CE1103"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E1103" w:rsidRPr="00893B63" w:rsidRDefault="00CE1103"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44"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E1103" w:rsidRPr="00CF16BA"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B6" w:rsidRDefault="00C86CB6" w:rsidP="00D368D1">
      <w:pPr>
        <w:spacing w:after="0" w:line="240" w:lineRule="auto"/>
      </w:pPr>
      <w:r>
        <w:separator/>
      </w:r>
    </w:p>
  </w:endnote>
  <w:endnote w:type="continuationSeparator" w:id="0">
    <w:p w:rsidR="00C86CB6" w:rsidRDefault="00C86CB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75296C" w:rsidRDefault="0075296C">
        <w:pPr>
          <w:pStyle w:val="a5"/>
          <w:jc w:val="right"/>
        </w:pPr>
        <w:r>
          <w:fldChar w:fldCharType="begin"/>
        </w:r>
        <w:r>
          <w:instrText>PAGE   \* MERGEFORMAT</w:instrText>
        </w:r>
        <w:r>
          <w:fldChar w:fldCharType="separate"/>
        </w:r>
        <w:r w:rsidR="009913F7">
          <w:rPr>
            <w:noProof/>
          </w:rPr>
          <w:t>2</w:t>
        </w:r>
        <w:r>
          <w:fldChar w:fldCharType="end"/>
        </w:r>
      </w:p>
    </w:sdtContent>
  </w:sdt>
  <w:p w:rsidR="0075296C" w:rsidRDefault="00752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B6" w:rsidRDefault="00C86CB6" w:rsidP="00D368D1">
      <w:pPr>
        <w:spacing w:after="0" w:line="240" w:lineRule="auto"/>
      </w:pPr>
      <w:r>
        <w:separator/>
      </w:r>
    </w:p>
  </w:footnote>
  <w:footnote w:type="continuationSeparator" w:id="0">
    <w:p w:rsidR="00C86CB6" w:rsidRDefault="00C86CB6"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5296C" w:rsidRPr="00CB1931" w:rsidTr="001B243E">
      <w:tc>
        <w:tcPr>
          <w:tcW w:w="3500" w:type="pct"/>
          <w:tcBorders>
            <w:bottom w:val="single" w:sz="4" w:space="0" w:color="auto"/>
          </w:tcBorders>
          <w:vAlign w:val="bottom"/>
        </w:tcPr>
        <w:p w:rsidR="0075296C" w:rsidRPr="00CB1931" w:rsidRDefault="0075296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913F7">
                <w:rPr>
                  <w:b/>
                  <w:bCs/>
                  <w:caps/>
                  <w:szCs w:val="24"/>
                </w:rPr>
                <w:t>№ 105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1-2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5296C" w:rsidRPr="00CB1931" w:rsidRDefault="009913F7">
              <w:pPr>
                <w:pStyle w:val="a3"/>
                <w:rPr>
                  <w:color w:val="FFFFFF" w:themeColor="background1"/>
                </w:rPr>
              </w:pPr>
              <w:r>
                <w:rPr>
                  <w:color w:val="FFFFFF" w:themeColor="background1"/>
                </w:rPr>
                <w:t>23 ноября 2015 г.</w:t>
              </w:r>
            </w:p>
          </w:tc>
        </w:sdtContent>
      </w:sdt>
    </w:tr>
  </w:tbl>
  <w:p w:rsidR="0075296C" w:rsidRDefault="00752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mailto:adminkaratuz@krasmail.ru"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26A4A-60CA-4990-996D-297826E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12290</TotalTime>
  <Pages>20</Pages>
  <Words>18604</Words>
  <Characters>106045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101 	Вести муниципального образования «Каратузский район»</vt:lpstr>
    </vt:vector>
  </TitlesOfParts>
  <Company>Администрация</Company>
  <LinksUpToDate>false</LinksUpToDate>
  <CharactersWithSpaces>124401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105 	Вести муниципального образования «Каратузский район»</dc:title>
  <dc:subject/>
  <dc:creator>Пользователь</dc:creator>
  <cp:keywords/>
  <dc:description/>
  <cp:lastModifiedBy>Морозов Павел Юрьевич</cp:lastModifiedBy>
  <cp:revision>187</cp:revision>
  <cp:lastPrinted>2015-10-19T01:09:00Z</cp:lastPrinted>
  <dcterms:created xsi:type="dcterms:W3CDTF">2014-02-28T06:38:00Z</dcterms:created>
  <dcterms:modified xsi:type="dcterms:W3CDTF">2015-11-26T05:45:00Z</dcterms:modified>
</cp:coreProperties>
</file>