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7" w:rsidRPr="00CF0950" w:rsidRDefault="00F4022F" w:rsidP="007E30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50">
        <w:rPr>
          <w:rFonts w:ascii="Times New Roman" w:hAnsi="Times New Roman" w:cs="Times New Roman"/>
          <w:sz w:val="28"/>
          <w:szCs w:val="28"/>
        </w:rPr>
        <w:t>Отчет</w:t>
      </w:r>
    </w:p>
    <w:p w:rsidR="00030E2C" w:rsidRPr="00CF0950" w:rsidRDefault="00F4022F" w:rsidP="00913EE9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0950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EC2BCD" w:rsidRPr="00CF0950">
        <w:rPr>
          <w:rFonts w:ascii="Times New Roman" w:hAnsi="Times New Roman" w:cs="Times New Roman"/>
          <w:sz w:val="28"/>
          <w:szCs w:val="28"/>
        </w:rPr>
        <w:t xml:space="preserve"> </w:t>
      </w:r>
      <w:r w:rsidR="00D4150D" w:rsidRPr="00CF0950">
        <w:rPr>
          <w:rFonts w:ascii="Times New Roman" w:hAnsi="Times New Roman" w:cs="Times New Roman"/>
          <w:sz w:val="28"/>
          <w:szCs w:val="28"/>
        </w:rPr>
        <w:t>расходования бюджетных средств, в рамках подпрограммы «Повышение безопасности дорожного движения Красноярского края на 2014- 2015 годы» в рамках государственной программы края «Развитие транспортной системы», утвержденной постановлением Правительства края от 30.09.2013 № 510-п; долгосрочной целевой программы «Повышение безопасности дорожного движения в Красноярском крае на 2013- 2015 годы», утвержденной постановлением Правительства края от 12.03.2012 № 83-п, а также в рамках муниципальных программ по безопасности дорожного движения, утвержденных на районном уровне.</w:t>
      </w:r>
    </w:p>
    <w:p w:rsidR="005F4027" w:rsidRPr="001B5654" w:rsidRDefault="005F4027" w:rsidP="00D4150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E2C" w:rsidRPr="001B5654" w:rsidRDefault="006D004B" w:rsidP="007955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2BCD" w:rsidRPr="001B56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2BCD" w:rsidRPr="001B5654">
        <w:rPr>
          <w:rFonts w:ascii="Times New Roman" w:hAnsi="Times New Roman" w:cs="Times New Roman"/>
          <w:sz w:val="28"/>
          <w:szCs w:val="28"/>
        </w:rPr>
        <w:t xml:space="preserve">аратузское                     </w:t>
      </w:r>
      <w:r w:rsidR="005F4027" w:rsidRPr="001B56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0E2C" w:rsidRPr="001B5654">
        <w:rPr>
          <w:rFonts w:ascii="Times New Roman" w:hAnsi="Times New Roman" w:cs="Times New Roman"/>
          <w:sz w:val="28"/>
          <w:szCs w:val="28"/>
        </w:rPr>
        <w:t xml:space="preserve">     </w:t>
      </w:r>
      <w:r w:rsidR="005F4027" w:rsidRPr="001B5654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D4150D" w:rsidRPr="001B5654">
        <w:rPr>
          <w:rFonts w:ascii="Times New Roman" w:hAnsi="Times New Roman" w:cs="Times New Roman"/>
          <w:sz w:val="28"/>
          <w:szCs w:val="28"/>
        </w:rPr>
        <w:t>15</w:t>
      </w:r>
      <w:r w:rsidR="005F4027" w:rsidRPr="001B5654">
        <w:rPr>
          <w:rFonts w:ascii="Times New Roman" w:hAnsi="Times New Roman" w:cs="Times New Roman"/>
          <w:sz w:val="28"/>
          <w:szCs w:val="28"/>
        </w:rPr>
        <w:t xml:space="preserve">» </w:t>
      </w:r>
      <w:r w:rsidR="00D4150D" w:rsidRPr="001B5654">
        <w:rPr>
          <w:rFonts w:ascii="Times New Roman" w:hAnsi="Times New Roman" w:cs="Times New Roman"/>
          <w:sz w:val="28"/>
          <w:szCs w:val="28"/>
        </w:rPr>
        <w:t>августа</w:t>
      </w:r>
      <w:r w:rsidR="005F4027" w:rsidRPr="001B5654">
        <w:rPr>
          <w:rFonts w:ascii="Times New Roman" w:hAnsi="Times New Roman" w:cs="Times New Roman"/>
          <w:sz w:val="28"/>
          <w:szCs w:val="28"/>
        </w:rPr>
        <w:t xml:space="preserve"> 201</w:t>
      </w:r>
      <w:r w:rsidR="00D4150D" w:rsidRPr="001B5654">
        <w:rPr>
          <w:rFonts w:ascii="Times New Roman" w:hAnsi="Times New Roman" w:cs="Times New Roman"/>
          <w:sz w:val="28"/>
          <w:szCs w:val="28"/>
        </w:rPr>
        <w:t>4</w:t>
      </w:r>
      <w:r w:rsidR="005F4027" w:rsidRPr="001B5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4027" w:rsidRPr="001B5654" w:rsidRDefault="005F4027" w:rsidP="00795598">
      <w:pPr>
        <w:pStyle w:val="a5"/>
        <w:spacing w:line="240" w:lineRule="atLeast"/>
        <w:ind w:firstLine="540"/>
        <w:jc w:val="both"/>
        <w:rPr>
          <w:color w:val="auto"/>
          <w:szCs w:val="28"/>
        </w:rPr>
      </w:pPr>
    </w:p>
    <w:p w:rsidR="003B74A5" w:rsidRPr="00F4022F" w:rsidRDefault="005F4027" w:rsidP="00795598">
      <w:pPr>
        <w:pStyle w:val="a5"/>
        <w:spacing w:line="240" w:lineRule="atLeast"/>
        <w:ind w:firstLine="560"/>
        <w:jc w:val="both"/>
        <w:rPr>
          <w:bCs/>
          <w:color w:val="auto"/>
          <w:szCs w:val="28"/>
        </w:rPr>
      </w:pPr>
      <w:r w:rsidRPr="001B5654">
        <w:rPr>
          <w:b/>
          <w:bCs/>
          <w:color w:val="auto"/>
          <w:szCs w:val="28"/>
        </w:rPr>
        <w:t xml:space="preserve">Основание для проведения проверки: </w:t>
      </w:r>
      <w:r w:rsidRPr="001B5654">
        <w:rPr>
          <w:bCs/>
          <w:color w:val="auto"/>
          <w:szCs w:val="28"/>
        </w:rPr>
        <w:t xml:space="preserve">Распоряжение  </w:t>
      </w:r>
      <w:r w:rsidR="00EC2BCD" w:rsidRPr="001B5654">
        <w:rPr>
          <w:bCs/>
          <w:color w:val="auto"/>
          <w:szCs w:val="28"/>
        </w:rPr>
        <w:t xml:space="preserve">Каратузского районного Совета депутатов от </w:t>
      </w:r>
      <w:r w:rsidR="00A61B45" w:rsidRPr="001B5654">
        <w:rPr>
          <w:bCs/>
          <w:color w:val="auto"/>
          <w:szCs w:val="28"/>
        </w:rPr>
        <w:t>11</w:t>
      </w:r>
      <w:r w:rsidR="003B74A5" w:rsidRPr="001B5654">
        <w:rPr>
          <w:bCs/>
          <w:color w:val="auto"/>
          <w:szCs w:val="28"/>
        </w:rPr>
        <w:t>.0</w:t>
      </w:r>
      <w:r w:rsidR="00A61B45" w:rsidRPr="001B5654">
        <w:rPr>
          <w:bCs/>
          <w:color w:val="auto"/>
          <w:szCs w:val="28"/>
        </w:rPr>
        <w:t>8</w:t>
      </w:r>
      <w:r w:rsidR="003B74A5" w:rsidRPr="001B5654">
        <w:rPr>
          <w:bCs/>
          <w:color w:val="auto"/>
          <w:szCs w:val="28"/>
        </w:rPr>
        <w:t>.201</w:t>
      </w:r>
      <w:r w:rsidR="00A61B45" w:rsidRPr="001B5654">
        <w:rPr>
          <w:bCs/>
          <w:color w:val="auto"/>
          <w:szCs w:val="28"/>
        </w:rPr>
        <w:t>4</w:t>
      </w:r>
      <w:r w:rsidR="003B74A5" w:rsidRPr="001B5654">
        <w:rPr>
          <w:bCs/>
          <w:color w:val="auto"/>
          <w:szCs w:val="28"/>
        </w:rPr>
        <w:t xml:space="preserve"> года № </w:t>
      </w:r>
      <w:r w:rsidR="00A61B45" w:rsidRPr="001B5654">
        <w:rPr>
          <w:bCs/>
          <w:color w:val="auto"/>
          <w:szCs w:val="28"/>
        </w:rPr>
        <w:t>27</w:t>
      </w:r>
      <w:r w:rsidR="00EC2BCD" w:rsidRPr="001B5654">
        <w:rPr>
          <w:bCs/>
          <w:color w:val="auto"/>
          <w:szCs w:val="28"/>
        </w:rPr>
        <w:t>- р/с</w:t>
      </w:r>
      <w:r w:rsidR="009E2556" w:rsidRPr="001B5654">
        <w:rPr>
          <w:bCs/>
          <w:color w:val="auto"/>
          <w:szCs w:val="28"/>
        </w:rPr>
        <w:t>, письмо прокуратуры от 21.07.2014 года № 7/2-01-2014.</w:t>
      </w:r>
    </w:p>
    <w:p w:rsidR="005F4027" w:rsidRPr="001B5654" w:rsidRDefault="005F4027" w:rsidP="00D0056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A61B45" w:rsidRPr="001B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B45" w:rsidRPr="001B565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E2556" w:rsidRPr="001B5654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A61B45" w:rsidRPr="001B565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E2556" w:rsidRPr="001B5654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A61B45" w:rsidRPr="001B5654">
        <w:rPr>
          <w:rFonts w:ascii="Times New Roman" w:hAnsi="Times New Roman" w:cs="Times New Roman"/>
          <w:sz w:val="28"/>
          <w:szCs w:val="28"/>
        </w:rPr>
        <w:t xml:space="preserve">и </w:t>
      </w:r>
      <w:r w:rsidR="006D004B" w:rsidRPr="001B5654">
        <w:rPr>
          <w:rFonts w:ascii="Times New Roman" w:hAnsi="Times New Roman" w:cs="Times New Roman"/>
          <w:sz w:val="28"/>
          <w:szCs w:val="28"/>
        </w:rPr>
        <w:t xml:space="preserve"> </w:t>
      </w:r>
      <w:r w:rsidR="00A61B45" w:rsidRPr="001B5654">
        <w:rPr>
          <w:rFonts w:ascii="Times New Roman" w:hAnsi="Times New Roman" w:cs="Times New Roman"/>
          <w:sz w:val="28"/>
          <w:szCs w:val="28"/>
        </w:rPr>
        <w:t>целевое использование бюджетных средств</w:t>
      </w:r>
      <w:r w:rsidR="00DC7C20" w:rsidRPr="001B5654">
        <w:rPr>
          <w:rFonts w:ascii="Times New Roman" w:hAnsi="Times New Roman" w:cs="Times New Roman"/>
          <w:sz w:val="28"/>
          <w:szCs w:val="28"/>
        </w:rPr>
        <w:t>.</w:t>
      </w:r>
    </w:p>
    <w:p w:rsidR="00F4022F" w:rsidRPr="001B5654" w:rsidRDefault="003D5563" w:rsidP="00D0056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1B5654">
        <w:rPr>
          <w:rFonts w:ascii="Times New Roman" w:hAnsi="Times New Roman" w:cs="Times New Roman"/>
          <w:sz w:val="28"/>
          <w:szCs w:val="28"/>
        </w:rPr>
        <w:t>: администрация Каратузского района, администрация Каратузского сельсовета.</w:t>
      </w:r>
    </w:p>
    <w:p w:rsidR="00030E2C" w:rsidRDefault="00401C5B" w:rsidP="00814600">
      <w:pPr>
        <w:tabs>
          <w:tab w:val="num" w:pos="0"/>
        </w:tabs>
        <w:spacing w:after="0" w:line="240" w:lineRule="atLeas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654">
        <w:rPr>
          <w:rFonts w:ascii="Times New Roman" w:hAnsi="Times New Roman" w:cs="Times New Roman"/>
          <w:i/>
          <w:sz w:val="28"/>
          <w:szCs w:val="28"/>
        </w:rPr>
        <w:t>1.Районные программы по безопасности дорожного движения.</w:t>
      </w:r>
    </w:p>
    <w:p w:rsidR="00F4022F" w:rsidRPr="001B5654" w:rsidRDefault="00F4022F" w:rsidP="00F4022F">
      <w:pPr>
        <w:pStyle w:val="a5"/>
        <w:ind w:firstLine="56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1.1. </w:t>
      </w:r>
      <w:r w:rsidRPr="001B5654">
        <w:rPr>
          <w:color w:val="auto"/>
          <w:szCs w:val="28"/>
        </w:rPr>
        <w:t xml:space="preserve">В целях сокращения количества </w:t>
      </w:r>
      <w:proofErr w:type="spellStart"/>
      <w:r w:rsidRPr="001B5654">
        <w:rPr>
          <w:color w:val="auto"/>
          <w:szCs w:val="28"/>
        </w:rPr>
        <w:t>дорожн</w:t>
      </w:r>
      <w:proofErr w:type="gramStart"/>
      <w:r w:rsidRPr="001B5654">
        <w:rPr>
          <w:color w:val="auto"/>
          <w:szCs w:val="28"/>
        </w:rPr>
        <w:t>о</w:t>
      </w:r>
      <w:proofErr w:type="spellEnd"/>
      <w:r w:rsidRPr="001B5654">
        <w:rPr>
          <w:color w:val="auto"/>
          <w:szCs w:val="28"/>
        </w:rPr>
        <w:t>-</w:t>
      </w:r>
      <w:proofErr w:type="gramEnd"/>
      <w:r w:rsidRPr="001B5654">
        <w:rPr>
          <w:color w:val="auto"/>
          <w:szCs w:val="28"/>
        </w:rPr>
        <w:t xml:space="preserve"> транспортных происшествий и тяжести их последствий, профилактики детского </w:t>
      </w:r>
      <w:proofErr w:type="spellStart"/>
      <w:r w:rsidRPr="001B5654">
        <w:rPr>
          <w:color w:val="auto"/>
          <w:szCs w:val="28"/>
        </w:rPr>
        <w:t>дорожно</w:t>
      </w:r>
      <w:proofErr w:type="spellEnd"/>
      <w:r w:rsidRPr="001B5654">
        <w:rPr>
          <w:color w:val="auto"/>
          <w:szCs w:val="28"/>
        </w:rPr>
        <w:t xml:space="preserve">- транспортного травматизма Постановлением администрации Каратузского района от 19.11.2012 № 1426-п утверждена  долгосрочная целевая программа «Безопасность дорожного движения в Каратузском районе на 2013- 2015 годы» (далее-  районная  Программа по безопасности  дорожного движения). </w:t>
      </w:r>
    </w:p>
    <w:p w:rsidR="00A975F7" w:rsidRDefault="00F4022F" w:rsidP="00A975F7">
      <w:pPr>
        <w:tabs>
          <w:tab w:val="num" w:pos="0"/>
        </w:tabs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sz w:val="28"/>
          <w:szCs w:val="28"/>
        </w:rPr>
        <w:t xml:space="preserve">Районная Программа по безопасности дорожного движения была рассчитана на  2013-2015 годы, в связи с внесением изменений в действующее бюджетное законодательство и </w:t>
      </w:r>
      <w:r w:rsidR="00A975F7">
        <w:rPr>
          <w:rFonts w:ascii="Times New Roman" w:hAnsi="Times New Roman" w:cs="Times New Roman"/>
          <w:sz w:val="28"/>
          <w:szCs w:val="28"/>
        </w:rPr>
        <w:t>на основании</w:t>
      </w:r>
      <w:r w:rsidRPr="001B56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B5654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5E7CCD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1B5654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 от  17.06.2013 года N 569-п, срок реализации Программы до 31.12.2013г.</w:t>
      </w:r>
      <w:r w:rsidR="00A975F7" w:rsidRPr="001B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2F" w:rsidRPr="00F4022F" w:rsidRDefault="00A975F7" w:rsidP="00CF0950">
      <w:pPr>
        <w:tabs>
          <w:tab w:val="num" w:pos="0"/>
        </w:tabs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B56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5654">
        <w:rPr>
          <w:rFonts w:ascii="Times New Roman" w:hAnsi="Times New Roman" w:cs="Times New Roman"/>
          <w:sz w:val="28"/>
          <w:szCs w:val="28"/>
        </w:rPr>
        <w:t xml:space="preserve"> 2013 года решением о бюджете с учетом внесении изменений от 26.11.2013 года № 31- 244  плановый объем бюджетных назначений   на выполнение программных мероприятий был уменьшен и составил 25,0 тыс. руб.  Соответствующие изменения в районную Программу по безопасности дорожного движения внесены не были, что является </w:t>
      </w:r>
      <w:r w:rsidRPr="001B5654">
        <w:rPr>
          <w:rFonts w:ascii="Times New Roman" w:hAnsi="Times New Roman" w:cs="Times New Roman"/>
          <w:i/>
          <w:sz w:val="28"/>
          <w:szCs w:val="28"/>
        </w:rPr>
        <w:t xml:space="preserve">нарушением </w:t>
      </w:r>
      <w:r w:rsidRPr="001B5654">
        <w:rPr>
          <w:rFonts w:ascii="Times New Roman" w:hAnsi="Times New Roman" w:cs="Times New Roman"/>
          <w:sz w:val="28"/>
          <w:szCs w:val="28"/>
        </w:rPr>
        <w:t>пункта 2 статьи 179 Бюджетного Кодекса Российской Федерации.</w:t>
      </w:r>
    </w:p>
    <w:p w:rsidR="000609A2" w:rsidRPr="001B5654" w:rsidRDefault="00457C7C" w:rsidP="00814600">
      <w:pPr>
        <w:tabs>
          <w:tab w:val="num" w:pos="0"/>
        </w:tabs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sz w:val="28"/>
          <w:szCs w:val="28"/>
        </w:rPr>
        <w:t>Мероприятия</w:t>
      </w:r>
      <w:r w:rsidR="005714A1" w:rsidRPr="001B5654">
        <w:rPr>
          <w:rFonts w:ascii="Times New Roman" w:hAnsi="Times New Roman" w:cs="Times New Roman"/>
          <w:sz w:val="28"/>
          <w:szCs w:val="28"/>
        </w:rPr>
        <w:t xml:space="preserve">, </w:t>
      </w:r>
      <w:r w:rsidRPr="001B5654">
        <w:rPr>
          <w:rFonts w:ascii="Times New Roman" w:hAnsi="Times New Roman" w:cs="Times New Roman"/>
          <w:sz w:val="28"/>
          <w:szCs w:val="28"/>
        </w:rPr>
        <w:t xml:space="preserve"> предусмотренные  </w:t>
      </w:r>
      <w:r w:rsidR="00DF3E60" w:rsidRPr="001B5654">
        <w:rPr>
          <w:rFonts w:ascii="Times New Roman" w:hAnsi="Times New Roman" w:cs="Times New Roman"/>
          <w:sz w:val="28"/>
          <w:szCs w:val="28"/>
        </w:rPr>
        <w:t>районной Программой</w:t>
      </w:r>
      <w:r w:rsidR="00421DBD" w:rsidRPr="001B5654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 в 2013 го</w:t>
      </w:r>
      <w:r w:rsidR="00814600" w:rsidRPr="001B5654">
        <w:rPr>
          <w:rFonts w:ascii="Times New Roman" w:hAnsi="Times New Roman" w:cs="Times New Roman"/>
          <w:sz w:val="28"/>
          <w:szCs w:val="28"/>
        </w:rPr>
        <w:t>ду выполнены не в полном объеме, т</w:t>
      </w:r>
      <w:proofErr w:type="gramStart"/>
      <w:r w:rsidR="00814600" w:rsidRPr="001B565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14600" w:rsidRPr="001B5654">
        <w:rPr>
          <w:rFonts w:ascii="Times New Roman" w:hAnsi="Times New Roman" w:cs="Times New Roman"/>
          <w:sz w:val="28"/>
          <w:szCs w:val="28"/>
        </w:rPr>
        <w:t xml:space="preserve"> из четырех программных мероприятий организовано и проведено </w:t>
      </w:r>
      <w:r w:rsidR="000609A2" w:rsidRPr="001B5654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814600" w:rsidRPr="001B5654">
        <w:rPr>
          <w:rFonts w:ascii="Times New Roman" w:hAnsi="Times New Roman" w:cs="Times New Roman"/>
          <w:sz w:val="28"/>
          <w:szCs w:val="28"/>
        </w:rPr>
        <w:t>районный конкурс «Безопасное колесо»</w:t>
      </w:r>
      <w:r w:rsidR="000609A2" w:rsidRPr="001B5654">
        <w:rPr>
          <w:rFonts w:ascii="Times New Roman" w:hAnsi="Times New Roman" w:cs="Times New Roman"/>
          <w:sz w:val="28"/>
          <w:szCs w:val="28"/>
        </w:rPr>
        <w:t>.</w:t>
      </w:r>
    </w:p>
    <w:p w:rsidR="00CF0950" w:rsidRDefault="00CF0950" w:rsidP="00CF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ходе  проверки установлено, </w:t>
      </w:r>
      <w:r>
        <w:rPr>
          <w:rFonts w:ascii="Times New Roman" w:hAnsi="Times New Roman" w:cs="Times New Roman"/>
          <w:sz w:val="28"/>
          <w:szCs w:val="28"/>
        </w:rPr>
        <w:t xml:space="preserve">что приобретение оборудования (велосипеды) по смете расходов  для награждения осуществлялось в </w:t>
      </w:r>
      <w:r w:rsidRPr="001B5654">
        <w:rPr>
          <w:rFonts w:ascii="Times New Roman" w:hAnsi="Times New Roman" w:cs="Times New Roman"/>
          <w:sz w:val="28"/>
          <w:szCs w:val="28"/>
        </w:rPr>
        <w:t xml:space="preserve"> </w:t>
      </w:r>
      <w:r w:rsidRPr="001B5654">
        <w:rPr>
          <w:rFonts w:ascii="Times New Roman" w:hAnsi="Times New Roman" w:cs="Times New Roman"/>
          <w:i/>
          <w:sz w:val="28"/>
          <w:szCs w:val="28"/>
        </w:rPr>
        <w:t>нарушени</w:t>
      </w:r>
      <w:r w:rsidRPr="001B5654">
        <w:rPr>
          <w:rFonts w:ascii="Times New Roman" w:hAnsi="Times New Roman" w:cs="Times New Roman"/>
          <w:sz w:val="28"/>
          <w:szCs w:val="28"/>
        </w:rPr>
        <w:t>е пункта 3 районной Программы по безопасности дорожного движения «</w:t>
      </w:r>
      <w:r w:rsidRPr="001B5654">
        <w:rPr>
          <w:rFonts w:ascii="Times New Roman" w:hAnsi="Times New Roman" w:cs="Times New Roman"/>
          <w:i/>
          <w:sz w:val="28"/>
          <w:szCs w:val="28"/>
        </w:rPr>
        <w:t>приобретенное в соответствии с мероприятиями программы оборудование для муниципальных учреждений образования является муниципальной собственностью и передается им для осуществления целей и задач  программы</w:t>
      </w:r>
      <w:r w:rsidRPr="001B56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0950" w:rsidRDefault="00CF0950" w:rsidP="00CF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 согласно  механизму реализации  программы, оборудование 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основное средство и оплачено по статье 310 в соответствии с  </w:t>
      </w:r>
      <w:r w:rsidRPr="001B565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5654">
        <w:rPr>
          <w:rFonts w:ascii="Times New Roman" w:hAnsi="Times New Roman" w:cs="Times New Roman"/>
          <w:sz w:val="28"/>
          <w:szCs w:val="28"/>
        </w:rPr>
        <w:t xml:space="preserve"> Минфина РФ от 01.07.2013г. № 65н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950" w:rsidRDefault="00CF0950" w:rsidP="00CF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sz w:val="28"/>
          <w:szCs w:val="28"/>
        </w:rPr>
        <w:t>Оборудование (велосипеды</w:t>
      </w:r>
      <w:r>
        <w:rPr>
          <w:rFonts w:ascii="Times New Roman" w:hAnsi="Times New Roman" w:cs="Times New Roman"/>
          <w:sz w:val="28"/>
          <w:szCs w:val="28"/>
        </w:rPr>
        <w:t xml:space="preserve"> 5 шт. по 5 тыс. руб.</w:t>
      </w:r>
      <w:r w:rsidRPr="001B5654">
        <w:rPr>
          <w:rFonts w:ascii="Times New Roman" w:hAnsi="Times New Roman" w:cs="Times New Roman"/>
          <w:sz w:val="28"/>
          <w:szCs w:val="28"/>
        </w:rPr>
        <w:t>) в реестре муниципальной собственности не числятся и акт прием</w:t>
      </w:r>
      <w:proofErr w:type="gramStart"/>
      <w:r w:rsidRPr="001B56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5654">
        <w:rPr>
          <w:rFonts w:ascii="Times New Roman" w:hAnsi="Times New Roman" w:cs="Times New Roman"/>
          <w:sz w:val="28"/>
          <w:szCs w:val="28"/>
        </w:rPr>
        <w:t xml:space="preserve"> передачи образовательным учреждениям отсутствует. </w:t>
      </w:r>
    </w:p>
    <w:p w:rsidR="00CF0950" w:rsidRPr="001B5654" w:rsidRDefault="00CF0950" w:rsidP="00CF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sz w:val="28"/>
          <w:szCs w:val="28"/>
        </w:rPr>
        <w:t>Велосипеды поставлены на баланс в образовательных учреждениях по результатам проведения инвентаризации перед составлением годовой бухгалтерской отчетности за 2013 год</w:t>
      </w:r>
      <w:r>
        <w:rPr>
          <w:rFonts w:ascii="Times New Roman" w:hAnsi="Times New Roman" w:cs="Times New Roman"/>
          <w:sz w:val="28"/>
          <w:szCs w:val="28"/>
        </w:rPr>
        <w:t xml:space="preserve"> (согласно объяснительной директоров 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велосипеды получены в результате награждения) </w:t>
      </w:r>
      <w:r w:rsidRPr="001B5654">
        <w:rPr>
          <w:rFonts w:ascii="Times New Roman" w:hAnsi="Times New Roman" w:cs="Times New Roman"/>
          <w:sz w:val="28"/>
          <w:szCs w:val="28"/>
        </w:rPr>
        <w:t>, причем количество и стоимость велосипедов не соответствует накладной № 000499 от 02.10.2013г.  (МБОУ «Уджейская ООШ» - 1 шт. по цене 4,5 тыс. руб., МБОУ «</w:t>
      </w:r>
      <w:proofErr w:type="spellStart"/>
      <w:r w:rsidRPr="001B5654">
        <w:rPr>
          <w:rFonts w:ascii="Times New Roman" w:hAnsi="Times New Roman" w:cs="Times New Roman"/>
          <w:sz w:val="28"/>
          <w:szCs w:val="28"/>
        </w:rPr>
        <w:t>В-Кужебарская</w:t>
      </w:r>
      <w:proofErr w:type="spellEnd"/>
      <w:r w:rsidRPr="001B5654">
        <w:rPr>
          <w:rFonts w:ascii="Times New Roman" w:hAnsi="Times New Roman" w:cs="Times New Roman"/>
          <w:sz w:val="28"/>
          <w:szCs w:val="28"/>
        </w:rPr>
        <w:t xml:space="preserve"> СОШ»- 3 шт. по цене 4,5 тыс. руб. и  МБОУ «Каратузская СОШ» - 3 шт. по цене 4,5 тыс. руб.).</w:t>
      </w:r>
    </w:p>
    <w:p w:rsidR="00F4022F" w:rsidRPr="001B5654" w:rsidRDefault="00F4022F" w:rsidP="00F40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B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5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31.10.2013 года № 1128-п утверждена муниципальная программа «Развитие транспортной системы Каратузского района» на 2014- 2016 годы, в рамках которой включена реализация подпрограммы «Повышение безопасности дорожного движения в Каратузском районе на 2014- 2016 годы» (дале</w:t>
      </w:r>
      <w:proofErr w:type="gramStart"/>
      <w:r w:rsidRPr="001B565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B5654">
        <w:rPr>
          <w:rFonts w:ascii="Times New Roman" w:hAnsi="Times New Roman" w:cs="Times New Roman"/>
          <w:sz w:val="28"/>
          <w:szCs w:val="28"/>
        </w:rPr>
        <w:t xml:space="preserve"> Подпрограмма по безопасности дорожного движения).</w:t>
      </w:r>
    </w:p>
    <w:p w:rsidR="00F4022F" w:rsidRDefault="00F4022F" w:rsidP="00F40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654">
        <w:rPr>
          <w:rFonts w:ascii="Times New Roman" w:hAnsi="Times New Roman" w:cs="Times New Roman"/>
          <w:sz w:val="28"/>
          <w:szCs w:val="28"/>
        </w:rPr>
        <w:t>С учетом внесения изменений Постановлением администрации Каратузского района от 28.01.2014 года № 89-п «О внесении изменений в муниципальную программу «Развитие транспортной системы Каратузского района» на 2014- 2016 годы, общий объем финансирования Подпрограммы по безопасности дорожного движения составил  238,4 тыс. руб., в том 178,4 тыс. руб. средства краевого бюджета на 2014 год  (в рамках подпрограммы «Повышение безопасности дорожного движения Красноярского края на</w:t>
      </w:r>
      <w:proofErr w:type="gramEnd"/>
      <w:r w:rsidRPr="001B5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654">
        <w:rPr>
          <w:rFonts w:ascii="Times New Roman" w:hAnsi="Times New Roman" w:cs="Times New Roman"/>
          <w:sz w:val="28"/>
          <w:szCs w:val="28"/>
        </w:rPr>
        <w:t>2014- 2015 годы»)  и 60,0 тыс. руб. средства районного бюджета (по 20,0 тыс. руб. ежегодно).</w:t>
      </w:r>
      <w:proofErr w:type="gramEnd"/>
    </w:p>
    <w:p w:rsidR="00030E2C" w:rsidRPr="001B5654" w:rsidRDefault="00A3341D" w:rsidP="00E07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654">
        <w:rPr>
          <w:rFonts w:ascii="Times New Roman" w:hAnsi="Times New Roman" w:cs="Times New Roman"/>
          <w:sz w:val="28"/>
          <w:szCs w:val="28"/>
        </w:rPr>
        <w:t>Мероприятия на 2014 год предусмотренные районной Подпрограммой по безопасности дорожного движения на момент проверки не проводились.</w:t>
      </w:r>
    </w:p>
    <w:p w:rsidR="00030E2C" w:rsidRPr="001B5654" w:rsidRDefault="00C95C17" w:rsidP="00763ECA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654">
        <w:rPr>
          <w:rFonts w:ascii="Times New Roman" w:hAnsi="Times New Roman" w:cs="Times New Roman"/>
          <w:sz w:val="28"/>
          <w:szCs w:val="28"/>
        </w:rPr>
        <w:t>2.</w:t>
      </w:r>
      <w:r w:rsidRPr="001B5654">
        <w:rPr>
          <w:rFonts w:ascii="Times New Roman" w:hAnsi="Times New Roman" w:cs="Times New Roman"/>
          <w:i/>
          <w:sz w:val="28"/>
          <w:szCs w:val="28"/>
        </w:rPr>
        <w:t>Краевые программы по безопасности дорожного движения.</w:t>
      </w:r>
    </w:p>
    <w:p w:rsidR="00213181" w:rsidRPr="001B5654" w:rsidRDefault="00C95C17" w:rsidP="00C95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1B5654">
        <w:rPr>
          <w:rFonts w:ascii="Times New Roman" w:hAnsi="Times New Roman" w:cs="Times New Roman"/>
          <w:sz w:val="28"/>
          <w:szCs w:val="28"/>
        </w:rPr>
        <w:t>В рамках долгосрочной целевой программы «Повышение безопасности дорожного движения в Красноярском крае» на 2013- 2015 годы</w:t>
      </w:r>
      <w:r w:rsidR="00796C6F" w:rsidRPr="001B5654">
        <w:rPr>
          <w:rFonts w:ascii="Times New Roman" w:hAnsi="Times New Roman" w:cs="Times New Roman"/>
          <w:sz w:val="28"/>
          <w:szCs w:val="28"/>
        </w:rPr>
        <w:t xml:space="preserve">, на основании Соглашения от 19.04.2013г. № </w:t>
      </w:r>
      <w:proofErr w:type="gramStart"/>
      <w:r w:rsidR="00796C6F" w:rsidRPr="001B5654">
        <w:rPr>
          <w:rFonts w:ascii="Times New Roman" w:hAnsi="Times New Roman" w:cs="Times New Roman"/>
          <w:sz w:val="28"/>
          <w:szCs w:val="28"/>
        </w:rPr>
        <w:t>174</w:t>
      </w:r>
      <w:proofErr w:type="gramEnd"/>
      <w:r w:rsidR="00796C6F" w:rsidRPr="001B5654">
        <w:rPr>
          <w:rFonts w:ascii="Times New Roman" w:hAnsi="Times New Roman" w:cs="Times New Roman"/>
          <w:sz w:val="28"/>
          <w:szCs w:val="28"/>
        </w:rPr>
        <w:t xml:space="preserve">/а муниципальному образованию «Каратузский сельсовет» выделены краевые средства в форме </w:t>
      </w:r>
      <w:r w:rsidR="00796C6F" w:rsidRPr="001B5654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в сумме 23,4 тыс. руб. на  приобретение и установку дорожных знаков (1.23 «Дети» на пленке алмазного типа) на участках автодорог местного значения вблизи детского учреждения (школы), на проезжей </w:t>
      </w:r>
      <w:proofErr w:type="gramStart"/>
      <w:r w:rsidR="00796C6F" w:rsidRPr="001B5654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796C6F" w:rsidRPr="001B5654">
        <w:rPr>
          <w:rFonts w:ascii="Times New Roman" w:hAnsi="Times New Roman" w:cs="Times New Roman"/>
          <w:sz w:val="28"/>
          <w:szCs w:val="28"/>
        </w:rPr>
        <w:t xml:space="preserve">  которых, возможно появление детей. А</w:t>
      </w:r>
      <w:r w:rsidRPr="001B5654">
        <w:rPr>
          <w:rFonts w:ascii="Times New Roman" w:hAnsi="Times New Roman" w:cs="Times New Roman"/>
          <w:sz w:val="28"/>
          <w:szCs w:val="28"/>
        </w:rPr>
        <w:t>дминистрацией Каратузского сельсовета</w:t>
      </w:r>
      <w:r w:rsidR="00213181" w:rsidRPr="001B5654"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Pr="001B5654">
        <w:rPr>
          <w:rFonts w:ascii="Times New Roman" w:hAnsi="Times New Roman" w:cs="Times New Roman"/>
          <w:sz w:val="28"/>
          <w:szCs w:val="28"/>
        </w:rPr>
        <w:t xml:space="preserve"> </w:t>
      </w:r>
      <w:r w:rsidR="00213181" w:rsidRPr="001B5654">
        <w:rPr>
          <w:rFonts w:ascii="Times New Roman" w:hAnsi="Times New Roman" w:cs="Times New Roman"/>
          <w:sz w:val="28"/>
          <w:szCs w:val="28"/>
        </w:rPr>
        <w:t>за счет краевых средств в сумме 23,4 тыс. руб и средств местного бюджета в сумме  5,4 тыс. руб. приобретены и установлены 8 шт. дорожных знаков 1.23 «Дети» тип</w:t>
      </w:r>
      <w:proofErr w:type="gramStart"/>
      <w:r w:rsidR="00213181" w:rsidRPr="001B56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13181" w:rsidRPr="001B5654">
        <w:rPr>
          <w:rFonts w:ascii="Times New Roman" w:hAnsi="Times New Roman" w:cs="Times New Roman"/>
          <w:sz w:val="28"/>
          <w:szCs w:val="28"/>
        </w:rPr>
        <w:t xml:space="preserve"> алмазного класса </w:t>
      </w:r>
      <w:r w:rsidR="00213181" w:rsidRPr="001B5654">
        <w:rPr>
          <w:rFonts w:ascii="Times New Roman" w:hAnsi="Times New Roman" w:cs="Times New Roman"/>
          <w:sz w:val="28"/>
          <w:szCs w:val="28"/>
          <w:lang w:val="en-US"/>
        </w:rPr>
        <w:t>DG</w:t>
      </w:r>
      <w:r w:rsidR="00213181" w:rsidRPr="001B5654">
        <w:rPr>
          <w:rFonts w:ascii="Times New Roman" w:hAnsi="Times New Roman" w:cs="Times New Roman"/>
          <w:sz w:val="28"/>
          <w:szCs w:val="28"/>
        </w:rPr>
        <w:t xml:space="preserve"> с флуоресцентной вставкой на участках автодорог вблизи  детских учреждений МБОУ Каратузская СОШ (2 корпуса), МБУДОД «Радуга» и </w:t>
      </w:r>
      <w:r w:rsidR="00213181"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МБОУ ДОД Каратузская детская школа искусств.</w:t>
      </w:r>
      <w:r w:rsidR="0081565E"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В ходе проверки документов нарушений не установлено.</w:t>
      </w:r>
    </w:p>
    <w:p w:rsidR="0081565E" w:rsidRPr="001B5654" w:rsidRDefault="0081565E" w:rsidP="00C95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proofErr w:type="gramStart"/>
      <w:r w:rsidRPr="001B5654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края «Развитие транспортной системы», по  подпрограмме «Повышение безопасности дорожного движения Красноярского края на 2014- 2015 годы», </w:t>
      </w:r>
      <w:r w:rsidR="00796C6F" w:rsidRPr="001B5654">
        <w:rPr>
          <w:rFonts w:ascii="Times New Roman" w:hAnsi="Times New Roman" w:cs="Times New Roman"/>
          <w:sz w:val="28"/>
          <w:szCs w:val="28"/>
        </w:rPr>
        <w:t xml:space="preserve">на основании Соглашения от 06.05.2014г. № 86/с </w:t>
      </w:r>
      <w:r w:rsidR="00F923B5" w:rsidRPr="001B5654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796C6F" w:rsidRPr="001B5654">
        <w:rPr>
          <w:rFonts w:ascii="Times New Roman" w:hAnsi="Times New Roman" w:cs="Times New Roman"/>
          <w:sz w:val="28"/>
          <w:szCs w:val="28"/>
        </w:rPr>
        <w:t>муниципальному образованию «Каратузский район» выделены  краевые средства в форме субсидии на приобретение и установку дорожных знаков (1.23 "Дети" на пленке алмазного типа)  на автодорогах местного значения Каратузского сельсовета»</w:t>
      </w:r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.</w:t>
      </w:r>
      <w:proofErr w:type="gramEnd"/>
    </w:p>
    <w:p w:rsidR="00F36EA4" w:rsidRPr="001B5654" w:rsidRDefault="00F36EA4" w:rsidP="00F3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На момент проверки дорожные знаки приобретены. Оплата не производилась. Документы в соответствии с п. 2.3.2 Соглашения от 06.05.2014г. № 86/</w:t>
      </w:r>
      <w:proofErr w:type="gramStart"/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с</w:t>
      </w:r>
      <w:proofErr w:type="gramEnd"/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  <w:proofErr w:type="gramStart"/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в</w:t>
      </w:r>
      <w:proofErr w:type="gramEnd"/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министерство транспорта Красноярского края не предоставлены.</w:t>
      </w:r>
      <w:r w:rsidRPr="001B5654">
        <w:rPr>
          <w:rFonts w:ascii="Times New Roman" w:hAnsi="Times New Roman" w:cs="Times New Roman"/>
          <w:sz w:val="28"/>
          <w:szCs w:val="28"/>
        </w:rPr>
        <w:t xml:space="preserve"> Тем самым, в соответствии с пунктом  2.3.4 Соглашения  от 06.05.2014г. № 86/с  </w:t>
      </w:r>
      <w:r w:rsidRPr="001B5654">
        <w:rPr>
          <w:rFonts w:ascii="Times New Roman" w:hAnsi="Times New Roman" w:cs="Times New Roman"/>
          <w:i/>
          <w:sz w:val="28"/>
          <w:szCs w:val="28"/>
        </w:rPr>
        <w:t>нарушены</w:t>
      </w:r>
      <w:r w:rsidRPr="001B5654">
        <w:rPr>
          <w:rFonts w:ascii="Times New Roman" w:hAnsi="Times New Roman" w:cs="Times New Roman"/>
          <w:sz w:val="28"/>
          <w:szCs w:val="28"/>
        </w:rPr>
        <w:t xml:space="preserve"> сроки финансирования субсидии.</w:t>
      </w:r>
    </w:p>
    <w:p w:rsidR="00F36EA4" w:rsidRPr="001B5654" w:rsidRDefault="00F36EA4" w:rsidP="00C95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proofErr w:type="gramStart"/>
      <w:r w:rsidRPr="001B5654">
        <w:rPr>
          <w:rFonts w:ascii="Times New Roman" w:hAnsi="Times New Roman" w:cs="Times New Roman"/>
          <w:sz w:val="28"/>
          <w:szCs w:val="28"/>
        </w:rPr>
        <w:t>На основании Соглашения от 06.05.2014 года № 88/с в 2014 году выделены  субсидии из краевого бюджета бюджету муниципального образования Красноярского края Каратузского района на обустройство пешеходных переходов (приобретение и установка дорожных знаков 5.19.1 и 5.19.2 "Пешеходный переход" повышенной яркости (на желтом фоне) и нанесение дорожной разметки (1.14.1 "Зебра") на автодорогах местного значения Каратузского сельсовета»</w:t>
      </w:r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.</w:t>
      </w:r>
      <w:proofErr w:type="gramEnd"/>
    </w:p>
    <w:p w:rsidR="00030E2C" w:rsidRPr="001B5654" w:rsidRDefault="00F36EA4" w:rsidP="0003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На момент проверки работы по програ</w:t>
      </w:r>
      <w:r w:rsidR="00030E2C"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ммным мероприятиям не выполнены, тем самым </w:t>
      </w:r>
      <w:r w:rsidR="00030E2C" w:rsidRPr="001B5654">
        <w:rPr>
          <w:rFonts w:ascii="Times New Roman" w:hAnsi="Times New Roman" w:cs="Times New Roman"/>
          <w:sz w:val="28"/>
          <w:szCs w:val="28"/>
        </w:rPr>
        <w:t xml:space="preserve">в соответствии с пунктом  2.3.4 Соглашения  от 06.05.2014г. № 88/с   </w:t>
      </w:r>
      <w:r w:rsidR="00030E2C" w:rsidRPr="001B5654">
        <w:rPr>
          <w:rFonts w:ascii="Times New Roman" w:hAnsi="Times New Roman" w:cs="Times New Roman"/>
          <w:i/>
          <w:sz w:val="28"/>
          <w:szCs w:val="28"/>
        </w:rPr>
        <w:t>нарушены</w:t>
      </w:r>
      <w:r w:rsidR="00030E2C" w:rsidRPr="001B5654">
        <w:rPr>
          <w:rFonts w:ascii="Times New Roman" w:hAnsi="Times New Roman" w:cs="Times New Roman"/>
          <w:sz w:val="28"/>
          <w:szCs w:val="28"/>
        </w:rPr>
        <w:t xml:space="preserve"> сроки финансирования субсидии.</w:t>
      </w:r>
    </w:p>
    <w:p w:rsidR="00F36EA4" w:rsidRPr="001B5654" w:rsidRDefault="00030E2C" w:rsidP="00C95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Акт проверки направлен в администрацию Каратузского района</w:t>
      </w:r>
      <w:r w:rsidR="00344A7D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,</w:t>
      </w:r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администрацию Каратузского сельсовета</w:t>
      </w:r>
      <w:r w:rsidR="00344A7D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и прокуратуру Каратузского района</w:t>
      </w:r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.</w:t>
      </w:r>
    </w:p>
    <w:p w:rsidR="00F4022F" w:rsidRPr="001B5654" w:rsidRDefault="00F4022F" w:rsidP="00F40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Отчет по результатам </w:t>
      </w:r>
      <w:r w:rsidRPr="001B56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проверки направлен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Каратузский районный Совет депутатов.</w:t>
      </w:r>
    </w:p>
    <w:p w:rsidR="00C95C17" w:rsidRPr="001B5654" w:rsidRDefault="00C95C17" w:rsidP="00F40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CA" w:rsidRPr="001B5654" w:rsidRDefault="00763ECA" w:rsidP="00763EC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ECA" w:rsidRPr="001B5654" w:rsidRDefault="00763ECA" w:rsidP="0076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B5654">
        <w:rPr>
          <w:rFonts w:ascii="Times New Roman" w:hAnsi="Times New Roman" w:cs="Times New Roman"/>
          <w:sz w:val="24"/>
          <w:szCs w:val="24"/>
        </w:rPr>
        <w:t>ревизионной</w:t>
      </w:r>
      <w:proofErr w:type="gramEnd"/>
    </w:p>
    <w:p w:rsidR="00763ECA" w:rsidRPr="001B5654" w:rsidRDefault="00763ECA" w:rsidP="0076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комиссии Каратузского района</w:t>
      </w:r>
      <w:r w:rsidRPr="001B5654">
        <w:rPr>
          <w:rFonts w:ascii="Times New Roman" w:hAnsi="Times New Roman" w:cs="Times New Roman"/>
          <w:sz w:val="24"/>
          <w:szCs w:val="24"/>
        </w:rPr>
        <w:tab/>
      </w:r>
      <w:r w:rsidRPr="001B5654">
        <w:rPr>
          <w:rFonts w:ascii="Times New Roman" w:hAnsi="Times New Roman" w:cs="Times New Roman"/>
          <w:sz w:val="24"/>
          <w:szCs w:val="24"/>
        </w:rPr>
        <w:tab/>
      </w:r>
      <w:r w:rsidRPr="001B5654">
        <w:rPr>
          <w:rFonts w:ascii="Times New Roman" w:hAnsi="Times New Roman" w:cs="Times New Roman"/>
          <w:sz w:val="24"/>
          <w:szCs w:val="24"/>
        </w:rPr>
        <w:tab/>
      </w:r>
      <w:r w:rsidRPr="001B5654">
        <w:rPr>
          <w:rFonts w:ascii="Times New Roman" w:hAnsi="Times New Roman" w:cs="Times New Roman"/>
          <w:sz w:val="24"/>
          <w:szCs w:val="24"/>
        </w:rPr>
        <w:tab/>
      </w:r>
      <w:r w:rsidRPr="001B5654">
        <w:rPr>
          <w:rFonts w:ascii="Times New Roman" w:hAnsi="Times New Roman" w:cs="Times New Roman"/>
          <w:sz w:val="24"/>
          <w:szCs w:val="24"/>
        </w:rPr>
        <w:tab/>
      </w:r>
      <w:r w:rsidR="004A4AC4" w:rsidRPr="001B56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14A1" w:rsidRPr="001B56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5654">
        <w:rPr>
          <w:rFonts w:ascii="Times New Roman" w:hAnsi="Times New Roman" w:cs="Times New Roman"/>
          <w:sz w:val="24"/>
          <w:szCs w:val="24"/>
        </w:rPr>
        <w:t>Л.И.Зотова</w:t>
      </w:r>
    </w:p>
    <w:p w:rsidR="00763ECA" w:rsidRPr="001B5654" w:rsidRDefault="00763ECA" w:rsidP="0076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CA" w:rsidRPr="001B5654" w:rsidRDefault="00763ECA" w:rsidP="00763ECA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763ECA" w:rsidRPr="001B5654" w:rsidSect="0051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C0" w:rsidRDefault="007D10C0" w:rsidP="005F4027">
      <w:pPr>
        <w:spacing w:after="0" w:line="240" w:lineRule="auto"/>
      </w:pPr>
      <w:r>
        <w:separator/>
      </w:r>
    </w:p>
  </w:endnote>
  <w:endnote w:type="continuationSeparator" w:id="0">
    <w:p w:rsidR="007D10C0" w:rsidRDefault="007D10C0" w:rsidP="005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C0" w:rsidRDefault="007D10C0" w:rsidP="005F4027">
      <w:pPr>
        <w:spacing w:after="0" w:line="240" w:lineRule="auto"/>
      </w:pPr>
      <w:r>
        <w:separator/>
      </w:r>
    </w:p>
  </w:footnote>
  <w:footnote w:type="continuationSeparator" w:id="0">
    <w:p w:rsidR="007D10C0" w:rsidRDefault="007D10C0" w:rsidP="005F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63"/>
    <w:multiLevelType w:val="hybridMultilevel"/>
    <w:tmpl w:val="7A1CFB42"/>
    <w:lvl w:ilvl="0" w:tplc="3E7C775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73F6"/>
    <w:multiLevelType w:val="hybridMultilevel"/>
    <w:tmpl w:val="37EA693E"/>
    <w:lvl w:ilvl="0" w:tplc="B9E8A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F41F3"/>
    <w:multiLevelType w:val="hybridMultilevel"/>
    <w:tmpl w:val="D1B80C5E"/>
    <w:lvl w:ilvl="0" w:tplc="D72C4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B90A39"/>
    <w:multiLevelType w:val="hybridMultilevel"/>
    <w:tmpl w:val="2C5AC79A"/>
    <w:lvl w:ilvl="0" w:tplc="7BCE2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BB6CA3"/>
    <w:multiLevelType w:val="hybridMultilevel"/>
    <w:tmpl w:val="DA9C103E"/>
    <w:lvl w:ilvl="0" w:tplc="EB0E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6B5685"/>
    <w:multiLevelType w:val="hybridMultilevel"/>
    <w:tmpl w:val="BCA24862"/>
    <w:lvl w:ilvl="0" w:tplc="956E358C">
      <w:start w:val="4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63404F13"/>
    <w:multiLevelType w:val="hybridMultilevel"/>
    <w:tmpl w:val="0FE4D9D4"/>
    <w:lvl w:ilvl="0" w:tplc="31BEA59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FE30C0"/>
    <w:multiLevelType w:val="hybridMultilevel"/>
    <w:tmpl w:val="1E56143E"/>
    <w:lvl w:ilvl="0" w:tplc="A90A5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282251"/>
    <w:multiLevelType w:val="hybridMultilevel"/>
    <w:tmpl w:val="FF88AFEA"/>
    <w:lvl w:ilvl="0" w:tplc="2DEAEA66">
      <w:start w:val="4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501"/>
    <w:rsid w:val="00010CA4"/>
    <w:rsid w:val="00013043"/>
    <w:rsid w:val="00023F79"/>
    <w:rsid w:val="000251CD"/>
    <w:rsid w:val="00030244"/>
    <w:rsid w:val="00030E2C"/>
    <w:rsid w:val="00034479"/>
    <w:rsid w:val="00034E04"/>
    <w:rsid w:val="00036C07"/>
    <w:rsid w:val="0004256C"/>
    <w:rsid w:val="000460D8"/>
    <w:rsid w:val="00046478"/>
    <w:rsid w:val="000545FA"/>
    <w:rsid w:val="000609A2"/>
    <w:rsid w:val="0006531F"/>
    <w:rsid w:val="000822AF"/>
    <w:rsid w:val="00087E40"/>
    <w:rsid w:val="000936AA"/>
    <w:rsid w:val="00096E05"/>
    <w:rsid w:val="000A14F3"/>
    <w:rsid w:val="000A3144"/>
    <w:rsid w:val="000B02E7"/>
    <w:rsid w:val="000B2264"/>
    <w:rsid w:val="000B5A45"/>
    <w:rsid w:val="000C14C1"/>
    <w:rsid w:val="000C1956"/>
    <w:rsid w:val="000C1CDC"/>
    <w:rsid w:val="000C2346"/>
    <w:rsid w:val="000C329C"/>
    <w:rsid w:val="000C4B19"/>
    <w:rsid w:val="000C6E68"/>
    <w:rsid w:val="000D5E6B"/>
    <w:rsid w:val="000D65AE"/>
    <w:rsid w:val="000D6AE6"/>
    <w:rsid w:val="000D79DB"/>
    <w:rsid w:val="000E5F2F"/>
    <w:rsid w:val="001172C1"/>
    <w:rsid w:val="0011741E"/>
    <w:rsid w:val="00125BEF"/>
    <w:rsid w:val="00131865"/>
    <w:rsid w:val="0013203C"/>
    <w:rsid w:val="00144A00"/>
    <w:rsid w:val="00151528"/>
    <w:rsid w:val="00155F5A"/>
    <w:rsid w:val="0017191C"/>
    <w:rsid w:val="00172926"/>
    <w:rsid w:val="00181331"/>
    <w:rsid w:val="00187DCC"/>
    <w:rsid w:val="00193210"/>
    <w:rsid w:val="0019397C"/>
    <w:rsid w:val="001943BF"/>
    <w:rsid w:val="00194681"/>
    <w:rsid w:val="00196209"/>
    <w:rsid w:val="001979CE"/>
    <w:rsid w:val="001A103F"/>
    <w:rsid w:val="001A15C3"/>
    <w:rsid w:val="001A1EEA"/>
    <w:rsid w:val="001A566D"/>
    <w:rsid w:val="001B03C9"/>
    <w:rsid w:val="001B1873"/>
    <w:rsid w:val="001B222F"/>
    <w:rsid w:val="001B5654"/>
    <w:rsid w:val="001C636C"/>
    <w:rsid w:val="001C7BEB"/>
    <w:rsid w:val="001D0011"/>
    <w:rsid w:val="001D06BE"/>
    <w:rsid w:val="001D2FBD"/>
    <w:rsid w:val="001D4C22"/>
    <w:rsid w:val="001D4DD1"/>
    <w:rsid w:val="001E0FA4"/>
    <w:rsid w:val="001F34C8"/>
    <w:rsid w:val="00200AAF"/>
    <w:rsid w:val="00202EFC"/>
    <w:rsid w:val="00205316"/>
    <w:rsid w:val="00207491"/>
    <w:rsid w:val="00210501"/>
    <w:rsid w:val="00210D0E"/>
    <w:rsid w:val="00211BC0"/>
    <w:rsid w:val="00212EEC"/>
    <w:rsid w:val="00213181"/>
    <w:rsid w:val="0021476F"/>
    <w:rsid w:val="00223973"/>
    <w:rsid w:val="002258CE"/>
    <w:rsid w:val="0023141F"/>
    <w:rsid w:val="00231B94"/>
    <w:rsid w:val="002348AC"/>
    <w:rsid w:val="0024078F"/>
    <w:rsid w:val="0024513F"/>
    <w:rsid w:val="00246FF5"/>
    <w:rsid w:val="00254A84"/>
    <w:rsid w:val="00254E9F"/>
    <w:rsid w:val="0025587A"/>
    <w:rsid w:val="00261585"/>
    <w:rsid w:val="00264011"/>
    <w:rsid w:val="002736F8"/>
    <w:rsid w:val="00284268"/>
    <w:rsid w:val="00286A60"/>
    <w:rsid w:val="002909E7"/>
    <w:rsid w:val="00291731"/>
    <w:rsid w:val="00291C8F"/>
    <w:rsid w:val="002A00AB"/>
    <w:rsid w:val="002A0FA8"/>
    <w:rsid w:val="002A2276"/>
    <w:rsid w:val="002A29E3"/>
    <w:rsid w:val="002A2BA6"/>
    <w:rsid w:val="002A4B99"/>
    <w:rsid w:val="002A4E02"/>
    <w:rsid w:val="002A686C"/>
    <w:rsid w:val="002A74EC"/>
    <w:rsid w:val="002B05A4"/>
    <w:rsid w:val="002B50ED"/>
    <w:rsid w:val="002B5E50"/>
    <w:rsid w:val="002C11FD"/>
    <w:rsid w:val="002C665C"/>
    <w:rsid w:val="002C6E50"/>
    <w:rsid w:val="002E0DC9"/>
    <w:rsid w:val="002E229F"/>
    <w:rsid w:val="002E672D"/>
    <w:rsid w:val="002E7803"/>
    <w:rsid w:val="002F508A"/>
    <w:rsid w:val="002F7B84"/>
    <w:rsid w:val="00300E76"/>
    <w:rsid w:val="00301C65"/>
    <w:rsid w:val="00316126"/>
    <w:rsid w:val="003232E8"/>
    <w:rsid w:val="00324198"/>
    <w:rsid w:val="003273EA"/>
    <w:rsid w:val="0033052F"/>
    <w:rsid w:val="00331155"/>
    <w:rsid w:val="00331EF9"/>
    <w:rsid w:val="00334FA3"/>
    <w:rsid w:val="00337EC2"/>
    <w:rsid w:val="00343C97"/>
    <w:rsid w:val="00344A36"/>
    <w:rsid w:val="00344A7D"/>
    <w:rsid w:val="00345911"/>
    <w:rsid w:val="00345A60"/>
    <w:rsid w:val="00345AC5"/>
    <w:rsid w:val="00347A81"/>
    <w:rsid w:val="00352754"/>
    <w:rsid w:val="003535A2"/>
    <w:rsid w:val="003549AE"/>
    <w:rsid w:val="00361458"/>
    <w:rsid w:val="0036387F"/>
    <w:rsid w:val="003705ED"/>
    <w:rsid w:val="00371474"/>
    <w:rsid w:val="00373109"/>
    <w:rsid w:val="0037384C"/>
    <w:rsid w:val="00375550"/>
    <w:rsid w:val="00382A41"/>
    <w:rsid w:val="00387952"/>
    <w:rsid w:val="003928E3"/>
    <w:rsid w:val="003A1DB4"/>
    <w:rsid w:val="003A6F82"/>
    <w:rsid w:val="003B1006"/>
    <w:rsid w:val="003B1ECF"/>
    <w:rsid w:val="003B219C"/>
    <w:rsid w:val="003B3181"/>
    <w:rsid w:val="003B3329"/>
    <w:rsid w:val="003B74A5"/>
    <w:rsid w:val="003C014D"/>
    <w:rsid w:val="003C4038"/>
    <w:rsid w:val="003C44D3"/>
    <w:rsid w:val="003C575F"/>
    <w:rsid w:val="003D4281"/>
    <w:rsid w:val="003D5563"/>
    <w:rsid w:val="003E0EC2"/>
    <w:rsid w:val="003E1553"/>
    <w:rsid w:val="003E1A62"/>
    <w:rsid w:val="003E447E"/>
    <w:rsid w:val="003F187C"/>
    <w:rsid w:val="003F6569"/>
    <w:rsid w:val="00401C5B"/>
    <w:rsid w:val="00401FB8"/>
    <w:rsid w:val="004045B5"/>
    <w:rsid w:val="0041032E"/>
    <w:rsid w:val="004146BC"/>
    <w:rsid w:val="00415354"/>
    <w:rsid w:val="00417FD7"/>
    <w:rsid w:val="004210A2"/>
    <w:rsid w:val="00421A6F"/>
    <w:rsid w:val="00421DBD"/>
    <w:rsid w:val="00422B40"/>
    <w:rsid w:val="004318B0"/>
    <w:rsid w:val="00431F56"/>
    <w:rsid w:val="0043274A"/>
    <w:rsid w:val="00440857"/>
    <w:rsid w:val="00441BFD"/>
    <w:rsid w:val="004545C8"/>
    <w:rsid w:val="004559A6"/>
    <w:rsid w:val="00456750"/>
    <w:rsid w:val="00457C7C"/>
    <w:rsid w:val="00472EA3"/>
    <w:rsid w:val="0047625F"/>
    <w:rsid w:val="00476CDA"/>
    <w:rsid w:val="00480994"/>
    <w:rsid w:val="00487C3A"/>
    <w:rsid w:val="004919D9"/>
    <w:rsid w:val="004968FA"/>
    <w:rsid w:val="004A0929"/>
    <w:rsid w:val="004A4AC4"/>
    <w:rsid w:val="004A5E6C"/>
    <w:rsid w:val="004B16FD"/>
    <w:rsid w:val="004B1847"/>
    <w:rsid w:val="004B2DEE"/>
    <w:rsid w:val="004B3064"/>
    <w:rsid w:val="004C2E3B"/>
    <w:rsid w:val="004C448B"/>
    <w:rsid w:val="004C45A6"/>
    <w:rsid w:val="004D4D68"/>
    <w:rsid w:val="004E3AFB"/>
    <w:rsid w:val="004E3CF6"/>
    <w:rsid w:val="004E6EDC"/>
    <w:rsid w:val="004F25EF"/>
    <w:rsid w:val="004F3BA0"/>
    <w:rsid w:val="004F3D26"/>
    <w:rsid w:val="004F7B0E"/>
    <w:rsid w:val="00501187"/>
    <w:rsid w:val="005016C3"/>
    <w:rsid w:val="00507148"/>
    <w:rsid w:val="00512BAD"/>
    <w:rsid w:val="0051342E"/>
    <w:rsid w:val="005157D1"/>
    <w:rsid w:val="00534265"/>
    <w:rsid w:val="00541382"/>
    <w:rsid w:val="00544140"/>
    <w:rsid w:val="00550812"/>
    <w:rsid w:val="00555611"/>
    <w:rsid w:val="0055680A"/>
    <w:rsid w:val="00561272"/>
    <w:rsid w:val="00562D87"/>
    <w:rsid w:val="00566707"/>
    <w:rsid w:val="005667B7"/>
    <w:rsid w:val="005714A1"/>
    <w:rsid w:val="00571CAA"/>
    <w:rsid w:val="00571D3F"/>
    <w:rsid w:val="005723FA"/>
    <w:rsid w:val="00576F18"/>
    <w:rsid w:val="00584F39"/>
    <w:rsid w:val="005867D2"/>
    <w:rsid w:val="005874D1"/>
    <w:rsid w:val="00592DA2"/>
    <w:rsid w:val="00596C7C"/>
    <w:rsid w:val="005A5094"/>
    <w:rsid w:val="005A5420"/>
    <w:rsid w:val="005A641D"/>
    <w:rsid w:val="005A6DA0"/>
    <w:rsid w:val="005B3EA8"/>
    <w:rsid w:val="005C1D50"/>
    <w:rsid w:val="005C2121"/>
    <w:rsid w:val="005D5050"/>
    <w:rsid w:val="005D7C39"/>
    <w:rsid w:val="005E7CCD"/>
    <w:rsid w:val="005E7F98"/>
    <w:rsid w:val="005F1480"/>
    <w:rsid w:val="005F15E8"/>
    <w:rsid w:val="005F1963"/>
    <w:rsid w:val="005F242C"/>
    <w:rsid w:val="005F4027"/>
    <w:rsid w:val="006037F8"/>
    <w:rsid w:val="00606811"/>
    <w:rsid w:val="00614356"/>
    <w:rsid w:val="00617EAB"/>
    <w:rsid w:val="00625B4E"/>
    <w:rsid w:val="006273BE"/>
    <w:rsid w:val="00627EE8"/>
    <w:rsid w:val="00633673"/>
    <w:rsid w:val="006362F8"/>
    <w:rsid w:val="00646624"/>
    <w:rsid w:val="006471E9"/>
    <w:rsid w:val="0065508D"/>
    <w:rsid w:val="006562CA"/>
    <w:rsid w:val="0066344D"/>
    <w:rsid w:val="00664578"/>
    <w:rsid w:val="00671249"/>
    <w:rsid w:val="00673CF8"/>
    <w:rsid w:val="00675C3E"/>
    <w:rsid w:val="00682B2D"/>
    <w:rsid w:val="00683FC3"/>
    <w:rsid w:val="00684CEE"/>
    <w:rsid w:val="00685130"/>
    <w:rsid w:val="00687EF5"/>
    <w:rsid w:val="0069363D"/>
    <w:rsid w:val="00697422"/>
    <w:rsid w:val="006A101C"/>
    <w:rsid w:val="006A1BE4"/>
    <w:rsid w:val="006A67BC"/>
    <w:rsid w:val="006B02E1"/>
    <w:rsid w:val="006B077E"/>
    <w:rsid w:val="006B0982"/>
    <w:rsid w:val="006B09C1"/>
    <w:rsid w:val="006B2320"/>
    <w:rsid w:val="006B4CD9"/>
    <w:rsid w:val="006B5BA9"/>
    <w:rsid w:val="006B5BCA"/>
    <w:rsid w:val="006B63FD"/>
    <w:rsid w:val="006C05CF"/>
    <w:rsid w:val="006C4AAA"/>
    <w:rsid w:val="006C56B4"/>
    <w:rsid w:val="006D004B"/>
    <w:rsid w:val="006D0B03"/>
    <w:rsid w:val="006D116F"/>
    <w:rsid w:val="006D1E8E"/>
    <w:rsid w:val="006D2BF6"/>
    <w:rsid w:val="006D2D63"/>
    <w:rsid w:val="006D3B53"/>
    <w:rsid w:val="006D5CF3"/>
    <w:rsid w:val="006D6236"/>
    <w:rsid w:val="006D70D7"/>
    <w:rsid w:val="006D7FD3"/>
    <w:rsid w:val="006E2EBF"/>
    <w:rsid w:val="006E3261"/>
    <w:rsid w:val="006E6D82"/>
    <w:rsid w:val="006F155F"/>
    <w:rsid w:val="006F26EE"/>
    <w:rsid w:val="006F6617"/>
    <w:rsid w:val="007026F4"/>
    <w:rsid w:val="007031E4"/>
    <w:rsid w:val="00711941"/>
    <w:rsid w:val="00713DAA"/>
    <w:rsid w:val="00716AE8"/>
    <w:rsid w:val="00716F12"/>
    <w:rsid w:val="00717E8B"/>
    <w:rsid w:val="00723F39"/>
    <w:rsid w:val="007246D9"/>
    <w:rsid w:val="00725FED"/>
    <w:rsid w:val="0073666B"/>
    <w:rsid w:val="00747077"/>
    <w:rsid w:val="00747D12"/>
    <w:rsid w:val="00750919"/>
    <w:rsid w:val="007519C3"/>
    <w:rsid w:val="00753677"/>
    <w:rsid w:val="007623DF"/>
    <w:rsid w:val="00763E14"/>
    <w:rsid w:val="00763ECA"/>
    <w:rsid w:val="00772A76"/>
    <w:rsid w:val="007738F0"/>
    <w:rsid w:val="00773C33"/>
    <w:rsid w:val="00776200"/>
    <w:rsid w:val="00776FCE"/>
    <w:rsid w:val="007860F7"/>
    <w:rsid w:val="00786200"/>
    <w:rsid w:val="00787549"/>
    <w:rsid w:val="0079346A"/>
    <w:rsid w:val="00795598"/>
    <w:rsid w:val="00796076"/>
    <w:rsid w:val="00796C6F"/>
    <w:rsid w:val="00797D86"/>
    <w:rsid w:val="007A015B"/>
    <w:rsid w:val="007A397D"/>
    <w:rsid w:val="007A5C20"/>
    <w:rsid w:val="007B1899"/>
    <w:rsid w:val="007B3164"/>
    <w:rsid w:val="007B3ED5"/>
    <w:rsid w:val="007B606C"/>
    <w:rsid w:val="007C04ED"/>
    <w:rsid w:val="007D0D6C"/>
    <w:rsid w:val="007D10C0"/>
    <w:rsid w:val="007D61DF"/>
    <w:rsid w:val="007E3000"/>
    <w:rsid w:val="007E33AC"/>
    <w:rsid w:val="007E4CBC"/>
    <w:rsid w:val="00801546"/>
    <w:rsid w:val="00804E61"/>
    <w:rsid w:val="00805F7F"/>
    <w:rsid w:val="00806191"/>
    <w:rsid w:val="00806B35"/>
    <w:rsid w:val="00813177"/>
    <w:rsid w:val="00814600"/>
    <w:rsid w:val="008153C3"/>
    <w:rsid w:val="0081565E"/>
    <w:rsid w:val="008177F7"/>
    <w:rsid w:val="008266A2"/>
    <w:rsid w:val="00831092"/>
    <w:rsid w:val="008351AE"/>
    <w:rsid w:val="0083703A"/>
    <w:rsid w:val="00837D63"/>
    <w:rsid w:val="00841382"/>
    <w:rsid w:val="0084419B"/>
    <w:rsid w:val="00850F7F"/>
    <w:rsid w:val="00851FC0"/>
    <w:rsid w:val="00852828"/>
    <w:rsid w:val="00855D43"/>
    <w:rsid w:val="0085749B"/>
    <w:rsid w:val="00862B86"/>
    <w:rsid w:val="00863AEB"/>
    <w:rsid w:val="00871818"/>
    <w:rsid w:val="0087426A"/>
    <w:rsid w:val="00876D08"/>
    <w:rsid w:val="00884888"/>
    <w:rsid w:val="00891885"/>
    <w:rsid w:val="008A09B9"/>
    <w:rsid w:val="008A35C0"/>
    <w:rsid w:val="008B4AD0"/>
    <w:rsid w:val="008B5927"/>
    <w:rsid w:val="008B6C0A"/>
    <w:rsid w:val="008C33DF"/>
    <w:rsid w:val="008C4A58"/>
    <w:rsid w:val="008C5672"/>
    <w:rsid w:val="008C62D4"/>
    <w:rsid w:val="008D582F"/>
    <w:rsid w:val="008D76A6"/>
    <w:rsid w:val="008E07D8"/>
    <w:rsid w:val="008E47E5"/>
    <w:rsid w:val="008E5C1C"/>
    <w:rsid w:val="008E5CDC"/>
    <w:rsid w:val="008E69B4"/>
    <w:rsid w:val="008E6A79"/>
    <w:rsid w:val="008F1BED"/>
    <w:rsid w:val="008F3B1A"/>
    <w:rsid w:val="008F4471"/>
    <w:rsid w:val="008F6896"/>
    <w:rsid w:val="00910459"/>
    <w:rsid w:val="00913EE9"/>
    <w:rsid w:val="00914DF9"/>
    <w:rsid w:val="00916D9D"/>
    <w:rsid w:val="009226DE"/>
    <w:rsid w:val="0092440A"/>
    <w:rsid w:val="009250E1"/>
    <w:rsid w:val="00927D2C"/>
    <w:rsid w:val="00930A3D"/>
    <w:rsid w:val="009341FD"/>
    <w:rsid w:val="009372C4"/>
    <w:rsid w:val="009521E8"/>
    <w:rsid w:val="0095372E"/>
    <w:rsid w:val="00954111"/>
    <w:rsid w:val="00956B9E"/>
    <w:rsid w:val="00963DF3"/>
    <w:rsid w:val="00965E1E"/>
    <w:rsid w:val="00965F81"/>
    <w:rsid w:val="00966C75"/>
    <w:rsid w:val="0096701A"/>
    <w:rsid w:val="00972714"/>
    <w:rsid w:val="00976F42"/>
    <w:rsid w:val="0098073B"/>
    <w:rsid w:val="00984774"/>
    <w:rsid w:val="00984E73"/>
    <w:rsid w:val="00990F6C"/>
    <w:rsid w:val="009A12DE"/>
    <w:rsid w:val="009A5C8C"/>
    <w:rsid w:val="009B1F87"/>
    <w:rsid w:val="009B36F3"/>
    <w:rsid w:val="009B54EC"/>
    <w:rsid w:val="009B7F65"/>
    <w:rsid w:val="009C48FD"/>
    <w:rsid w:val="009C6354"/>
    <w:rsid w:val="009C77C9"/>
    <w:rsid w:val="009C7EDC"/>
    <w:rsid w:val="009D444F"/>
    <w:rsid w:val="009D615E"/>
    <w:rsid w:val="009D6211"/>
    <w:rsid w:val="009E2556"/>
    <w:rsid w:val="009F419D"/>
    <w:rsid w:val="009F45FF"/>
    <w:rsid w:val="009F6628"/>
    <w:rsid w:val="00A01A00"/>
    <w:rsid w:val="00A02173"/>
    <w:rsid w:val="00A02953"/>
    <w:rsid w:val="00A04431"/>
    <w:rsid w:val="00A06775"/>
    <w:rsid w:val="00A254E9"/>
    <w:rsid w:val="00A26093"/>
    <w:rsid w:val="00A32E09"/>
    <w:rsid w:val="00A3341D"/>
    <w:rsid w:val="00A35F4B"/>
    <w:rsid w:val="00A401EE"/>
    <w:rsid w:val="00A4167D"/>
    <w:rsid w:val="00A4188F"/>
    <w:rsid w:val="00A440F7"/>
    <w:rsid w:val="00A4500E"/>
    <w:rsid w:val="00A5018C"/>
    <w:rsid w:val="00A5280F"/>
    <w:rsid w:val="00A56444"/>
    <w:rsid w:val="00A604E2"/>
    <w:rsid w:val="00A61B45"/>
    <w:rsid w:val="00A62ACC"/>
    <w:rsid w:val="00A639E0"/>
    <w:rsid w:val="00A64ACB"/>
    <w:rsid w:val="00A6737C"/>
    <w:rsid w:val="00A769CE"/>
    <w:rsid w:val="00A769F4"/>
    <w:rsid w:val="00A77F02"/>
    <w:rsid w:val="00A83548"/>
    <w:rsid w:val="00A85F16"/>
    <w:rsid w:val="00A867C8"/>
    <w:rsid w:val="00A905E2"/>
    <w:rsid w:val="00A90F62"/>
    <w:rsid w:val="00A96945"/>
    <w:rsid w:val="00A975F7"/>
    <w:rsid w:val="00AA4E1C"/>
    <w:rsid w:val="00AA5D63"/>
    <w:rsid w:val="00AA6EA6"/>
    <w:rsid w:val="00AB039D"/>
    <w:rsid w:val="00AB5470"/>
    <w:rsid w:val="00AB7DC6"/>
    <w:rsid w:val="00AC0408"/>
    <w:rsid w:val="00AC4B03"/>
    <w:rsid w:val="00AC4DF5"/>
    <w:rsid w:val="00AC4FC0"/>
    <w:rsid w:val="00AC5E52"/>
    <w:rsid w:val="00AC7D41"/>
    <w:rsid w:val="00AD0B78"/>
    <w:rsid w:val="00AE1367"/>
    <w:rsid w:val="00AE4F36"/>
    <w:rsid w:val="00AE50C1"/>
    <w:rsid w:val="00AF66A0"/>
    <w:rsid w:val="00B016EA"/>
    <w:rsid w:val="00B03912"/>
    <w:rsid w:val="00B04CC1"/>
    <w:rsid w:val="00B11E06"/>
    <w:rsid w:val="00B21C7D"/>
    <w:rsid w:val="00B30531"/>
    <w:rsid w:val="00B321AC"/>
    <w:rsid w:val="00B32AE0"/>
    <w:rsid w:val="00B37D08"/>
    <w:rsid w:val="00B42289"/>
    <w:rsid w:val="00B42D0E"/>
    <w:rsid w:val="00B455E3"/>
    <w:rsid w:val="00B479D6"/>
    <w:rsid w:val="00B553C1"/>
    <w:rsid w:val="00B6322F"/>
    <w:rsid w:val="00B7056F"/>
    <w:rsid w:val="00B803EF"/>
    <w:rsid w:val="00B950DF"/>
    <w:rsid w:val="00BA1AAB"/>
    <w:rsid w:val="00BA3F13"/>
    <w:rsid w:val="00BA419B"/>
    <w:rsid w:val="00BA68C5"/>
    <w:rsid w:val="00BC28AD"/>
    <w:rsid w:val="00BC66E0"/>
    <w:rsid w:val="00BC777C"/>
    <w:rsid w:val="00BD2C67"/>
    <w:rsid w:val="00BD3BDD"/>
    <w:rsid w:val="00BD54D3"/>
    <w:rsid w:val="00BE57F4"/>
    <w:rsid w:val="00BE757E"/>
    <w:rsid w:val="00C02649"/>
    <w:rsid w:val="00C0455F"/>
    <w:rsid w:val="00C054B2"/>
    <w:rsid w:val="00C05B11"/>
    <w:rsid w:val="00C10ED4"/>
    <w:rsid w:val="00C11261"/>
    <w:rsid w:val="00C165FD"/>
    <w:rsid w:val="00C32134"/>
    <w:rsid w:val="00C35203"/>
    <w:rsid w:val="00C36E6D"/>
    <w:rsid w:val="00C37672"/>
    <w:rsid w:val="00C56B51"/>
    <w:rsid w:val="00C573BA"/>
    <w:rsid w:val="00C62CF1"/>
    <w:rsid w:val="00C650A7"/>
    <w:rsid w:val="00C65822"/>
    <w:rsid w:val="00C66387"/>
    <w:rsid w:val="00C6685B"/>
    <w:rsid w:val="00C66A46"/>
    <w:rsid w:val="00C71D3F"/>
    <w:rsid w:val="00C720B9"/>
    <w:rsid w:val="00C73C74"/>
    <w:rsid w:val="00C75A75"/>
    <w:rsid w:val="00C763AB"/>
    <w:rsid w:val="00C82A92"/>
    <w:rsid w:val="00C82EA8"/>
    <w:rsid w:val="00C84E2F"/>
    <w:rsid w:val="00C85EBB"/>
    <w:rsid w:val="00C930B2"/>
    <w:rsid w:val="00C95C17"/>
    <w:rsid w:val="00CA06EE"/>
    <w:rsid w:val="00CA0B80"/>
    <w:rsid w:val="00CA181B"/>
    <w:rsid w:val="00CA51F5"/>
    <w:rsid w:val="00CB18F6"/>
    <w:rsid w:val="00CB4C30"/>
    <w:rsid w:val="00CB4D08"/>
    <w:rsid w:val="00CB75E3"/>
    <w:rsid w:val="00CC63FE"/>
    <w:rsid w:val="00CC71AA"/>
    <w:rsid w:val="00CD06B9"/>
    <w:rsid w:val="00CD2EEE"/>
    <w:rsid w:val="00CD648D"/>
    <w:rsid w:val="00CE2924"/>
    <w:rsid w:val="00CE2D18"/>
    <w:rsid w:val="00CE5FFE"/>
    <w:rsid w:val="00CE6784"/>
    <w:rsid w:val="00CE6E32"/>
    <w:rsid w:val="00CE7E67"/>
    <w:rsid w:val="00CF0950"/>
    <w:rsid w:val="00CF2891"/>
    <w:rsid w:val="00D0056B"/>
    <w:rsid w:val="00D21E94"/>
    <w:rsid w:val="00D3637C"/>
    <w:rsid w:val="00D4150D"/>
    <w:rsid w:val="00D44C1B"/>
    <w:rsid w:val="00D452EE"/>
    <w:rsid w:val="00D475B9"/>
    <w:rsid w:val="00D4763C"/>
    <w:rsid w:val="00D51BC2"/>
    <w:rsid w:val="00D60388"/>
    <w:rsid w:val="00D61142"/>
    <w:rsid w:val="00D70881"/>
    <w:rsid w:val="00D763C4"/>
    <w:rsid w:val="00D776DC"/>
    <w:rsid w:val="00D81CCA"/>
    <w:rsid w:val="00D831E0"/>
    <w:rsid w:val="00D83D97"/>
    <w:rsid w:val="00D84D85"/>
    <w:rsid w:val="00D86BAD"/>
    <w:rsid w:val="00D912B2"/>
    <w:rsid w:val="00D949DD"/>
    <w:rsid w:val="00D94A2F"/>
    <w:rsid w:val="00DA0705"/>
    <w:rsid w:val="00DA1311"/>
    <w:rsid w:val="00DA1476"/>
    <w:rsid w:val="00DA4CFE"/>
    <w:rsid w:val="00DA7AB6"/>
    <w:rsid w:val="00DB0AC9"/>
    <w:rsid w:val="00DB1CA2"/>
    <w:rsid w:val="00DC0691"/>
    <w:rsid w:val="00DC1BD4"/>
    <w:rsid w:val="00DC2B42"/>
    <w:rsid w:val="00DC357F"/>
    <w:rsid w:val="00DC7C20"/>
    <w:rsid w:val="00DD71A1"/>
    <w:rsid w:val="00DD77CC"/>
    <w:rsid w:val="00DE6224"/>
    <w:rsid w:val="00DE79E7"/>
    <w:rsid w:val="00DF3E60"/>
    <w:rsid w:val="00DF5619"/>
    <w:rsid w:val="00DF6FAD"/>
    <w:rsid w:val="00DF796F"/>
    <w:rsid w:val="00E021B0"/>
    <w:rsid w:val="00E0605A"/>
    <w:rsid w:val="00E06201"/>
    <w:rsid w:val="00E07940"/>
    <w:rsid w:val="00E07A54"/>
    <w:rsid w:val="00E11CE9"/>
    <w:rsid w:val="00E124D3"/>
    <w:rsid w:val="00E201C8"/>
    <w:rsid w:val="00E21B30"/>
    <w:rsid w:val="00E21B33"/>
    <w:rsid w:val="00E22E06"/>
    <w:rsid w:val="00E23F91"/>
    <w:rsid w:val="00E245BD"/>
    <w:rsid w:val="00E25808"/>
    <w:rsid w:val="00E3023A"/>
    <w:rsid w:val="00E30483"/>
    <w:rsid w:val="00E37E30"/>
    <w:rsid w:val="00E41B88"/>
    <w:rsid w:val="00E442DE"/>
    <w:rsid w:val="00E51F2D"/>
    <w:rsid w:val="00E53D43"/>
    <w:rsid w:val="00E54F99"/>
    <w:rsid w:val="00E62A1C"/>
    <w:rsid w:val="00E65420"/>
    <w:rsid w:val="00E70AF6"/>
    <w:rsid w:val="00E742F0"/>
    <w:rsid w:val="00E84E71"/>
    <w:rsid w:val="00E852C4"/>
    <w:rsid w:val="00E85748"/>
    <w:rsid w:val="00E911FA"/>
    <w:rsid w:val="00E947BF"/>
    <w:rsid w:val="00EA0871"/>
    <w:rsid w:val="00EA0C69"/>
    <w:rsid w:val="00EA2E8B"/>
    <w:rsid w:val="00EA4401"/>
    <w:rsid w:val="00EB6F28"/>
    <w:rsid w:val="00EB7EEF"/>
    <w:rsid w:val="00EC2BCD"/>
    <w:rsid w:val="00EC6177"/>
    <w:rsid w:val="00EC7D64"/>
    <w:rsid w:val="00ED0A72"/>
    <w:rsid w:val="00ED61F8"/>
    <w:rsid w:val="00EE502D"/>
    <w:rsid w:val="00EF1549"/>
    <w:rsid w:val="00EF3B5C"/>
    <w:rsid w:val="00EF7898"/>
    <w:rsid w:val="00F015B3"/>
    <w:rsid w:val="00F03F52"/>
    <w:rsid w:val="00F1172A"/>
    <w:rsid w:val="00F204D5"/>
    <w:rsid w:val="00F240BF"/>
    <w:rsid w:val="00F245B6"/>
    <w:rsid w:val="00F24CAF"/>
    <w:rsid w:val="00F26873"/>
    <w:rsid w:val="00F26C51"/>
    <w:rsid w:val="00F31327"/>
    <w:rsid w:val="00F33D62"/>
    <w:rsid w:val="00F344CE"/>
    <w:rsid w:val="00F347B4"/>
    <w:rsid w:val="00F366D8"/>
    <w:rsid w:val="00F36EA4"/>
    <w:rsid w:val="00F37AA2"/>
    <w:rsid w:val="00F4022F"/>
    <w:rsid w:val="00F42E64"/>
    <w:rsid w:val="00F44752"/>
    <w:rsid w:val="00F55C01"/>
    <w:rsid w:val="00F57B6C"/>
    <w:rsid w:val="00F607C3"/>
    <w:rsid w:val="00F61CE6"/>
    <w:rsid w:val="00F6265E"/>
    <w:rsid w:val="00F63037"/>
    <w:rsid w:val="00F666F3"/>
    <w:rsid w:val="00F71D7D"/>
    <w:rsid w:val="00F80D90"/>
    <w:rsid w:val="00F81427"/>
    <w:rsid w:val="00F904CA"/>
    <w:rsid w:val="00F910BD"/>
    <w:rsid w:val="00F923B5"/>
    <w:rsid w:val="00F943A3"/>
    <w:rsid w:val="00F96435"/>
    <w:rsid w:val="00F96999"/>
    <w:rsid w:val="00FA0FFC"/>
    <w:rsid w:val="00FA213A"/>
    <w:rsid w:val="00FA3DB8"/>
    <w:rsid w:val="00FA55CC"/>
    <w:rsid w:val="00FA6153"/>
    <w:rsid w:val="00FA75CA"/>
    <w:rsid w:val="00FB345B"/>
    <w:rsid w:val="00FB41C2"/>
    <w:rsid w:val="00FC0A98"/>
    <w:rsid w:val="00FC1485"/>
    <w:rsid w:val="00FC4377"/>
    <w:rsid w:val="00FC55BC"/>
    <w:rsid w:val="00FC6ABA"/>
    <w:rsid w:val="00FC711A"/>
    <w:rsid w:val="00FC7223"/>
    <w:rsid w:val="00FD105E"/>
    <w:rsid w:val="00FD3239"/>
    <w:rsid w:val="00FE21F2"/>
    <w:rsid w:val="00FE59B7"/>
    <w:rsid w:val="00FE7C1E"/>
    <w:rsid w:val="00FF4D54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0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F4027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5F40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5F4027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unhideWhenUsed/>
    <w:rsid w:val="005F4027"/>
    <w:rPr>
      <w:vertAlign w:val="superscript"/>
    </w:rPr>
  </w:style>
  <w:style w:type="table" w:styleId="aa">
    <w:name w:val="Table Grid"/>
    <w:basedOn w:val="a1"/>
    <w:uiPriority w:val="59"/>
    <w:rsid w:val="0069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147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763E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3E1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3D4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C61046FA3319D262F3382D20C042C73534FnAd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99CB-A569-4C60-B8B4-EAC2FC30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Zotova</cp:lastModifiedBy>
  <cp:revision>40</cp:revision>
  <cp:lastPrinted>2014-08-25T07:57:00Z</cp:lastPrinted>
  <dcterms:created xsi:type="dcterms:W3CDTF">2014-08-14T01:24:00Z</dcterms:created>
  <dcterms:modified xsi:type="dcterms:W3CDTF">2014-08-25T07:58:00Z</dcterms:modified>
</cp:coreProperties>
</file>