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37462B"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5296C" w:rsidRDefault="0075296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312E45">
                        <w:rPr>
                          <w:rFonts w:ascii="Times New Roman" w:hAnsi="Times New Roman" w:cs="Times New Roman"/>
                          <w:b/>
                          <w:bCs/>
                          <w:sz w:val="22"/>
                          <w:szCs w:val="32"/>
                        </w:rPr>
                        <w:t>118</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B1931" w:rsidRDefault="0075296C"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312E45">
                        <w:rPr>
                          <w:rFonts w:ascii="Times New Roman" w:hAnsi="Times New Roman" w:cs="Times New Roman"/>
                          <w:b/>
                          <w:bCs/>
                          <w:sz w:val="22"/>
                          <w:szCs w:val="22"/>
                        </w:rPr>
                        <w:t>08</w:t>
                      </w:r>
                      <w:r>
                        <w:rPr>
                          <w:rFonts w:ascii="Times New Roman" w:hAnsi="Times New Roman" w:cs="Times New Roman"/>
                          <w:b/>
                          <w:bCs/>
                          <w:sz w:val="22"/>
                          <w:szCs w:val="22"/>
                          <w:lang w:val="en-US"/>
                        </w:rPr>
                        <w:t>.</w:t>
                      </w:r>
                      <w:r w:rsidR="00312E45">
                        <w:rPr>
                          <w:rFonts w:ascii="Times New Roman" w:hAnsi="Times New Roman" w:cs="Times New Roman"/>
                          <w:b/>
                          <w:bCs/>
                          <w:sz w:val="22"/>
                          <w:szCs w:val="22"/>
                        </w:rPr>
                        <w:t>02</w:t>
                      </w:r>
                      <w:r>
                        <w:rPr>
                          <w:rFonts w:ascii="Times New Roman" w:hAnsi="Times New Roman" w:cs="Times New Roman"/>
                          <w:b/>
                          <w:bCs/>
                          <w:sz w:val="22"/>
                          <w:szCs w:val="22"/>
                          <w:lang w:val="en-US"/>
                        </w:rPr>
                        <w:t>.</w:t>
                      </w:r>
                      <w:r w:rsidR="00312E45">
                        <w:rPr>
                          <w:rFonts w:ascii="Times New Roman" w:hAnsi="Times New Roman" w:cs="Times New Roman"/>
                          <w:b/>
                          <w:bCs/>
                          <w:sz w:val="22"/>
                          <w:szCs w:val="22"/>
                        </w:rPr>
                        <w:t>2016</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5296C" w:rsidRDefault="0075296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5296C" w:rsidRPr="0041243A" w:rsidRDefault="0075296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5296C" w:rsidRPr="0024392E" w:rsidRDefault="0075296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5296C" w:rsidRPr="00D368D1" w:rsidRDefault="0075296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312E45" w:rsidRPr="00312E45" w:rsidRDefault="00312E45" w:rsidP="00312E45">
      <w:pPr>
        <w:autoSpaceDE w:val="0"/>
        <w:autoSpaceDN w:val="0"/>
        <w:adjustRightInd w:val="0"/>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АДМИНИСТРАЦИЯ КАРАТУЗСКОГО РАЙОНА</w:t>
      </w:r>
    </w:p>
    <w:p w:rsidR="00312E45" w:rsidRPr="00312E45" w:rsidRDefault="00312E45" w:rsidP="00312E45">
      <w:pPr>
        <w:autoSpaceDE w:val="0"/>
        <w:autoSpaceDN w:val="0"/>
        <w:adjustRightInd w:val="0"/>
        <w:spacing w:after="0" w:line="240" w:lineRule="auto"/>
        <w:jc w:val="both"/>
        <w:rPr>
          <w:rFonts w:ascii="Times New Roman" w:hAnsi="Times New Roman" w:cs="Times New Roman"/>
          <w:color w:val="auto"/>
          <w:kern w:val="0"/>
          <w:sz w:val="12"/>
          <w:szCs w:val="12"/>
        </w:rPr>
      </w:pPr>
    </w:p>
    <w:p w:rsidR="00312E45" w:rsidRPr="00312E45" w:rsidRDefault="00312E45" w:rsidP="00312E45">
      <w:pPr>
        <w:autoSpaceDE w:val="0"/>
        <w:autoSpaceDN w:val="0"/>
        <w:adjustRightInd w:val="0"/>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ПОСТАНОВЛЕНИЕ</w:t>
      </w:r>
    </w:p>
    <w:p w:rsidR="00312E45" w:rsidRPr="00312E45" w:rsidRDefault="00312E45" w:rsidP="00312E45">
      <w:pPr>
        <w:autoSpaceDE w:val="0"/>
        <w:autoSpaceDN w:val="0"/>
        <w:adjustRightInd w:val="0"/>
        <w:spacing w:after="0" w:line="240" w:lineRule="auto"/>
        <w:jc w:val="center"/>
        <w:rPr>
          <w:b/>
          <w:bCs/>
          <w:color w:val="auto"/>
          <w:kern w:val="0"/>
          <w:sz w:val="12"/>
          <w:szCs w:val="12"/>
        </w:rPr>
      </w:pPr>
    </w:p>
    <w:p w:rsidR="00312E45" w:rsidRPr="00312E45" w:rsidRDefault="00312E45" w:rsidP="00312E45">
      <w:pPr>
        <w:autoSpaceDE w:val="0"/>
        <w:autoSpaceDN w:val="0"/>
        <w:adjustRightInd w:val="0"/>
        <w:spacing w:after="0" w:line="240" w:lineRule="auto"/>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03.02.2016             </w:t>
      </w:r>
      <w:r>
        <w:rPr>
          <w:rFonts w:ascii="Times New Roman" w:hAnsi="Times New Roman" w:cs="Times New Roman"/>
          <w:color w:val="auto"/>
          <w:kern w:val="0"/>
          <w:sz w:val="12"/>
          <w:szCs w:val="12"/>
        </w:rPr>
        <w:t xml:space="preserve">        </w:t>
      </w:r>
      <w:r w:rsidRPr="00312E45">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312E4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312E45">
        <w:rPr>
          <w:rFonts w:ascii="Times New Roman" w:hAnsi="Times New Roman" w:cs="Times New Roman"/>
          <w:color w:val="auto"/>
          <w:kern w:val="0"/>
          <w:sz w:val="12"/>
          <w:szCs w:val="12"/>
        </w:rPr>
        <w:t xml:space="preserve">                  № 41-п       </w:t>
      </w:r>
    </w:p>
    <w:p w:rsidR="00312E45" w:rsidRPr="00312E45" w:rsidRDefault="00312E45" w:rsidP="00312E45">
      <w:pPr>
        <w:autoSpaceDE w:val="0"/>
        <w:autoSpaceDN w:val="0"/>
        <w:adjustRightInd w:val="0"/>
        <w:spacing w:after="0" w:line="240" w:lineRule="auto"/>
        <w:rPr>
          <w:rFonts w:ascii="Times New Roman" w:hAnsi="Times New Roman" w:cs="Times New Roman"/>
          <w:color w:val="auto"/>
          <w:kern w:val="0"/>
          <w:sz w:val="12"/>
          <w:szCs w:val="12"/>
        </w:rPr>
      </w:pPr>
    </w:p>
    <w:p w:rsidR="00312E45" w:rsidRPr="00312E45" w:rsidRDefault="00312E45" w:rsidP="00312E45">
      <w:pPr>
        <w:suppressAutoHyphens/>
        <w:spacing w:after="0" w:line="240" w:lineRule="auto"/>
        <w:jc w:val="both"/>
        <w:rPr>
          <w:rFonts w:ascii="Times New Roman" w:eastAsia="Calibri" w:hAnsi="Times New Roman" w:cs="Times New Roman"/>
          <w:color w:val="auto"/>
          <w:kern w:val="0"/>
          <w:sz w:val="12"/>
          <w:szCs w:val="12"/>
          <w:lang w:eastAsia="en-US"/>
        </w:rPr>
      </w:pPr>
      <w:r w:rsidRPr="00312E45">
        <w:rPr>
          <w:rFonts w:ascii="Times New Roman" w:hAnsi="Times New Roman" w:cs="Times New Roman"/>
          <w:color w:val="auto"/>
          <w:kern w:val="0"/>
          <w:sz w:val="12"/>
          <w:szCs w:val="12"/>
          <w:lang w:eastAsia="ar-SA"/>
        </w:rPr>
        <w:t xml:space="preserve">О внесении изменений в постановление от 23.06.2015 № 429-п «Об утверждении комиссии по подготовке Всероссийской сельскохозяйственной  переписи 2016 года </w:t>
      </w:r>
      <w:r w:rsidRPr="00312E45">
        <w:rPr>
          <w:rFonts w:ascii="Times New Roman" w:eastAsia="Calibri" w:hAnsi="Times New Roman" w:cs="Times New Roman"/>
          <w:color w:val="auto"/>
          <w:kern w:val="0"/>
          <w:sz w:val="12"/>
          <w:szCs w:val="12"/>
          <w:lang w:eastAsia="en-US"/>
        </w:rPr>
        <w:t>на территории муниципального образования «</w:t>
      </w:r>
      <w:proofErr w:type="spellStart"/>
      <w:r w:rsidRPr="00312E45">
        <w:rPr>
          <w:rFonts w:ascii="Times New Roman" w:eastAsia="Calibri" w:hAnsi="Times New Roman" w:cs="Times New Roman"/>
          <w:color w:val="auto"/>
          <w:kern w:val="0"/>
          <w:sz w:val="12"/>
          <w:szCs w:val="12"/>
          <w:lang w:eastAsia="en-US"/>
        </w:rPr>
        <w:t>Каратузский</w:t>
      </w:r>
      <w:proofErr w:type="spellEnd"/>
      <w:r w:rsidRPr="00312E45">
        <w:rPr>
          <w:rFonts w:ascii="Times New Roman" w:eastAsia="Calibri" w:hAnsi="Times New Roman" w:cs="Times New Roman"/>
          <w:color w:val="auto"/>
          <w:kern w:val="0"/>
          <w:sz w:val="12"/>
          <w:szCs w:val="12"/>
          <w:lang w:eastAsia="en-US"/>
        </w:rPr>
        <w:t xml:space="preserve"> район»»</w:t>
      </w:r>
    </w:p>
    <w:p w:rsidR="00312E45" w:rsidRPr="00312E45" w:rsidRDefault="00312E45" w:rsidP="00312E45">
      <w:pPr>
        <w:autoSpaceDE w:val="0"/>
        <w:autoSpaceDN w:val="0"/>
        <w:adjustRightInd w:val="0"/>
        <w:spacing w:after="0" w:line="240" w:lineRule="auto"/>
        <w:ind w:firstLine="851"/>
        <w:jc w:val="both"/>
        <w:rPr>
          <w:rFonts w:ascii="Times New Roman" w:hAnsi="Times New Roman" w:cs="Times New Roman"/>
          <w:bCs/>
          <w:color w:val="auto"/>
          <w:kern w:val="0"/>
          <w:sz w:val="12"/>
          <w:szCs w:val="12"/>
        </w:rPr>
      </w:pPr>
    </w:p>
    <w:p w:rsidR="00312E45" w:rsidRPr="00312E45" w:rsidRDefault="00312E45" w:rsidP="00312E45">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На основании решения Каратузского районного Совета депутатов от 13.10.2015 года № 02-08 «О внесении изменений в структуру администрации Каратузского района»,</w:t>
      </w:r>
      <w:r w:rsidRPr="00312E45">
        <w:rPr>
          <w:rFonts w:ascii="Times New Roman" w:hAnsi="Times New Roman" w:cs="Times New Roman"/>
          <w:b/>
          <w:bCs/>
          <w:color w:val="auto"/>
          <w:kern w:val="0"/>
          <w:sz w:val="12"/>
          <w:szCs w:val="12"/>
        </w:rPr>
        <w:t xml:space="preserve"> </w:t>
      </w:r>
      <w:r w:rsidRPr="00312E45">
        <w:rPr>
          <w:rFonts w:ascii="Times New Roman" w:hAnsi="Times New Roman" w:cs="Times New Roman"/>
          <w:bCs/>
          <w:color w:val="auto"/>
          <w:kern w:val="0"/>
          <w:sz w:val="12"/>
          <w:szCs w:val="12"/>
        </w:rPr>
        <w:t>руководствуясь</w:t>
      </w:r>
      <w:r w:rsidRPr="00312E45">
        <w:rPr>
          <w:rFonts w:ascii="Times New Roman" w:hAnsi="Times New Roman" w:cs="Times New Roman"/>
          <w:b/>
          <w:bCs/>
          <w:color w:val="auto"/>
          <w:kern w:val="0"/>
          <w:sz w:val="12"/>
          <w:szCs w:val="12"/>
        </w:rPr>
        <w:t xml:space="preserve"> </w:t>
      </w:r>
      <w:r w:rsidRPr="00312E45">
        <w:rPr>
          <w:rFonts w:ascii="Times New Roman" w:hAnsi="Times New Roman" w:cs="Times New Roman"/>
          <w:bCs/>
          <w:color w:val="auto"/>
          <w:kern w:val="0"/>
          <w:sz w:val="12"/>
          <w:szCs w:val="12"/>
        </w:rPr>
        <w:t>статьей 26 Устава муниципального образования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  ПОСТАНОВЛЯЮ:</w:t>
      </w:r>
    </w:p>
    <w:p w:rsidR="00312E45" w:rsidRDefault="00312E45" w:rsidP="00312E4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1. Приложение к постановлению администрации Каратузского района от 23.06.2015 № 429-п Состав комиссии по подготовке и проведению Всероссийской переписи 2016 года на территории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изменить и изложить в следующей редакции:</w:t>
      </w:r>
    </w:p>
    <w:p w:rsidR="00312E45" w:rsidRPr="00312E45" w:rsidRDefault="00312E45" w:rsidP="00312E45">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312E45" w:rsidRPr="00312E45" w:rsidRDefault="00312E45" w:rsidP="00312E45">
      <w:pPr>
        <w:spacing w:after="0" w:line="276"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СОСТАВ</w:t>
      </w:r>
    </w:p>
    <w:p w:rsidR="00312E45" w:rsidRPr="00312E45" w:rsidRDefault="00312E45" w:rsidP="00312E45">
      <w:pPr>
        <w:spacing w:after="0" w:line="276"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комиссии по подготовке и проведению Всероссийской сельскохозяйственной переписи 2016 года на территории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w:t>
      </w:r>
    </w:p>
    <w:p w:rsidR="00312E45" w:rsidRPr="00312E45" w:rsidRDefault="00312E45" w:rsidP="00312E45">
      <w:pPr>
        <w:spacing w:after="0" w:line="276" w:lineRule="auto"/>
        <w:jc w:val="both"/>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76"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Тетюхин Евгений Иванович – заместитель главы района по сельскому хозяйству, производству и имущественным вопросам, председатель комиссии. </w:t>
      </w:r>
    </w:p>
    <w:p w:rsidR="00312E45" w:rsidRPr="00312E45" w:rsidRDefault="00312E45" w:rsidP="00312E45">
      <w:pPr>
        <w:tabs>
          <w:tab w:val="left" w:pos="9355"/>
        </w:tabs>
        <w:autoSpaceDE w:val="0"/>
        <w:autoSpaceDN w:val="0"/>
        <w:adjustRightInd w:val="0"/>
        <w:spacing w:after="0" w:line="276"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 Дмитриев Валерий Владимирович – главный специалист отдела сельского хозяйства администрации района,  заместитель председателя комиссии. </w:t>
      </w:r>
    </w:p>
    <w:p w:rsidR="00312E45" w:rsidRPr="00312E45" w:rsidRDefault="00312E45" w:rsidP="00312E45">
      <w:pPr>
        <w:spacing w:after="0" w:line="276"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w:t>
      </w:r>
      <w:proofErr w:type="spellStart"/>
      <w:r w:rsidRPr="00312E45">
        <w:rPr>
          <w:rFonts w:ascii="Times New Roman" w:eastAsiaTheme="minorHAnsi" w:hAnsi="Times New Roman" w:cs="Times New Roman"/>
          <w:color w:val="auto"/>
          <w:kern w:val="0"/>
          <w:sz w:val="12"/>
          <w:szCs w:val="12"/>
          <w:lang w:eastAsia="en-US"/>
        </w:rPr>
        <w:t>Экимашева</w:t>
      </w:r>
      <w:proofErr w:type="spellEnd"/>
      <w:r w:rsidRPr="00312E45">
        <w:rPr>
          <w:rFonts w:ascii="Times New Roman" w:eastAsiaTheme="minorHAnsi" w:hAnsi="Times New Roman" w:cs="Times New Roman"/>
          <w:color w:val="auto"/>
          <w:kern w:val="0"/>
          <w:sz w:val="12"/>
          <w:szCs w:val="12"/>
          <w:lang w:eastAsia="en-US"/>
        </w:rPr>
        <w:t xml:space="preserve"> Ольга Николаевна – уполномоченный по вопросам переписи ВСХП -2016 году секретарь комиссии (по согласованию).</w:t>
      </w:r>
    </w:p>
    <w:p w:rsidR="00312E45" w:rsidRPr="00312E45" w:rsidRDefault="00312E45" w:rsidP="00312E45">
      <w:pPr>
        <w:spacing w:after="0" w:line="276"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члены комиссии:</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w:t>
      </w:r>
      <w:proofErr w:type="spellStart"/>
      <w:r w:rsidRPr="00312E45">
        <w:rPr>
          <w:rFonts w:ascii="Times New Roman" w:eastAsiaTheme="minorHAnsi" w:hAnsi="Times New Roman" w:cs="Times New Roman"/>
          <w:color w:val="auto"/>
          <w:kern w:val="0"/>
          <w:sz w:val="12"/>
          <w:szCs w:val="12"/>
          <w:lang w:eastAsia="en-US"/>
        </w:rPr>
        <w:t>Мигла</w:t>
      </w:r>
      <w:proofErr w:type="spellEnd"/>
      <w:r w:rsidRPr="00312E45">
        <w:rPr>
          <w:rFonts w:ascii="Times New Roman" w:eastAsiaTheme="minorHAnsi" w:hAnsi="Times New Roman" w:cs="Times New Roman"/>
          <w:color w:val="auto"/>
          <w:kern w:val="0"/>
          <w:sz w:val="12"/>
          <w:szCs w:val="12"/>
          <w:lang w:eastAsia="en-US"/>
        </w:rPr>
        <w:t xml:space="preserve"> Елена Сергеевна – заместитель </w:t>
      </w:r>
      <w:r w:rsidRPr="00312E45">
        <w:rPr>
          <w:rFonts w:ascii="Times New Roman" w:eastAsiaTheme="minorHAnsi" w:hAnsi="Times New Roman" w:cstheme="minorBidi"/>
          <w:color w:val="auto"/>
          <w:kern w:val="0"/>
          <w:sz w:val="12"/>
          <w:szCs w:val="12"/>
          <w:lang w:eastAsia="en-US"/>
        </w:rPr>
        <w:t>главы района по финансам, экономике – руководитель финансового управления администрации района;</w:t>
      </w:r>
    </w:p>
    <w:p w:rsidR="00312E45" w:rsidRPr="00312E45" w:rsidRDefault="00312E45" w:rsidP="00312E45">
      <w:pPr>
        <w:tabs>
          <w:tab w:val="left" w:pos="4111"/>
        </w:tabs>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Савин Андрей Алексеевич - заместитель главы района по  социальным вопросам - руководитель отдела образования;</w:t>
      </w:r>
    </w:p>
    <w:p w:rsidR="00312E45" w:rsidRPr="00312E45" w:rsidRDefault="00312E45" w:rsidP="00312E45">
      <w:pPr>
        <w:tabs>
          <w:tab w:val="left" w:pos="4111"/>
        </w:tabs>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xml:space="preserve">- </w:t>
      </w:r>
      <w:proofErr w:type="spellStart"/>
      <w:r w:rsidRPr="00312E45">
        <w:rPr>
          <w:rFonts w:ascii="Times New Roman" w:eastAsiaTheme="minorHAnsi" w:hAnsi="Times New Roman" w:cstheme="minorBidi"/>
          <w:color w:val="auto"/>
          <w:kern w:val="0"/>
          <w:sz w:val="12"/>
          <w:szCs w:val="12"/>
          <w:lang w:eastAsia="en-US"/>
        </w:rPr>
        <w:t>Файзулина</w:t>
      </w:r>
      <w:proofErr w:type="spellEnd"/>
      <w:r w:rsidRPr="00312E45">
        <w:rPr>
          <w:rFonts w:ascii="Times New Roman" w:eastAsiaTheme="minorHAnsi" w:hAnsi="Times New Roman" w:cstheme="minorBidi"/>
          <w:color w:val="auto"/>
          <w:kern w:val="0"/>
          <w:sz w:val="12"/>
          <w:szCs w:val="12"/>
          <w:lang w:eastAsia="en-US"/>
        </w:rPr>
        <w:t xml:space="preserve">  Лариса  Алексеевна - </w:t>
      </w:r>
      <w:proofErr w:type="spellStart"/>
      <w:r w:rsidRPr="00312E45">
        <w:rPr>
          <w:rFonts w:ascii="Times New Roman" w:eastAsiaTheme="minorHAnsi" w:hAnsi="Times New Roman" w:cstheme="minorBidi"/>
          <w:color w:val="auto"/>
          <w:kern w:val="0"/>
          <w:sz w:val="12"/>
          <w:szCs w:val="12"/>
          <w:lang w:eastAsia="en-US"/>
        </w:rPr>
        <w:t>и.о</w:t>
      </w:r>
      <w:proofErr w:type="spellEnd"/>
      <w:r w:rsidRPr="00312E45">
        <w:rPr>
          <w:rFonts w:ascii="Times New Roman" w:eastAsiaTheme="minorHAnsi" w:hAnsi="Times New Roman" w:cstheme="minorBidi"/>
          <w:color w:val="auto"/>
          <w:kern w:val="0"/>
          <w:sz w:val="12"/>
          <w:szCs w:val="12"/>
          <w:lang w:eastAsia="en-US"/>
        </w:rPr>
        <w:t>. начальника КГКУ «</w:t>
      </w:r>
      <w:proofErr w:type="spellStart"/>
      <w:r w:rsidRPr="00312E45">
        <w:rPr>
          <w:rFonts w:ascii="Times New Roman" w:eastAsiaTheme="minorHAnsi" w:hAnsi="Times New Roman" w:cstheme="minorBidi"/>
          <w:color w:val="auto"/>
          <w:kern w:val="0"/>
          <w:sz w:val="12"/>
          <w:szCs w:val="12"/>
          <w:lang w:eastAsia="en-US"/>
        </w:rPr>
        <w:t>Каратузский</w:t>
      </w:r>
      <w:proofErr w:type="spellEnd"/>
      <w:r w:rsidRPr="00312E45">
        <w:rPr>
          <w:rFonts w:ascii="Times New Roman" w:eastAsiaTheme="minorHAnsi" w:hAnsi="Times New Roman" w:cstheme="minorBidi"/>
          <w:color w:val="auto"/>
          <w:kern w:val="0"/>
          <w:sz w:val="12"/>
          <w:szCs w:val="12"/>
          <w:lang w:eastAsia="en-US"/>
        </w:rPr>
        <w:t xml:space="preserve"> отдел   ветеринарии» (по согласованию);</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xml:space="preserve">- </w:t>
      </w:r>
      <w:proofErr w:type="spellStart"/>
      <w:r w:rsidRPr="00312E45">
        <w:rPr>
          <w:rFonts w:ascii="Times New Roman" w:eastAsiaTheme="minorHAnsi" w:hAnsi="Times New Roman" w:cstheme="minorBidi"/>
          <w:color w:val="auto"/>
          <w:kern w:val="0"/>
          <w:sz w:val="12"/>
          <w:szCs w:val="12"/>
          <w:lang w:eastAsia="en-US"/>
        </w:rPr>
        <w:t>Дашук</w:t>
      </w:r>
      <w:proofErr w:type="spellEnd"/>
      <w:r w:rsidRPr="00312E45">
        <w:rPr>
          <w:rFonts w:ascii="Times New Roman" w:eastAsiaTheme="minorHAnsi" w:hAnsi="Times New Roman" w:cstheme="minorBidi"/>
          <w:color w:val="auto"/>
          <w:kern w:val="0"/>
          <w:sz w:val="12"/>
          <w:szCs w:val="12"/>
          <w:lang w:eastAsia="en-US"/>
        </w:rPr>
        <w:t xml:space="preserve"> Александр Юрьевич - руководитель </w:t>
      </w:r>
      <w:proofErr w:type="gramStart"/>
      <w:r w:rsidRPr="00312E45">
        <w:rPr>
          <w:rFonts w:ascii="Times New Roman" w:eastAsiaTheme="minorHAnsi" w:hAnsi="Times New Roman" w:cstheme="minorBidi"/>
          <w:color w:val="auto"/>
          <w:kern w:val="0"/>
          <w:sz w:val="12"/>
          <w:szCs w:val="12"/>
          <w:lang w:eastAsia="en-US"/>
        </w:rPr>
        <w:t>МРИ</w:t>
      </w:r>
      <w:proofErr w:type="gramEnd"/>
      <w:r w:rsidRPr="00312E45">
        <w:rPr>
          <w:rFonts w:ascii="Times New Roman" w:eastAsiaTheme="minorHAnsi" w:hAnsi="Times New Roman" w:cstheme="minorBidi"/>
          <w:color w:val="auto"/>
          <w:kern w:val="0"/>
          <w:sz w:val="12"/>
          <w:szCs w:val="12"/>
          <w:lang w:eastAsia="en-US"/>
        </w:rPr>
        <w:t xml:space="preserve"> ФНС  России № 10 по Красноярскому краю (по согласованию);</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xml:space="preserve">- </w:t>
      </w:r>
      <w:proofErr w:type="spellStart"/>
      <w:r w:rsidRPr="00312E45">
        <w:rPr>
          <w:rFonts w:ascii="Times New Roman" w:eastAsiaTheme="minorHAnsi" w:hAnsi="Times New Roman" w:cstheme="minorBidi"/>
          <w:color w:val="auto"/>
          <w:kern w:val="0"/>
          <w:sz w:val="12"/>
          <w:szCs w:val="12"/>
          <w:lang w:eastAsia="en-US"/>
        </w:rPr>
        <w:t>Наймович</w:t>
      </w:r>
      <w:proofErr w:type="spellEnd"/>
      <w:r w:rsidRPr="00312E45">
        <w:rPr>
          <w:rFonts w:ascii="Times New Roman" w:eastAsiaTheme="minorHAnsi" w:hAnsi="Times New Roman" w:cstheme="minorBidi"/>
          <w:color w:val="auto"/>
          <w:kern w:val="0"/>
          <w:sz w:val="12"/>
          <w:szCs w:val="12"/>
          <w:lang w:eastAsia="en-US"/>
        </w:rPr>
        <w:t xml:space="preserve"> Елена Борисовна – начальник  отдела Межмуниципального </w:t>
      </w:r>
      <w:proofErr w:type="spellStart"/>
      <w:r w:rsidRPr="00312E45">
        <w:rPr>
          <w:rFonts w:ascii="Times New Roman" w:eastAsiaTheme="minorHAnsi" w:hAnsi="Times New Roman" w:cstheme="minorBidi"/>
          <w:color w:val="auto"/>
          <w:kern w:val="0"/>
          <w:sz w:val="12"/>
          <w:szCs w:val="12"/>
          <w:lang w:eastAsia="en-US"/>
        </w:rPr>
        <w:t>Курагинского</w:t>
      </w:r>
      <w:proofErr w:type="spellEnd"/>
      <w:r w:rsidRPr="00312E45">
        <w:rPr>
          <w:rFonts w:ascii="Times New Roman" w:eastAsiaTheme="minorHAnsi" w:hAnsi="Times New Roman" w:cstheme="minorBidi"/>
          <w:color w:val="auto"/>
          <w:kern w:val="0"/>
          <w:sz w:val="12"/>
          <w:szCs w:val="12"/>
          <w:lang w:eastAsia="en-US"/>
        </w:rPr>
        <w:t xml:space="preserve">  отдела Управления  </w:t>
      </w:r>
      <w:proofErr w:type="spellStart"/>
      <w:r w:rsidRPr="00312E45">
        <w:rPr>
          <w:rFonts w:ascii="Times New Roman" w:eastAsiaTheme="minorHAnsi" w:hAnsi="Times New Roman" w:cstheme="minorBidi"/>
          <w:color w:val="auto"/>
          <w:kern w:val="0"/>
          <w:sz w:val="12"/>
          <w:szCs w:val="12"/>
          <w:lang w:eastAsia="en-US"/>
        </w:rPr>
        <w:t>Росреестра</w:t>
      </w:r>
      <w:proofErr w:type="spellEnd"/>
      <w:r w:rsidRPr="00312E45">
        <w:rPr>
          <w:rFonts w:ascii="Times New Roman" w:eastAsiaTheme="minorHAnsi" w:hAnsi="Times New Roman" w:cstheme="minorBidi"/>
          <w:color w:val="auto"/>
          <w:kern w:val="0"/>
          <w:sz w:val="12"/>
          <w:szCs w:val="12"/>
          <w:lang w:eastAsia="en-US"/>
        </w:rPr>
        <w:t xml:space="preserve"> по Красноярскому краю (по согласованию);</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Дергачева Ольга Вадимовна - главный редактор Редакции «Знамя Труда»;</w:t>
      </w:r>
    </w:p>
    <w:p w:rsidR="00312E45" w:rsidRPr="00312E45" w:rsidRDefault="00312E45" w:rsidP="00312E45">
      <w:pPr>
        <w:tabs>
          <w:tab w:val="left" w:pos="4111"/>
        </w:tabs>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xml:space="preserve">- </w:t>
      </w:r>
      <w:proofErr w:type="spellStart"/>
      <w:r w:rsidRPr="00312E45">
        <w:rPr>
          <w:rFonts w:ascii="Times New Roman" w:eastAsiaTheme="minorHAnsi" w:hAnsi="Times New Roman" w:cstheme="minorBidi"/>
          <w:color w:val="auto"/>
          <w:kern w:val="0"/>
          <w:sz w:val="12"/>
          <w:szCs w:val="12"/>
          <w:lang w:eastAsia="en-US"/>
        </w:rPr>
        <w:t>Брамман</w:t>
      </w:r>
      <w:proofErr w:type="spellEnd"/>
      <w:r w:rsidRPr="00312E45">
        <w:rPr>
          <w:rFonts w:ascii="Times New Roman" w:eastAsiaTheme="minorHAnsi" w:hAnsi="Times New Roman" w:cstheme="minorBidi"/>
          <w:color w:val="auto"/>
          <w:kern w:val="0"/>
          <w:sz w:val="12"/>
          <w:szCs w:val="12"/>
          <w:lang w:eastAsia="en-US"/>
        </w:rPr>
        <w:t xml:space="preserve">  Екатерина  Викторовна - депутат  районного   Совета   депутатов (по согласованию);</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Шабалина Ольга Васильевна – Начальник отделения ФГУП «Почта  России» УФПС Красноярского края Минусинский почтамт ОПС Каратузское (по согласованию);</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xml:space="preserve">- </w:t>
      </w:r>
      <w:proofErr w:type="spellStart"/>
      <w:r w:rsidRPr="00312E45">
        <w:rPr>
          <w:rFonts w:ascii="Times New Roman" w:eastAsiaTheme="minorHAnsi" w:hAnsi="Times New Roman" w:cstheme="minorBidi"/>
          <w:color w:val="auto"/>
          <w:kern w:val="0"/>
          <w:sz w:val="12"/>
          <w:szCs w:val="12"/>
          <w:lang w:eastAsia="en-US"/>
        </w:rPr>
        <w:t>Шункина</w:t>
      </w:r>
      <w:proofErr w:type="spellEnd"/>
      <w:r w:rsidRPr="00312E45">
        <w:rPr>
          <w:rFonts w:ascii="Times New Roman" w:eastAsiaTheme="minorHAnsi" w:hAnsi="Times New Roman" w:cstheme="minorBidi"/>
          <w:color w:val="auto"/>
          <w:kern w:val="0"/>
          <w:sz w:val="12"/>
          <w:szCs w:val="12"/>
          <w:lang w:eastAsia="en-US"/>
        </w:rPr>
        <w:t xml:space="preserve"> Ирина Львовна - директор  КГБУ «Центр занятости населения»  Каратузского района (по согласованию);</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xml:space="preserve">- </w:t>
      </w:r>
      <w:proofErr w:type="spellStart"/>
      <w:r w:rsidRPr="00312E45">
        <w:rPr>
          <w:rFonts w:ascii="Times New Roman" w:eastAsiaTheme="minorHAnsi" w:hAnsi="Times New Roman" w:cstheme="minorBidi"/>
          <w:color w:val="auto"/>
          <w:kern w:val="0"/>
          <w:sz w:val="12"/>
          <w:szCs w:val="12"/>
          <w:lang w:eastAsia="en-US"/>
        </w:rPr>
        <w:t>Карчагина</w:t>
      </w:r>
      <w:proofErr w:type="spellEnd"/>
      <w:r w:rsidRPr="00312E45">
        <w:rPr>
          <w:rFonts w:ascii="Times New Roman" w:eastAsiaTheme="minorHAnsi" w:hAnsi="Times New Roman" w:cstheme="minorBidi"/>
          <w:color w:val="auto"/>
          <w:kern w:val="0"/>
          <w:sz w:val="12"/>
          <w:szCs w:val="12"/>
          <w:lang w:eastAsia="en-US"/>
        </w:rPr>
        <w:t xml:space="preserve"> Ольга Михайловна - </w:t>
      </w:r>
      <w:proofErr w:type="spellStart"/>
      <w:r w:rsidRPr="00312E45">
        <w:rPr>
          <w:rFonts w:ascii="Times New Roman" w:eastAsiaTheme="minorHAnsi" w:hAnsi="Times New Roman" w:cstheme="minorBidi"/>
          <w:color w:val="auto"/>
          <w:kern w:val="0"/>
          <w:sz w:val="12"/>
          <w:szCs w:val="12"/>
          <w:lang w:eastAsia="en-US"/>
        </w:rPr>
        <w:t>и.о</w:t>
      </w:r>
      <w:proofErr w:type="spellEnd"/>
      <w:r w:rsidRPr="00312E45">
        <w:rPr>
          <w:rFonts w:ascii="Times New Roman" w:eastAsiaTheme="minorHAnsi" w:hAnsi="Times New Roman" w:cstheme="minorBidi"/>
          <w:color w:val="auto"/>
          <w:kern w:val="0"/>
          <w:sz w:val="12"/>
          <w:szCs w:val="12"/>
          <w:lang w:eastAsia="en-US"/>
        </w:rPr>
        <w:t>. главного бухгалтера администрации района;</w:t>
      </w:r>
    </w:p>
    <w:p w:rsidR="00312E45" w:rsidRPr="00312E45" w:rsidRDefault="00312E45" w:rsidP="00312E45">
      <w:pPr>
        <w:spacing w:after="0" w:line="276" w:lineRule="auto"/>
        <w:ind w:firstLine="709"/>
        <w:jc w:val="both"/>
        <w:rPr>
          <w:rFonts w:ascii="Times New Roman" w:eastAsiaTheme="minorHAnsi" w:hAnsi="Times New Roman" w:cstheme="minorBidi"/>
          <w:color w:val="auto"/>
          <w:kern w:val="0"/>
          <w:sz w:val="12"/>
          <w:szCs w:val="12"/>
          <w:lang w:eastAsia="en-US"/>
        </w:rPr>
      </w:pPr>
      <w:r w:rsidRPr="00312E45">
        <w:rPr>
          <w:rFonts w:ascii="Times New Roman" w:eastAsiaTheme="minorHAnsi" w:hAnsi="Times New Roman" w:cstheme="minorBidi"/>
          <w:color w:val="auto"/>
          <w:kern w:val="0"/>
          <w:sz w:val="12"/>
          <w:szCs w:val="12"/>
          <w:lang w:eastAsia="en-US"/>
        </w:rPr>
        <w:t>- Бондарь  Алексей  Викторович - начальник  полиции № 2 МО МВД России «</w:t>
      </w:r>
      <w:proofErr w:type="spellStart"/>
      <w:r w:rsidRPr="00312E45">
        <w:rPr>
          <w:rFonts w:ascii="Times New Roman" w:eastAsiaTheme="minorHAnsi" w:hAnsi="Times New Roman" w:cstheme="minorBidi"/>
          <w:color w:val="auto"/>
          <w:kern w:val="0"/>
          <w:sz w:val="12"/>
          <w:szCs w:val="12"/>
          <w:lang w:eastAsia="en-US"/>
        </w:rPr>
        <w:t>Курагинский</w:t>
      </w:r>
      <w:proofErr w:type="spellEnd"/>
      <w:r w:rsidRPr="00312E45">
        <w:rPr>
          <w:rFonts w:ascii="Times New Roman" w:eastAsiaTheme="minorHAnsi" w:hAnsi="Times New Roman" w:cstheme="minorBidi"/>
          <w:color w:val="auto"/>
          <w:kern w:val="0"/>
          <w:sz w:val="12"/>
          <w:szCs w:val="12"/>
          <w:lang w:eastAsia="en-US"/>
        </w:rPr>
        <w:t>»  (по согласованию).</w:t>
      </w:r>
    </w:p>
    <w:p w:rsidR="00312E45" w:rsidRPr="00312E45" w:rsidRDefault="00312E45" w:rsidP="00312E45">
      <w:pPr>
        <w:tabs>
          <w:tab w:val="left" w:pos="9355"/>
        </w:tabs>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312E45">
        <w:rPr>
          <w:rFonts w:ascii="Times New Roman" w:hAnsi="Times New Roman" w:cs="Times New Roman"/>
          <w:color w:val="auto"/>
          <w:kern w:val="0"/>
          <w:sz w:val="12"/>
          <w:szCs w:val="12"/>
        </w:rPr>
        <w:t xml:space="preserve">2.  </w:t>
      </w:r>
      <w:proofErr w:type="gramStart"/>
      <w:r w:rsidRPr="00312E45">
        <w:rPr>
          <w:rFonts w:ascii="Times New Roman" w:hAnsi="Times New Roman" w:cs="Times New Roman"/>
          <w:color w:val="auto"/>
          <w:kern w:val="0"/>
          <w:sz w:val="12"/>
          <w:szCs w:val="12"/>
        </w:rPr>
        <w:t>Контроль за</w:t>
      </w:r>
      <w:proofErr w:type="gramEnd"/>
      <w:r w:rsidRPr="00312E45">
        <w:rPr>
          <w:rFonts w:ascii="Times New Roman" w:hAnsi="Times New Roman" w:cs="Times New Roman"/>
          <w:color w:val="auto"/>
          <w:kern w:val="0"/>
          <w:sz w:val="12"/>
          <w:szCs w:val="12"/>
        </w:rPr>
        <w:t xml:space="preserve"> выполнением настоящего постановления возложить на Тетюхина Е.И., заместителя главы района  по сельскому хозяйству, производству и  имущественным вопросам.</w:t>
      </w:r>
    </w:p>
    <w:p w:rsidR="00312E45" w:rsidRPr="00312E45" w:rsidRDefault="00312E45" w:rsidP="00312E45">
      <w:pPr>
        <w:tabs>
          <w:tab w:val="left" w:pos="9356"/>
        </w:tabs>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w:t>
      </w:r>
    </w:p>
    <w:p w:rsidR="00312E45" w:rsidRPr="00312E45" w:rsidRDefault="00312E45" w:rsidP="00312E45">
      <w:pPr>
        <w:autoSpaceDE w:val="0"/>
        <w:autoSpaceDN w:val="0"/>
        <w:adjustRightInd w:val="0"/>
        <w:spacing w:after="0" w:line="240" w:lineRule="auto"/>
        <w:jc w:val="both"/>
        <w:rPr>
          <w:rFonts w:ascii="Times New Roman" w:hAnsi="Times New Roman" w:cs="Times New Roman"/>
          <w:color w:val="auto"/>
          <w:kern w:val="0"/>
          <w:sz w:val="12"/>
          <w:szCs w:val="12"/>
        </w:rPr>
      </w:pPr>
    </w:p>
    <w:p w:rsidR="00312E45" w:rsidRPr="00312E45" w:rsidRDefault="00312E45" w:rsidP="00312E45">
      <w:pPr>
        <w:autoSpaceDE w:val="0"/>
        <w:autoSpaceDN w:val="0"/>
        <w:adjustRightInd w:val="0"/>
        <w:spacing w:after="0" w:line="240" w:lineRule="auto"/>
        <w:jc w:val="both"/>
        <w:rPr>
          <w:rFonts w:ascii="Times New Roman" w:hAnsi="Times New Roman" w:cs="Times New Roman"/>
          <w:color w:val="auto"/>
          <w:kern w:val="0"/>
          <w:sz w:val="12"/>
          <w:szCs w:val="12"/>
        </w:rPr>
      </w:pPr>
    </w:p>
    <w:p w:rsidR="00312E45" w:rsidRPr="00312E45" w:rsidRDefault="00312E45" w:rsidP="00312E45">
      <w:pPr>
        <w:tabs>
          <w:tab w:val="left" w:pos="5341"/>
        </w:tabs>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w:t>
      </w:r>
      <w:proofErr w:type="spellStart"/>
      <w:r w:rsidRPr="00312E45">
        <w:rPr>
          <w:rFonts w:ascii="Times New Roman" w:eastAsiaTheme="minorHAnsi" w:hAnsi="Times New Roman" w:cs="Times New Roman"/>
          <w:color w:val="auto"/>
          <w:kern w:val="0"/>
          <w:sz w:val="12"/>
          <w:szCs w:val="12"/>
          <w:lang w:eastAsia="en-US"/>
        </w:rPr>
        <w:t>И.о</w:t>
      </w:r>
      <w:proofErr w:type="spellEnd"/>
      <w:r w:rsidRPr="00312E45">
        <w:rPr>
          <w:rFonts w:ascii="Times New Roman" w:eastAsiaTheme="minorHAnsi" w:hAnsi="Times New Roman" w:cs="Times New Roman"/>
          <w:color w:val="auto"/>
          <w:kern w:val="0"/>
          <w:sz w:val="12"/>
          <w:szCs w:val="12"/>
          <w:lang w:eastAsia="en-US"/>
        </w:rPr>
        <w:t>. главы района                                                                              Е.И. Тетюхин</w:t>
      </w:r>
    </w:p>
    <w:p w:rsidR="00CE1103" w:rsidRDefault="00CE1103" w:rsidP="00312E45">
      <w:pPr>
        <w:suppressAutoHyphens/>
        <w:spacing w:after="0" w:line="240" w:lineRule="auto"/>
        <w:jc w:val="center"/>
        <w:rPr>
          <w:rFonts w:ascii="Times New Roman" w:hAnsi="Times New Roman" w:cs="Times New Roman"/>
          <w:color w:val="auto"/>
          <w:kern w:val="0"/>
          <w:sz w:val="12"/>
          <w:szCs w:val="12"/>
        </w:rPr>
      </w:pPr>
    </w:p>
    <w:p w:rsidR="00312E45" w:rsidRDefault="00312E45" w:rsidP="00312E45">
      <w:pPr>
        <w:suppressAutoHyphens/>
        <w:spacing w:after="0" w:line="240" w:lineRule="auto"/>
        <w:jc w:val="center"/>
        <w:rPr>
          <w:rFonts w:ascii="Times New Roman" w:hAnsi="Times New Roman" w:cs="Times New Roman"/>
          <w:color w:val="auto"/>
          <w:kern w:val="0"/>
          <w:sz w:val="12"/>
          <w:szCs w:val="12"/>
        </w:rPr>
      </w:pPr>
    </w:p>
    <w:p w:rsid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АДМИНИСТРАЦИЯ КАРАТУЗСКОГО РАЙОНА</w:t>
      </w:r>
    </w:p>
    <w:p w:rsidR="00312E45" w:rsidRP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p>
    <w:p w:rsid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ПОСТАНОВЛЕНИЕ</w:t>
      </w:r>
    </w:p>
    <w:p w:rsidR="00312E45" w:rsidRP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p>
    <w:p w:rsid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04.02.2016               </w:t>
      </w:r>
      <w:r>
        <w:rPr>
          <w:rFonts w:ascii="Times New Roman" w:eastAsiaTheme="minorHAnsi" w:hAnsi="Times New Roman" w:cs="Times New Roman"/>
          <w:color w:val="auto"/>
          <w:kern w:val="0"/>
          <w:sz w:val="12"/>
          <w:szCs w:val="12"/>
          <w:lang w:eastAsia="en-US"/>
        </w:rPr>
        <w:t xml:space="preserve">                     </w:t>
      </w:r>
      <w:r w:rsidRPr="00312E45">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 xml:space="preserve">                      </w:t>
      </w:r>
      <w:r w:rsidRPr="00312E45">
        <w:rPr>
          <w:rFonts w:ascii="Times New Roman" w:eastAsiaTheme="minorHAnsi" w:hAnsi="Times New Roman" w:cs="Times New Roman"/>
          <w:color w:val="auto"/>
          <w:kern w:val="0"/>
          <w:sz w:val="12"/>
          <w:szCs w:val="12"/>
          <w:lang w:eastAsia="en-US"/>
        </w:rPr>
        <w:t xml:space="preserve">                         № 42-п</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Об утверждении  Порядка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w:t>
      </w:r>
    </w:p>
    <w:p w:rsidR="00312E45" w:rsidRPr="00312E45" w:rsidRDefault="00312E45" w:rsidP="00312E45">
      <w:pPr>
        <w:spacing w:after="0" w:line="240" w:lineRule="auto"/>
        <w:ind w:firstLine="851"/>
        <w:jc w:val="both"/>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40" w:lineRule="auto"/>
        <w:ind w:firstLine="851"/>
        <w:jc w:val="both"/>
        <w:rPr>
          <w:rFonts w:ascii="Times New Roman" w:eastAsiaTheme="minorHAnsi" w:hAnsi="Times New Roman" w:cs="Times New Roman"/>
          <w:color w:val="auto"/>
          <w:kern w:val="0"/>
          <w:sz w:val="12"/>
          <w:szCs w:val="12"/>
          <w:lang w:eastAsia="en-US"/>
        </w:rPr>
      </w:pPr>
      <w:proofErr w:type="gramStart"/>
      <w:r w:rsidRPr="00312E45">
        <w:rPr>
          <w:rFonts w:ascii="Times New Roman" w:eastAsiaTheme="minorHAnsi" w:hAnsi="Times New Roman" w:cs="Times New Roman"/>
          <w:color w:val="auto"/>
          <w:kern w:val="0"/>
          <w:sz w:val="12"/>
          <w:szCs w:val="12"/>
          <w:lang w:eastAsia="en-US"/>
        </w:rPr>
        <w:t>В соответствии со ст.173 Бюджетного кодекса Российской Федерации, во исполнение  постановления Правительства РФ от 29.12.2007 № 1010 «О порядке составления проекта федерального бюджета и проектов бюджетов государственных и внебюджетных фондов Российской Федерации на очередной финансовый год и плановый период» (с учетом изменений), постановления Правительства Красноярского края от 06.04.2010 № 164-п «О порядке составления проекта закона Красноярского края о краевом бюджете на</w:t>
      </w:r>
      <w:proofErr w:type="gramEnd"/>
      <w:r w:rsidRPr="00312E45">
        <w:rPr>
          <w:rFonts w:ascii="Times New Roman" w:eastAsiaTheme="minorHAnsi" w:hAnsi="Times New Roman" w:cs="Times New Roman"/>
          <w:color w:val="auto"/>
          <w:kern w:val="0"/>
          <w:sz w:val="12"/>
          <w:szCs w:val="12"/>
          <w:lang w:eastAsia="en-US"/>
        </w:rPr>
        <w:t xml:space="preserve"> очередной финансовый год и плановый период</w:t>
      </w:r>
      <w:proofErr w:type="gramStart"/>
      <w:r w:rsidRPr="00312E45">
        <w:rPr>
          <w:rFonts w:ascii="Times New Roman" w:eastAsiaTheme="minorHAnsi" w:hAnsi="Times New Roman" w:cs="Times New Roman"/>
          <w:color w:val="auto"/>
          <w:kern w:val="0"/>
          <w:sz w:val="12"/>
          <w:szCs w:val="12"/>
          <w:lang w:eastAsia="en-US"/>
        </w:rPr>
        <w:t>»(</w:t>
      </w:r>
      <w:proofErr w:type="gramEnd"/>
      <w:r w:rsidRPr="00312E45">
        <w:rPr>
          <w:rFonts w:ascii="Times New Roman" w:eastAsiaTheme="minorHAnsi" w:hAnsi="Times New Roman" w:cs="Times New Roman"/>
          <w:color w:val="auto"/>
          <w:kern w:val="0"/>
          <w:sz w:val="12"/>
          <w:szCs w:val="12"/>
          <w:lang w:eastAsia="en-US"/>
        </w:rPr>
        <w:t>с учетом изменений), п/п 20 п. 12 решения Каратузского районного Совета депутатов от 24.09.2013    № 29-230 «О бюджетном процессе в Каратузском районе», руководствуясь Уставом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с целью определения основных направлений муниципальной политики и формирования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ПОСТАНОВЛЯЮ:</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1. Утвердить Порядок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согласно приложению.</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2. Отделу экономического развития администрации района:</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2.1. Обеспечить организацию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в соответствии с Порядком, утвержденным в пункте 1 настоящего Постановления.</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2.2. Организовать взаимодействие с территориальными органами государственной власти, отделами и управлениями администрации района, субъектами малого предпринимательства по вопросам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3. Заместителям главы района обеспечить </w:t>
      </w:r>
      <w:proofErr w:type="gramStart"/>
      <w:r w:rsidRPr="00312E45">
        <w:rPr>
          <w:rFonts w:ascii="Times New Roman" w:eastAsiaTheme="minorHAnsi" w:hAnsi="Times New Roman" w:cs="Times New Roman"/>
          <w:color w:val="auto"/>
          <w:kern w:val="0"/>
          <w:sz w:val="12"/>
          <w:szCs w:val="12"/>
          <w:lang w:eastAsia="en-US"/>
        </w:rPr>
        <w:t>контроль  за</w:t>
      </w:r>
      <w:proofErr w:type="gramEnd"/>
      <w:r w:rsidRPr="00312E45">
        <w:rPr>
          <w:rFonts w:ascii="Times New Roman" w:eastAsiaTheme="minorHAnsi" w:hAnsi="Times New Roman" w:cs="Times New Roman"/>
          <w:color w:val="auto"/>
          <w:kern w:val="0"/>
          <w:sz w:val="12"/>
          <w:szCs w:val="12"/>
          <w:lang w:eastAsia="en-US"/>
        </w:rPr>
        <w:t xml:space="preserve"> подготовкой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по курируемым направлениям деятельности, установленного Порядком, утвержденным п.1 настоящего Постановления.</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4. Рекомендовать руководителям предприятий, организаций, учреждений всех форм собственности, расположенных на территории Каратузского района, представлять в отдел экономического развития администрации района  запрашиваемую информацию для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5. </w:t>
      </w:r>
      <w:proofErr w:type="gramStart"/>
      <w:r w:rsidRPr="00312E45">
        <w:rPr>
          <w:rFonts w:ascii="Times New Roman" w:eastAsiaTheme="minorHAnsi" w:hAnsi="Times New Roman" w:cs="Times New Roman"/>
          <w:color w:val="auto"/>
          <w:kern w:val="0"/>
          <w:sz w:val="12"/>
          <w:szCs w:val="12"/>
          <w:lang w:eastAsia="en-US"/>
        </w:rPr>
        <w:t>Контроль за</w:t>
      </w:r>
      <w:proofErr w:type="gramEnd"/>
      <w:r w:rsidRPr="00312E45">
        <w:rPr>
          <w:rFonts w:ascii="Times New Roman" w:eastAsiaTheme="minorHAnsi" w:hAnsi="Times New Roman" w:cs="Times New Roman"/>
          <w:color w:val="auto"/>
          <w:kern w:val="0"/>
          <w:sz w:val="12"/>
          <w:szCs w:val="12"/>
          <w:lang w:eastAsia="en-US"/>
        </w:rPr>
        <w:t xml:space="preserve"> выполнением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w:t>
      </w:r>
      <w:proofErr w:type="spellStart"/>
      <w:r w:rsidRPr="00312E45">
        <w:rPr>
          <w:rFonts w:ascii="Times New Roman" w:eastAsiaTheme="minorHAnsi" w:hAnsi="Times New Roman" w:cs="Times New Roman"/>
          <w:color w:val="auto"/>
          <w:kern w:val="0"/>
          <w:sz w:val="12"/>
          <w:szCs w:val="12"/>
          <w:lang w:eastAsia="en-US"/>
        </w:rPr>
        <w:t>Мигла</w:t>
      </w:r>
      <w:proofErr w:type="spellEnd"/>
      <w:r w:rsidRPr="00312E45">
        <w:rPr>
          <w:rFonts w:ascii="Times New Roman" w:eastAsiaTheme="minorHAnsi" w:hAnsi="Times New Roman" w:cs="Times New Roman"/>
          <w:color w:val="auto"/>
          <w:kern w:val="0"/>
          <w:sz w:val="12"/>
          <w:szCs w:val="12"/>
          <w:lang w:eastAsia="en-US"/>
        </w:rPr>
        <w:t>.</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6. Постановление Каратузского района от 26.03.2015 г № 281-п «Об утверждении Порядка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считать утратившим силу.</w:t>
      </w:r>
    </w:p>
    <w:p w:rsidR="00312E45" w:rsidRPr="00312E45" w:rsidRDefault="00312E45" w:rsidP="00312E45">
      <w:pPr>
        <w:spacing w:after="0" w:line="276" w:lineRule="auto"/>
        <w:ind w:firstLine="851"/>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7.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w:t>
      </w:r>
    </w:p>
    <w:p w:rsidR="00312E45" w:rsidRPr="00312E45" w:rsidRDefault="00312E45" w:rsidP="00312E45">
      <w:pPr>
        <w:spacing w:after="0" w:line="276" w:lineRule="auto"/>
        <w:jc w:val="both"/>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76" w:lineRule="auto"/>
        <w:jc w:val="both"/>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proofErr w:type="spellStart"/>
      <w:r w:rsidRPr="00312E45">
        <w:rPr>
          <w:rFonts w:ascii="Times New Roman" w:eastAsiaTheme="minorHAnsi" w:hAnsi="Times New Roman" w:cs="Times New Roman"/>
          <w:color w:val="auto"/>
          <w:kern w:val="0"/>
          <w:sz w:val="12"/>
          <w:szCs w:val="12"/>
          <w:lang w:eastAsia="en-US"/>
        </w:rPr>
        <w:t>И.о</w:t>
      </w:r>
      <w:proofErr w:type="spellEnd"/>
      <w:r w:rsidRPr="00312E45">
        <w:rPr>
          <w:rFonts w:ascii="Times New Roman" w:eastAsiaTheme="minorHAnsi" w:hAnsi="Times New Roman" w:cs="Times New Roman"/>
          <w:color w:val="auto"/>
          <w:kern w:val="0"/>
          <w:sz w:val="12"/>
          <w:szCs w:val="12"/>
          <w:lang w:eastAsia="en-US"/>
        </w:rPr>
        <w:t>. главы района                                                                               Е.И. Тетюхин</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76" w:lineRule="auto"/>
        <w:jc w:val="right"/>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76" w:lineRule="auto"/>
        <w:jc w:val="right"/>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620"/>
      </w:tblGrid>
      <w:tr w:rsidR="00312E45" w:rsidRPr="00312E45" w:rsidTr="00312E45">
        <w:tc>
          <w:tcPr>
            <w:tcW w:w="6204" w:type="dxa"/>
          </w:tcPr>
          <w:p w:rsidR="00312E45" w:rsidRPr="00312E45" w:rsidRDefault="00312E45" w:rsidP="00312E45">
            <w:pPr>
              <w:spacing w:after="0" w:line="240" w:lineRule="auto"/>
              <w:jc w:val="right"/>
              <w:rPr>
                <w:rFonts w:ascii="Times New Roman" w:eastAsiaTheme="minorHAnsi" w:hAnsi="Times New Roman" w:cs="Times New Roman"/>
                <w:color w:val="auto"/>
                <w:kern w:val="0"/>
                <w:sz w:val="12"/>
                <w:szCs w:val="12"/>
                <w:lang w:eastAsia="en-US"/>
              </w:rPr>
            </w:pPr>
          </w:p>
        </w:tc>
        <w:tc>
          <w:tcPr>
            <w:tcW w:w="4786" w:type="dxa"/>
          </w:tcPr>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Приложение   к постановлению администрации</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Каратузского района от 04.02.2016  № 42-п</w:t>
            </w:r>
          </w:p>
          <w:p w:rsidR="00312E45" w:rsidRPr="00312E45" w:rsidRDefault="00312E45" w:rsidP="00312E45">
            <w:pPr>
              <w:spacing w:after="0" w:line="240" w:lineRule="auto"/>
              <w:jc w:val="right"/>
              <w:rPr>
                <w:rFonts w:ascii="Times New Roman" w:eastAsiaTheme="minorHAnsi" w:hAnsi="Times New Roman" w:cs="Times New Roman"/>
                <w:color w:val="auto"/>
                <w:kern w:val="0"/>
                <w:sz w:val="12"/>
                <w:szCs w:val="12"/>
                <w:lang w:eastAsia="en-US"/>
              </w:rPr>
            </w:pPr>
          </w:p>
        </w:tc>
      </w:tr>
    </w:tbl>
    <w:p w:rsidR="00312E45" w:rsidRPr="00312E45" w:rsidRDefault="00312E45" w:rsidP="00312E45">
      <w:pPr>
        <w:spacing w:after="0" w:line="276"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w:t>
      </w:r>
    </w:p>
    <w:p w:rsidR="00312E45" w:rsidRP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ПОРЯДОК</w:t>
      </w:r>
    </w:p>
    <w:p w:rsidR="00312E45" w:rsidRP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разработки прогноза социально-экономического развития</w:t>
      </w:r>
    </w:p>
    <w:p w:rsidR="00312E45" w:rsidRPr="00312E45" w:rsidRDefault="00312E45" w:rsidP="00312E45">
      <w:pPr>
        <w:spacing w:after="0" w:line="240" w:lineRule="auto"/>
        <w:jc w:val="center"/>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1.Общие положения</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1.1. </w:t>
      </w:r>
      <w:proofErr w:type="gramStart"/>
      <w:r w:rsidRPr="00312E45">
        <w:rPr>
          <w:rFonts w:ascii="Times New Roman" w:eastAsiaTheme="minorHAnsi" w:hAnsi="Times New Roman" w:cs="Times New Roman"/>
          <w:color w:val="auto"/>
          <w:kern w:val="0"/>
          <w:sz w:val="12"/>
          <w:szCs w:val="12"/>
          <w:lang w:eastAsia="en-US"/>
        </w:rPr>
        <w:t>Настоящий Порядок разработки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(далее — Порядок) определяет механизм взаимодействия и функции структурных и самостоятельных структурных подразделений администрации Каратузского района, предприятий, учреждений, организаций на территории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территориальных органов государственной власти Красноярского края в процессе подготовки прогноза социально-экономического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(далее - прогноз).</w:t>
      </w:r>
      <w:proofErr w:type="gramEnd"/>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1.2. Прогноз формирует основу для подготовки проекта бюджета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на очередной финансовый год и плановый период.</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Прогноз разрабатывается в целях определения основных тенденций развития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для выработки органами местного самоуправления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экономической политики,  реализации муниципальных программ и основных направлений деятельности администрации Каратузского района на среднесрочную перспективу.</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1.3. Показатели прогноза разрабатывается ежегодно, на период не менее трех лет: на очередной финансовый год и плановый период, включающий три финансовых года, следующих за очередным финансовым годом с учетом сценарных условий.</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1.4 Прогноз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формируется в автоматизированной информационной системе мониторинга муниципальных образований (далее – АИС ММО), путем заполнения формы «Показатели мониторинга СЭР МО Красноярского края», а также приложений к системе мониторинга.</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2. Прогноз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выполняется в два этапа.</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На первом этапе представляются фактические показатели развития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за отчетный финансовый год,  предшествующий </w:t>
      </w:r>
      <w:proofErr w:type="gramStart"/>
      <w:r w:rsidRPr="00312E45">
        <w:rPr>
          <w:rFonts w:ascii="Times New Roman" w:hAnsi="Times New Roman" w:cs="Times New Roman"/>
          <w:color w:val="auto"/>
          <w:kern w:val="0"/>
          <w:sz w:val="12"/>
          <w:szCs w:val="12"/>
        </w:rPr>
        <w:t>отчетному</w:t>
      </w:r>
      <w:proofErr w:type="gramEnd"/>
      <w:r w:rsidRPr="00312E45">
        <w:rPr>
          <w:rFonts w:ascii="Times New Roman" w:hAnsi="Times New Roman" w:cs="Times New Roman"/>
          <w:color w:val="auto"/>
          <w:kern w:val="0"/>
          <w:sz w:val="12"/>
          <w:szCs w:val="12"/>
        </w:rPr>
        <w:t>, и прогнозные показатели на очередной финансовый год и плановый период.</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Согласование показателей Прогноза рекомендуется завершить в сроки, указанные в п.90 приложения № 3 к постановлению Правительства Красноярского края от 06.04.2010 № 164-п «О порядке составления проекта закона Красноярского края о краевом бюджете на очередной финансовый год и плановый период».</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3. </w:t>
      </w:r>
      <w:proofErr w:type="gramStart"/>
      <w:r w:rsidRPr="00312E45">
        <w:rPr>
          <w:rFonts w:ascii="Times New Roman" w:hAnsi="Times New Roman" w:cs="Times New Roman"/>
          <w:color w:val="auto"/>
          <w:kern w:val="0"/>
          <w:sz w:val="12"/>
          <w:szCs w:val="12"/>
        </w:rPr>
        <w:t>Показатели Прогноза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в полном объеме за фактический и прогнозный период представляются в министерство экономического развития, инвестиционной политики и внешних связей Красноярского края только в обменном формате АИС ММО на адрес электронной почты:</w:t>
      </w:r>
      <w:r w:rsidRPr="00312E45">
        <w:rPr>
          <w:rFonts w:ascii="Times New Roman" w:hAnsi="Times New Roman" w:cs="Times New Roman"/>
          <w:b/>
          <w:color w:val="auto"/>
          <w:kern w:val="0"/>
          <w:sz w:val="12"/>
          <w:szCs w:val="12"/>
        </w:rPr>
        <w:t xml:space="preserve"> </w:t>
      </w:r>
      <w:hyperlink r:id="rId11" w:history="1">
        <w:r w:rsidRPr="00312E45">
          <w:rPr>
            <w:rFonts w:ascii="Times New Roman" w:hAnsi="Times New Roman" w:cs="Times New Roman"/>
            <w:color w:val="auto"/>
            <w:kern w:val="0"/>
            <w:sz w:val="12"/>
            <w:szCs w:val="12"/>
          </w:rPr>
          <w:t>aismail@econ-krsk.ru</w:t>
        </w:r>
      </w:hyperlink>
      <w:r w:rsidRPr="00312E45">
        <w:rPr>
          <w:rFonts w:ascii="Times New Roman" w:hAnsi="Times New Roman" w:cs="Times New Roman"/>
          <w:color w:val="auto"/>
          <w:kern w:val="0"/>
          <w:sz w:val="12"/>
          <w:szCs w:val="12"/>
        </w:rPr>
        <w:t>. Поступившие на этот электронный адрес файлы обменного формата АИС ММО в порядке очереди загружаются в государственную информационную систему Красноярского края «Автоматизированная</w:t>
      </w:r>
      <w:proofErr w:type="gramEnd"/>
      <w:r w:rsidRPr="00312E45">
        <w:rPr>
          <w:rFonts w:ascii="Times New Roman" w:hAnsi="Times New Roman" w:cs="Times New Roman"/>
          <w:color w:val="auto"/>
          <w:kern w:val="0"/>
          <w:sz w:val="12"/>
          <w:szCs w:val="12"/>
        </w:rPr>
        <w:t xml:space="preserve"> информационная система мониторинга и анализа социально-экономического развития Красноярского края» (далее - система «АИС Регион-24»). Результаты загрузки в систему «АИС Регион-24» отображаются в информационно-телекоммуникационной сети Интернет на сайте с адресом </w:t>
      </w:r>
      <w:hyperlink r:id="rId12" w:history="1">
        <w:r w:rsidRPr="00312E45">
          <w:rPr>
            <w:rFonts w:ascii="Times New Roman" w:hAnsi="Times New Roman" w:cs="Times New Roman"/>
            <w:color w:val="auto"/>
            <w:kern w:val="0"/>
            <w:sz w:val="12"/>
            <w:szCs w:val="12"/>
          </w:rPr>
          <w:t>http://www.aismmo.ru</w:t>
        </w:r>
      </w:hyperlink>
      <w:r w:rsidRPr="00312E45">
        <w:rPr>
          <w:rFonts w:ascii="Times New Roman" w:hAnsi="Times New Roman" w:cs="Times New Roman"/>
          <w:color w:val="auto"/>
          <w:kern w:val="0"/>
          <w:sz w:val="12"/>
          <w:szCs w:val="12"/>
        </w:rPr>
        <w:t xml:space="preserve"> в разделе «СОГЛАСОВАНИЕ ПОКАЗАТЕЛЕЙ».</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Рассмотрение и согласование показателей </w:t>
      </w:r>
      <w:proofErr w:type="gramStart"/>
      <w:r w:rsidRPr="00312E45">
        <w:rPr>
          <w:rFonts w:ascii="Times New Roman" w:hAnsi="Times New Roman" w:cs="Times New Roman"/>
          <w:color w:val="auto"/>
          <w:kern w:val="0"/>
          <w:sz w:val="12"/>
          <w:szCs w:val="12"/>
        </w:rPr>
        <w:t>Прогноза</w:t>
      </w:r>
      <w:proofErr w:type="gramEnd"/>
      <w:r w:rsidRPr="00312E45">
        <w:rPr>
          <w:rFonts w:ascii="Times New Roman" w:hAnsi="Times New Roman" w:cs="Times New Roman"/>
          <w:color w:val="auto"/>
          <w:kern w:val="0"/>
          <w:sz w:val="12"/>
          <w:szCs w:val="12"/>
        </w:rPr>
        <w:t xml:space="preserve"> ответственные лица осуществляют в течение несколько дней с момента загрузки в систему «АИС Регион-24».</w:t>
      </w:r>
    </w:p>
    <w:p w:rsidR="00312E45" w:rsidRPr="00312E45" w:rsidRDefault="00312E45" w:rsidP="00312E45">
      <w:pPr>
        <w:spacing w:after="0" w:line="240" w:lineRule="auto"/>
        <w:ind w:firstLine="720"/>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4. Результаты согласований показателей Прогноза муниципального образования отображаются в режиме реального времени в информационно-телекоммуникационной сети Интернет на сайте с адресом </w:t>
      </w:r>
      <w:hyperlink r:id="rId13" w:history="1">
        <w:r w:rsidRPr="00312E45">
          <w:rPr>
            <w:rFonts w:ascii="Times New Roman" w:hAnsi="Times New Roman" w:cs="Times New Roman"/>
            <w:color w:val="auto"/>
            <w:kern w:val="0"/>
            <w:sz w:val="12"/>
            <w:szCs w:val="12"/>
          </w:rPr>
          <w:t>http://www.aismmo.ru</w:t>
        </w:r>
      </w:hyperlink>
      <w:r w:rsidRPr="00312E45">
        <w:rPr>
          <w:rFonts w:ascii="Times New Roman" w:hAnsi="Times New Roman" w:cs="Times New Roman"/>
          <w:color w:val="auto"/>
          <w:kern w:val="0"/>
          <w:sz w:val="12"/>
          <w:szCs w:val="12"/>
        </w:rPr>
        <w:t xml:space="preserve"> в разделе «СОГЛАСОВАНИЕ ПОКАЗАТЕЛЕЙ».</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5. </w:t>
      </w:r>
      <w:proofErr w:type="gramStart"/>
      <w:r w:rsidRPr="00312E45">
        <w:rPr>
          <w:rFonts w:ascii="Times New Roman" w:hAnsi="Times New Roman" w:cs="Times New Roman"/>
          <w:color w:val="auto"/>
          <w:kern w:val="0"/>
          <w:sz w:val="12"/>
          <w:szCs w:val="12"/>
        </w:rPr>
        <w:t>После завершения процесса согласования Прогноза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в министерство экономического развития, инвестиционной политики и внешних связей Красноярского края на бумажном носителе представляются информация об исполнении прогноза социально-экономического развития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за прошедший год, оценки и прогноза основных макроэкономических показателей социально-экономического развития муниципального образования на трехлетний период (по форме «Прогноз макроэкономических показателей развития МО») за подписью главы</w:t>
      </w:r>
      <w:proofErr w:type="gramEnd"/>
      <w:r w:rsidRPr="00312E45">
        <w:rPr>
          <w:rFonts w:ascii="Times New Roman" w:hAnsi="Times New Roman" w:cs="Times New Roman"/>
          <w:color w:val="auto"/>
          <w:kern w:val="0"/>
          <w:sz w:val="12"/>
          <w:szCs w:val="12"/>
        </w:rPr>
        <w:t xml:space="preserve">   района.</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hAnsi="Times New Roman" w:cs="Times New Roman"/>
          <w:color w:val="auto"/>
          <w:kern w:val="0"/>
          <w:sz w:val="12"/>
          <w:szCs w:val="12"/>
        </w:rPr>
        <w:t>6.</w:t>
      </w:r>
      <w:r w:rsidRPr="00312E45">
        <w:rPr>
          <w:rFonts w:ascii="Times New Roman" w:hAnsi="Times New Roman" w:cs="Times New Roman"/>
          <w:color w:val="auto"/>
          <w:kern w:val="0"/>
          <w:sz w:val="12"/>
          <w:szCs w:val="12"/>
          <w:lang w:val="en-US"/>
        </w:rPr>
        <w:t> </w:t>
      </w:r>
      <w:r w:rsidRPr="00312E45">
        <w:rPr>
          <w:rFonts w:ascii="Times New Roman" w:eastAsiaTheme="minorHAnsi" w:hAnsi="Times New Roman" w:cs="Times New Roman"/>
          <w:color w:val="auto"/>
          <w:kern w:val="0"/>
          <w:sz w:val="12"/>
          <w:szCs w:val="12"/>
          <w:lang w:eastAsia="en-US"/>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12E45" w:rsidRPr="00312E45" w:rsidRDefault="00312E45" w:rsidP="00312E45">
      <w:pPr>
        <w:spacing w:after="0" w:line="240" w:lineRule="auto"/>
        <w:ind w:firstLine="720"/>
        <w:jc w:val="both"/>
        <w:rPr>
          <w:rFonts w:ascii="Times New Roman" w:hAnsi="Times New Roman" w:cs="Times New Roman"/>
          <w:b/>
          <w:bCs/>
          <w:color w:val="auto"/>
          <w:kern w:val="0"/>
          <w:sz w:val="12"/>
          <w:szCs w:val="12"/>
        </w:rPr>
      </w:pPr>
      <w:r w:rsidRPr="00312E45">
        <w:rPr>
          <w:rFonts w:ascii="Times New Roman" w:hAnsi="Times New Roman" w:cs="Times New Roman"/>
          <w:color w:val="auto"/>
          <w:kern w:val="0"/>
          <w:sz w:val="12"/>
          <w:szCs w:val="12"/>
        </w:rPr>
        <w:t>Подробная пояснительная записка формируется по</w:t>
      </w:r>
      <w:r w:rsidRPr="00312E45">
        <w:rPr>
          <w:rFonts w:ascii="Times New Roman" w:hAnsi="Times New Roman" w:cs="Times New Roman"/>
          <w:color w:val="auto"/>
          <w:kern w:val="0"/>
          <w:sz w:val="12"/>
          <w:szCs w:val="12"/>
          <w:lang w:val="en-US"/>
        </w:rPr>
        <w:t> </w:t>
      </w:r>
      <w:r w:rsidRPr="00312E45">
        <w:rPr>
          <w:rFonts w:ascii="Times New Roman" w:hAnsi="Times New Roman" w:cs="Times New Roman"/>
          <w:color w:val="auto"/>
          <w:kern w:val="0"/>
          <w:sz w:val="12"/>
          <w:szCs w:val="12"/>
        </w:rPr>
        <w:t>следующей структуре:</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lastRenderedPageBreak/>
        <w:t>1. Общие сведения о муниципальном образовании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 Промышленность</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3. Сельское хозяйство</w:t>
      </w:r>
    </w:p>
    <w:p w:rsidR="00312E45" w:rsidRPr="00312E45" w:rsidRDefault="00312E45" w:rsidP="00312E45">
      <w:pPr>
        <w:spacing w:after="0" w:line="240" w:lineRule="auto"/>
        <w:ind w:firstLine="144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3.1. Растениеводство</w:t>
      </w:r>
    </w:p>
    <w:p w:rsidR="00312E45" w:rsidRPr="00312E45" w:rsidRDefault="00312E45" w:rsidP="00312E45">
      <w:pPr>
        <w:spacing w:after="0" w:line="240" w:lineRule="auto"/>
        <w:ind w:firstLine="144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3.2 Животноводство</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4. Строительство</w:t>
      </w:r>
    </w:p>
    <w:p w:rsidR="00312E45" w:rsidRPr="00312E45" w:rsidRDefault="00312E45" w:rsidP="00312E45">
      <w:pPr>
        <w:spacing w:after="0" w:line="240" w:lineRule="auto"/>
        <w:ind w:firstLine="144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4.1. Жилищное строительство</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 xml:space="preserve">5. Инвестиции </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6. Транспорт и связь</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7. Малое предпринимательство</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8. Внешнеэкономическая деятельность</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9. Результаты финансовой деятельности предприятий</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10. Бюджет муниципального образования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11. Общественное питание</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12. Розничная торговля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13. Платные услуги населению</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14. Уровень жизни населения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15. Рынок труда</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16. Демографическая ситуация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17. Здравоохранение</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18. Образование</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19. Культура</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20. Физическая культура и спорт</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21. Социальная защита населения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22. Жилищно-коммунальное хозяйство</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23. Экологическая ситуация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24. Правонарушения</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25. Реализация на территории муниципального образования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 федеральных и краевых программ </w:t>
      </w:r>
    </w:p>
    <w:p w:rsidR="00312E45" w:rsidRPr="00312E45" w:rsidRDefault="00312E45" w:rsidP="00312E45">
      <w:pPr>
        <w:spacing w:after="0" w:line="240" w:lineRule="auto"/>
        <w:ind w:left="142" w:firstLine="566"/>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26. Основные проблемы развития муниципального образования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w:t>
      </w:r>
    </w:p>
    <w:p w:rsidR="00312E45" w:rsidRPr="00312E45" w:rsidRDefault="00312E45" w:rsidP="00312E45">
      <w:pPr>
        <w:spacing w:after="0" w:line="240" w:lineRule="auto"/>
        <w:ind w:firstLine="720"/>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27. Перспективы социально-экономического развития муниципального образования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w:t>
      </w:r>
    </w:p>
    <w:p w:rsidR="00312E45" w:rsidRPr="00312E45" w:rsidRDefault="00312E45" w:rsidP="00312E45">
      <w:pPr>
        <w:spacing w:after="0" w:line="240" w:lineRule="auto"/>
        <w:ind w:firstLine="709"/>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28. Проблемы при формировании прогноза социально-экономического развития муниципального образования «</w:t>
      </w:r>
      <w:proofErr w:type="spellStart"/>
      <w:r w:rsidRPr="00312E45">
        <w:rPr>
          <w:rFonts w:ascii="Times New Roman" w:hAnsi="Times New Roman" w:cs="Times New Roman"/>
          <w:bCs/>
          <w:color w:val="auto"/>
          <w:kern w:val="0"/>
          <w:sz w:val="12"/>
          <w:szCs w:val="12"/>
        </w:rPr>
        <w:t>Каратузский</w:t>
      </w:r>
      <w:proofErr w:type="spellEnd"/>
      <w:r w:rsidRPr="00312E45">
        <w:rPr>
          <w:rFonts w:ascii="Times New Roman" w:hAnsi="Times New Roman" w:cs="Times New Roman"/>
          <w:bCs/>
          <w:color w:val="auto"/>
          <w:kern w:val="0"/>
          <w:sz w:val="12"/>
          <w:szCs w:val="12"/>
        </w:rPr>
        <w:t xml:space="preserve"> район».</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Пояснительная записка формируется посредством АИСММО и направляется в министерство экономического развития, инвестиционной политики и внешних связей Красноярского края в файле обменного формата на адрес электронной почты: </w:t>
      </w:r>
      <w:hyperlink r:id="rId14" w:history="1">
        <w:r w:rsidRPr="00312E45">
          <w:rPr>
            <w:rFonts w:ascii="Times New Roman" w:hAnsi="Times New Roman" w:cs="Times New Roman"/>
            <w:color w:val="auto"/>
            <w:kern w:val="0"/>
            <w:sz w:val="12"/>
            <w:szCs w:val="12"/>
          </w:rPr>
          <w:t>aismail@econ-krsk.ru</w:t>
        </w:r>
      </w:hyperlink>
      <w:r w:rsidRPr="00312E45">
        <w:rPr>
          <w:rFonts w:ascii="Times New Roman" w:hAnsi="Times New Roman" w:cs="Times New Roman"/>
          <w:color w:val="auto"/>
          <w:kern w:val="0"/>
          <w:sz w:val="12"/>
          <w:szCs w:val="12"/>
        </w:rPr>
        <w:t>.</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7. На втором этапе</w:t>
      </w:r>
      <w:r w:rsidRPr="00312E45">
        <w:rPr>
          <w:rFonts w:ascii="Times New Roman" w:hAnsi="Times New Roman" w:cs="Times New Roman"/>
          <w:b/>
          <w:color w:val="auto"/>
          <w:kern w:val="0"/>
          <w:sz w:val="12"/>
          <w:szCs w:val="12"/>
        </w:rPr>
        <w:t xml:space="preserve"> </w:t>
      </w:r>
      <w:r w:rsidRPr="00312E45">
        <w:rPr>
          <w:rFonts w:ascii="Times New Roman" w:hAnsi="Times New Roman" w:cs="Times New Roman"/>
          <w:color w:val="auto"/>
          <w:kern w:val="0"/>
          <w:sz w:val="12"/>
          <w:szCs w:val="12"/>
        </w:rPr>
        <w:t>формирования Прогноза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до 01 октября</w:t>
      </w:r>
      <w:r w:rsidRPr="00312E45">
        <w:rPr>
          <w:rFonts w:ascii="Times New Roman" w:hAnsi="Times New Roman" w:cs="Times New Roman"/>
          <w:b/>
          <w:color w:val="auto"/>
          <w:kern w:val="0"/>
          <w:sz w:val="12"/>
          <w:szCs w:val="12"/>
        </w:rPr>
        <w:t xml:space="preserve"> </w:t>
      </w:r>
      <w:r w:rsidRPr="00312E45">
        <w:rPr>
          <w:rFonts w:ascii="Times New Roman" w:hAnsi="Times New Roman" w:cs="Times New Roman"/>
          <w:color w:val="auto"/>
          <w:kern w:val="0"/>
          <w:sz w:val="12"/>
          <w:szCs w:val="12"/>
        </w:rPr>
        <w:t>текущего года</w:t>
      </w:r>
      <w:r w:rsidRPr="00312E45">
        <w:rPr>
          <w:rFonts w:ascii="Times New Roman" w:hAnsi="Times New Roman" w:cs="Times New Roman"/>
          <w:b/>
          <w:color w:val="auto"/>
          <w:kern w:val="0"/>
          <w:sz w:val="12"/>
          <w:szCs w:val="12"/>
        </w:rPr>
        <w:t xml:space="preserve"> </w:t>
      </w:r>
      <w:r w:rsidRPr="00312E45">
        <w:rPr>
          <w:rFonts w:ascii="Times New Roman" w:hAnsi="Times New Roman" w:cs="Times New Roman"/>
          <w:color w:val="auto"/>
          <w:kern w:val="0"/>
          <w:sz w:val="12"/>
          <w:szCs w:val="12"/>
        </w:rPr>
        <w:t xml:space="preserve">представляется уточненный прогноз макроэкономических показателей социально-экономического развития на очередной финансовый год и плановый период по форме «Прогноз макроэкономических показателей развития МО». Уточнённый прогноз макроэкономических показателей в обменном формате АИС ММО направляется на электронный адрес: </w:t>
      </w:r>
      <w:proofErr w:type="spellStart"/>
      <w:r w:rsidRPr="00312E45">
        <w:rPr>
          <w:rFonts w:ascii="Times New Roman" w:hAnsi="Times New Roman" w:cs="Times New Roman"/>
          <w:color w:val="auto"/>
          <w:kern w:val="0"/>
          <w:sz w:val="12"/>
          <w:szCs w:val="12"/>
          <w:lang w:val="en-US"/>
        </w:rPr>
        <w:t>aismail</w:t>
      </w:r>
      <w:proofErr w:type="spellEnd"/>
      <w:r w:rsidRPr="00312E45">
        <w:rPr>
          <w:rFonts w:ascii="Times New Roman" w:hAnsi="Times New Roman" w:cs="Times New Roman"/>
          <w:color w:val="auto"/>
          <w:kern w:val="0"/>
          <w:sz w:val="12"/>
          <w:szCs w:val="12"/>
          <w:lang w:val="en-US"/>
        </w:rPr>
        <w:fldChar w:fldCharType="begin"/>
      </w:r>
      <w:r w:rsidRPr="00312E45">
        <w:rPr>
          <w:rFonts w:ascii="Times New Roman" w:hAnsi="Times New Roman" w:cs="Times New Roman"/>
          <w:color w:val="auto"/>
          <w:kern w:val="0"/>
          <w:sz w:val="12"/>
          <w:szCs w:val="12"/>
        </w:rPr>
        <w:instrText xml:space="preserve"> </w:instrText>
      </w:r>
      <w:r w:rsidRPr="00312E45">
        <w:rPr>
          <w:rFonts w:ascii="Times New Roman" w:hAnsi="Times New Roman" w:cs="Times New Roman"/>
          <w:color w:val="auto"/>
          <w:kern w:val="0"/>
          <w:sz w:val="12"/>
          <w:szCs w:val="12"/>
          <w:lang w:val="en-US"/>
        </w:rPr>
        <w:instrText>HYPERLINK</w:instrText>
      </w:r>
      <w:r w:rsidRPr="00312E45">
        <w:rPr>
          <w:rFonts w:ascii="Times New Roman" w:hAnsi="Times New Roman" w:cs="Times New Roman"/>
          <w:color w:val="auto"/>
          <w:kern w:val="0"/>
          <w:sz w:val="12"/>
          <w:szCs w:val="12"/>
        </w:rPr>
        <w:instrText xml:space="preserve"> "</w:instrText>
      </w:r>
      <w:r w:rsidRPr="00312E45">
        <w:rPr>
          <w:rFonts w:ascii="Times New Roman" w:hAnsi="Times New Roman" w:cs="Times New Roman"/>
          <w:color w:val="auto"/>
          <w:kern w:val="0"/>
          <w:sz w:val="12"/>
          <w:szCs w:val="12"/>
          <w:lang w:val="en-US"/>
        </w:rPr>
        <w:instrText>mailto</w:instrText>
      </w:r>
      <w:r w:rsidRPr="00312E45">
        <w:rPr>
          <w:rFonts w:ascii="Times New Roman" w:hAnsi="Times New Roman" w:cs="Times New Roman"/>
          <w:color w:val="auto"/>
          <w:kern w:val="0"/>
          <w:sz w:val="12"/>
          <w:szCs w:val="12"/>
        </w:rPr>
        <w:instrText>:</w:instrText>
      </w:r>
      <w:r w:rsidRPr="00312E45">
        <w:rPr>
          <w:rFonts w:ascii="Times New Roman" w:hAnsi="Times New Roman" w:cs="Times New Roman"/>
          <w:color w:val="auto"/>
          <w:kern w:val="0"/>
          <w:sz w:val="12"/>
          <w:szCs w:val="12"/>
          <w:lang w:val="en-US"/>
        </w:rPr>
        <w:instrText>AISMAIL</w:instrText>
      </w:r>
      <w:r w:rsidRPr="00312E45">
        <w:rPr>
          <w:rFonts w:ascii="Times New Roman" w:hAnsi="Times New Roman" w:cs="Times New Roman"/>
          <w:color w:val="auto"/>
          <w:kern w:val="0"/>
          <w:sz w:val="12"/>
          <w:szCs w:val="12"/>
        </w:rPr>
        <w:instrText>@</w:instrText>
      </w:r>
      <w:r w:rsidRPr="00312E45">
        <w:rPr>
          <w:rFonts w:ascii="Times New Roman" w:hAnsi="Times New Roman" w:cs="Times New Roman"/>
          <w:color w:val="auto"/>
          <w:kern w:val="0"/>
          <w:sz w:val="12"/>
          <w:szCs w:val="12"/>
          <w:lang w:val="en-US"/>
        </w:rPr>
        <w:instrText>econ</w:instrText>
      </w:r>
      <w:r w:rsidRPr="00312E45">
        <w:rPr>
          <w:rFonts w:ascii="Times New Roman" w:hAnsi="Times New Roman" w:cs="Times New Roman"/>
          <w:color w:val="auto"/>
          <w:kern w:val="0"/>
          <w:sz w:val="12"/>
          <w:szCs w:val="12"/>
        </w:rPr>
        <w:instrText>-</w:instrText>
      </w:r>
      <w:r w:rsidRPr="00312E45">
        <w:rPr>
          <w:rFonts w:ascii="Times New Roman" w:hAnsi="Times New Roman" w:cs="Times New Roman"/>
          <w:color w:val="auto"/>
          <w:kern w:val="0"/>
          <w:sz w:val="12"/>
          <w:szCs w:val="12"/>
          <w:lang w:val="en-US"/>
        </w:rPr>
        <w:instrText>krsk</w:instrText>
      </w:r>
      <w:r w:rsidRPr="00312E45">
        <w:rPr>
          <w:rFonts w:ascii="Times New Roman" w:hAnsi="Times New Roman" w:cs="Times New Roman"/>
          <w:color w:val="auto"/>
          <w:kern w:val="0"/>
          <w:sz w:val="12"/>
          <w:szCs w:val="12"/>
        </w:rPr>
        <w:instrText>.</w:instrText>
      </w:r>
      <w:r w:rsidRPr="00312E45">
        <w:rPr>
          <w:rFonts w:ascii="Times New Roman" w:hAnsi="Times New Roman" w:cs="Times New Roman"/>
          <w:color w:val="auto"/>
          <w:kern w:val="0"/>
          <w:sz w:val="12"/>
          <w:szCs w:val="12"/>
          <w:lang w:val="en-US"/>
        </w:rPr>
        <w:instrText>ru</w:instrText>
      </w:r>
      <w:r w:rsidRPr="00312E45">
        <w:rPr>
          <w:rFonts w:ascii="Times New Roman" w:hAnsi="Times New Roman" w:cs="Times New Roman"/>
          <w:color w:val="auto"/>
          <w:kern w:val="0"/>
          <w:sz w:val="12"/>
          <w:szCs w:val="12"/>
        </w:rPr>
        <w:instrText xml:space="preserve">" </w:instrText>
      </w:r>
      <w:r w:rsidRPr="00312E45">
        <w:rPr>
          <w:rFonts w:ascii="Times New Roman" w:hAnsi="Times New Roman" w:cs="Times New Roman"/>
          <w:color w:val="auto"/>
          <w:kern w:val="0"/>
          <w:sz w:val="12"/>
          <w:szCs w:val="12"/>
          <w:lang w:val="en-US"/>
        </w:rPr>
        <w:fldChar w:fldCharType="separate"/>
      </w:r>
      <w:r w:rsidRPr="00312E45">
        <w:rPr>
          <w:rFonts w:ascii="Times New Roman" w:hAnsi="Times New Roman" w:cs="Times New Roman"/>
          <w:color w:val="auto"/>
          <w:kern w:val="0"/>
          <w:sz w:val="12"/>
          <w:szCs w:val="12"/>
        </w:rPr>
        <w:t>@</w:t>
      </w:r>
      <w:r w:rsidRPr="00312E45">
        <w:rPr>
          <w:rFonts w:ascii="Times New Roman" w:hAnsi="Times New Roman" w:cs="Times New Roman"/>
          <w:color w:val="auto"/>
          <w:kern w:val="0"/>
          <w:sz w:val="12"/>
          <w:szCs w:val="12"/>
          <w:lang w:val="en-US"/>
        </w:rPr>
        <w:t>econ</w:t>
      </w:r>
      <w:r w:rsidRPr="00312E45">
        <w:rPr>
          <w:rFonts w:ascii="Times New Roman" w:hAnsi="Times New Roman" w:cs="Times New Roman"/>
          <w:color w:val="auto"/>
          <w:kern w:val="0"/>
          <w:sz w:val="12"/>
          <w:szCs w:val="12"/>
        </w:rPr>
        <w:t>-</w:t>
      </w:r>
      <w:proofErr w:type="spellStart"/>
      <w:r w:rsidRPr="00312E45">
        <w:rPr>
          <w:rFonts w:ascii="Times New Roman" w:hAnsi="Times New Roman" w:cs="Times New Roman"/>
          <w:color w:val="auto"/>
          <w:kern w:val="0"/>
          <w:sz w:val="12"/>
          <w:szCs w:val="12"/>
          <w:lang w:val="en-US"/>
        </w:rPr>
        <w:t>krsk</w:t>
      </w:r>
      <w:proofErr w:type="spellEnd"/>
      <w:r w:rsidRPr="00312E45">
        <w:rPr>
          <w:rFonts w:ascii="Times New Roman" w:hAnsi="Times New Roman" w:cs="Times New Roman"/>
          <w:color w:val="auto"/>
          <w:kern w:val="0"/>
          <w:sz w:val="12"/>
          <w:szCs w:val="12"/>
        </w:rPr>
        <w:t>.</w:t>
      </w:r>
      <w:proofErr w:type="spellStart"/>
      <w:r w:rsidRPr="00312E45">
        <w:rPr>
          <w:rFonts w:ascii="Times New Roman" w:hAnsi="Times New Roman" w:cs="Times New Roman"/>
          <w:color w:val="auto"/>
          <w:kern w:val="0"/>
          <w:sz w:val="12"/>
          <w:szCs w:val="12"/>
          <w:lang w:val="en-US"/>
        </w:rPr>
        <w:t>ru</w:t>
      </w:r>
      <w:proofErr w:type="spellEnd"/>
      <w:r w:rsidRPr="00312E45">
        <w:rPr>
          <w:rFonts w:ascii="Times New Roman" w:hAnsi="Times New Roman" w:cs="Times New Roman"/>
          <w:color w:val="auto"/>
          <w:kern w:val="0"/>
          <w:sz w:val="12"/>
          <w:szCs w:val="12"/>
          <w:lang w:val="en-US"/>
        </w:rPr>
        <w:fldChar w:fldCharType="end"/>
      </w:r>
      <w:r w:rsidRPr="00312E45">
        <w:rPr>
          <w:rFonts w:ascii="Times New Roman" w:hAnsi="Times New Roman" w:cs="Times New Roman"/>
          <w:b/>
          <w:color w:val="auto"/>
          <w:kern w:val="0"/>
          <w:sz w:val="12"/>
          <w:szCs w:val="12"/>
        </w:rPr>
        <w:t>,</w:t>
      </w:r>
      <w:r w:rsidRPr="00312E45">
        <w:rPr>
          <w:rFonts w:ascii="Times New Roman" w:hAnsi="Times New Roman" w:cs="Times New Roman"/>
          <w:color w:val="auto"/>
          <w:kern w:val="0"/>
          <w:sz w:val="12"/>
          <w:szCs w:val="12"/>
        </w:rPr>
        <w:t xml:space="preserve"> а также на бумажном носителе</w:t>
      </w:r>
      <w:r w:rsidRPr="00312E45">
        <w:rPr>
          <w:rFonts w:ascii="Times New Roman" w:hAnsi="Times New Roman" w:cs="Times New Roman"/>
          <w:b/>
          <w:i/>
          <w:color w:val="auto"/>
          <w:kern w:val="0"/>
          <w:sz w:val="12"/>
          <w:szCs w:val="12"/>
        </w:rPr>
        <w:t xml:space="preserve"> </w:t>
      </w:r>
      <w:r w:rsidRPr="00312E45">
        <w:rPr>
          <w:rFonts w:ascii="Times New Roman" w:hAnsi="Times New Roman" w:cs="Times New Roman"/>
          <w:color w:val="auto"/>
          <w:kern w:val="0"/>
          <w:sz w:val="12"/>
          <w:szCs w:val="12"/>
        </w:rPr>
        <w:t>за подписью главы  района  или заместителя главы района.</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На втором этапе согласование показателей прогноза макроэкономических показателей социально-экономического развития муниципальных образований не требуется.</w:t>
      </w:r>
    </w:p>
    <w:p w:rsidR="00312E45" w:rsidRPr="00312E45" w:rsidRDefault="00312E45" w:rsidP="00312E45">
      <w:pPr>
        <w:spacing w:after="0" w:line="240" w:lineRule="auto"/>
        <w:ind w:firstLine="709"/>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8. Для организации разработки Прогноза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отделу экономического развития администрации района рекомендуется подготовить соответствующее постановление администрации Каратузского района, утверждаемое главой  района. В постановлении должны быть определены сроки выполнения работы и</w:t>
      </w:r>
      <w:r w:rsidRPr="00312E45">
        <w:rPr>
          <w:rFonts w:ascii="Times New Roman" w:hAnsi="Times New Roman" w:cs="Times New Roman"/>
          <w:color w:val="auto"/>
          <w:kern w:val="0"/>
          <w:sz w:val="12"/>
          <w:szCs w:val="12"/>
          <w:lang w:val="en-US"/>
        </w:rPr>
        <w:t> </w:t>
      </w:r>
      <w:r w:rsidRPr="00312E45">
        <w:rPr>
          <w:rFonts w:ascii="Times New Roman" w:hAnsi="Times New Roman" w:cs="Times New Roman"/>
          <w:color w:val="auto"/>
          <w:kern w:val="0"/>
          <w:sz w:val="12"/>
          <w:szCs w:val="12"/>
        </w:rPr>
        <w:t>ответственные структуры администрации района за</w:t>
      </w:r>
      <w:r w:rsidRPr="00312E45">
        <w:rPr>
          <w:rFonts w:ascii="Times New Roman" w:hAnsi="Times New Roman" w:cs="Times New Roman"/>
          <w:color w:val="auto"/>
          <w:kern w:val="0"/>
          <w:sz w:val="12"/>
          <w:szCs w:val="12"/>
          <w:lang w:val="en-US"/>
        </w:rPr>
        <w:t> </w:t>
      </w:r>
      <w:r w:rsidRPr="00312E45">
        <w:rPr>
          <w:rFonts w:ascii="Times New Roman" w:hAnsi="Times New Roman" w:cs="Times New Roman"/>
          <w:color w:val="auto"/>
          <w:kern w:val="0"/>
          <w:sz w:val="12"/>
          <w:szCs w:val="12"/>
        </w:rPr>
        <w:t>формирование разделов прогноза, порядок и сроки согласования разделов прогноза с министерствами и агентствами края.</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9. </w:t>
      </w:r>
      <w:proofErr w:type="gramStart"/>
      <w:r w:rsidRPr="00312E45">
        <w:rPr>
          <w:rFonts w:ascii="Times New Roman" w:eastAsiaTheme="minorHAnsi" w:hAnsi="Times New Roman" w:cs="Times New Roman"/>
          <w:color w:val="auto"/>
          <w:kern w:val="0"/>
          <w:sz w:val="12"/>
          <w:szCs w:val="12"/>
          <w:lang w:eastAsia="en-US"/>
        </w:rPr>
        <w:t>В качестве исходных данных для формирования значений показателей за отчетный период и предварительных итогов социально-экономического развития за истекший период текущего года при разработке прогноза используется статистическая информация, сведения, предоставляемые предприятиями, организациями, учреждениями всех форм собственности, субъектами малого предпринимательства Каратузского района, территориальными органами государственной власти Красноярского края, а также отделами и управлениями администрации Каратузского района.</w:t>
      </w:r>
      <w:proofErr w:type="gramEnd"/>
    </w:p>
    <w:p w:rsidR="00312E45" w:rsidRPr="00312E45" w:rsidRDefault="00312E45" w:rsidP="00312E45">
      <w:pPr>
        <w:tabs>
          <w:tab w:val="left" w:pos="1418"/>
        </w:tabs>
        <w:spacing w:after="0" w:line="240" w:lineRule="auto"/>
        <w:ind w:firstLine="567"/>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10.   Отдел экономического развития администрации Каратузского района  осуществляет координацию и методическое обеспечение разработки прогноза и является ответственным за разработку прогноза и уточнения параметров среднесрочного прогноза муниципального образования «</w:t>
      </w:r>
      <w:proofErr w:type="spellStart"/>
      <w:r w:rsidRPr="00312E45">
        <w:rPr>
          <w:rFonts w:ascii="Times New Roman" w:eastAsiaTheme="minorHAnsi" w:hAnsi="Times New Roman" w:cs="Times New Roman"/>
          <w:color w:val="auto"/>
          <w:kern w:val="0"/>
          <w:sz w:val="12"/>
          <w:szCs w:val="12"/>
          <w:lang w:eastAsia="en-US"/>
        </w:rPr>
        <w:t>Каратузский</w:t>
      </w:r>
      <w:proofErr w:type="spellEnd"/>
      <w:r w:rsidRPr="00312E45">
        <w:rPr>
          <w:rFonts w:ascii="Times New Roman" w:eastAsiaTheme="minorHAnsi" w:hAnsi="Times New Roman" w:cs="Times New Roman"/>
          <w:color w:val="auto"/>
          <w:kern w:val="0"/>
          <w:sz w:val="12"/>
          <w:szCs w:val="12"/>
          <w:lang w:eastAsia="en-US"/>
        </w:rPr>
        <w:t xml:space="preserve"> район» на плановый период.</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11.  В разработке прогноза в пределах своих полномочий участвуют (далее - участники разработки прогноза):</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отдел  экономического развития администрации района;</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финансовое управление администрации Каратузского района;</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управление образования администрации Каратузского района;</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управление социальной защиты населения;</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 отдел </w:t>
      </w:r>
      <w:proofErr w:type="gramStart"/>
      <w:r w:rsidRPr="00312E45">
        <w:rPr>
          <w:rFonts w:ascii="Times New Roman" w:eastAsiaTheme="minorHAnsi" w:hAnsi="Times New Roman" w:cs="Times New Roman"/>
          <w:color w:val="auto"/>
          <w:kern w:val="0"/>
          <w:sz w:val="12"/>
          <w:szCs w:val="12"/>
          <w:lang w:eastAsia="en-US"/>
        </w:rPr>
        <w:t>земельных</w:t>
      </w:r>
      <w:proofErr w:type="gramEnd"/>
      <w:r w:rsidRPr="00312E45">
        <w:rPr>
          <w:rFonts w:ascii="Times New Roman" w:eastAsiaTheme="minorHAnsi" w:hAnsi="Times New Roman" w:cs="Times New Roman"/>
          <w:color w:val="auto"/>
          <w:kern w:val="0"/>
          <w:sz w:val="12"/>
          <w:szCs w:val="12"/>
          <w:lang w:eastAsia="en-US"/>
        </w:rPr>
        <w:t xml:space="preserve"> и имущественных  администрации Каратузского района;</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отдел  ЖКХ, транспорта, строительства и связи  администрации Каратузского района;</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отдел культуры, молодежной политики, физкультуры  и спорта администрации  Каратузского района;</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отдел сельского хозяйства администрации района;</w:t>
      </w:r>
    </w:p>
    <w:p w:rsidR="00312E45" w:rsidRPr="00312E45" w:rsidRDefault="00312E45" w:rsidP="00312E45">
      <w:pPr>
        <w:spacing w:after="0" w:line="240" w:lineRule="auto"/>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предприятия, организации, учреждения всех форм собственности, субъекты малого предпринимательства Каратузского района, территориальные органы государственной власти Красноярского края (в части представления информации в соответствии с запросами администрации Каратузского района).</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12. Взаимодействие участников разработки прогноза и требования к документам по прогнозу.</w:t>
      </w:r>
    </w:p>
    <w:p w:rsidR="00312E45" w:rsidRPr="00312E45" w:rsidRDefault="00312E45" w:rsidP="00312E45">
      <w:pPr>
        <w:spacing w:after="0" w:line="240" w:lineRule="auto"/>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Отделу экономического развития администрации района:</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Не позднее семи рабочих дней после получения </w:t>
      </w:r>
      <w:r w:rsidRPr="00312E45">
        <w:rPr>
          <w:rFonts w:ascii="Times New Roman" w:hAnsi="Times New Roman" w:cs="Times New Roman"/>
          <w:color w:val="auto"/>
          <w:kern w:val="0"/>
          <w:sz w:val="12"/>
          <w:szCs w:val="12"/>
        </w:rPr>
        <w:t xml:space="preserve">министерство экономического развития, инвестиционной политики и внешних связей Красноярского края </w:t>
      </w:r>
      <w:r w:rsidRPr="00312E45">
        <w:rPr>
          <w:rFonts w:ascii="Times New Roman" w:eastAsiaTheme="minorHAnsi" w:hAnsi="Times New Roman" w:cs="Times New Roman"/>
          <w:color w:val="auto"/>
          <w:kern w:val="0"/>
          <w:sz w:val="12"/>
          <w:szCs w:val="12"/>
          <w:lang w:eastAsia="en-US"/>
        </w:rPr>
        <w:t xml:space="preserve">пакета документов, регламентирующих сроки предоставления прогноза, порядок и график его согласования, методических материалов,  направляет вышеуказанные материалы и формы прогноза с сопроводительным письмом (определяющим срок предоставления фактических и прогнозных показателей прогноза) участникам разработки прогноза. </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По получению необходимой информации от участников разработки прогноза осуществляет разноску показателей в программу АИС ММО для согласования с министерствами и ведомствами края. </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Участники разработки прогноза представляют в отдел  экономического развития администрации района:</w:t>
      </w:r>
    </w:p>
    <w:p w:rsidR="00312E45" w:rsidRPr="00312E45" w:rsidRDefault="00312E45" w:rsidP="00312E45">
      <w:pPr>
        <w:spacing w:after="0" w:line="240" w:lineRule="auto"/>
        <w:ind w:firstLine="708"/>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xml:space="preserve">−информационно-аналитические материалы по прогнозу (разработанные на основе анализа сложившейся ситуации в экономике Каратузского района, тенденций ее развития и с учетом сценарных условий функционирования экономики) по закрепленным за ними разделам (показателям) прогноза с обязательным направлением пояснительной записки  на бумажном носителе. </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Пояснительные записки, представляемые участниками разработки прогноза одновременно с показателями прогноза, должны содержать:</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краткий анализ достигнутого уровня значений показателей, описание основных тенденций их изменения за период, предшествующий прогнозному периоду, анализ факторов, оказывавших в предыдущие годы существенное (как положительное, так и отрицательное) влияние на сложившиеся тенденции развития;</w:t>
      </w:r>
    </w:p>
    <w:p w:rsidR="00312E45" w:rsidRPr="00312E45" w:rsidRDefault="00312E45" w:rsidP="00312E45">
      <w:pPr>
        <w:spacing w:after="0" w:line="240" w:lineRule="auto"/>
        <w:ind w:firstLine="709"/>
        <w:jc w:val="both"/>
        <w:rPr>
          <w:rFonts w:ascii="Times New Roman" w:eastAsiaTheme="minorHAnsi" w:hAnsi="Times New Roman" w:cs="Times New Roman"/>
          <w:color w:val="auto"/>
          <w:kern w:val="0"/>
          <w:sz w:val="12"/>
          <w:szCs w:val="12"/>
          <w:lang w:eastAsia="en-US"/>
        </w:rPr>
      </w:pPr>
      <w:r w:rsidRPr="00312E45">
        <w:rPr>
          <w:rFonts w:ascii="Times New Roman" w:eastAsiaTheme="minorHAnsi" w:hAnsi="Times New Roman" w:cs="Times New Roman"/>
          <w:color w:val="auto"/>
          <w:kern w:val="0"/>
          <w:sz w:val="12"/>
          <w:szCs w:val="12"/>
          <w:lang w:eastAsia="en-US"/>
        </w:rPr>
        <w:t>− обоснование наиболее вероятных тенденций динамики показателей прогнозного периода, структурных изменений в отраслях экономики и социальной сферы, предполагаемые последствия и результаты в прогнозируемом периоде, с указанием комплекса необходимых мер, принятие и реализация которых позволят изменить негативную или усилить позитивную тенденции.</w:t>
      </w: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lastRenderedPageBreak/>
        <w:t>АДМИНИСТРАЦИЯ КАРАТУЗСКОГО РАЙОНА</w:t>
      </w:r>
    </w:p>
    <w:p w:rsidR="00312E45" w:rsidRPr="00312E45" w:rsidRDefault="00312E45" w:rsidP="00312E45">
      <w:pPr>
        <w:spacing w:after="0" w:line="240" w:lineRule="auto"/>
        <w:jc w:val="center"/>
        <w:rPr>
          <w:rFonts w:ascii="Times New Roman" w:hAnsi="Times New Roman" w:cs="Times New Roman"/>
          <w:color w:val="auto"/>
          <w:kern w:val="0"/>
          <w:sz w:val="12"/>
          <w:szCs w:val="12"/>
        </w:rPr>
      </w:pP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ПОСТАНОВЛЕНИЕ</w:t>
      </w:r>
    </w:p>
    <w:p w:rsidR="00312E45" w:rsidRPr="00312E45" w:rsidRDefault="00312E45" w:rsidP="00312E45">
      <w:pPr>
        <w:spacing w:after="0" w:line="240" w:lineRule="auto"/>
        <w:rPr>
          <w:rFonts w:ascii="Times New Roman" w:hAnsi="Times New Roman" w:cs="Times New Roman"/>
          <w:color w:val="auto"/>
          <w:kern w:val="0"/>
          <w:sz w:val="12"/>
          <w:szCs w:val="12"/>
        </w:rPr>
      </w:pPr>
    </w:p>
    <w:p w:rsidR="00312E45" w:rsidRPr="00312E45" w:rsidRDefault="00312E45" w:rsidP="00312E45">
      <w:pPr>
        <w:spacing w:after="0" w:line="240" w:lineRule="auto"/>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03.02.2016</w:t>
      </w:r>
      <w:r w:rsidR="005356D7">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312E45">
        <w:rPr>
          <w:rFonts w:ascii="Times New Roman" w:hAnsi="Times New Roman" w:cs="Times New Roman"/>
          <w:color w:val="auto"/>
          <w:kern w:val="0"/>
          <w:sz w:val="12"/>
          <w:szCs w:val="12"/>
        </w:rPr>
        <w:t xml:space="preserve">              с. Каратузское                    </w:t>
      </w:r>
      <w:r w:rsidR="005356D7">
        <w:rPr>
          <w:rFonts w:ascii="Times New Roman" w:hAnsi="Times New Roman" w:cs="Times New Roman"/>
          <w:color w:val="auto"/>
          <w:kern w:val="0"/>
          <w:sz w:val="12"/>
          <w:szCs w:val="12"/>
        </w:rPr>
        <w:t xml:space="preserve">                  </w:t>
      </w:r>
      <w:r w:rsidRPr="00312E45">
        <w:rPr>
          <w:rFonts w:ascii="Times New Roman" w:hAnsi="Times New Roman" w:cs="Times New Roman"/>
          <w:color w:val="auto"/>
          <w:kern w:val="0"/>
          <w:sz w:val="12"/>
          <w:szCs w:val="12"/>
        </w:rPr>
        <w:t xml:space="preserve">                         № 40-п</w:t>
      </w:r>
    </w:p>
    <w:p w:rsidR="00312E45" w:rsidRPr="00312E45" w:rsidRDefault="00312E45" w:rsidP="00312E45">
      <w:pPr>
        <w:spacing w:after="0" w:line="240" w:lineRule="auto"/>
        <w:rPr>
          <w:rFonts w:ascii="Times New Roman" w:hAnsi="Times New Roman" w:cs="Times New Roman"/>
          <w:color w:val="auto"/>
          <w:kern w:val="0"/>
          <w:sz w:val="12"/>
          <w:szCs w:val="12"/>
        </w:rPr>
      </w:pPr>
    </w:p>
    <w:p w:rsidR="00312E45" w:rsidRPr="00312E45" w:rsidRDefault="00312E45" w:rsidP="00312E45">
      <w:pPr>
        <w:spacing w:after="0" w:line="240" w:lineRule="auto"/>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Об утверждении Положения об организации и ведении</w:t>
      </w:r>
      <w:r w:rsidRPr="00312E45">
        <w:rPr>
          <w:rFonts w:ascii="Times New Roman" w:hAnsi="Times New Roman" w:cs="Times New Roman"/>
          <w:b/>
          <w:color w:val="auto"/>
          <w:kern w:val="0"/>
          <w:sz w:val="12"/>
          <w:szCs w:val="12"/>
        </w:rPr>
        <w:t xml:space="preserve"> </w:t>
      </w:r>
      <w:r w:rsidRPr="00312E45">
        <w:rPr>
          <w:rFonts w:ascii="Times New Roman" w:hAnsi="Times New Roman" w:cs="Times New Roman"/>
          <w:color w:val="auto"/>
          <w:kern w:val="0"/>
          <w:sz w:val="12"/>
          <w:szCs w:val="12"/>
        </w:rPr>
        <w:t>гражданской  обороны на территории Каратузского района</w:t>
      </w:r>
    </w:p>
    <w:p w:rsidR="00312E45" w:rsidRPr="00312E45" w:rsidRDefault="00312E45" w:rsidP="00312E45">
      <w:pPr>
        <w:autoSpaceDE w:val="0"/>
        <w:autoSpaceDN w:val="0"/>
        <w:adjustRightInd w:val="0"/>
        <w:spacing w:after="0" w:line="240" w:lineRule="auto"/>
        <w:ind w:right="4597"/>
        <w:jc w:val="both"/>
        <w:rPr>
          <w:rFonts w:ascii="Times New Roman" w:hAnsi="Times New Roman" w:cs="Times New Roman"/>
          <w:color w:val="auto"/>
          <w:kern w:val="0"/>
          <w:sz w:val="12"/>
          <w:szCs w:val="12"/>
        </w:rPr>
      </w:pP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 </w:t>
      </w:r>
      <w:proofErr w:type="gramStart"/>
      <w:r w:rsidRPr="00312E45">
        <w:rPr>
          <w:rFonts w:ascii="Times New Roman" w:hAnsi="Times New Roman" w:cs="Times New Roman"/>
          <w:color w:val="auto"/>
          <w:kern w:val="0"/>
          <w:sz w:val="12"/>
          <w:szCs w:val="12"/>
        </w:rPr>
        <w:t xml:space="preserve">В соответствии с Федеральными законами от 06.10.2003 № 131-ФЗ «Об общих принципах организации местного самоуправления в Российской Федерации», от 12.02.1998 № 28-ФЗ «О гражданской обороне», приказом Министерства Российской Федерации по делам гражданской обороны, чрезвычайным ситуациям и ликвидации последствий стихийных бедствий от 18.11.2015 года № 601 «О внесении изменений в </w:t>
      </w:r>
      <w:hyperlink r:id="rId15" w:history="1">
        <w:r w:rsidRPr="00312E45">
          <w:rPr>
            <w:rFonts w:ascii="Times New Roman" w:hAnsi="Times New Roman" w:cs="Times New Roman"/>
            <w:color w:val="auto"/>
            <w:kern w:val="0"/>
            <w:sz w:val="12"/>
            <w:szCs w:val="12"/>
          </w:rPr>
          <w:t>Положение об организации и ведении гражданской обороны в муниципальных образованиях и организациях</w:t>
        </w:r>
      </w:hyperlink>
      <w:r w:rsidRPr="00312E45">
        <w:rPr>
          <w:rFonts w:ascii="Times New Roman" w:hAnsi="Times New Roman" w:cs="Times New Roman"/>
          <w:color w:val="auto"/>
          <w:kern w:val="0"/>
          <w:sz w:val="12"/>
          <w:szCs w:val="12"/>
        </w:rPr>
        <w:t xml:space="preserve">, утвержденное  </w:t>
      </w:r>
      <w:hyperlink r:id="rId16" w:history="1">
        <w:r w:rsidRPr="00312E45">
          <w:rPr>
            <w:rFonts w:ascii="Times New Roman" w:hAnsi="Times New Roman" w:cs="Times New Roman"/>
            <w:color w:val="auto"/>
            <w:kern w:val="0"/>
            <w:sz w:val="12"/>
            <w:szCs w:val="12"/>
          </w:rPr>
          <w:t>приказом</w:t>
        </w:r>
        <w:proofErr w:type="gramEnd"/>
        <w:r w:rsidRPr="00312E45">
          <w:rPr>
            <w:rFonts w:ascii="Times New Roman" w:hAnsi="Times New Roman" w:cs="Times New Roman"/>
            <w:color w:val="auto"/>
            <w:kern w:val="0"/>
            <w:sz w:val="12"/>
            <w:szCs w:val="12"/>
          </w:rPr>
          <w:t xml:space="preserve"> МЧС России от 14.11.2008 № 687</w:t>
        </w:r>
      </w:hyperlink>
      <w:r w:rsidRPr="00312E45">
        <w:rPr>
          <w:rFonts w:ascii="Times New Roman" w:hAnsi="Times New Roman" w:cs="Times New Roman"/>
          <w:color w:val="auto"/>
          <w:kern w:val="0"/>
          <w:sz w:val="12"/>
          <w:szCs w:val="12"/>
        </w:rPr>
        <w:t>», руководствуясь ст. 26-28 Устава муниципального образования «</w:t>
      </w:r>
      <w:proofErr w:type="spellStart"/>
      <w:r w:rsidRPr="00312E45">
        <w:rPr>
          <w:rFonts w:ascii="Times New Roman" w:hAnsi="Times New Roman" w:cs="Times New Roman"/>
          <w:color w:val="auto"/>
          <w:kern w:val="0"/>
          <w:sz w:val="12"/>
          <w:szCs w:val="12"/>
        </w:rPr>
        <w:t>Каратузский</w:t>
      </w:r>
      <w:proofErr w:type="spellEnd"/>
      <w:r w:rsidRPr="00312E45">
        <w:rPr>
          <w:rFonts w:ascii="Times New Roman" w:hAnsi="Times New Roman" w:cs="Times New Roman"/>
          <w:color w:val="auto"/>
          <w:kern w:val="0"/>
          <w:sz w:val="12"/>
          <w:szCs w:val="12"/>
        </w:rPr>
        <w:t xml:space="preserve"> район», в целях осуществления планирования мероприятий гражданской обороны на территории Каратузского района, ПОСТАНОВЛЯЮ:</w:t>
      </w:r>
    </w:p>
    <w:p w:rsidR="00312E45" w:rsidRPr="00312E45" w:rsidRDefault="00312E45" w:rsidP="00312E45">
      <w:pPr>
        <w:spacing w:after="0" w:line="240" w:lineRule="auto"/>
        <w:ind w:firstLine="567"/>
        <w:jc w:val="both"/>
        <w:rPr>
          <w:rFonts w:ascii="Times New Roman" w:eastAsia="Calibri" w:hAnsi="Times New Roman" w:cs="Times New Roman"/>
          <w:color w:val="auto"/>
          <w:kern w:val="0"/>
          <w:sz w:val="12"/>
          <w:szCs w:val="12"/>
        </w:rPr>
      </w:pPr>
      <w:r w:rsidRPr="00312E45">
        <w:rPr>
          <w:rFonts w:ascii="Times New Roman" w:eastAsia="Calibri" w:hAnsi="Times New Roman" w:cs="Times New Roman"/>
          <w:color w:val="auto"/>
          <w:kern w:val="0"/>
          <w:sz w:val="12"/>
          <w:szCs w:val="12"/>
        </w:rPr>
        <w:t>1. Утвердить Положение об организации и ведении</w:t>
      </w:r>
      <w:r w:rsidRPr="00312E45">
        <w:rPr>
          <w:rFonts w:ascii="Times New Roman" w:eastAsia="Calibri" w:hAnsi="Times New Roman" w:cs="Times New Roman"/>
          <w:b/>
          <w:color w:val="auto"/>
          <w:kern w:val="0"/>
          <w:sz w:val="12"/>
          <w:szCs w:val="12"/>
        </w:rPr>
        <w:t xml:space="preserve"> </w:t>
      </w:r>
      <w:r w:rsidRPr="00312E45">
        <w:rPr>
          <w:rFonts w:ascii="Times New Roman" w:eastAsia="Calibri" w:hAnsi="Times New Roman" w:cs="Times New Roman"/>
          <w:color w:val="auto"/>
          <w:kern w:val="0"/>
          <w:sz w:val="12"/>
          <w:szCs w:val="12"/>
        </w:rPr>
        <w:t>гражданской обороны на территории Каратузского района согласно приложению.</w:t>
      </w:r>
    </w:p>
    <w:p w:rsidR="00312E45" w:rsidRPr="00312E45" w:rsidRDefault="00312E45" w:rsidP="00312E45">
      <w:pPr>
        <w:spacing w:after="0" w:line="240" w:lineRule="auto"/>
        <w:ind w:firstLine="567"/>
        <w:jc w:val="both"/>
        <w:rPr>
          <w:rFonts w:ascii="Times New Roman" w:eastAsia="Calibri" w:hAnsi="Times New Roman" w:cs="Times New Roman"/>
          <w:color w:val="auto"/>
          <w:kern w:val="0"/>
          <w:sz w:val="12"/>
          <w:szCs w:val="12"/>
        </w:rPr>
      </w:pPr>
      <w:r w:rsidRPr="00312E45">
        <w:rPr>
          <w:rFonts w:ascii="Times New Roman" w:eastAsia="Calibri" w:hAnsi="Times New Roman" w:cs="Times New Roman"/>
          <w:color w:val="auto"/>
          <w:kern w:val="0"/>
          <w:sz w:val="12"/>
          <w:szCs w:val="12"/>
        </w:rPr>
        <w:t xml:space="preserve">2. Считать утратившими силу постановление администрации Каратузского района от 03.03.2009 года № 149-п «Об организации и ведении гражданской обороны в Каратузском районе».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3 . </w:t>
      </w:r>
      <w:proofErr w:type="gramStart"/>
      <w:r w:rsidRPr="00312E45">
        <w:rPr>
          <w:rFonts w:ascii="Times New Roman" w:hAnsi="Times New Roman" w:cs="Times New Roman"/>
          <w:color w:val="auto"/>
          <w:kern w:val="0"/>
          <w:sz w:val="12"/>
          <w:szCs w:val="12"/>
        </w:rPr>
        <w:t>Контроль за</w:t>
      </w:r>
      <w:proofErr w:type="gramEnd"/>
      <w:r w:rsidRPr="00312E45">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оперативным вопросам, строительству и жилищно-коммунальному хозяйству (В.А. </w:t>
      </w:r>
      <w:proofErr w:type="spellStart"/>
      <w:r w:rsidRPr="00312E45">
        <w:rPr>
          <w:rFonts w:ascii="Times New Roman" w:hAnsi="Times New Roman" w:cs="Times New Roman"/>
          <w:color w:val="auto"/>
          <w:kern w:val="0"/>
          <w:sz w:val="12"/>
          <w:szCs w:val="12"/>
        </w:rPr>
        <w:t>Дулов</w:t>
      </w:r>
      <w:proofErr w:type="spellEnd"/>
      <w:r w:rsidRPr="00312E45">
        <w:rPr>
          <w:rFonts w:ascii="Times New Roman" w:hAnsi="Times New Roman" w:cs="Times New Roman"/>
          <w:color w:val="auto"/>
          <w:kern w:val="0"/>
          <w:sz w:val="12"/>
          <w:szCs w:val="12"/>
        </w:rPr>
        <w:t>).</w:t>
      </w:r>
    </w:p>
    <w:p w:rsidR="00312E45" w:rsidRPr="00312E45" w:rsidRDefault="00312E45" w:rsidP="00312E45">
      <w:pPr>
        <w:spacing w:after="0" w:line="240" w:lineRule="auto"/>
        <w:ind w:firstLine="567"/>
        <w:jc w:val="both"/>
        <w:rPr>
          <w:rFonts w:ascii="Times New Roman" w:eastAsia="Calibri" w:hAnsi="Times New Roman" w:cs="Times New Roman"/>
          <w:color w:val="auto"/>
          <w:kern w:val="0"/>
          <w:sz w:val="12"/>
          <w:szCs w:val="12"/>
        </w:rPr>
      </w:pPr>
      <w:r w:rsidRPr="00312E45">
        <w:rPr>
          <w:rFonts w:ascii="Times New Roman" w:eastAsia="Calibri" w:hAnsi="Times New Roman" w:cs="Times New Roman"/>
          <w:color w:val="auto"/>
          <w:kern w:val="0"/>
          <w:sz w:val="12"/>
          <w:szCs w:val="12"/>
        </w:rPr>
        <w:t xml:space="preserve">4. 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312E45">
        <w:rPr>
          <w:rFonts w:ascii="Times New Roman" w:eastAsia="Calibri" w:hAnsi="Times New Roman" w:cs="Times New Roman"/>
          <w:color w:val="auto"/>
          <w:kern w:val="0"/>
          <w:sz w:val="12"/>
          <w:szCs w:val="12"/>
          <w:u w:val="single"/>
          <w:lang w:val="en-US"/>
        </w:rPr>
        <w:t>www</w:t>
      </w:r>
      <w:r w:rsidRPr="00312E45">
        <w:rPr>
          <w:rFonts w:ascii="Times New Roman" w:eastAsia="Calibri" w:hAnsi="Times New Roman" w:cs="Times New Roman"/>
          <w:color w:val="auto"/>
          <w:kern w:val="0"/>
          <w:sz w:val="12"/>
          <w:szCs w:val="12"/>
          <w:u w:val="single"/>
        </w:rPr>
        <w:t>.</w:t>
      </w:r>
      <w:proofErr w:type="spellStart"/>
      <w:r w:rsidRPr="00312E45">
        <w:rPr>
          <w:rFonts w:ascii="Times New Roman" w:eastAsia="Calibri" w:hAnsi="Times New Roman" w:cs="Times New Roman"/>
          <w:color w:val="auto"/>
          <w:kern w:val="0"/>
          <w:sz w:val="12"/>
          <w:szCs w:val="12"/>
          <w:u w:val="single"/>
          <w:lang w:val="en-US"/>
        </w:rPr>
        <w:t>karatuzraion</w:t>
      </w:r>
      <w:proofErr w:type="spellEnd"/>
      <w:r w:rsidRPr="00312E45">
        <w:rPr>
          <w:rFonts w:ascii="Times New Roman" w:eastAsia="Calibri" w:hAnsi="Times New Roman" w:cs="Times New Roman"/>
          <w:color w:val="auto"/>
          <w:kern w:val="0"/>
          <w:sz w:val="12"/>
          <w:szCs w:val="12"/>
          <w:u w:val="single"/>
        </w:rPr>
        <w:t>.</w:t>
      </w:r>
      <w:proofErr w:type="spellStart"/>
      <w:r w:rsidRPr="00312E45">
        <w:rPr>
          <w:rFonts w:ascii="Times New Roman" w:eastAsia="Calibri" w:hAnsi="Times New Roman" w:cs="Times New Roman"/>
          <w:color w:val="auto"/>
          <w:kern w:val="0"/>
          <w:sz w:val="12"/>
          <w:szCs w:val="12"/>
          <w:u w:val="single"/>
          <w:lang w:val="en-US"/>
        </w:rPr>
        <w:t>ru</w:t>
      </w:r>
      <w:proofErr w:type="spellEnd"/>
      <w:r w:rsidRPr="00312E45">
        <w:rPr>
          <w:rFonts w:ascii="Times New Roman" w:eastAsia="Calibri" w:hAnsi="Times New Roman" w:cs="Times New Roman"/>
          <w:color w:val="auto"/>
          <w:kern w:val="0"/>
          <w:sz w:val="12"/>
          <w:szCs w:val="12"/>
          <w:u w:val="single"/>
        </w:rPr>
        <w:t>.</w:t>
      </w:r>
    </w:p>
    <w:p w:rsidR="00312E45" w:rsidRPr="00312E45" w:rsidRDefault="00312E45" w:rsidP="00312E45">
      <w:pPr>
        <w:spacing w:after="0" w:line="240" w:lineRule="auto"/>
        <w:ind w:firstLine="708"/>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5. Постановление вступает в силу со дня его подписания.</w:t>
      </w:r>
    </w:p>
    <w:p w:rsidR="00312E45" w:rsidRPr="00312E45" w:rsidRDefault="00312E45" w:rsidP="00312E45">
      <w:pPr>
        <w:spacing w:after="0" w:line="240" w:lineRule="auto"/>
        <w:rPr>
          <w:rFonts w:ascii="Times New Roman" w:hAnsi="Times New Roman" w:cs="Times New Roman"/>
          <w:color w:val="auto"/>
          <w:kern w:val="0"/>
          <w:sz w:val="12"/>
          <w:szCs w:val="12"/>
        </w:rPr>
      </w:pPr>
    </w:p>
    <w:p w:rsidR="00312E45" w:rsidRPr="00312E45" w:rsidRDefault="00312E45" w:rsidP="00312E45">
      <w:pPr>
        <w:spacing w:after="0" w:line="240" w:lineRule="auto"/>
        <w:rPr>
          <w:rFonts w:ascii="Times New Roman" w:hAnsi="Times New Roman" w:cs="Times New Roman"/>
          <w:color w:val="auto"/>
          <w:kern w:val="0"/>
          <w:sz w:val="12"/>
          <w:szCs w:val="12"/>
        </w:rPr>
      </w:pPr>
    </w:p>
    <w:p w:rsidR="00312E45" w:rsidRDefault="00312E45" w:rsidP="00312E45">
      <w:pPr>
        <w:spacing w:after="0" w:line="240" w:lineRule="auto"/>
        <w:rPr>
          <w:rFonts w:ascii="Times New Roman" w:hAnsi="Times New Roman" w:cs="Times New Roman"/>
          <w:color w:val="auto"/>
          <w:kern w:val="0"/>
          <w:sz w:val="12"/>
          <w:szCs w:val="12"/>
        </w:rPr>
      </w:pPr>
      <w:proofErr w:type="spellStart"/>
      <w:r w:rsidRPr="00312E45">
        <w:rPr>
          <w:rFonts w:ascii="Times New Roman" w:hAnsi="Times New Roman" w:cs="Times New Roman"/>
          <w:color w:val="auto"/>
          <w:kern w:val="0"/>
          <w:sz w:val="12"/>
          <w:szCs w:val="12"/>
        </w:rPr>
        <w:t>И.о</w:t>
      </w:r>
      <w:proofErr w:type="spellEnd"/>
      <w:r w:rsidRPr="00312E45">
        <w:rPr>
          <w:rFonts w:ascii="Times New Roman" w:hAnsi="Times New Roman" w:cs="Times New Roman"/>
          <w:color w:val="auto"/>
          <w:kern w:val="0"/>
          <w:sz w:val="12"/>
          <w:szCs w:val="12"/>
        </w:rPr>
        <w:t xml:space="preserve">. главы района                                                                               Е.И. Тетюхин </w:t>
      </w:r>
    </w:p>
    <w:p w:rsidR="00312E45" w:rsidRDefault="00312E45" w:rsidP="00312E45">
      <w:pPr>
        <w:spacing w:after="0" w:line="240" w:lineRule="auto"/>
        <w:rPr>
          <w:rFonts w:ascii="Times New Roman" w:hAnsi="Times New Roman" w:cs="Times New Roman"/>
          <w:color w:val="auto"/>
          <w:kern w:val="0"/>
          <w:sz w:val="12"/>
          <w:szCs w:val="12"/>
        </w:rPr>
      </w:pPr>
    </w:p>
    <w:p w:rsidR="00312E45" w:rsidRPr="00312E45" w:rsidRDefault="00312E45" w:rsidP="00312E45">
      <w:pPr>
        <w:spacing w:after="0" w:line="240" w:lineRule="auto"/>
        <w:ind w:left="2835"/>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Приложение  к постановлению администрации Каратузского района от 03.02.2016  №  40–п </w:t>
      </w:r>
    </w:p>
    <w:p w:rsidR="00312E45" w:rsidRPr="00312E45" w:rsidRDefault="00312E45" w:rsidP="00312E45">
      <w:pPr>
        <w:spacing w:after="0" w:line="240" w:lineRule="auto"/>
        <w:rPr>
          <w:rFonts w:ascii="Times New Roman" w:hAnsi="Times New Roman" w:cs="Times New Roman"/>
          <w:color w:val="auto"/>
          <w:kern w:val="0"/>
          <w:sz w:val="12"/>
          <w:szCs w:val="12"/>
        </w:rPr>
      </w:pPr>
    </w:p>
    <w:p w:rsidR="00312E45" w:rsidRPr="00312E45" w:rsidRDefault="00312E45" w:rsidP="00312E45">
      <w:pPr>
        <w:spacing w:after="0" w:line="240" w:lineRule="auto"/>
        <w:jc w:val="center"/>
        <w:rPr>
          <w:rFonts w:ascii="Times New Roman" w:hAnsi="Times New Roman" w:cs="Times New Roman"/>
          <w:b/>
          <w:bCs/>
          <w:color w:val="auto"/>
          <w:kern w:val="0"/>
          <w:sz w:val="12"/>
          <w:szCs w:val="12"/>
        </w:rPr>
      </w:pP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b/>
          <w:bCs/>
          <w:color w:val="auto"/>
          <w:kern w:val="0"/>
          <w:sz w:val="12"/>
          <w:szCs w:val="12"/>
        </w:rPr>
        <w:t>Положение</w:t>
      </w: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b/>
          <w:color w:val="auto"/>
          <w:kern w:val="0"/>
          <w:sz w:val="12"/>
          <w:szCs w:val="12"/>
        </w:rPr>
        <w:t xml:space="preserve">об организации и ведении </w:t>
      </w:r>
      <w:r w:rsidRPr="00312E45">
        <w:rPr>
          <w:rFonts w:ascii="Times New Roman" w:hAnsi="Times New Roman" w:cs="Times New Roman"/>
          <w:b/>
          <w:bCs/>
          <w:color w:val="auto"/>
          <w:kern w:val="0"/>
          <w:sz w:val="12"/>
          <w:szCs w:val="12"/>
        </w:rPr>
        <w:t>гражданской обороны на территории Каратузского района</w:t>
      </w: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p>
    <w:p w:rsidR="00312E45" w:rsidRPr="00312E45" w:rsidRDefault="00312E45" w:rsidP="00312E45">
      <w:pPr>
        <w:numPr>
          <w:ilvl w:val="0"/>
          <w:numId w:val="48"/>
        </w:numPr>
        <w:spacing w:after="0" w:line="240" w:lineRule="auto"/>
        <w:jc w:val="center"/>
        <w:rPr>
          <w:rFonts w:ascii="Times New Roman" w:hAnsi="Times New Roman" w:cs="Times New Roman"/>
          <w:b/>
          <w:bCs/>
          <w:iCs/>
          <w:color w:val="auto"/>
          <w:kern w:val="0"/>
          <w:sz w:val="12"/>
          <w:szCs w:val="12"/>
        </w:rPr>
      </w:pPr>
      <w:r w:rsidRPr="00312E45">
        <w:rPr>
          <w:rFonts w:ascii="Times New Roman" w:hAnsi="Times New Roman" w:cs="Times New Roman"/>
          <w:b/>
          <w:bCs/>
          <w:iCs/>
          <w:color w:val="auto"/>
          <w:kern w:val="0"/>
          <w:sz w:val="12"/>
          <w:szCs w:val="12"/>
        </w:rPr>
        <w:t>Общие положения</w:t>
      </w:r>
    </w:p>
    <w:p w:rsidR="00312E45" w:rsidRPr="00312E45" w:rsidRDefault="00312E45" w:rsidP="00312E45">
      <w:pPr>
        <w:spacing w:after="0" w:line="240" w:lineRule="auto"/>
        <w:ind w:left="360"/>
        <w:rPr>
          <w:rFonts w:ascii="Times New Roman" w:hAnsi="Times New Roman" w:cs="Times New Roman"/>
          <w:color w:val="auto"/>
          <w:kern w:val="0"/>
          <w:sz w:val="12"/>
          <w:szCs w:val="12"/>
        </w:rPr>
      </w:pP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 1.1. </w:t>
      </w:r>
      <w:proofErr w:type="gramStart"/>
      <w:r w:rsidRPr="00312E45">
        <w:rPr>
          <w:rFonts w:ascii="Times New Roman" w:hAnsi="Times New Roman" w:cs="Times New Roman"/>
          <w:color w:val="auto"/>
          <w:kern w:val="0"/>
          <w:sz w:val="12"/>
          <w:szCs w:val="12"/>
        </w:rPr>
        <w:t>Настоящее Положение разработано в соответствии с Федеральным законом от 12.02.1998 № 28-ФЗ «О гражданской обороне»,</w:t>
      </w:r>
      <w:r w:rsidRPr="00312E45">
        <w:rPr>
          <w:rFonts w:ascii="Times New Roman" w:hAnsi="Times New Roman" w:cs="Times New Roman"/>
          <w:i/>
          <w:color w:val="auto"/>
          <w:kern w:val="0"/>
          <w:sz w:val="12"/>
          <w:szCs w:val="12"/>
        </w:rPr>
        <w:t xml:space="preserve"> </w:t>
      </w:r>
      <w:r w:rsidRPr="00312E45">
        <w:rPr>
          <w:rFonts w:ascii="Times New Roman" w:hAnsi="Times New Roman" w:cs="Times New Roman"/>
          <w:color w:val="auto"/>
          <w:kern w:val="0"/>
          <w:sz w:val="12"/>
          <w:szCs w:val="12"/>
        </w:rPr>
        <w:t>приказами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организациях», от 18.11.2015 года № 601 «О внесении изменений в Положение об организации и ведении гражданской</w:t>
      </w:r>
      <w:proofErr w:type="gramEnd"/>
      <w:r w:rsidRPr="00312E45">
        <w:rPr>
          <w:rFonts w:ascii="Times New Roman" w:hAnsi="Times New Roman" w:cs="Times New Roman"/>
          <w:color w:val="auto"/>
          <w:kern w:val="0"/>
          <w:sz w:val="12"/>
          <w:szCs w:val="12"/>
        </w:rPr>
        <w:t xml:space="preserve"> обороны в муниципальных образованиях и организациях, утвержденное  приказом МЧС России от 14.11.2008 № 687» и определяет организационные основы гражданской обороны, содержание основных мероприятий гражданской обороны, состав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 порядок организации и ведения гражданской обороны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1.2. </w:t>
      </w:r>
      <w:proofErr w:type="gramStart"/>
      <w:r w:rsidRPr="00312E45">
        <w:rPr>
          <w:rFonts w:ascii="Times New Roman" w:hAnsi="Times New Roman" w:cs="Times New Roman"/>
          <w:color w:val="auto"/>
          <w:kern w:val="0"/>
          <w:sz w:val="12"/>
          <w:szCs w:val="12"/>
        </w:rPr>
        <w:t>Мероприятия по гражданской обороне на территории Каратузского района и в организациях, находящихся на территории района осуществляется в соответствии с Конституцией Российской Федерации, с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нормативными актами Красноярского края, распорядительными документами главы Каратузского района руководителя гражданской обороны Каратузского района и руководителей организаций</w:t>
      </w:r>
      <w:proofErr w:type="gramEnd"/>
      <w:r w:rsidRPr="00312E45">
        <w:rPr>
          <w:rFonts w:ascii="Times New Roman" w:hAnsi="Times New Roman" w:cs="Times New Roman"/>
          <w:color w:val="auto"/>
          <w:kern w:val="0"/>
          <w:sz w:val="12"/>
          <w:szCs w:val="12"/>
        </w:rPr>
        <w:t>, а также настоящим Положением.</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1.3. </w:t>
      </w:r>
      <w:proofErr w:type="gramStart"/>
      <w:r w:rsidRPr="00312E45">
        <w:rPr>
          <w:rFonts w:ascii="Times New Roman" w:hAnsi="Times New Roman" w:cs="Times New Roman"/>
          <w:color w:val="auto"/>
          <w:kern w:val="0"/>
          <w:sz w:val="12"/>
          <w:szCs w:val="12"/>
        </w:rPr>
        <w:t>Администрация Каратузского района и организации, независимо от их организационно-правовых форм собственности (далее –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roofErr w:type="gramEnd"/>
      <w:r w:rsidRPr="00312E45">
        <w:rPr>
          <w:rFonts w:ascii="Times New Roman" w:hAnsi="Times New Roman" w:cs="Times New Roman"/>
          <w:color w:val="auto"/>
          <w:kern w:val="0"/>
          <w:sz w:val="12"/>
          <w:szCs w:val="12"/>
        </w:rPr>
        <w:t xml:space="preserve"> Глава Каратузского района и руководители организаций, находящихся на территории Каратузского района, несут ответственность за организацию и проведение мероприятий по гражданской обороне.</w:t>
      </w: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r w:rsidRPr="00312E45">
        <w:rPr>
          <w:rFonts w:ascii="Times New Roman" w:hAnsi="Times New Roman" w:cs="Times New Roman"/>
          <w:b/>
          <w:bCs/>
          <w:iCs/>
          <w:color w:val="auto"/>
          <w:kern w:val="0"/>
          <w:sz w:val="12"/>
          <w:szCs w:val="12"/>
        </w:rPr>
        <w:t>2. Полномочия органов местного самоуправления в области</w:t>
      </w: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r w:rsidRPr="00312E45">
        <w:rPr>
          <w:rFonts w:ascii="Times New Roman" w:hAnsi="Times New Roman" w:cs="Times New Roman"/>
          <w:b/>
          <w:bCs/>
          <w:iCs/>
          <w:color w:val="auto"/>
          <w:kern w:val="0"/>
          <w:sz w:val="12"/>
          <w:szCs w:val="12"/>
        </w:rPr>
        <w:t xml:space="preserve">гражданской обороны на территории </w:t>
      </w:r>
      <w:r w:rsidRPr="00312E45">
        <w:rPr>
          <w:rFonts w:ascii="Times New Roman" w:hAnsi="Times New Roman" w:cs="Times New Roman"/>
          <w:b/>
          <w:color w:val="auto"/>
          <w:kern w:val="0"/>
          <w:sz w:val="12"/>
          <w:szCs w:val="12"/>
        </w:rPr>
        <w:t>Каратузского</w:t>
      </w:r>
      <w:r w:rsidRPr="00312E45">
        <w:rPr>
          <w:rFonts w:ascii="Times New Roman" w:hAnsi="Times New Roman" w:cs="Times New Roman"/>
          <w:b/>
          <w:bCs/>
          <w:iCs/>
          <w:color w:val="auto"/>
          <w:kern w:val="0"/>
          <w:sz w:val="12"/>
          <w:szCs w:val="12"/>
        </w:rPr>
        <w:t xml:space="preserve">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2.1. Глава Каратузского района в пределах своей компетенции: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осуществляет руководство гражданской обороной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утверждает (определяет) состав нештатных формирований и служб, создаваемых в целях организации выполнения мероприятий по гражданской обороне и порядок их деятельности;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утверждает состав полномочий для структурных подразделений администрации Каратузского района по решению задач и (или) выполнению мероприятий гражданской обороны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контролирует применение мер по обеспечению решения задач и выполнения мероприятий гражданской обороны на территории Каратузского района, осуществляет иные полномочия в сфере руководства гражданской обороной Каратузского района в соответствии с законодательством Российской Федерации.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2.2. Администрация Каратузского района в пределах своей компетенции: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разрабатывает и принимает нормативные правовые акты в области организации и ведения гражданской обороны;</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разрабатывает муниципальные программы в области гражданской обороны;</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организует проведение мероприятий по гражданской обороне, разрабатывает и реализует план гражданской обороны и защиты населения на территории Каратузского района, в пределах установленной компетенции;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утверждает состав полномочий для организаций различных форм собственности по решению задач и (или) мероприятий гражданской обороны отраслевой экономической направленности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Каратузского района;</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заключает </w:t>
      </w:r>
      <w:proofErr w:type="gramStart"/>
      <w:r w:rsidRPr="00312E45">
        <w:rPr>
          <w:rFonts w:ascii="Times New Roman" w:hAnsi="Times New Roman" w:cs="Times New Roman"/>
          <w:color w:val="auto"/>
          <w:kern w:val="0"/>
          <w:sz w:val="12"/>
          <w:szCs w:val="12"/>
        </w:rPr>
        <w:t>с федеральными органами исполнительной власти соглашения о передаче друг другу осуществления части своих полномочий в части организации мероприятий по гражданской обороне на территории</w:t>
      </w:r>
      <w:proofErr w:type="gramEnd"/>
      <w:r w:rsidRPr="00312E45">
        <w:rPr>
          <w:rFonts w:ascii="Times New Roman" w:hAnsi="Times New Roman" w:cs="Times New Roman"/>
          <w:color w:val="auto"/>
          <w:kern w:val="0"/>
          <w:sz w:val="12"/>
          <w:szCs w:val="12"/>
        </w:rPr>
        <w:t xml:space="preserve">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осуществляет иные полномочия установленные законодательством Российской Федерации, законодательством Красноярского края и нормативными правовыми актами органов местного самоуправления.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2.3. Органы местного самоуправления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участвуют в разработке программ в области гражданской обороны на территории Каратузского района;</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lastRenderedPageBreak/>
        <w:t>принимают участие в организации и проведении мероприятий по гражданской обороне на территории Каратузского района, в пределах установленных полномочий;</w:t>
      </w:r>
    </w:p>
    <w:p w:rsid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осуществляют иные полномочия в соответствии с законодательством Российской Федерации.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r w:rsidRPr="00312E45">
        <w:rPr>
          <w:rFonts w:ascii="Times New Roman" w:hAnsi="Times New Roman" w:cs="Times New Roman"/>
          <w:b/>
          <w:bCs/>
          <w:iCs/>
          <w:color w:val="auto"/>
          <w:kern w:val="0"/>
          <w:sz w:val="12"/>
          <w:szCs w:val="12"/>
        </w:rPr>
        <w:t>3. Мероприятия по гражданской обороне</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proofErr w:type="gramStart"/>
      <w:r w:rsidRPr="00312E45">
        <w:rPr>
          <w:rFonts w:ascii="Times New Roman" w:hAnsi="Times New Roman" w:cs="Times New Roman"/>
          <w:color w:val="auto"/>
          <w:kern w:val="0"/>
          <w:sz w:val="12"/>
          <w:szCs w:val="12"/>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Каратузского района и в организациях, находящихся на территории района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roofErr w:type="gramEnd"/>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color w:val="auto"/>
          <w:kern w:val="0"/>
          <w:sz w:val="12"/>
          <w:szCs w:val="12"/>
        </w:rPr>
        <w:t xml:space="preserve">Органы местного самоуправления и организации, находящиеся на территории Каратузского района, в целях решения задач в области гражданской обороны </w:t>
      </w:r>
      <w:r w:rsidRPr="00312E45">
        <w:rPr>
          <w:rFonts w:ascii="Times New Roman" w:hAnsi="Times New Roman" w:cs="Times New Roman"/>
          <w:bCs/>
          <w:color w:val="auto"/>
          <w:kern w:val="0"/>
          <w:sz w:val="12"/>
          <w:szCs w:val="12"/>
        </w:rPr>
        <w:t>планируют и осуществляют следующие основные мероприятия: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3.1. По подготовке населения Каратузского района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разработка с учетом особенностей муниципального образования и на основе примерных программ, утвержденных Правительством Красноярского края, программ подготовки работающего населения, должностных лиц и работников гражданской обороны, личного состава формирований и спасательных служб муниципального образования;</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организация и подготовка населения муниципальных образований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подготовка личного состава формирований и спасательных служб муниципального образования;</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проведение учений и тренировок по гражданской обороне;</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 xml:space="preserve">организационно-методическое руководство и </w:t>
      </w:r>
      <w:proofErr w:type="gramStart"/>
      <w:r w:rsidRPr="00312E45">
        <w:rPr>
          <w:rFonts w:ascii="Times New Roman" w:hAnsi="Times New Roman" w:cs="Times New Roman"/>
          <w:bCs/>
          <w:color w:val="auto"/>
          <w:kern w:val="0"/>
          <w:sz w:val="12"/>
          <w:szCs w:val="12"/>
        </w:rPr>
        <w:t>контроль за</w:t>
      </w:r>
      <w:proofErr w:type="gramEnd"/>
      <w:r w:rsidRPr="00312E45">
        <w:rPr>
          <w:rFonts w:ascii="Times New Roman" w:hAnsi="Times New Roman" w:cs="Times New Roman"/>
          <w:bCs/>
          <w:color w:val="auto"/>
          <w:kern w:val="0"/>
          <w:sz w:val="12"/>
          <w:szCs w:val="12"/>
        </w:rPr>
        <w:t xml:space="preserve"> подготовкой работников, личного состава формирований и спасательных служб организаций, находящихся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 xml:space="preserve">обеспечение повышения квалификации должностных лиц и работников гражданской обороны </w:t>
      </w:r>
      <w:r w:rsidRPr="00312E45">
        <w:rPr>
          <w:rFonts w:ascii="Times New Roman" w:hAnsi="Times New Roman" w:cs="Times New Roman"/>
          <w:color w:val="auto"/>
          <w:kern w:val="0"/>
          <w:sz w:val="12"/>
          <w:szCs w:val="12"/>
        </w:rPr>
        <w:t>Каратузского</w:t>
      </w:r>
      <w:r w:rsidRPr="00312E45">
        <w:rPr>
          <w:rFonts w:ascii="Times New Roman" w:hAnsi="Times New Roman" w:cs="Times New Roman"/>
          <w:bCs/>
          <w:color w:val="auto"/>
          <w:kern w:val="0"/>
          <w:sz w:val="12"/>
          <w:szCs w:val="12"/>
        </w:rPr>
        <w:t xml:space="preserve"> района в образовательных учреждениях дополнительного профессионального образования, имеющих соответствующую лицензию;</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и осуществление пропаганды знаний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3.2. По оповещению населения Каратузского района об опасностях, возникающих при военных конфликтах или вследствие этих конфликтов, а также в мирное время при чрезвычайных ситуациях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поддержание системы централизованного оповещения населения в постоянной готовности, совершенствование системы оповещения;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установка специализированных технических средств оповещения и информирования населения в местах массового пребывания людей;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сбор информации в области гражданской обороны и обмен ею.</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3.3. По предоставлению населению средств индивидуальной и коллективной защиты: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хранение, освежение и использование по предназначению средств индивидуальной защиты;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обеспечение выдачи населению средств индивидуальной защиты и предоставления средств коллективной защиты в установленные сроки;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обеспечение укрытия установленных категорий населения в защитных сооружениях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FF0000"/>
          <w:kern w:val="0"/>
          <w:sz w:val="12"/>
          <w:szCs w:val="12"/>
        </w:rPr>
      </w:pPr>
      <w:r w:rsidRPr="00312E45">
        <w:rPr>
          <w:rFonts w:ascii="Times New Roman" w:hAnsi="Times New Roman" w:cs="Times New Roman"/>
          <w:color w:val="auto"/>
          <w:kern w:val="0"/>
          <w:sz w:val="12"/>
          <w:szCs w:val="12"/>
        </w:rPr>
        <w:t>3.4. По проведению мероприятий световой и другим видам маскировки:</w:t>
      </w:r>
      <w:r w:rsidRPr="00312E45">
        <w:rPr>
          <w:rFonts w:ascii="Times New Roman" w:hAnsi="Times New Roman" w:cs="Times New Roman"/>
          <w:color w:val="FF0000"/>
          <w:kern w:val="0"/>
          <w:sz w:val="12"/>
          <w:szCs w:val="12"/>
        </w:rPr>
        <w:t xml:space="preserve">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определение перечня объектов, подлежащих маскировке;</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разработка планов комплексной маскировки организаций.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3.5.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ситуаций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оснащение и подготовка необходимых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 для проведения аварийно-спасательных и других неотложных работ, а также планирование их действий;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подготовка нештатных формирований по обеспечению выполнения мероприятий по гражданской обороне организациями,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и спасательных работ;</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3.6. По первоочередному обеспечению населения, пострадавшего при военных конфликтах или вследствие этих конфликтов, а также при чрезвычайных ситуаций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планирование и организация основных видов жизнеобеспечения населения (медицинское обеспечение, обеспечение жильем, продуктами питания, водой, предметами первой необходимости, коммунально-бытовыми услугами и др.);</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снабжение населения продовольственными и непродовольственными товарами;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предоставление населению коммунально-бытовых и иных услуг;</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проведение лечебно-эвакуационных мероприятий;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оказания населению всех видов медицинской помощи;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определение численности населения, оставшегося без жилья;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размещение пострадавшего населения </w:t>
      </w:r>
      <w:proofErr w:type="gramStart"/>
      <w:r w:rsidRPr="00312E45">
        <w:rPr>
          <w:rFonts w:ascii="Times New Roman" w:hAnsi="Times New Roman" w:cs="Times New Roman"/>
          <w:color w:val="auto"/>
          <w:kern w:val="0"/>
          <w:sz w:val="12"/>
          <w:szCs w:val="12"/>
        </w:rPr>
        <w:t>в</w:t>
      </w:r>
      <w:proofErr w:type="gramEnd"/>
      <w:r w:rsidRPr="00312E45">
        <w:rPr>
          <w:rFonts w:ascii="Times New Roman" w:hAnsi="Times New Roman" w:cs="Times New Roman"/>
          <w:color w:val="auto"/>
          <w:kern w:val="0"/>
          <w:sz w:val="12"/>
          <w:szCs w:val="12"/>
        </w:rPr>
        <w:t xml:space="preserve"> временных жилищах (сборных домах, палатках, землянках и т.п.), а также подселение его на площади сохранившегося жилого фонда;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предоставление населению информационно-психологической поддержки.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3.7. По борьбе с пожарами, возникшими при военных конфликтах или вследствие этих конфликтов:</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необходимых противопожарных сил, их оснащение и подготовка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тушения пожаров в районах проведения аварийно-спасательных и других неотложных работ в военное время;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тушения пожаров во время военных конфликтов в организациях, отнесенных в установленном порядке к категориям по гражданской обороне;</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тушения пожаров в жилой застройке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3.8. По обнаружению и обозначению районов, подвергшихся радиоактивному, химическому, биологическому или иному заражению: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обеспечение готовности сети наблюдения и лабораторного контроля гражданской обороны на базе организаций, расположенных на территории Каратузского района  (независимо от организационно-правовой формы), имеющих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lastRenderedPageBreak/>
        <w:t>организация наблюдения и лабораторного контроля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типов (видов) заражения (загрязнения);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введение режимов радиационной защиты на территориях, подвергшихся радиоактивному загрязнению;</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совершенствование методов и технических средств мониторинга за радиационной, химической, биологической обстановкой, в том числе за степенью зараженности продовольствия и объектов окружающей среды радиоактивными, химическими и биологическими веществами или иными средствами заражения</w:t>
      </w:r>
      <w:r w:rsidRPr="00312E45">
        <w:rPr>
          <w:rFonts w:ascii="Times New Roman" w:hAnsi="Times New Roman" w:cs="Times New Roman"/>
          <w:i/>
          <w:color w:val="auto"/>
          <w:kern w:val="0"/>
          <w:sz w:val="12"/>
          <w:szCs w:val="12"/>
        </w:rPr>
        <w:t>.</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3.9. По санитарной обработке населения, обеззараживанию зданий и сооружений, специальной обработке техники и территорий планирование и организация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 проведения мероприятий по санитарной обработке населения, обеззараживанию зданий и сооружений, специальной обработке техники и территорий.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3.10. По восстановлению и поддержанию порядка в районах, пострадавших при военных конфликтах или вследствие этих конфликтов, а также чрезвычайных ситуациях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оснащение сил охраны общественного порядка, подготовка их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в очагах поражения;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обеспечение беспрепятственного передвижения сил гражданской обороны для проведения аварийно-спасательных и других неотложных работ;</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осуществление пропускного режима и поддержание общественного порядка в очагах поражения;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3.11. По срочному восстановлению функционирования необходимых коммунальных служб в военное время: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обеспечение готовности коммунальных служб к работе в условиях военного времени, разработка планов их действий;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запасов оборудования и запасных частей для ремонта поврежденных систем газ</w:t>
      </w:r>
      <w:proofErr w:type="gramStart"/>
      <w:r w:rsidRPr="00312E45">
        <w:rPr>
          <w:rFonts w:ascii="Times New Roman" w:hAnsi="Times New Roman" w:cs="Times New Roman"/>
          <w:color w:val="auto"/>
          <w:kern w:val="0"/>
          <w:sz w:val="12"/>
          <w:szCs w:val="12"/>
        </w:rPr>
        <w:t>о-</w:t>
      </w:r>
      <w:proofErr w:type="gramEnd"/>
      <w:r w:rsidRPr="00312E45">
        <w:rPr>
          <w:rFonts w:ascii="Times New Roman" w:hAnsi="Times New Roman" w:cs="Times New Roman"/>
          <w:color w:val="auto"/>
          <w:kern w:val="0"/>
          <w:sz w:val="12"/>
          <w:szCs w:val="12"/>
        </w:rPr>
        <w:t xml:space="preserve">, </w:t>
      </w:r>
      <w:proofErr w:type="spellStart"/>
      <w:r w:rsidRPr="00312E45">
        <w:rPr>
          <w:rFonts w:ascii="Times New Roman" w:hAnsi="Times New Roman" w:cs="Times New Roman"/>
          <w:color w:val="auto"/>
          <w:kern w:val="0"/>
          <w:sz w:val="12"/>
          <w:szCs w:val="12"/>
        </w:rPr>
        <w:t>энерго</w:t>
      </w:r>
      <w:proofErr w:type="spellEnd"/>
      <w:r w:rsidRPr="00312E45">
        <w:rPr>
          <w:rFonts w:ascii="Times New Roman" w:hAnsi="Times New Roman" w:cs="Times New Roman"/>
          <w:color w:val="auto"/>
          <w:kern w:val="0"/>
          <w:sz w:val="12"/>
          <w:szCs w:val="12"/>
        </w:rPr>
        <w:t>- и водоснабжения;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на водопроводных станциях необходимых запасов реагентов, реактивов, консервантов и дезинфицирующих средств;</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организации коммунального снабжения населения.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3.12. По срочному захоронению трупов в военное время: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заблаговременное, в мирное время, определение мест возможных захоронений;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подготовка и обеспечение готовности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 для обеспечения мероприятий по захоронению трупов, в том числе на базе специализированных ритуальных организаций;</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оборудование мест погребения (захоронения) тел (останков) погибших;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организация санитарно-эпидемиологического надзора за погребением погибших.</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3.13.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организация работы в мирное и военное время комиссии по повышению устойчивости функционирования экономики района и организаций (независимо от организационно-правовой формы);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рациональное размещение объектов экономики и инфраструктуры, сре</w:t>
      </w:r>
      <w:proofErr w:type="gramStart"/>
      <w:r w:rsidRPr="00312E45">
        <w:rPr>
          <w:rFonts w:ascii="Times New Roman" w:hAnsi="Times New Roman" w:cs="Times New Roman"/>
          <w:color w:val="auto"/>
          <w:kern w:val="0"/>
          <w:sz w:val="12"/>
          <w:szCs w:val="12"/>
        </w:rPr>
        <w:t>дств пр</w:t>
      </w:r>
      <w:proofErr w:type="gramEnd"/>
      <w:r w:rsidRPr="00312E45">
        <w:rPr>
          <w:rFonts w:ascii="Times New Roman" w:hAnsi="Times New Roman" w:cs="Times New Roman"/>
          <w:color w:val="auto"/>
          <w:kern w:val="0"/>
          <w:sz w:val="12"/>
          <w:szCs w:val="12"/>
        </w:rPr>
        <w:t>оизводства в соответствии с требованиями инженерно-технических мероприятий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планирование и проведение в угрожаемый период мероприятий по комплексной маскировке;</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разработка и проведение мероприятий, направленных на повышение надежности функционирования систем и источников </w:t>
      </w:r>
      <w:proofErr w:type="spellStart"/>
      <w:r w:rsidRPr="00312E45">
        <w:rPr>
          <w:rFonts w:ascii="Times New Roman" w:hAnsi="Times New Roman" w:cs="Times New Roman"/>
          <w:color w:val="auto"/>
          <w:kern w:val="0"/>
          <w:sz w:val="12"/>
          <w:szCs w:val="12"/>
        </w:rPr>
        <w:t>энерго</w:t>
      </w:r>
      <w:proofErr w:type="spellEnd"/>
      <w:r w:rsidRPr="00312E45">
        <w:rPr>
          <w:rFonts w:ascii="Times New Roman" w:hAnsi="Times New Roman" w:cs="Times New Roman"/>
          <w:color w:val="auto"/>
          <w:kern w:val="0"/>
          <w:sz w:val="12"/>
          <w:szCs w:val="12"/>
        </w:rPr>
        <w:t>- и водоснабжения на объектах экономики;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планирование, подготовка и проведение аварийно-спасательных и других неотложных работ в организациях, продолжающих работу в военное время;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страхового фонда документации.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3.14. По обеспечению постоянной готовности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оснащение сил гражданской обороны Каратузского района современной техникой и оборудованием;</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создание и планирование применения группировки сил гражданской обороны при</w:t>
      </w:r>
      <w:r w:rsidRPr="00312E45">
        <w:rPr>
          <w:rFonts w:ascii="Times New Roman" w:hAnsi="Times New Roman" w:cs="Times New Roman"/>
          <w:color w:val="FF0000"/>
          <w:kern w:val="0"/>
          <w:sz w:val="12"/>
          <w:szCs w:val="12"/>
        </w:rPr>
        <w:t xml:space="preserve"> </w:t>
      </w:r>
      <w:r w:rsidRPr="00312E45">
        <w:rPr>
          <w:rFonts w:ascii="Times New Roman" w:hAnsi="Times New Roman" w:cs="Times New Roman"/>
          <w:color w:val="auto"/>
          <w:kern w:val="0"/>
          <w:sz w:val="12"/>
          <w:szCs w:val="12"/>
        </w:rPr>
        <w:t>военных конфликтах или вследствие этих конфликтов, а также при чрезвычайных ситуациях природного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разработка эффективных способов проведения аварийно-спасательных и других неотложных работ в зоне чрезвычайной ситуации;</w:t>
      </w:r>
    </w:p>
    <w:p w:rsid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определение порядка взаимодействия и привлечения сил и средств различных ведомств и организаций в интересах гражданской обороны, всестороннего обеспечения их действий во время военных конфликтов или вследствие этих конфликтов, а также при чрезвычайных ситуациях природного и техногенного характера.</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r w:rsidRPr="00312E45">
        <w:rPr>
          <w:rFonts w:ascii="Times New Roman" w:hAnsi="Times New Roman" w:cs="Times New Roman"/>
          <w:b/>
          <w:bCs/>
          <w:iCs/>
          <w:color w:val="auto"/>
          <w:kern w:val="0"/>
          <w:sz w:val="12"/>
          <w:szCs w:val="12"/>
        </w:rPr>
        <w:t>4. Руководство и организационная структура гражданской обороны</w:t>
      </w: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b/>
          <w:bCs/>
          <w:iCs/>
          <w:color w:val="auto"/>
          <w:kern w:val="0"/>
          <w:sz w:val="12"/>
          <w:szCs w:val="12"/>
        </w:rPr>
        <w:t xml:space="preserve">на территории </w:t>
      </w:r>
      <w:r w:rsidRPr="00312E45">
        <w:rPr>
          <w:rFonts w:ascii="Times New Roman" w:hAnsi="Times New Roman" w:cs="Times New Roman"/>
          <w:b/>
          <w:color w:val="auto"/>
          <w:kern w:val="0"/>
          <w:sz w:val="12"/>
          <w:szCs w:val="12"/>
        </w:rPr>
        <w:t>Каратузского</w:t>
      </w:r>
      <w:r w:rsidRPr="00312E45">
        <w:rPr>
          <w:rFonts w:ascii="Times New Roman" w:hAnsi="Times New Roman" w:cs="Times New Roman"/>
          <w:b/>
          <w:bCs/>
          <w:iCs/>
          <w:color w:val="auto"/>
          <w:kern w:val="0"/>
          <w:sz w:val="12"/>
          <w:szCs w:val="12"/>
        </w:rPr>
        <w:t xml:space="preserve"> района, состав сил и сре</w:t>
      </w:r>
      <w:proofErr w:type="gramStart"/>
      <w:r w:rsidRPr="00312E45">
        <w:rPr>
          <w:rFonts w:ascii="Times New Roman" w:hAnsi="Times New Roman" w:cs="Times New Roman"/>
          <w:b/>
          <w:bCs/>
          <w:iCs/>
          <w:color w:val="auto"/>
          <w:kern w:val="0"/>
          <w:sz w:val="12"/>
          <w:szCs w:val="12"/>
        </w:rPr>
        <w:t>дств гр</w:t>
      </w:r>
      <w:proofErr w:type="gramEnd"/>
      <w:r w:rsidRPr="00312E45">
        <w:rPr>
          <w:rFonts w:ascii="Times New Roman" w:hAnsi="Times New Roman" w:cs="Times New Roman"/>
          <w:b/>
          <w:bCs/>
          <w:iCs/>
          <w:color w:val="auto"/>
          <w:kern w:val="0"/>
          <w:sz w:val="12"/>
          <w:szCs w:val="12"/>
        </w:rPr>
        <w:t>ажданской обороны</w:t>
      </w:r>
    </w:p>
    <w:p w:rsidR="00312E45" w:rsidRPr="00312E45" w:rsidRDefault="00312E45" w:rsidP="00312E45">
      <w:pPr>
        <w:spacing w:after="0" w:line="240" w:lineRule="auto"/>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4.1. Гражданская оборона на территории Каратузского района организуется по территориально-производственному принципу.</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4.2. Руководитель гражданской обороны на территории  Каратузского района – Глава Каратузского района, осуществляет руководство гражданской обороной на территории Каратузского района через территориальный орган муниципального самоуправления – администрацию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4.3. Руководство гражданской обороной в учреждениях, организациях и на предприятиях осуществляют их руководители.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4.4. В целях организации и ведения гражданской обороны органы местного самоуправления в пределах своих полномочий могут принимать муниципальные правовые акты регулирующие вопросы гражданской обороны, а руководители гражданской обороны организаций издают приказы и распоряжения,  регулирующие вопросы гражданской обороны на объектах.</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Муниципальные правовые акты, регулирующие вопросы гражданской обороны, приказы и распоряжения руководителей гражданской обороны организаций, в пределах их компетенции в области гражданской обороны, обязательны для исполнения всеми должностными лицами и гражданами, а также работниками организаций.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4.5. 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ведение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вопросам </w:t>
      </w:r>
      <w:proofErr w:type="gramStart"/>
      <w:r w:rsidRPr="00312E45">
        <w:rPr>
          <w:rFonts w:ascii="Times New Roman" w:hAnsi="Times New Roman" w:cs="Times New Roman"/>
          <w:color w:val="auto"/>
          <w:kern w:val="0"/>
          <w:sz w:val="12"/>
          <w:szCs w:val="12"/>
        </w:rPr>
        <w:t xml:space="preserve">повышения </w:t>
      </w:r>
      <w:r w:rsidRPr="00312E45">
        <w:rPr>
          <w:rFonts w:ascii="Times New Roman" w:hAnsi="Times New Roman" w:cs="Times New Roman"/>
          <w:color w:val="auto"/>
          <w:kern w:val="0"/>
          <w:sz w:val="12"/>
          <w:szCs w:val="12"/>
        </w:rPr>
        <w:lastRenderedPageBreak/>
        <w:t>устойчивости функционирования объектов экономики</w:t>
      </w:r>
      <w:proofErr w:type="gramEnd"/>
      <w:r w:rsidRPr="00312E45">
        <w:rPr>
          <w:rFonts w:ascii="Times New Roman" w:hAnsi="Times New Roman" w:cs="Times New Roman"/>
          <w:color w:val="auto"/>
          <w:kern w:val="0"/>
          <w:sz w:val="12"/>
          <w:szCs w:val="12"/>
        </w:rPr>
        <w:t xml:space="preserve"> в военное время и другие органы, создаваемые в целях решения задач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i/>
          <w:color w:val="auto"/>
          <w:kern w:val="0"/>
          <w:sz w:val="12"/>
          <w:szCs w:val="12"/>
        </w:rPr>
      </w:pPr>
      <w:r w:rsidRPr="00312E45">
        <w:rPr>
          <w:rFonts w:ascii="Times New Roman" w:hAnsi="Times New Roman" w:cs="Times New Roman"/>
          <w:kern w:val="0"/>
          <w:sz w:val="12"/>
          <w:szCs w:val="12"/>
        </w:rPr>
        <w:t>4.6</w:t>
      </w:r>
      <w:r w:rsidRPr="00312E45">
        <w:rPr>
          <w:rFonts w:ascii="Times New Roman" w:hAnsi="Times New Roman" w:cs="Times New Roman"/>
          <w:color w:val="auto"/>
          <w:kern w:val="0"/>
          <w:sz w:val="12"/>
          <w:szCs w:val="12"/>
        </w:rPr>
        <w:t>. 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r w:rsidRPr="00312E45">
        <w:rPr>
          <w:rFonts w:ascii="Times New Roman" w:hAnsi="Times New Roman" w:cs="Times New Roman"/>
          <w:i/>
          <w:color w:val="auto"/>
          <w:kern w:val="0"/>
          <w:sz w:val="12"/>
          <w:szCs w:val="12"/>
        </w:rPr>
        <w:t>.</w:t>
      </w:r>
    </w:p>
    <w:p w:rsidR="00312E45" w:rsidRPr="00312E45" w:rsidRDefault="00312E45" w:rsidP="00312E45">
      <w:pPr>
        <w:spacing w:after="0" w:line="240" w:lineRule="auto"/>
        <w:ind w:firstLine="567"/>
        <w:jc w:val="both"/>
        <w:rPr>
          <w:rFonts w:ascii="Times New Roman" w:hAnsi="Times New Roman" w:cs="Times New Roman"/>
          <w:kern w:val="0"/>
          <w:sz w:val="12"/>
          <w:szCs w:val="12"/>
        </w:rPr>
      </w:pPr>
      <w:proofErr w:type="gramStart"/>
      <w:r w:rsidRPr="00312E45">
        <w:rPr>
          <w:rFonts w:ascii="Times New Roman" w:hAnsi="Times New Roman" w:cs="Times New Roman"/>
          <w:kern w:val="0"/>
          <w:sz w:val="12"/>
          <w:szCs w:val="12"/>
        </w:rPr>
        <w:t xml:space="preserve">Органами, осуществляющими управление гражданской обороной на  территории </w:t>
      </w:r>
      <w:r w:rsidRPr="00312E45">
        <w:rPr>
          <w:rFonts w:ascii="Times New Roman" w:hAnsi="Times New Roman" w:cs="Times New Roman"/>
          <w:color w:val="auto"/>
          <w:kern w:val="0"/>
          <w:sz w:val="12"/>
          <w:szCs w:val="12"/>
        </w:rPr>
        <w:t>Каратузского</w:t>
      </w:r>
      <w:r w:rsidRPr="00312E45">
        <w:rPr>
          <w:rFonts w:ascii="Times New Roman" w:hAnsi="Times New Roman" w:cs="Times New Roman"/>
          <w:kern w:val="0"/>
          <w:sz w:val="12"/>
          <w:szCs w:val="12"/>
        </w:rPr>
        <w:t xml:space="preserve"> района являются</w:t>
      </w:r>
      <w:proofErr w:type="gramEnd"/>
      <w:r w:rsidRPr="00312E45">
        <w:rPr>
          <w:rFonts w:ascii="Times New Roman" w:hAnsi="Times New Roman" w:cs="Times New Roman"/>
          <w:kern w:val="0"/>
          <w:sz w:val="12"/>
          <w:szCs w:val="12"/>
        </w:rPr>
        <w:t xml:space="preserve">:                    </w:t>
      </w:r>
    </w:p>
    <w:p w:rsidR="00312E45" w:rsidRPr="00312E45" w:rsidRDefault="00312E45" w:rsidP="00312E45">
      <w:pPr>
        <w:spacing w:after="0" w:line="240" w:lineRule="auto"/>
        <w:ind w:firstLine="567"/>
        <w:jc w:val="both"/>
        <w:rPr>
          <w:rFonts w:ascii="Times New Roman" w:hAnsi="Times New Roman" w:cs="Times New Roman"/>
          <w:kern w:val="0"/>
          <w:sz w:val="12"/>
          <w:szCs w:val="12"/>
        </w:rPr>
      </w:pPr>
      <w:r w:rsidRPr="00312E45">
        <w:rPr>
          <w:rFonts w:ascii="Times New Roman" w:hAnsi="Times New Roman" w:cs="Times New Roman"/>
          <w:kern w:val="0"/>
          <w:sz w:val="12"/>
          <w:szCs w:val="12"/>
        </w:rPr>
        <w:t>структурное подразделение администрации района, уполномоченное на решение задач по гражданской обороне органов местного самоуправления;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kern w:val="0"/>
          <w:sz w:val="12"/>
          <w:szCs w:val="12"/>
        </w:rPr>
        <w:t>работники организаций, уполномоченные на решение задач по гражданской обороне</w:t>
      </w:r>
      <w:r w:rsidRPr="00312E45">
        <w:rPr>
          <w:rFonts w:ascii="Times New Roman" w:hAnsi="Times New Roman" w:cs="Times New Roman"/>
          <w:color w:val="auto"/>
          <w:kern w:val="0"/>
          <w:sz w:val="12"/>
          <w:szCs w:val="12"/>
        </w:rPr>
        <w:t>.</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4.7. Для решения задач в области гражданской обороны, реализуемых на территории  Каратузского района, определяется перечень организаций, обеспечивающих выполнение мероприятий местного уровня по гражданской обороне, создаются формирующих силы гражданской обороны. В состав сил гражданской обороны входят нештатные формирования и спасательные службы (службы обеспечения мероприятий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4.8. Нештатные формирования – самостоятельные или входящие в состав спасательных служб, </w:t>
      </w:r>
      <w:proofErr w:type="gramStart"/>
      <w:r w:rsidRPr="00312E45">
        <w:rPr>
          <w:rFonts w:ascii="Times New Roman" w:hAnsi="Times New Roman" w:cs="Times New Roman"/>
          <w:color w:val="auto"/>
          <w:kern w:val="0"/>
          <w:sz w:val="12"/>
          <w:szCs w:val="12"/>
        </w:rPr>
        <w:t>структуры</w:t>
      </w:r>
      <w:proofErr w:type="gramEnd"/>
      <w:r w:rsidRPr="00312E45">
        <w:rPr>
          <w:rFonts w:ascii="Times New Roman" w:hAnsi="Times New Roman" w:cs="Times New Roman"/>
          <w:color w:val="auto"/>
          <w:kern w:val="0"/>
          <w:sz w:val="12"/>
          <w:szCs w:val="12"/>
        </w:rPr>
        <w:t xml:space="preserve"> предназначенные для проведения аварийно-спасательных и других неотложных работ, основу которых составляют подразделения, оснащенные специальной техникой, оборудованием, снаряжением, инструментами и материалами.</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В целях проведения аварийно-спасательных и других неотложных работ местного масштаба из числа нештатных аварийно-спасательных формирований создается резерв руководителя гражданской обороны на территории Каратузского района. Порядок создания нештатных аварийно-спасательных формирований разрабатывается и утверждается федеральным органом исполнительной власти, уполномоченным на решение задач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Порядок подготовки, оснащения и применения нештатных аварийно-спасательных формирований определяется федеральным органом исполнительной власти, уполномоченным на решение задач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4.9.</w:t>
      </w:r>
      <w:r w:rsidRPr="00312E45">
        <w:rPr>
          <w:rFonts w:ascii="Times New Roman" w:hAnsi="Times New Roman" w:cs="Times New Roman"/>
          <w:color w:val="C00000"/>
          <w:kern w:val="0"/>
          <w:sz w:val="12"/>
          <w:szCs w:val="12"/>
        </w:rPr>
        <w:tab/>
      </w:r>
      <w:r w:rsidRPr="00312E45">
        <w:rPr>
          <w:rFonts w:ascii="Times New Roman" w:hAnsi="Times New Roman" w:cs="Times New Roman"/>
          <w:color w:val="auto"/>
          <w:kern w:val="0"/>
          <w:sz w:val="12"/>
          <w:szCs w:val="12"/>
        </w:rPr>
        <w:t xml:space="preserve">На территории Каратузского района могут создаваться: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спасательные службы (нештатные службы обеспечения мероприятий гражданской обороны района);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нештатные формирования организаций.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Решения о создании спасательных служб (нештатных служб обеспечения мероприятий гражданской обороны) на территории Каратузского района принимает глава Каратузского района, а в организациях – руководители организаций. По решению главы Каратузского района могут создаваться следующие нештатные службы обеспечения мероприятий гражданской обороны: медицинская, инженерная, энергоснабжения и светомаскировки, водоснабжения и водоотведения, </w:t>
      </w:r>
      <w:r w:rsidRPr="00312E45">
        <w:rPr>
          <w:rFonts w:ascii="Times New Roman" w:hAnsi="Times New Roman" w:cs="Times New Roman"/>
          <w:bCs/>
          <w:color w:val="auto"/>
          <w:kern w:val="0"/>
          <w:sz w:val="12"/>
          <w:szCs w:val="12"/>
        </w:rPr>
        <w:t xml:space="preserve">коммунально-технического обеспечения и материально-технического снабжения, </w:t>
      </w:r>
      <w:r w:rsidRPr="00312E45">
        <w:rPr>
          <w:rFonts w:ascii="Times New Roman" w:hAnsi="Times New Roman" w:cs="Times New Roman"/>
          <w:color w:val="auto"/>
          <w:kern w:val="0"/>
          <w:sz w:val="12"/>
          <w:szCs w:val="12"/>
        </w:rPr>
        <w:t>торговли и питания, транспортного обеспечения</w:t>
      </w:r>
      <w:r w:rsidRPr="00312E45">
        <w:rPr>
          <w:rFonts w:ascii="Times New Roman" w:hAnsi="Times New Roman" w:cs="Times New Roman"/>
          <w:bCs/>
          <w:color w:val="auto"/>
          <w:kern w:val="0"/>
          <w:sz w:val="12"/>
          <w:szCs w:val="12"/>
        </w:rPr>
        <w:t xml:space="preserve"> и снабжения </w:t>
      </w:r>
      <w:r w:rsidRPr="00312E45">
        <w:rPr>
          <w:rFonts w:ascii="Times New Roman" w:hAnsi="Times New Roman" w:cs="Times New Roman"/>
          <w:color w:val="auto"/>
          <w:kern w:val="0"/>
          <w:sz w:val="12"/>
          <w:szCs w:val="12"/>
        </w:rPr>
        <w:t>горюче-смазочными материалами, защиты культурных ценностей, газоснабжения,</w:t>
      </w:r>
      <w:r w:rsidRPr="00312E45">
        <w:rPr>
          <w:rFonts w:ascii="Times New Roman" w:hAnsi="Times New Roman" w:cs="Times New Roman"/>
          <w:bCs/>
          <w:color w:val="auto"/>
          <w:kern w:val="0"/>
          <w:sz w:val="12"/>
          <w:szCs w:val="12"/>
        </w:rPr>
        <w:t xml:space="preserve"> охраны общественного порядка.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Методическое руководство созданием и обеспечением готовности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 в Каратузском районе и организациях района,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и главными управлениями МЧС России по Красноярскому краю.</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Вид и количество спасательных служб (нештатных формирований гражданской обороны) определяются в зависимости от характера и </w:t>
      </w:r>
      <w:proofErr w:type="gramStart"/>
      <w:r w:rsidRPr="00312E45">
        <w:rPr>
          <w:rFonts w:ascii="Times New Roman" w:hAnsi="Times New Roman" w:cs="Times New Roman"/>
          <w:color w:val="auto"/>
          <w:kern w:val="0"/>
          <w:sz w:val="12"/>
          <w:szCs w:val="12"/>
        </w:rPr>
        <w:t>объема</w:t>
      </w:r>
      <w:proofErr w:type="gramEnd"/>
      <w:r w:rsidRPr="00312E45">
        <w:rPr>
          <w:rFonts w:ascii="Times New Roman" w:hAnsi="Times New Roman" w:cs="Times New Roman"/>
          <w:color w:val="auto"/>
          <w:kern w:val="0"/>
          <w:sz w:val="12"/>
          <w:szCs w:val="12"/>
        </w:rPr>
        <w:t xml:space="preserve"> выполняемых в соответствии с планом гражданской обороны и защиты населения задач с учетом наличия соответствующей базы для их создания.</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Задачи, организация и функции спасательных служб (служб обеспечения мероприятий гражданской обороны) определяются соответствующими положениями о них.</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4.10. </w:t>
      </w:r>
      <w:proofErr w:type="gramStart"/>
      <w:r w:rsidRPr="00312E45">
        <w:rPr>
          <w:rFonts w:ascii="Times New Roman" w:hAnsi="Times New Roman" w:cs="Times New Roman"/>
          <w:color w:val="auto"/>
          <w:kern w:val="0"/>
          <w:sz w:val="12"/>
          <w:szCs w:val="12"/>
        </w:rPr>
        <w:t xml:space="preserve">Положение о нештатной спасательной службе гражданской обороны (далее - спасательной службе) Каратузского района разрабатывается и подписывается руководителем соответствующей службы гражданской обороны (спасательной службы) согласовывается с отделом по делам ГО, ЧС и ПБ администрации Каратузского района, уполномоченным на решение задач в области гражданской обороны и утверждается главой Каратузского района - руководителем гражданской обороны района. </w:t>
      </w:r>
      <w:proofErr w:type="gramEnd"/>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Положение о службе гражданской обороны (спасательной службе)  организации согласовывается с </w:t>
      </w:r>
      <w:r w:rsidRPr="00312E45">
        <w:rPr>
          <w:rFonts w:ascii="Times New Roman" w:hAnsi="Times New Roman" w:cs="Times New Roman"/>
          <w:kern w:val="0"/>
          <w:sz w:val="12"/>
          <w:szCs w:val="12"/>
        </w:rPr>
        <w:t xml:space="preserve">отделом </w:t>
      </w:r>
      <w:r w:rsidRPr="00312E45">
        <w:rPr>
          <w:rFonts w:ascii="Times New Roman" w:hAnsi="Times New Roman" w:cs="Times New Roman"/>
          <w:color w:val="auto"/>
          <w:kern w:val="0"/>
          <w:sz w:val="12"/>
          <w:szCs w:val="12"/>
        </w:rPr>
        <w:t xml:space="preserve">по делам ГО, ЧС и </w:t>
      </w:r>
      <w:proofErr w:type="gramStart"/>
      <w:r w:rsidRPr="00312E45">
        <w:rPr>
          <w:rFonts w:ascii="Times New Roman" w:hAnsi="Times New Roman" w:cs="Times New Roman"/>
          <w:color w:val="auto"/>
          <w:kern w:val="0"/>
          <w:sz w:val="12"/>
          <w:szCs w:val="12"/>
        </w:rPr>
        <w:t>ПБ администрации Каратузского района, уполномоченным на решение задач в области гражданской обороны и утверждается</w:t>
      </w:r>
      <w:proofErr w:type="gramEnd"/>
      <w:r w:rsidRPr="00312E45">
        <w:rPr>
          <w:rFonts w:ascii="Times New Roman" w:hAnsi="Times New Roman" w:cs="Times New Roman"/>
          <w:color w:val="auto"/>
          <w:kern w:val="0"/>
          <w:sz w:val="12"/>
          <w:szCs w:val="12"/>
        </w:rPr>
        <w:t xml:space="preserve"> руководителем гражданской обороны организации.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Инструкции и указания спасательных служб (служб обеспечения мероприятий гражданской обороны) по вопросам, входящим в их компетенцию, обязательны для выполнения подведомственными им структурными подразделениями, соответствующими службами администрации Каратузского района и службами организаций.</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4.11. Для выполнения мероприятий гражданской обороны, проведения аварийно-спасательных и других неотложных работ, на территории  Каратузского района в соответствии с планом гражданской обороны и защиты населения, создается группировка сил гражданской обороны в составе аварийно-спасательных формирований и спасательных служб (служб обеспечения мероприятий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Для выполнения задач гражданской обороны, решением органов местного самоуправления, привлекаются расположенные на территории  Каратузского района аварийно-спасательные формирования, медицинские учреждения, строительно-монтажные и другие организации.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Участие добровольных организаций и аттестованных спасателей в проведении аварийно-спасательных и других неотложных работ осуществляется под руководством органов управления гражданской обороной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4.12.</w:t>
      </w:r>
      <w:r w:rsidRPr="00312E45">
        <w:rPr>
          <w:rFonts w:ascii="Times New Roman" w:hAnsi="Times New Roman" w:cs="Times New Roman"/>
          <w:color w:val="auto"/>
          <w:kern w:val="0"/>
          <w:sz w:val="12"/>
          <w:szCs w:val="12"/>
        </w:rPr>
        <w:tab/>
        <w:t xml:space="preserve">Для выполнения задач в области гражданской обороны на территории Каратузского района в порядке, определяемом Президентом Российской Федерации, могут привлекаться воинские части и подразделения Вооруженных Сил Российской Федерации, других войск и воинских формирований.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4.13.</w:t>
      </w:r>
      <w:r w:rsidRPr="00312E45">
        <w:rPr>
          <w:rFonts w:ascii="Times New Roman" w:hAnsi="Times New Roman" w:cs="Times New Roman"/>
          <w:color w:val="auto"/>
          <w:kern w:val="0"/>
          <w:sz w:val="12"/>
          <w:szCs w:val="12"/>
        </w:rPr>
        <w:tab/>
        <w:t>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актами.</w:t>
      </w:r>
      <w:r w:rsidRPr="00312E45">
        <w:rPr>
          <w:rFonts w:ascii="Times New Roman" w:hAnsi="Times New Roman" w:cs="Times New Roman"/>
          <w:color w:val="auto"/>
          <w:kern w:val="0"/>
          <w:sz w:val="12"/>
          <w:szCs w:val="12"/>
        </w:rPr>
        <w:tab/>
        <w:t>Решение о привлечении в мирное время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 для ликвидации последствий чрезвычайных ситуаций на территории Каратузского района принимают органы местного самоуправления и руководители организаций в отношении созданных ими сил гражданской обороны.</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4.14.</w:t>
      </w:r>
      <w:r w:rsidRPr="00312E45">
        <w:rPr>
          <w:rFonts w:ascii="Times New Roman" w:hAnsi="Times New Roman" w:cs="Times New Roman"/>
          <w:color w:val="auto"/>
          <w:kern w:val="0"/>
          <w:sz w:val="12"/>
          <w:szCs w:val="12"/>
        </w:rPr>
        <w:tab/>
        <w:t>Для осуществления управления гражданской обороной органы местного самоуправления и руководители организаций, в соответствии с полномочиями в области гражданской обороны, создают и поддерживают в постоянной готовности:</w:t>
      </w: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4" style="position:absolute;left:0;text-align:left;margin-left:22.65pt;margin-top:5.75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356D7" w:rsidRPr="00893B63" w:rsidRDefault="005356D7" w:rsidP="005356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356D7" w:rsidRPr="00893B63" w:rsidRDefault="005356D7" w:rsidP="005356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5356D7" w:rsidRPr="00893B63" w:rsidRDefault="005356D7" w:rsidP="005356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5356D7" w:rsidRPr="00893B63" w:rsidRDefault="005356D7" w:rsidP="005356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356D7" w:rsidRPr="00893B63" w:rsidRDefault="005356D7" w:rsidP="005356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5356D7" w:rsidRDefault="005356D7" w:rsidP="00312E45">
      <w:pPr>
        <w:spacing w:after="0" w:line="240" w:lineRule="auto"/>
        <w:ind w:firstLine="567"/>
        <w:jc w:val="both"/>
        <w:rPr>
          <w:rFonts w:ascii="Times New Roman" w:hAnsi="Times New Roman" w:cs="Times New Roman"/>
          <w:color w:val="auto"/>
          <w:kern w:val="0"/>
          <w:sz w:val="12"/>
          <w:szCs w:val="12"/>
        </w:rPr>
      </w:pP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lastRenderedPageBreak/>
        <w:t xml:space="preserve">технические системы управления гражданской обороной;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Pr="00312E45">
        <w:rPr>
          <w:rFonts w:ascii="Times New Roman" w:hAnsi="Times New Roman" w:cs="Times New Roman"/>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i/>
          <w:color w:val="auto"/>
          <w:kern w:val="0"/>
          <w:sz w:val="12"/>
          <w:szCs w:val="12"/>
        </w:rPr>
      </w:pPr>
      <w:r w:rsidRPr="00312E45">
        <w:rPr>
          <w:rFonts w:ascii="Times New Roman" w:hAnsi="Times New Roman" w:cs="Times New Roman"/>
          <w:color w:val="auto"/>
          <w:kern w:val="0"/>
          <w:sz w:val="12"/>
          <w:szCs w:val="12"/>
        </w:rPr>
        <w:t xml:space="preserve"> Создание технических систем управления гражданской обороной предусматривает проектирование и строительство новых, поддержание в готовности существующих пунктов управления и систем связи гражданской обороны, а также их организационно-техническое сопряжение с пунктами управления систем государственного и военного управления.</w:t>
      </w:r>
      <w:r w:rsidRPr="00312E45">
        <w:rPr>
          <w:rFonts w:ascii="Times New Roman" w:hAnsi="Times New Roman" w:cs="Times New Roman"/>
          <w:i/>
          <w:color w:val="auto"/>
          <w:kern w:val="0"/>
          <w:sz w:val="12"/>
          <w:szCs w:val="12"/>
        </w:rPr>
        <w:tab/>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4.15.</w:t>
      </w:r>
      <w:r w:rsidRPr="00312E45">
        <w:rPr>
          <w:rFonts w:ascii="Times New Roman" w:hAnsi="Times New Roman" w:cs="Times New Roman"/>
          <w:color w:val="auto"/>
          <w:kern w:val="0"/>
          <w:sz w:val="12"/>
          <w:szCs w:val="12"/>
        </w:rPr>
        <w:tab/>
      </w:r>
      <w:r w:rsidRPr="00312E45">
        <w:rPr>
          <w:rFonts w:ascii="Times New Roman" w:hAnsi="Times New Roman" w:cs="Times New Roman"/>
          <w:bCs/>
          <w:kern w:val="0"/>
          <w:sz w:val="12"/>
          <w:szCs w:val="12"/>
        </w:rPr>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гражданской обороны (далее - информация) и обмен ею.</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 xml:space="preserve">Сбор и обмен информацией осуществляются: </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 xml:space="preserve">органами местного самоуправления; </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организациями.</w:t>
      </w:r>
    </w:p>
    <w:p w:rsidR="00312E45" w:rsidRPr="00312E45" w:rsidRDefault="00312E45" w:rsidP="00312E45">
      <w:pPr>
        <w:spacing w:after="0" w:line="240" w:lineRule="auto"/>
        <w:ind w:firstLine="567"/>
        <w:jc w:val="both"/>
        <w:rPr>
          <w:rFonts w:ascii="Times New Roman" w:hAnsi="Times New Roman" w:cs="Times New Roman"/>
          <w:bCs/>
          <w:color w:val="auto"/>
          <w:kern w:val="0"/>
          <w:sz w:val="12"/>
          <w:szCs w:val="12"/>
        </w:rPr>
      </w:pPr>
      <w:r w:rsidRPr="00312E45">
        <w:rPr>
          <w:rFonts w:ascii="Times New Roman" w:hAnsi="Times New Roman" w:cs="Times New Roman"/>
          <w:bCs/>
          <w:color w:val="auto"/>
          <w:kern w:val="0"/>
          <w:sz w:val="12"/>
          <w:szCs w:val="12"/>
        </w:rPr>
        <w:t>Органы местного самоуправления представляют информацию</w:t>
      </w:r>
      <w:r w:rsidRPr="00312E45">
        <w:rPr>
          <w:rFonts w:ascii="Times New Roman" w:hAnsi="Times New Roman" w:cs="Times New Roman"/>
          <w:color w:val="auto"/>
          <w:kern w:val="0"/>
          <w:sz w:val="12"/>
          <w:szCs w:val="12"/>
        </w:rPr>
        <w:t xml:space="preserve"> по вопросам ведения гражданской обороны</w:t>
      </w:r>
      <w:r w:rsidRPr="00312E45">
        <w:rPr>
          <w:rFonts w:ascii="Times New Roman" w:hAnsi="Times New Roman" w:cs="Times New Roman"/>
          <w:bCs/>
          <w:color w:val="auto"/>
          <w:kern w:val="0"/>
          <w:sz w:val="12"/>
          <w:szCs w:val="12"/>
        </w:rPr>
        <w:t xml:space="preserve"> </w:t>
      </w:r>
      <w:r w:rsidRPr="00312E45">
        <w:rPr>
          <w:rFonts w:ascii="Times New Roman" w:hAnsi="Times New Roman" w:cs="Times New Roman"/>
          <w:color w:val="auto"/>
          <w:kern w:val="0"/>
          <w:sz w:val="12"/>
          <w:szCs w:val="12"/>
        </w:rPr>
        <w:t>Каратузского</w:t>
      </w:r>
      <w:r w:rsidRPr="00312E45">
        <w:rPr>
          <w:rFonts w:ascii="Times New Roman" w:hAnsi="Times New Roman" w:cs="Times New Roman"/>
          <w:bCs/>
          <w:color w:val="auto"/>
          <w:kern w:val="0"/>
          <w:sz w:val="12"/>
          <w:szCs w:val="12"/>
        </w:rPr>
        <w:t xml:space="preserve"> района в Правительство Красноярского края, а организации - в администрацию района, а также в федеральный орган исполнительной власти, если они относятся к сфере  их деятельности или находятся в их ведении.</w:t>
      </w:r>
    </w:p>
    <w:p w:rsid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Порядок сбора и обмена информацией в области гражданской обороны, формы донесений и сроки их представления на территории Каратузского района определяются муниципальным органом местного самоуправления, уполномоченным на решение задач в области гражданской обороны – отделом по делам ГО, ЧС и ПБ администрации Каратузского района. </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p>
    <w:p w:rsidR="00312E45" w:rsidRPr="00312E45" w:rsidRDefault="00312E45" w:rsidP="00312E45">
      <w:pPr>
        <w:spacing w:after="0" w:line="240" w:lineRule="auto"/>
        <w:jc w:val="center"/>
        <w:rPr>
          <w:rFonts w:ascii="Times New Roman" w:hAnsi="Times New Roman" w:cs="Times New Roman"/>
          <w:b/>
          <w:bCs/>
          <w:iCs/>
          <w:color w:val="auto"/>
          <w:kern w:val="0"/>
          <w:sz w:val="12"/>
          <w:szCs w:val="12"/>
        </w:rPr>
      </w:pPr>
      <w:r w:rsidRPr="00312E45">
        <w:rPr>
          <w:rFonts w:ascii="Times New Roman" w:hAnsi="Times New Roman" w:cs="Times New Roman"/>
          <w:b/>
          <w:bCs/>
          <w:iCs/>
          <w:color w:val="auto"/>
          <w:kern w:val="0"/>
          <w:sz w:val="12"/>
          <w:szCs w:val="12"/>
        </w:rPr>
        <w:t>5. Подготовка к ведению и ведение гражданской обороны</w:t>
      </w:r>
    </w:p>
    <w:p w:rsidR="00312E45" w:rsidRPr="00312E45" w:rsidRDefault="00312E45" w:rsidP="00312E45">
      <w:pPr>
        <w:spacing w:after="0" w:line="240" w:lineRule="auto"/>
        <w:jc w:val="center"/>
        <w:rPr>
          <w:rFonts w:ascii="Times New Roman" w:hAnsi="Times New Roman" w:cs="Times New Roman"/>
          <w:b/>
          <w:color w:val="auto"/>
          <w:kern w:val="0"/>
          <w:sz w:val="12"/>
          <w:szCs w:val="12"/>
        </w:rPr>
      </w:pPr>
      <w:r w:rsidRPr="00312E45">
        <w:rPr>
          <w:rFonts w:ascii="Times New Roman" w:hAnsi="Times New Roman" w:cs="Times New Roman"/>
          <w:b/>
          <w:color w:val="auto"/>
          <w:kern w:val="0"/>
          <w:sz w:val="12"/>
          <w:szCs w:val="12"/>
        </w:rPr>
        <w:t>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i/>
          <w:color w:val="auto"/>
          <w:kern w:val="0"/>
          <w:sz w:val="12"/>
          <w:szCs w:val="12"/>
        </w:rPr>
      </w:pPr>
      <w:r w:rsidRPr="00312E45">
        <w:rPr>
          <w:rFonts w:ascii="Times New Roman" w:hAnsi="Times New Roman" w:cs="Times New Roman"/>
          <w:color w:val="auto"/>
          <w:kern w:val="0"/>
          <w:sz w:val="12"/>
          <w:szCs w:val="12"/>
        </w:rPr>
        <w:t xml:space="preserve">5.1. </w:t>
      </w:r>
      <w:proofErr w:type="gramStart"/>
      <w:r w:rsidRPr="00312E45">
        <w:rPr>
          <w:rFonts w:ascii="Times New Roman" w:hAnsi="Times New Roman" w:cs="Times New Roman"/>
          <w:color w:val="auto"/>
          <w:kern w:val="0"/>
          <w:sz w:val="12"/>
          <w:szCs w:val="12"/>
        </w:rPr>
        <w:t>Подготовка к ведению гражданской обороны в Каратузском районе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 материальных и культурных ценностей на территории района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плана гражданской</w:t>
      </w:r>
      <w:proofErr w:type="gramEnd"/>
      <w:r w:rsidRPr="00312E45">
        <w:rPr>
          <w:rFonts w:ascii="Times New Roman" w:hAnsi="Times New Roman" w:cs="Times New Roman"/>
          <w:color w:val="auto"/>
          <w:kern w:val="0"/>
          <w:sz w:val="12"/>
          <w:szCs w:val="12"/>
        </w:rPr>
        <w:t xml:space="preserve"> обороны и защиты населения и плана действий по предупреждению и ликвидации чрезвычайных ситуаций природного и техногенного характера на территории Каратузского района</w:t>
      </w:r>
      <w:r w:rsidRPr="00312E45">
        <w:rPr>
          <w:rFonts w:ascii="Times New Roman" w:hAnsi="Times New Roman" w:cs="Times New Roman"/>
          <w:i/>
          <w:color w:val="auto"/>
          <w:kern w:val="0"/>
          <w:sz w:val="12"/>
          <w:szCs w:val="12"/>
        </w:rPr>
        <w:t>.</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5.2. </w:t>
      </w:r>
      <w:proofErr w:type="gramStart"/>
      <w:r w:rsidRPr="00312E45">
        <w:rPr>
          <w:rFonts w:ascii="Times New Roman" w:hAnsi="Times New Roman" w:cs="Times New Roman"/>
          <w:color w:val="auto"/>
          <w:kern w:val="0"/>
          <w:sz w:val="12"/>
          <w:szCs w:val="12"/>
        </w:rPr>
        <w:t>Ведение гражданской обороны в Каратузском районе осуществляется на основе планов гражданской обороны и защиты населения Каратузского района и заключается в выполнении мероприятий по защите населения, материальных и культурных ценностей на территории района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xml:space="preserve">5.3. </w:t>
      </w:r>
      <w:proofErr w:type="gramStart"/>
      <w:r w:rsidRPr="00312E45">
        <w:rPr>
          <w:rFonts w:ascii="Times New Roman" w:hAnsi="Times New Roman" w:cs="Times New Roman"/>
          <w:color w:val="auto"/>
          <w:kern w:val="0"/>
          <w:sz w:val="12"/>
          <w:szCs w:val="12"/>
        </w:rPr>
        <w:t>План гражданской обороны и защиты населения и план действий по предупреждению и ликвидации чрезвычайных ситуаций природного и техногенного характера на территории Каратузского района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w:t>
      </w:r>
      <w:proofErr w:type="gramEnd"/>
      <w:r w:rsidRPr="00312E45">
        <w:rPr>
          <w:rFonts w:ascii="Times New Roman" w:hAnsi="Times New Roman" w:cs="Times New Roman"/>
          <w:color w:val="auto"/>
          <w:kern w:val="0"/>
          <w:sz w:val="12"/>
          <w:szCs w:val="12"/>
        </w:rPr>
        <w:t xml:space="preserve"> и техногенного характера.</w:t>
      </w:r>
    </w:p>
    <w:p w:rsidR="00312E45" w:rsidRPr="00312E45" w:rsidRDefault="00312E45" w:rsidP="00312E45">
      <w:pPr>
        <w:spacing w:after="0" w:line="240" w:lineRule="auto"/>
        <w:ind w:firstLine="567"/>
        <w:jc w:val="both"/>
        <w:rPr>
          <w:rFonts w:ascii="Times New Roman" w:hAnsi="Times New Roman" w:cs="Times New Roman"/>
          <w:color w:val="auto"/>
          <w:spacing w:val="-2"/>
          <w:kern w:val="0"/>
          <w:sz w:val="12"/>
          <w:szCs w:val="12"/>
        </w:rPr>
      </w:pPr>
      <w:r w:rsidRPr="00312E45">
        <w:rPr>
          <w:rFonts w:ascii="Times New Roman" w:hAnsi="Times New Roman" w:cs="Times New Roman"/>
          <w:color w:val="auto"/>
          <w:kern w:val="0"/>
          <w:sz w:val="12"/>
          <w:szCs w:val="12"/>
        </w:rPr>
        <w:t xml:space="preserve">5.4. </w:t>
      </w:r>
      <w:proofErr w:type="gramStart"/>
      <w:r w:rsidRPr="00312E45">
        <w:rPr>
          <w:rFonts w:ascii="Times New Roman" w:hAnsi="Times New Roman" w:cs="Times New Roman"/>
          <w:color w:val="auto"/>
          <w:kern w:val="0"/>
          <w:sz w:val="12"/>
          <w:szCs w:val="12"/>
        </w:rPr>
        <w:t>Порядок разработки, согласования и утверждения плана гражданской обороны и защиты населения и плана действий по предупреждению и ликвидации чрезвычайных ситуаций природного и техногенного характера на территории Каратузского района  определяется федеральным органом исполнительной власти, уполномоченным на решение задач в области гражданской обороны – Министерством Российской Федерации по делам гражданской обороны, чрезвычайным ситуациям и ликвидации последствий стихийных бедствий.</w:t>
      </w:r>
      <w:r w:rsidRPr="00312E45">
        <w:rPr>
          <w:rFonts w:ascii="Times New Roman" w:hAnsi="Times New Roman" w:cs="Times New Roman"/>
          <w:color w:val="auto"/>
          <w:spacing w:val="-2"/>
          <w:kern w:val="0"/>
          <w:sz w:val="12"/>
          <w:szCs w:val="12"/>
        </w:rPr>
        <w:t xml:space="preserve"> </w:t>
      </w:r>
      <w:proofErr w:type="gramEnd"/>
    </w:p>
    <w:p w:rsidR="00312E45" w:rsidRPr="00312E45" w:rsidRDefault="00312E45" w:rsidP="00312E45">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auto"/>
          <w:spacing w:val="-5"/>
          <w:kern w:val="0"/>
          <w:sz w:val="12"/>
          <w:szCs w:val="12"/>
        </w:rPr>
      </w:pPr>
      <w:r w:rsidRPr="00312E45">
        <w:rPr>
          <w:rFonts w:ascii="Times New Roman" w:hAnsi="Times New Roman" w:cs="Times New Roman"/>
          <w:color w:val="auto"/>
          <w:spacing w:val="-2"/>
          <w:kern w:val="0"/>
          <w:sz w:val="12"/>
          <w:szCs w:val="12"/>
        </w:rPr>
        <w:t>План гражданской обороны и защиты населения и</w:t>
      </w:r>
      <w:r w:rsidRPr="00312E45">
        <w:rPr>
          <w:rFonts w:ascii="Times New Roman" w:hAnsi="Times New Roman" w:cs="Times New Roman"/>
          <w:color w:val="auto"/>
          <w:kern w:val="0"/>
          <w:sz w:val="12"/>
          <w:szCs w:val="12"/>
        </w:rPr>
        <w:t xml:space="preserve"> </w:t>
      </w:r>
      <w:r w:rsidRPr="00312E45">
        <w:rPr>
          <w:rFonts w:ascii="Times New Roman" w:hAnsi="Times New Roman" w:cs="Times New Roman"/>
          <w:color w:val="auto"/>
          <w:spacing w:val="-2"/>
          <w:kern w:val="0"/>
          <w:sz w:val="12"/>
          <w:szCs w:val="12"/>
        </w:rPr>
        <w:t xml:space="preserve">план действий по предупреждению и ликвидации чрезвычайных ситуаций природного и техногенного характера уточняется и </w:t>
      </w:r>
      <w:r w:rsidRPr="00312E45">
        <w:rPr>
          <w:rFonts w:ascii="Times New Roman" w:hAnsi="Times New Roman" w:cs="Times New Roman"/>
          <w:color w:val="auto"/>
          <w:kern w:val="0"/>
          <w:sz w:val="12"/>
          <w:szCs w:val="12"/>
        </w:rPr>
        <w:t xml:space="preserve">корректируется ежегодно. Реальность разработанного плана гражданской обороны и защиты населения и плана действий по предупреждению и ликвидации чрезвычайных ситуаций природного и техногенного характера </w:t>
      </w:r>
      <w:r w:rsidRPr="00312E45">
        <w:rPr>
          <w:rFonts w:ascii="Times New Roman" w:hAnsi="Times New Roman" w:cs="Times New Roman"/>
          <w:color w:val="auto"/>
          <w:spacing w:val="-1"/>
          <w:kern w:val="0"/>
          <w:sz w:val="12"/>
          <w:szCs w:val="12"/>
        </w:rPr>
        <w:t>проверяется комиссией, назначенной Главным управлением МСЧ России</w:t>
      </w:r>
      <w:r w:rsidRPr="00312E45">
        <w:rPr>
          <w:rFonts w:ascii="Times New Roman" w:hAnsi="Times New Roman" w:cs="Times New Roman"/>
          <w:color w:val="auto"/>
          <w:kern w:val="0"/>
          <w:sz w:val="12"/>
          <w:szCs w:val="12"/>
        </w:rPr>
        <w:t xml:space="preserve"> по </w:t>
      </w:r>
      <w:r w:rsidRPr="00312E45">
        <w:rPr>
          <w:rFonts w:ascii="Times New Roman" w:hAnsi="Times New Roman" w:cs="Times New Roman"/>
          <w:color w:val="auto"/>
          <w:spacing w:val="-2"/>
          <w:kern w:val="0"/>
          <w:sz w:val="12"/>
          <w:szCs w:val="12"/>
        </w:rPr>
        <w:t xml:space="preserve">Красноярскому краю в ходе проведения комплексных проверок, учений и </w:t>
      </w:r>
      <w:r w:rsidRPr="00312E45">
        <w:rPr>
          <w:rFonts w:ascii="Times New Roman" w:hAnsi="Times New Roman" w:cs="Times New Roman"/>
          <w:color w:val="auto"/>
          <w:kern w:val="0"/>
          <w:sz w:val="12"/>
          <w:szCs w:val="12"/>
        </w:rPr>
        <w:t>тренировок.</w:t>
      </w:r>
    </w:p>
    <w:p w:rsid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spacing w:val="-1"/>
          <w:kern w:val="0"/>
          <w:sz w:val="12"/>
          <w:szCs w:val="12"/>
        </w:rPr>
        <w:t xml:space="preserve">Ответственность за организацию планирования мероприятий ГО </w:t>
      </w:r>
      <w:r w:rsidRPr="00312E45">
        <w:rPr>
          <w:rFonts w:ascii="Times New Roman" w:hAnsi="Times New Roman" w:cs="Times New Roman"/>
          <w:color w:val="auto"/>
          <w:spacing w:val="-2"/>
          <w:kern w:val="0"/>
          <w:sz w:val="12"/>
          <w:szCs w:val="12"/>
        </w:rPr>
        <w:t>несет руководитель гражданской обороны – глава</w:t>
      </w:r>
      <w:r w:rsidRPr="00312E45">
        <w:rPr>
          <w:rFonts w:ascii="Times New Roman" w:hAnsi="Times New Roman" w:cs="Times New Roman"/>
          <w:color w:val="auto"/>
          <w:kern w:val="0"/>
          <w:sz w:val="12"/>
          <w:szCs w:val="12"/>
        </w:rPr>
        <w:t xml:space="preserve"> Каратузского района, и руководители организаций и </w:t>
      </w:r>
      <w:proofErr w:type="gramStart"/>
      <w:r w:rsidRPr="00312E45">
        <w:rPr>
          <w:rFonts w:ascii="Times New Roman" w:hAnsi="Times New Roman" w:cs="Times New Roman"/>
          <w:color w:val="auto"/>
          <w:kern w:val="0"/>
          <w:sz w:val="12"/>
          <w:szCs w:val="12"/>
        </w:rPr>
        <w:t>предприятий</w:t>
      </w:r>
      <w:proofErr w:type="gramEnd"/>
      <w:r w:rsidRPr="00312E45">
        <w:rPr>
          <w:rFonts w:ascii="Times New Roman" w:hAnsi="Times New Roman" w:cs="Times New Roman"/>
          <w:color w:val="auto"/>
          <w:kern w:val="0"/>
          <w:sz w:val="12"/>
          <w:szCs w:val="12"/>
        </w:rPr>
        <w:t xml:space="preserve"> осуществляющих деятельность на территории Каратузского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b/>
          <w:bCs/>
          <w:iCs/>
          <w:color w:val="auto"/>
          <w:kern w:val="0"/>
          <w:sz w:val="12"/>
          <w:szCs w:val="12"/>
        </w:rPr>
        <w:t>6. Нормативное правовое регу</w:t>
      </w:r>
      <w:r>
        <w:rPr>
          <w:rFonts w:ascii="Times New Roman" w:hAnsi="Times New Roman" w:cs="Times New Roman"/>
          <w:b/>
          <w:bCs/>
          <w:iCs/>
          <w:color w:val="auto"/>
          <w:kern w:val="0"/>
          <w:sz w:val="12"/>
          <w:szCs w:val="12"/>
        </w:rPr>
        <w:t>лирование в области организации</w:t>
      </w:r>
      <w:r w:rsidRPr="00312E45">
        <w:rPr>
          <w:rFonts w:ascii="Times New Roman" w:hAnsi="Times New Roman" w:cs="Times New Roman"/>
          <w:b/>
          <w:bCs/>
          <w:iCs/>
          <w:color w:val="auto"/>
          <w:kern w:val="0"/>
          <w:sz w:val="12"/>
          <w:szCs w:val="12"/>
        </w:rPr>
        <w:t xml:space="preserve"> и ведения гражданской обороны на территории </w:t>
      </w:r>
      <w:r w:rsidRPr="00312E45">
        <w:rPr>
          <w:rFonts w:ascii="Times New Roman" w:hAnsi="Times New Roman" w:cs="Times New Roman"/>
          <w:b/>
          <w:color w:val="auto"/>
          <w:kern w:val="0"/>
          <w:sz w:val="12"/>
          <w:szCs w:val="12"/>
        </w:rPr>
        <w:t>Каратузского</w:t>
      </w:r>
      <w:r w:rsidRPr="00312E45">
        <w:rPr>
          <w:rFonts w:ascii="Times New Roman" w:hAnsi="Times New Roman" w:cs="Times New Roman"/>
          <w:b/>
          <w:bCs/>
          <w:iCs/>
          <w:color w:val="auto"/>
          <w:kern w:val="0"/>
          <w:sz w:val="12"/>
          <w:szCs w:val="12"/>
        </w:rPr>
        <w:t xml:space="preserve">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Органы местного самоуправления на территории Каратузского района в соответствии со своими полномочиями осуществляют нормативное правовое регулирование в области гражданской обороны, в том числе по вопросам:</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организации проведения мероприятий по гражданской обороне в соответствии с нормативными правовыми актами Российской Федерации, разработки и реализации плана гражданской обороны и защиты населения на территории Минусинского района;</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осуществления мер по поддержанию сил и сре</w:t>
      </w:r>
      <w:proofErr w:type="gramStart"/>
      <w:r w:rsidRPr="00312E45">
        <w:rPr>
          <w:rFonts w:ascii="Times New Roman" w:hAnsi="Times New Roman" w:cs="Times New Roman"/>
          <w:color w:val="auto"/>
          <w:kern w:val="0"/>
          <w:sz w:val="12"/>
          <w:szCs w:val="12"/>
        </w:rPr>
        <w:t>дств гр</w:t>
      </w:r>
      <w:proofErr w:type="gramEnd"/>
      <w:r w:rsidRPr="00312E45">
        <w:rPr>
          <w:rFonts w:ascii="Times New Roman" w:hAnsi="Times New Roman" w:cs="Times New Roman"/>
          <w:color w:val="auto"/>
          <w:kern w:val="0"/>
          <w:sz w:val="12"/>
          <w:szCs w:val="12"/>
        </w:rPr>
        <w:t>ажданской обороны в состоянии постоянной готовности;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организации под</w:t>
      </w:r>
      <w:bookmarkStart w:id="0" w:name="_GoBack"/>
      <w:bookmarkEnd w:id="0"/>
      <w:r w:rsidRPr="00312E45">
        <w:rPr>
          <w:rFonts w:ascii="Times New Roman" w:hAnsi="Times New Roman" w:cs="Times New Roman"/>
          <w:color w:val="auto"/>
          <w:kern w:val="0"/>
          <w:sz w:val="12"/>
          <w:szCs w:val="12"/>
        </w:rPr>
        <w:t>готовки и обучения населения на территории Каратузского района в области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создания и поддержания в состоянии постоянной готовности к использованию технических систем управления гражданской обороны, систем оповещения населения об опасностях, возникающих при ведении военных конфликтов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планирования мероприятий по поддержанию устойчивого функционирования организаций и предприятий на территории Каратузского района в военное время;</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создания и содержания в целях гражданской обороны запасов материально-технических, продовольственных, медицинских и иных средств.</w:t>
      </w:r>
    </w:p>
    <w:p w:rsidR="00312E45" w:rsidRPr="00312E45" w:rsidRDefault="00312E45" w:rsidP="00312E45">
      <w:pPr>
        <w:spacing w:after="0" w:line="240" w:lineRule="auto"/>
        <w:jc w:val="center"/>
        <w:rPr>
          <w:rFonts w:ascii="Times New Roman" w:hAnsi="Times New Roman" w:cs="Times New Roman"/>
          <w:color w:val="auto"/>
          <w:kern w:val="0"/>
          <w:sz w:val="12"/>
          <w:szCs w:val="12"/>
        </w:rPr>
      </w:pPr>
      <w:r w:rsidRPr="00312E45">
        <w:rPr>
          <w:rFonts w:ascii="Times New Roman" w:hAnsi="Times New Roman" w:cs="Times New Roman"/>
          <w:b/>
          <w:bCs/>
          <w:iCs/>
          <w:color w:val="auto"/>
          <w:kern w:val="0"/>
          <w:sz w:val="12"/>
          <w:szCs w:val="12"/>
        </w:rPr>
        <w:t>7. Заключительные положения</w:t>
      </w:r>
    </w:p>
    <w:p w:rsidR="00312E45" w:rsidRPr="00312E45" w:rsidRDefault="00312E45" w:rsidP="000F3ED0">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 7.1.</w:t>
      </w:r>
      <w:r w:rsidRPr="00312E45">
        <w:rPr>
          <w:rFonts w:ascii="Times New Roman" w:hAnsi="Times New Roman" w:cs="Times New Roman"/>
          <w:color w:val="auto"/>
          <w:kern w:val="0"/>
          <w:sz w:val="12"/>
          <w:szCs w:val="12"/>
        </w:rPr>
        <w:tab/>
        <w:t>Нормативное регулирование, а также специальные, разрешительные, надзорные и контрольные функции в области гражданской обороны осуществляются федеральным органом исполнительной власти, уполномоченным на решение задач в области гражданской обороны и его территориальными органами, уполномоченными на решение задач гражданской обороны.</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7.2.</w:t>
      </w:r>
      <w:r w:rsidRPr="00312E45">
        <w:rPr>
          <w:rFonts w:ascii="Times New Roman" w:hAnsi="Times New Roman" w:cs="Times New Roman"/>
          <w:color w:val="auto"/>
          <w:kern w:val="0"/>
          <w:sz w:val="12"/>
          <w:szCs w:val="12"/>
        </w:rPr>
        <w:tab/>
        <w:t>Финансирование мероприятий по гражданской обороне осуществляется в соответствии с законодательством Российской Федерации.</w:t>
      </w:r>
    </w:p>
    <w:p w:rsidR="00312E45" w:rsidRPr="00312E45" w:rsidRDefault="00312E45" w:rsidP="00312E45">
      <w:pPr>
        <w:spacing w:after="0" w:line="240" w:lineRule="auto"/>
        <w:ind w:firstLine="567"/>
        <w:jc w:val="both"/>
        <w:rPr>
          <w:rFonts w:ascii="Times New Roman" w:hAnsi="Times New Roman" w:cs="Times New Roman"/>
          <w:color w:val="auto"/>
          <w:kern w:val="0"/>
          <w:sz w:val="12"/>
          <w:szCs w:val="12"/>
        </w:rPr>
      </w:pPr>
      <w:r w:rsidRPr="00312E45">
        <w:rPr>
          <w:rFonts w:ascii="Times New Roman" w:hAnsi="Times New Roman" w:cs="Times New Roman"/>
          <w:color w:val="auto"/>
          <w:kern w:val="0"/>
          <w:sz w:val="12"/>
          <w:szCs w:val="12"/>
        </w:rPr>
        <w:t>7.3.</w:t>
      </w:r>
      <w:r w:rsidRPr="00312E45">
        <w:rPr>
          <w:rFonts w:ascii="Times New Roman" w:hAnsi="Times New Roman" w:cs="Times New Roman"/>
          <w:color w:val="auto"/>
          <w:kern w:val="0"/>
          <w:sz w:val="12"/>
          <w:szCs w:val="12"/>
        </w:rPr>
        <w:tab/>
        <w:t>Неисполнение должностными лицами и гражданами Российской Федерации норм и требований в области гражданской обороны влечет наступление ответственности в соответствии с законодательством Российской Федерации.</w:t>
      </w:r>
    </w:p>
    <w:p w:rsidR="00312E45" w:rsidRPr="00CF16BA" w:rsidRDefault="00312E45" w:rsidP="00312E45">
      <w:pPr>
        <w:suppressAutoHyphens/>
        <w:spacing w:after="0" w:line="240" w:lineRule="auto"/>
        <w:jc w:val="center"/>
        <w:rPr>
          <w:rFonts w:ascii="Times New Roman" w:hAnsi="Times New Roman" w:cs="Times New Roman"/>
          <w:color w:val="auto"/>
          <w:kern w:val="0"/>
          <w:sz w:val="12"/>
          <w:szCs w:val="12"/>
        </w:rPr>
      </w:pPr>
    </w:p>
    <w:sectPr w:rsidR="00312E45" w:rsidRPr="00CF16BA" w:rsidSect="00312E45">
      <w:headerReference w:type="default" r:id="rId18"/>
      <w:footerReference w:type="default" r:id="rId19"/>
      <w:pgSz w:w="11907" w:h="16839" w:code="9"/>
      <w:pgMar w:top="254"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2B" w:rsidRDefault="0037462B" w:rsidP="00D368D1">
      <w:pPr>
        <w:spacing w:after="0" w:line="240" w:lineRule="auto"/>
      </w:pPr>
      <w:r>
        <w:separator/>
      </w:r>
    </w:p>
  </w:endnote>
  <w:endnote w:type="continuationSeparator" w:id="0">
    <w:p w:rsidR="0037462B" w:rsidRDefault="0037462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F3ED0">
          <w:rPr>
            <w:noProof/>
          </w:rPr>
          <w:t>4</w:t>
        </w:r>
        <w:r>
          <w:fldChar w:fldCharType="end"/>
        </w:r>
      </w:p>
    </w:sdtContent>
  </w:sdt>
  <w:p w:rsidR="0075296C" w:rsidRDefault="00752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2B" w:rsidRDefault="0037462B" w:rsidP="00D368D1">
      <w:pPr>
        <w:spacing w:after="0" w:line="240" w:lineRule="auto"/>
      </w:pPr>
      <w:r>
        <w:separator/>
      </w:r>
    </w:p>
  </w:footnote>
  <w:footnote w:type="continuationSeparator" w:id="0">
    <w:p w:rsidR="0037462B" w:rsidRDefault="0037462B"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5296C" w:rsidRPr="00CB1931" w:rsidTr="001B243E">
      <w:tc>
        <w:tcPr>
          <w:tcW w:w="3500" w:type="pct"/>
          <w:tcBorders>
            <w:bottom w:val="single" w:sz="4" w:space="0" w:color="auto"/>
          </w:tcBorders>
          <w:vAlign w:val="bottom"/>
        </w:tcPr>
        <w:p w:rsidR="0075296C" w:rsidRPr="00CB1931" w:rsidRDefault="0075296C"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356D7">
                <w:rPr>
                  <w:b/>
                  <w:bCs/>
                  <w:caps/>
                  <w:szCs w:val="24"/>
                </w:rPr>
                <w:t>№ 118</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6-02-08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5296C" w:rsidRPr="00CB1931" w:rsidRDefault="005356D7">
              <w:pPr>
                <w:pStyle w:val="a3"/>
                <w:rPr>
                  <w:color w:val="FFFFFF" w:themeColor="background1"/>
                </w:rPr>
              </w:pPr>
              <w:r>
                <w:rPr>
                  <w:color w:val="FFFFFF" w:themeColor="background1"/>
                </w:rPr>
                <w:t>8 февраля 2016 г.</w:t>
              </w:r>
            </w:p>
          </w:tc>
        </w:sdtContent>
      </w:sdt>
    </w:tr>
  </w:tbl>
  <w:p w:rsidR="0075296C" w:rsidRDefault="00752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553EAE"/>
    <w:multiLevelType w:val="hybridMultilevel"/>
    <w:tmpl w:val="B75E0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4"/>
  </w:num>
  <w:num w:numId="4">
    <w:abstractNumId w:val="9"/>
  </w:num>
  <w:num w:numId="5">
    <w:abstractNumId w:val="7"/>
  </w:num>
  <w:num w:numId="6">
    <w:abstractNumId w:val="21"/>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5"/>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6"/>
  </w:num>
  <w:num w:numId="23">
    <w:abstractNumId w:val="44"/>
  </w:num>
  <w:num w:numId="24">
    <w:abstractNumId w:val="13"/>
  </w:num>
  <w:num w:numId="25">
    <w:abstractNumId w:val="30"/>
  </w:num>
  <w:num w:numId="26">
    <w:abstractNumId w:val="6"/>
  </w:num>
  <w:num w:numId="27">
    <w:abstractNumId w:val="41"/>
  </w:num>
  <w:num w:numId="28">
    <w:abstractNumId w:val="43"/>
  </w:num>
  <w:num w:numId="29">
    <w:abstractNumId w:val="34"/>
  </w:num>
  <w:num w:numId="30">
    <w:abstractNumId w:val="18"/>
  </w:num>
  <w:num w:numId="31">
    <w:abstractNumId w:val="19"/>
  </w:num>
  <w:num w:numId="32">
    <w:abstractNumId w:val="40"/>
  </w:num>
  <w:num w:numId="33">
    <w:abstractNumId w:val="2"/>
  </w:num>
  <w:num w:numId="34">
    <w:abstractNumId w:val="22"/>
  </w:num>
  <w:num w:numId="35">
    <w:abstractNumId w:val="20"/>
  </w:num>
  <w:num w:numId="36">
    <w:abstractNumId w:val="4"/>
  </w:num>
  <w:num w:numId="37">
    <w:abstractNumId w:val="17"/>
  </w:num>
  <w:num w:numId="38">
    <w:abstractNumId w:val="36"/>
  </w:num>
  <w:num w:numId="39">
    <w:abstractNumId w:val="46"/>
  </w:num>
  <w:num w:numId="40">
    <w:abstractNumId w:val="12"/>
  </w:num>
  <w:num w:numId="41">
    <w:abstractNumId w:val="25"/>
  </w:num>
  <w:num w:numId="42">
    <w:abstractNumId w:val="45"/>
  </w:num>
  <w:num w:numId="43">
    <w:abstractNumId w:val="14"/>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3ED0"/>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2E4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7462B"/>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56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smmo.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aismmo.ru" TargetMode="External"/><Relationship Id="rId17" Type="http://schemas.openxmlformats.org/officeDocument/2006/relationships/hyperlink" Target="mailto:adminkaratuz@krasmail.ru" TargetMode="External"/><Relationship Id="rId2" Type="http://schemas.openxmlformats.org/officeDocument/2006/relationships/customXml" Target="../customXml/item2.xml"/><Relationship Id="rId16" Type="http://schemas.openxmlformats.org/officeDocument/2006/relationships/hyperlink" Target="http://docs.cntd.ru/document/902132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smail@econ-krsk.ru" TargetMode="External"/><Relationship Id="rId5" Type="http://schemas.microsoft.com/office/2007/relationships/stylesWithEffects" Target="stylesWithEffects.xml"/><Relationship Id="rId15" Type="http://schemas.openxmlformats.org/officeDocument/2006/relationships/hyperlink" Target="http://docs.cntd.ru/document/902132010"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ismail@econ-krsk.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3065"/>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CC180E-1DEC-41CA-AE56-9C05B228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12303</TotalTime>
  <Pages>4</Pages>
  <Words>7798</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52149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118 	Вести муниципального образования «Каратузский район»</dc:title>
  <dc:subject/>
  <dc:creator>Пользователь</dc:creator>
  <cp:keywords/>
  <dc:description/>
  <cp:lastModifiedBy>Морозов Павел Юрьевич</cp:lastModifiedBy>
  <cp:revision>190</cp:revision>
  <cp:lastPrinted>2015-10-19T01:09:00Z</cp:lastPrinted>
  <dcterms:created xsi:type="dcterms:W3CDTF">2014-02-28T06:38:00Z</dcterms:created>
  <dcterms:modified xsi:type="dcterms:W3CDTF">2016-02-09T05:56:00Z</dcterms:modified>
</cp:coreProperties>
</file>