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B" w:rsidRDefault="00141C8B" w:rsidP="00141C8B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-410210</wp:posOffset>
            </wp:positionV>
            <wp:extent cx="571500" cy="800100"/>
            <wp:effectExtent l="0" t="0" r="0" b="0"/>
            <wp:wrapNone/>
            <wp:docPr id="1" name="Рисунок 1" descr="Герб Каратуз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атуз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468" t="16216" r="23486" b="27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C8B" w:rsidRDefault="00141C8B" w:rsidP="00141C8B">
      <w:pPr>
        <w:outlineLvl w:val="0"/>
        <w:rPr>
          <w:sz w:val="28"/>
          <w:szCs w:val="28"/>
        </w:rPr>
      </w:pPr>
    </w:p>
    <w:p w:rsidR="00141C8B" w:rsidRDefault="00141C8B" w:rsidP="00141C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 РАЙОНА</w:t>
      </w:r>
    </w:p>
    <w:p w:rsidR="00141C8B" w:rsidRDefault="00141C8B" w:rsidP="00141C8B">
      <w:pPr>
        <w:jc w:val="center"/>
        <w:rPr>
          <w:sz w:val="28"/>
          <w:szCs w:val="28"/>
        </w:rPr>
      </w:pPr>
    </w:p>
    <w:p w:rsidR="00141C8B" w:rsidRDefault="00141C8B" w:rsidP="00141C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          </w:t>
      </w:r>
    </w:p>
    <w:p w:rsidR="00141C8B" w:rsidRDefault="00141C8B" w:rsidP="00141C8B">
      <w:pPr>
        <w:jc w:val="center"/>
        <w:rPr>
          <w:sz w:val="28"/>
          <w:szCs w:val="28"/>
        </w:rPr>
      </w:pPr>
    </w:p>
    <w:p w:rsidR="00141C8B" w:rsidRDefault="00A655ED" w:rsidP="00141C8B">
      <w:pPr>
        <w:jc w:val="both"/>
        <w:rPr>
          <w:sz w:val="28"/>
          <w:szCs w:val="28"/>
        </w:rPr>
      </w:pPr>
      <w:r>
        <w:rPr>
          <w:sz w:val="28"/>
          <w:szCs w:val="28"/>
        </w:rPr>
        <w:t>27.07.2012</w:t>
      </w:r>
      <w:r w:rsidR="00C65145">
        <w:rPr>
          <w:sz w:val="28"/>
          <w:szCs w:val="28"/>
        </w:rPr>
        <w:t xml:space="preserve">                             </w:t>
      </w:r>
      <w:r w:rsidR="00141C8B">
        <w:rPr>
          <w:sz w:val="28"/>
          <w:szCs w:val="28"/>
        </w:rPr>
        <w:t>с</w:t>
      </w:r>
      <w:proofErr w:type="gramStart"/>
      <w:r w:rsidR="00141C8B">
        <w:rPr>
          <w:sz w:val="28"/>
          <w:szCs w:val="28"/>
        </w:rPr>
        <w:t>.К</w:t>
      </w:r>
      <w:proofErr w:type="gramEnd"/>
      <w:r w:rsidR="00141C8B">
        <w:rPr>
          <w:sz w:val="28"/>
          <w:szCs w:val="28"/>
        </w:rPr>
        <w:t>аратузское</w:t>
      </w:r>
      <w:r>
        <w:rPr>
          <w:sz w:val="28"/>
          <w:szCs w:val="28"/>
        </w:rPr>
        <w:t xml:space="preserve"> </w:t>
      </w:r>
      <w:r w:rsidR="00C6514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№ 996</w:t>
      </w:r>
      <w:r w:rsidR="00141C8B">
        <w:rPr>
          <w:sz w:val="28"/>
          <w:szCs w:val="28"/>
        </w:rPr>
        <w:t>-п</w:t>
      </w:r>
    </w:p>
    <w:p w:rsidR="00141C8B" w:rsidRDefault="00141C8B" w:rsidP="00141C8B">
      <w:pPr>
        <w:jc w:val="both"/>
        <w:rPr>
          <w:sz w:val="28"/>
          <w:szCs w:val="28"/>
        </w:rPr>
      </w:pPr>
    </w:p>
    <w:p w:rsidR="00141C8B" w:rsidRDefault="00141C8B" w:rsidP="00141C8B">
      <w:pPr>
        <w:jc w:val="both"/>
        <w:rPr>
          <w:sz w:val="28"/>
          <w:szCs w:val="28"/>
        </w:rPr>
      </w:pPr>
    </w:p>
    <w:p w:rsidR="00141C8B" w:rsidRDefault="00141C8B" w:rsidP="00141C8B">
      <w:pPr>
        <w:jc w:val="both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коррупции</w:t>
      </w:r>
    </w:p>
    <w:p w:rsidR="00FD41B3" w:rsidRDefault="00FD41B3" w:rsidP="00141C8B">
      <w:pPr>
        <w:jc w:val="both"/>
        <w:rPr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 в целях  повышения  эффективности  работы по  противодействию коррупции, устранения причин и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порождающих  руководствуясь ст.ст.27,27.1 Устава муниципального образования «Каратузский район» ПОСТАНОВЛЯЮ:</w:t>
      </w: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комиссию по противодействию коррупции в составе согласно приложению № 1.</w:t>
      </w: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141C8B" w:rsidRDefault="00141C8B" w:rsidP="007F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3.Постановления администрации Каратузского района</w:t>
      </w:r>
      <w:r w:rsidR="00193AD1">
        <w:rPr>
          <w:sz w:val="28"/>
          <w:szCs w:val="28"/>
        </w:rPr>
        <w:t xml:space="preserve"> № 837-п от 28.06.2010 «О комиссии по противодействию коррупции на территории Каратузского района»,  № 988-п от 12.09.2011 г. «Об утверждении  состава комиссии по противодействию коррупции на территории Каратузского района»</w:t>
      </w:r>
      <w:r w:rsidR="007F6483">
        <w:rPr>
          <w:sz w:val="28"/>
          <w:szCs w:val="28"/>
        </w:rPr>
        <w:t xml:space="preserve"> считать утратившими силу.</w:t>
      </w:r>
    </w:p>
    <w:p w:rsidR="00141C8B" w:rsidRDefault="007F6483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C8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41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1C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141C8B" w:rsidRDefault="007F6483" w:rsidP="00141C8B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1C8B">
        <w:rPr>
          <w:rFonts w:ascii="Times New Roman" w:hAnsi="Times New Roman" w:cs="Times New Roman"/>
          <w:sz w:val="28"/>
          <w:szCs w:val="28"/>
        </w:rPr>
        <w:t>.Постановление вступает в силу в день</w:t>
      </w:r>
      <w:r w:rsidR="00193AD1">
        <w:rPr>
          <w:rFonts w:ascii="Times New Roman" w:hAnsi="Times New Roman" w:cs="Times New Roman"/>
          <w:sz w:val="28"/>
          <w:szCs w:val="28"/>
        </w:rPr>
        <w:t>,</w:t>
      </w:r>
      <w:r w:rsidR="00141C8B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в районной газете «Знамя труда», и распространяет свое действие на правоотношения, возникшие с 01 августа 2012 года.</w:t>
      </w:r>
    </w:p>
    <w:p w:rsidR="007F6483" w:rsidRDefault="007F6483" w:rsidP="00141C8B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6483" w:rsidRDefault="007F6483" w:rsidP="00141C8B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6483" w:rsidRDefault="007F6483" w:rsidP="00141C8B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Г.И.Кулакова</w:t>
      </w:r>
    </w:p>
    <w:p w:rsidR="007F6483" w:rsidRDefault="007F6483" w:rsidP="00141C8B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6483" w:rsidRDefault="007F6483" w:rsidP="00141C8B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145" w:rsidRDefault="00C65145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145" w:rsidRDefault="00C65145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145" w:rsidRDefault="00C65145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145" w:rsidRDefault="00C65145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145" w:rsidRDefault="00C65145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41B3" w:rsidRDefault="00FD41B3" w:rsidP="00141C8B">
      <w:pPr>
        <w:jc w:val="center"/>
        <w:outlineLvl w:val="0"/>
        <w:rPr>
          <w:sz w:val="28"/>
          <w:szCs w:val="28"/>
        </w:rPr>
      </w:pPr>
    </w:p>
    <w:p w:rsidR="007F6483" w:rsidRDefault="007F6483" w:rsidP="00141C8B">
      <w:pPr>
        <w:jc w:val="center"/>
        <w:outlineLvl w:val="0"/>
        <w:rPr>
          <w:sz w:val="20"/>
          <w:szCs w:val="20"/>
        </w:rPr>
      </w:pPr>
      <w:r w:rsidRPr="007F648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  <w:r w:rsidRPr="007F6483">
        <w:rPr>
          <w:sz w:val="20"/>
          <w:szCs w:val="20"/>
        </w:rPr>
        <w:t xml:space="preserve"> к постановлению</w:t>
      </w:r>
      <w:r>
        <w:rPr>
          <w:sz w:val="20"/>
          <w:szCs w:val="20"/>
        </w:rPr>
        <w:t xml:space="preserve"> администрации</w:t>
      </w:r>
    </w:p>
    <w:p w:rsidR="007F6483" w:rsidRDefault="007F6483" w:rsidP="00141C8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Каратузского района от</w:t>
      </w:r>
      <w:r w:rsidR="00A655ED">
        <w:rPr>
          <w:sz w:val="20"/>
          <w:szCs w:val="20"/>
        </w:rPr>
        <w:t xml:space="preserve"> 27.07.2012 № 996-п</w:t>
      </w:r>
    </w:p>
    <w:p w:rsidR="007F6483" w:rsidRPr="007F6483" w:rsidRDefault="007F6483" w:rsidP="00141C8B">
      <w:pPr>
        <w:jc w:val="center"/>
        <w:outlineLvl w:val="0"/>
        <w:rPr>
          <w:sz w:val="20"/>
          <w:szCs w:val="20"/>
        </w:rPr>
      </w:pPr>
    </w:p>
    <w:p w:rsidR="007F6483" w:rsidRDefault="007F6483" w:rsidP="00141C8B">
      <w:pPr>
        <w:jc w:val="center"/>
        <w:outlineLvl w:val="0"/>
        <w:rPr>
          <w:sz w:val="28"/>
          <w:szCs w:val="28"/>
        </w:rPr>
      </w:pPr>
    </w:p>
    <w:p w:rsidR="00141C8B" w:rsidRDefault="00141C8B" w:rsidP="00141C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41C8B" w:rsidRDefault="00141C8B" w:rsidP="00141C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141C8B" w:rsidRDefault="00141C8B" w:rsidP="00141C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КАРАТУЗСКОМ РАЙОНЕ</w:t>
      </w:r>
    </w:p>
    <w:p w:rsidR="00141C8B" w:rsidRDefault="00141C8B" w:rsidP="00141C8B">
      <w:pPr>
        <w:tabs>
          <w:tab w:val="left" w:pos="2880"/>
        </w:tabs>
        <w:rPr>
          <w:sz w:val="20"/>
          <w:szCs w:val="20"/>
        </w:rPr>
      </w:pPr>
    </w:p>
    <w:p w:rsidR="00141C8B" w:rsidRDefault="00141C8B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7F6483">
      <w:pPr>
        <w:tabs>
          <w:tab w:val="left" w:pos="29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Кулакова                        </w:t>
      </w:r>
    </w:p>
    <w:p w:rsidR="007F6483" w:rsidRDefault="007F6483" w:rsidP="007F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Ивановна         - </w:t>
      </w:r>
      <w:r w:rsidR="00E241B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района,</w:t>
      </w:r>
    </w:p>
    <w:p w:rsidR="007F6483" w:rsidRDefault="007F6483" w:rsidP="007F6483">
      <w:pPr>
        <w:tabs>
          <w:tab w:val="left" w:pos="29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комиссии; </w:t>
      </w:r>
    </w:p>
    <w:p w:rsidR="007F6483" w:rsidRDefault="00E241B7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Авласенко</w:t>
      </w:r>
    </w:p>
    <w:p w:rsidR="007F6483" w:rsidRDefault="00E241B7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Людмила Валентиновна       </w:t>
      </w:r>
      <w:proofErr w:type="gramStart"/>
      <w:r w:rsidR="007F6483">
        <w:rPr>
          <w:sz w:val="28"/>
          <w:szCs w:val="28"/>
        </w:rPr>
        <w:t>-</w:t>
      </w:r>
      <w:r w:rsidR="00FD41B3">
        <w:rPr>
          <w:sz w:val="28"/>
          <w:szCs w:val="28"/>
        </w:rPr>
        <w:t>З</w:t>
      </w:r>
      <w:proofErr w:type="gramEnd"/>
      <w:r w:rsidR="007F6483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администрации </w:t>
      </w:r>
      <w:r w:rsidR="007F648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</w:t>
      </w:r>
    </w:p>
    <w:p w:rsidR="007F6483" w:rsidRDefault="00E241B7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взаимодействию с территориями  и аппарату</w:t>
      </w:r>
      <w:r w:rsidR="007F6483">
        <w:rPr>
          <w:sz w:val="28"/>
          <w:szCs w:val="28"/>
        </w:rPr>
        <w:t>,</w:t>
      </w:r>
    </w:p>
    <w:p w:rsidR="007F6483" w:rsidRDefault="00E241B7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="007F6483">
        <w:rPr>
          <w:sz w:val="28"/>
          <w:szCs w:val="28"/>
        </w:rPr>
        <w:t>аместитель председателя комиссии;</w:t>
      </w:r>
    </w:p>
    <w:p w:rsidR="007F6483" w:rsidRDefault="007F6483" w:rsidP="007F6483">
      <w:pPr>
        <w:tabs>
          <w:tab w:val="left" w:pos="28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Васютина</w:t>
      </w:r>
    </w:p>
    <w:p w:rsidR="007F6483" w:rsidRDefault="007F6483" w:rsidP="007F6483">
      <w:pPr>
        <w:tabs>
          <w:tab w:val="left" w:pos="28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Татьяна Валентиновна - </w:t>
      </w:r>
      <w:r w:rsidR="00FD41B3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специалист </w:t>
      </w:r>
      <w:proofErr w:type="gramStart"/>
      <w:r>
        <w:rPr>
          <w:sz w:val="28"/>
          <w:szCs w:val="28"/>
        </w:rPr>
        <w:t>организационно-правового</w:t>
      </w:r>
      <w:proofErr w:type="gramEnd"/>
    </w:p>
    <w:p w:rsidR="007F6483" w:rsidRDefault="00FD41B3" w:rsidP="007F6483">
      <w:pPr>
        <w:tabs>
          <w:tab w:val="left" w:pos="28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F6483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администрации Каратузского района</w:t>
      </w:r>
      <w:r w:rsidR="007F6483">
        <w:rPr>
          <w:sz w:val="28"/>
          <w:szCs w:val="28"/>
        </w:rPr>
        <w:t xml:space="preserve">, </w:t>
      </w:r>
    </w:p>
    <w:p w:rsidR="007F6483" w:rsidRDefault="00FD41B3" w:rsidP="007F6483">
      <w:pPr>
        <w:tabs>
          <w:tab w:val="left" w:pos="28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секретарь комиссии;</w:t>
      </w:r>
    </w:p>
    <w:p w:rsidR="007F6483" w:rsidRDefault="007F6483" w:rsidP="007F6483">
      <w:pPr>
        <w:tabs>
          <w:tab w:val="left" w:pos="28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6483" w:rsidRDefault="007F6483" w:rsidP="007F6483">
      <w:pPr>
        <w:tabs>
          <w:tab w:val="left" w:pos="2880"/>
        </w:tabs>
        <w:jc w:val="both"/>
        <w:outlineLvl w:val="0"/>
        <w:rPr>
          <w:sz w:val="28"/>
          <w:szCs w:val="28"/>
        </w:rPr>
      </w:pPr>
    </w:p>
    <w:p w:rsidR="007F6483" w:rsidRDefault="007F6483" w:rsidP="007F6483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Фатюшина</w:t>
      </w:r>
    </w:p>
    <w:p w:rsidR="00E241B7" w:rsidRDefault="007F6483" w:rsidP="00E241B7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Мария Александровна    - </w:t>
      </w:r>
      <w:r w:rsidR="00E241B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председатель </w:t>
      </w:r>
      <w:r w:rsidR="00E241B7">
        <w:rPr>
          <w:sz w:val="28"/>
          <w:szCs w:val="28"/>
        </w:rPr>
        <w:t xml:space="preserve">Каратузского </w:t>
      </w:r>
    </w:p>
    <w:p w:rsidR="007F6483" w:rsidRDefault="007F6483" w:rsidP="00E241B7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районного С</w:t>
      </w:r>
      <w:r w:rsidR="00E241B7">
        <w:rPr>
          <w:sz w:val="28"/>
          <w:szCs w:val="28"/>
        </w:rPr>
        <w:t>овета депутатов (по согласованию)</w:t>
      </w:r>
    </w:p>
    <w:p w:rsidR="00E241B7" w:rsidRDefault="00E241B7" w:rsidP="00E241B7">
      <w:pPr>
        <w:tabs>
          <w:tab w:val="left" w:pos="2970"/>
        </w:tabs>
        <w:rPr>
          <w:sz w:val="28"/>
          <w:szCs w:val="28"/>
        </w:rPr>
      </w:pPr>
    </w:p>
    <w:p w:rsidR="007F6483" w:rsidRDefault="007F6483" w:rsidP="007F6483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483" w:rsidRDefault="007F6483" w:rsidP="007F6483">
      <w:pPr>
        <w:tabs>
          <w:tab w:val="left" w:pos="2625"/>
          <w:tab w:val="left" w:pos="28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Аношин</w:t>
      </w:r>
      <w:r>
        <w:rPr>
          <w:sz w:val="28"/>
          <w:szCs w:val="28"/>
        </w:rPr>
        <w:tab/>
      </w:r>
    </w:p>
    <w:p w:rsidR="007F6483" w:rsidRDefault="007F6483" w:rsidP="007F648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 Иванович            - Главный врач  МБУЗ «Каратузская ЦРБ»    </w:t>
      </w:r>
    </w:p>
    <w:p w:rsidR="007F6483" w:rsidRDefault="007F6483" w:rsidP="007F6483">
      <w:pPr>
        <w:jc w:val="both"/>
        <w:rPr>
          <w:sz w:val="28"/>
          <w:szCs w:val="28"/>
        </w:rPr>
      </w:pPr>
    </w:p>
    <w:p w:rsidR="007F6483" w:rsidRDefault="00FD41B3" w:rsidP="007F6483">
      <w:pPr>
        <w:tabs>
          <w:tab w:val="left" w:pos="28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Дэка</w:t>
      </w:r>
    </w:p>
    <w:p w:rsidR="007F6483" w:rsidRDefault="00FD41B3" w:rsidP="007F648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Эдуард Владимирович -Начальник организационно-правового отдела</w:t>
      </w:r>
    </w:p>
    <w:p w:rsidR="007F6483" w:rsidRDefault="00FD41B3" w:rsidP="007F648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Каратузского района</w:t>
      </w:r>
      <w:r w:rsidR="007F6483">
        <w:rPr>
          <w:sz w:val="28"/>
          <w:szCs w:val="28"/>
        </w:rPr>
        <w:t>;</w:t>
      </w:r>
    </w:p>
    <w:p w:rsidR="007F6483" w:rsidRDefault="007F6483" w:rsidP="007F6483">
      <w:pPr>
        <w:tabs>
          <w:tab w:val="left" w:pos="2880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Зейб</w:t>
      </w:r>
      <w:proofErr w:type="spellEnd"/>
    </w:p>
    <w:p w:rsidR="00FD41B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Екатерина Андреевна    - </w:t>
      </w:r>
      <w:r w:rsidR="00FD41B3">
        <w:rPr>
          <w:sz w:val="28"/>
          <w:szCs w:val="28"/>
        </w:rPr>
        <w:t xml:space="preserve">Главный специалист-эксперт </w:t>
      </w:r>
      <w:r>
        <w:rPr>
          <w:sz w:val="28"/>
          <w:szCs w:val="28"/>
        </w:rPr>
        <w:t xml:space="preserve"> ТП УФМС </w:t>
      </w:r>
    </w:p>
    <w:p w:rsidR="007F6483" w:rsidRDefault="00FD41B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России по Красноярскому краю </w:t>
      </w:r>
      <w:proofErr w:type="gramStart"/>
      <w:r>
        <w:rPr>
          <w:sz w:val="28"/>
          <w:szCs w:val="28"/>
        </w:rPr>
        <w:t>в</w:t>
      </w:r>
      <w:proofErr w:type="gramEnd"/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 Каратузском районе</w:t>
      </w:r>
      <w:r w:rsidR="00FD41B3">
        <w:rPr>
          <w:sz w:val="28"/>
          <w:szCs w:val="28"/>
        </w:rPr>
        <w:t xml:space="preserve"> (по согласованию);</w:t>
      </w:r>
    </w:p>
    <w:p w:rsidR="007F6483" w:rsidRDefault="007F6483" w:rsidP="007F6483">
      <w:pPr>
        <w:tabs>
          <w:tab w:val="left" w:pos="2880"/>
        </w:tabs>
        <w:rPr>
          <w:sz w:val="28"/>
        </w:rPr>
      </w:pPr>
      <w:r>
        <w:rPr>
          <w:sz w:val="28"/>
        </w:rPr>
        <w:t>Пономарев</w:t>
      </w:r>
    </w:p>
    <w:p w:rsidR="007F6483" w:rsidRDefault="007F6483" w:rsidP="007F6483">
      <w:pPr>
        <w:tabs>
          <w:tab w:val="left" w:pos="2700"/>
          <w:tab w:val="left" w:pos="2880"/>
        </w:tabs>
        <w:rPr>
          <w:sz w:val="28"/>
        </w:rPr>
      </w:pPr>
      <w:r>
        <w:rPr>
          <w:sz w:val="28"/>
        </w:rPr>
        <w:t xml:space="preserve">Виктор Иванович           - </w:t>
      </w:r>
      <w:r w:rsidR="00A655ED">
        <w:rPr>
          <w:sz w:val="28"/>
        </w:rPr>
        <w:t>Д</w:t>
      </w:r>
      <w:r>
        <w:rPr>
          <w:sz w:val="28"/>
        </w:rPr>
        <w:t xml:space="preserve">епутат районного Совета депутатов, председатель </w:t>
      </w:r>
    </w:p>
    <w:p w:rsidR="007F6483" w:rsidRDefault="007F6483" w:rsidP="007F6483">
      <w:pPr>
        <w:tabs>
          <w:tab w:val="left" w:pos="2700"/>
          <w:tab w:val="left" w:pos="2880"/>
        </w:tabs>
        <w:rPr>
          <w:sz w:val="28"/>
        </w:rPr>
      </w:pPr>
      <w:r>
        <w:rPr>
          <w:sz w:val="28"/>
        </w:rPr>
        <w:t xml:space="preserve">постоянной  депутатской комиссии по охране  </w:t>
      </w:r>
    </w:p>
    <w:p w:rsidR="007F6483" w:rsidRDefault="007F6483" w:rsidP="007F6483">
      <w:pPr>
        <w:tabs>
          <w:tab w:val="left" w:pos="2700"/>
          <w:tab w:val="left" w:pos="2880"/>
        </w:tabs>
        <w:rPr>
          <w:sz w:val="28"/>
        </w:rPr>
      </w:pPr>
      <w:r>
        <w:rPr>
          <w:sz w:val="28"/>
        </w:rPr>
        <w:t>общественного порядка и законности</w:t>
      </w: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(по согласованию);</w:t>
      </w:r>
    </w:p>
    <w:p w:rsidR="00B505BD" w:rsidRDefault="00B505BD" w:rsidP="007F6483">
      <w:pPr>
        <w:tabs>
          <w:tab w:val="left" w:pos="2880"/>
        </w:tabs>
        <w:rPr>
          <w:sz w:val="28"/>
          <w:szCs w:val="28"/>
        </w:rPr>
      </w:pPr>
    </w:p>
    <w:p w:rsidR="00B505BD" w:rsidRDefault="00B505BD" w:rsidP="007F6483">
      <w:pPr>
        <w:tabs>
          <w:tab w:val="left" w:pos="2880"/>
        </w:tabs>
        <w:rPr>
          <w:sz w:val="28"/>
          <w:szCs w:val="28"/>
        </w:rPr>
      </w:pP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Иванов </w:t>
      </w: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Владимир Алексеевич   - начальник </w:t>
      </w:r>
      <w:proofErr w:type="gramStart"/>
      <w:r>
        <w:rPr>
          <w:sz w:val="28"/>
          <w:szCs w:val="28"/>
        </w:rPr>
        <w:t>отдела-с</w:t>
      </w:r>
      <w:r w:rsidR="00B505BD">
        <w:rPr>
          <w:sz w:val="28"/>
          <w:szCs w:val="28"/>
        </w:rPr>
        <w:t>тарший</w:t>
      </w:r>
      <w:proofErr w:type="gramEnd"/>
      <w:r w:rsidR="00B505BD">
        <w:rPr>
          <w:sz w:val="28"/>
          <w:szCs w:val="28"/>
        </w:rPr>
        <w:t xml:space="preserve"> судебный пристав ОСП </w:t>
      </w: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05BD">
        <w:rPr>
          <w:sz w:val="28"/>
          <w:szCs w:val="28"/>
        </w:rPr>
        <w:t xml:space="preserve">   по </w:t>
      </w:r>
      <w:r>
        <w:rPr>
          <w:sz w:val="28"/>
          <w:szCs w:val="28"/>
        </w:rPr>
        <w:t>Каратузскому району (по согласованию);</w:t>
      </w: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Дейхина</w:t>
      </w:r>
      <w:proofErr w:type="spellEnd"/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Елена Альбертовна        - начальник отдела социальных выплат управления</w:t>
      </w: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социальной защиты населения (по согласованию);</w:t>
      </w: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Бакурова</w:t>
      </w:r>
      <w:proofErr w:type="spellEnd"/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Светлана Ивановна         - начальник  УПФР – (ГУ  в Каратузском районе)</w:t>
      </w: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(по согласованию);</w:t>
      </w: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Пономарев </w:t>
      </w:r>
    </w:p>
    <w:p w:rsidR="007F6483" w:rsidRDefault="007F6483" w:rsidP="007F6483">
      <w:pPr>
        <w:tabs>
          <w:tab w:val="left" w:pos="0"/>
          <w:tab w:val="left" w:pos="108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Владимир Сергеевич      - заместитель начальника отделения полиции №2                       </w:t>
      </w:r>
    </w:p>
    <w:p w:rsidR="00A655ED" w:rsidRDefault="007F6483" w:rsidP="00A655ED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>»</w:t>
      </w:r>
    </w:p>
    <w:p w:rsidR="007F6483" w:rsidRDefault="007F6483" w:rsidP="00A655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согласованию);</w:t>
      </w:r>
    </w:p>
    <w:p w:rsidR="007F6483" w:rsidRPr="0089104F" w:rsidRDefault="007F6483" w:rsidP="007F6483">
      <w:pPr>
        <w:tabs>
          <w:tab w:val="left" w:pos="2880"/>
        </w:tabs>
        <w:rPr>
          <w:sz w:val="28"/>
        </w:rPr>
      </w:pPr>
      <w:proofErr w:type="spellStart"/>
      <w:r w:rsidRPr="0089104F">
        <w:rPr>
          <w:sz w:val="28"/>
        </w:rPr>
        <w:t>Унгунов</w:t>
      </w:r>
      <w:proofErr w:type="spellEnd"/>
    </w:p>
    <w:p w:rsidR="007F6483" w:rsidRDefault="007F6483" w:rsidP="007F6483">
      <w:pPr>
        <w:tabs>
          <w:tab w:val="left" w:pos="2880"/>
        </w:tabs>
        <w:rPr>
          <w:sz w:val="28"/>
        </w:rPr>
      </w:pPr>
      <w:proofErr w:type="spellStart"/>
      <w:r>
        <w:rPr>
          <w:sz w:val="28"/>
        </w:rPr>
        <w:t>ОчирБадма-Халгаеви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руководитель </w:t>
      </w:r>
      <w:proofErr w:type="spellStart"/>
      <w:r>
        <w:rPr>
          <w:sz w:val="28"/>
        </w:rPr>
        <w:t>Курагинского</w:t>
      </w:r>
      <w:proofErr w:type="spellEnd"/>
      <w:r>
        <w:rPr>
          <w:sz w:val="28"/>
        </w:rPr>
        <w:t xml:space="preserve"> межрайонного</w:t>
      </w:r>
    </w:p>
    <w:p w:rsidR="007F6483" w:rsidRDefault="007F6483" w:rsidP="007F6483">
      <w:pPr>
        <w:tabs>
          <w:tab w:val="left" w:pos="2880"/>
        </w:tabs>
        <w:rPr>
          <w:sz w:val="28"/>
        </w:rPr>
      </w:pPr>
      <w:r>
        <w:rPr>
          <w:sz w:val="28"/>
        </w:rPr>
        <w:tab/>
        <w:t>следственного отдела Главного следственного</w:t>
      </w:r>
    </w:p>
    <w:p w:rsidR="007F6483" w:rsidRDefault="007F6483" w:rsidP="007F6483">
      <w:pPr>
        <w:tabs>
          <w:tab w:val="left" w:pos="2880"/>
        </w:tabs>
        <w:rPr>
          <w:sz w:val="28"/>
        </w:rPr>
      </w:pPr>
      <w:r>
        <w:rPr>
          <w:sz w:val="28"/>
        </w:rPr>
        <w:t xml:space="preserve"> управления Следственного Комитета </w:t>
      </w:r>
      <w:proofErr w:type="gramStart"/>
      <w:r>
        <w:rPr>
          <w:sz w:val="28"/>
        </w:rPr>
        <w:t>Российской</w:t>
      </w:r>
      <w:proofErr w:type="gramEnd"/>
    </w:p>
    <w:p w:rsidR="007F6483" w:rsidRDefault="007F6483" w:rsidP="007F6483">
      <w:pPr>
        <w:tabs>
          <w:tab w:val="left" w:pos="2880"/>
        </w:tabs>
        <w:rPr>
          <w:sz w:val="28"/>
        </w:rPr>
      </w:pPr>
      <w:r>
        <w:rPr>
          <w:sz w:val="28"/>
        </w:rPr>
        <w:t xml:space="preserve">Федерации  по Красноярскому краю                                                                                                                             </w:t>
      </w:r>
    </w:p>
    <w:p w:rsidR="007F6483" w:rsidRDefault="007F6483" w:rsidP="007F6483">
      <w:pPr>
        <w:tabs>
          <w:tab w:val="left" w:pos="2880"/>
        </w:tabs>
        <w:rPr>
          <w:sz w:val="28"/>
        </w:rPr>
      </w:pPr>
      <w:r>
        <w:rPr>
          <w:sz w:val="28"/>
        </w:rPr>
        <w:t>( по согласованию);</w:t>
      </w:r>
    </w:p>
    <w:p w:rsidR="007F6483" w:rsidRDefault="007F6483" w:rsidP="007F6483">
      <w:pPr>
        <w:tabs>
          <w:tab w:val="left" w:pos="2880"/>
        </w:tabs>
        <w:rPr>
          <w:sz w:val="28"/>
        </w:rPr>
      </w:pPr>
      <w:r>
        <w:rPr>
          <w:sz w:val="28"/>
        </w:rPr>
        <w:t>Семенов</w:t>
      </w:r>
    </w:p>
    <w:p w:rsidR="007F6483" w:rsidRDefault="007F6483" w:rsidP="007F6483">
      <w:pPr>
        <w:tabs>
          <w:tab w:val="left" w:pos="2880"/>
        </w:tabs>
        <w:rPr>
          <w:sz w:val="28"/>
        </w:rPr>
      </w:pPr>
      <w:r>
        <w:rPr>
          <w:sz w:val="28"/>
        </w:rPr>
        <w:t xml:space="preserve">Виктор Петрович                - главный специалист по охране труда  </w:t>
      </w:r>
    </w:p>
    <w:p w:rsidR="007F6483" w:rsidRDefault="007F6483" w:rsidP="007F6483">
      <w:pPr>
        <w:tabs>
          <w:tab w:val="left" w:pos="2880"/>
        </w:tabs>
        <w:rPr>
          <w:sz w:val="28"/>
        </w:rPr>
      </w:pPr>
      <w:r>
        <w:rPr>
          <w:sz w:val="28"/>
        </w:rPr>
        <w:t xml:space="preserve">администрации </w:t>
      </w:r>
      <w:r w:rsidR="00A655ED">
        <w:rPr>
          <w:sz w:val="28"/>
        </w:rPr>
        <w:t xml:space="preserve">Каратузского </w:t>
      </w:r>
      <w:r>
        <w:rPr>
          <w:sz w:val="28"/>
        </w:rPr>
        <w:t xml:space="preserve">района </w:t>
      </w:r>
    </w:p>
    <w:p w:rsidR="007F6483" w:rsidRDefault="007F6483" w:rsidP="007F6483">
      <w:pPr>
        <w:tabs>
          <w:tab w:val="left" w:pos="2880"/>
        </w:tabs>
        <w:rPr>
          <w:sz w:val="28"/>
        </w:rPr>
      </w:pPr>
    </w:p>
    <w:p w:rsidR="007F6483" w:rsidRDefault="007F6483" w:rsidP="007F6483">
      <w:pPr>
        <w:tabs>
          <w:tab w:val="left" w:pos="2880"/>
        </w:tabs>
        <w:rPr>
          <w:sz w:val="28"/>
        </w:rPr>
      </w:pPr>
    </w:p>
    <w:p w:rsidR="007F6483" w:rsidRDefault="007F6483" w:rsidP="007F6483">
      <w:pPr>
        <w:tabs>
          <w:tab w:val="left" w:pos="2880"/>
        </w:tabs>
        <w:rPr>
          <w:sz w:val="28"/>
          <w:szCs w:val="28"/>
        </w:rPr>
      </w:pPr>
    </w:p>
    <w:p w:rsidR="007F6483" w:rsidRDefault="007F6483" w:rsidP="007F6483">
      <w:pPr>
        <w:jc w:val="both"/>
        <w:rPr>
          <w:sz w:val="28"/>
          <w:szCs w:val="28"/>
        </w:rPr>
      </w:pPr>
    </w:p>
    <w:p w:rsidR="007F6483" w:rsidRDefault="007F6483" w:rsidP="007F64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A655ED">
        <w:rPr>
          <w:sz w:val="20"/>
          <w:szCs w:val="20"/>
        </w:rPr>
        <w:t>996</w:t>
      </w:r>
      <w:r>
        <w:rPr>
          <w:sz w:val="20"/>
          <w:szCs w:val="20"/>
        </w:rPr>
        <w:t xml:space="preserve">-п </w:t>
      </w:r>
    </w:p>
    <w:p w:rsidR="007F6483" w:rsidRDefault="007F6483" w:rsidP="007F64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655ED">
        <w:rPr>
          <w:sz w:val="20"/>
          <w:szCs w:val="20"/>
        </w:rPr>
        <w:t>27.07.2012</w:t>
      </w:r>
      <w:r>
        <w:rPr>
          <w:sz w:val="20"/>
          <w:szCs w:val="20"/>
        </w:rPr>
        <w:t xml:space="preserve"> г.</w:t>
      </w:r>
    </w:p>
    <w:p w:rsidR="007F6483" w:rsidRDefault="007F6483" w:rsidP="007F6483"/>
    <w:p w:rsidR="00141C8B" w:rsidRDefault="00141C8B" w:rsidP="00141C8B">
      <w:pPr>
        <w:tabs>
          <w:tab w:val="left" w:pos="2880"/>
        </w:tabs>
        <w:rPr>
          <w:sz w:val="20"/>
          <w:szCs w:val="20"/>
        </w:rPr>
      </w:pPr>
    </w:p>
    <w:p w:rsidR="00141C8B" w:rsidRDefault="00141C8B" w:rsidP="00141C8B">
      <w:pPr>
        <w:tabs>
          <w:tab w:val="left" w:pos="2880"/>
        </w:tabs>
        <w:rPr>
          <w:sz w:val="20"/>
          <w:szCs w:val="20"/>
        </w:rPr>
      </w:pPr>
    </w:p>
    <w:p w:rsidR="00141C8B" w:rsidRDefault="00141C8B" w:rsidP="00141C8B">
      <w:pPr>
        <w:tabs>
          <w:tab w:val="left" w:pos="2880"/>
        </w:tabs>
        <w:rPr>
          <w:sz w:val="20"/>
          <w:szCs w:val="20"/>
        </w:rPr>
      </w:pPr>
    </w:p>
    <w:p w:rsidR="00141C8B" w:rsidRDefault="00141C8B" w:rsidP="00141C8B">
      <w:pPr>
        <w:tabs>
          <w:tab w:val="left" w:pos="2880"/>
        </w:tabs>
        <w:rPr>
          <w:sz w:val="20"/>
          <w:szCs w:val="20"/>
        </w:rPr>
      </w:pPr>
    </w:p>
    <w:p w:rsidR="00141C8B" w:rsidRDefault="00141C8B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7F6483" w:rsidRDefault="007F6483" w:rsidP="00141C8B">
      <w:pPr>
        <w:tabs>
          <w:tab w:val="left" w:pos="2880"/>
        </w:tabs>
        <w:rPr>
          <w:sz w:val="20"/>
          <w:szCs w:val="20"/>
        </w:rPr>
      </w:pPr>
    </w:p>
    <w:p w:rsidR="00A655ED" w:rsidRDefault="00A655ED" w:rsidP="00B505BD">
      <w:pPr>
        <w:jc w:val="center"/>
        <w:outlineLvl w:val="0"/>
        <w:rPr>
          <w:sz w:val="20"/>
          <w:szCs w:val="20"/>
        </w:rPr>
      </w:pPr>
    </w:p>
    <w:p w:rsidR="00A655ED" w:rsidRDefault="00A655ED" w:rsidP="00B505BD">
      <w:pPr>
        <w:jc w:val="center"/>
        <w:outlineLvl w:val="0"/>
        <w:rPr>
          <w:sz w:val="20"/>
          <w:szCs w:val="20"/>
        </w:rPr>
      </w:pPr>
    </w:p>
    <w:p w:rsidR="00A655ED" w:rsidRDefault="00A655ED" w:rsidP="00B505BD">
      <w:pPr>
        <w:jc w:val="center"/>
        <w:outlineLvl w:val="0"/>
        <w:rPr>
          <w:sz w:val="20"/>
          <w:szCs w:val="20"/>
        </w:rPr>
      </w:pPr>
    </w:p>
    <w:p w:rsidR="00A655ED" w:rsidRDefault="00A655ED" w:rsidP="00B505BD">
      <w:pPr>
        <w:jc w:val="center"/>
        <w:outlineLvl w:val="0"/>
        <w:rPr>
          <w:sz w:val="20"/>
          <w:szCs w:val="20"/>
        </w:rPr>
      </w:pPr>
    </w:p>
    <w:p w:rsidR="00A655ED" w:rsidRDefault="00A655ED" w:rsidP="00B505BD">
      <w:pPr>
        <w:jc w:val="center"/>
        <w:outlineLvl w:val="0"/>
        <w:rPr>
          <w:sz w:val="20"/>
          <w:szCs w:val="20"/>
        </w:rPr>
      </w:pPr>
    </w:p>
    <w:p w:rsidR="00B505BD" w:rsidRDefault="00B505BD" w:rsidP="00B505BD">
      <w:pPr>
        <w:jc w:val="center"/>
        <w:outlineLvl w:val="0"/>
        <w:rPr>
          <w:sz w:val="20"/>
          <w:szCs w:val="20"/>
        </w:rPr>
      </w:pPr>
      <w:bookmarkStart w:id="0" w:name="_GoBack"/>
      <w:bookmarkEnd w:id="0"/>
      <w:r w:rsidRPr="007F648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  <w:r w:rsidRPr="007F6483">
        <w:rPr>
          <w:sz w:val="20"/>
          <w:szCs w:val="20"/>
        </w:rPr>
        <w:t xml:space="preserve"> к постановлению</w:t>
      </w:r>
      <w:r>
        <w:rPr>
          <w:sz w:val="20"/>
          <w:szCs w:val="20"/>
        </w:rPr>
        <w:t xml:space="preserve"> администрации</w:t>
      </w:r>
    </w:p>
    <w:p w:rsidR="00B505BD" w:rsidRDefault="00B505BD" w:rsidP="00B505B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Каратузского района от </w:t>
      </w:r>
      <w:r w:rsidR="00A655ED">
        <w:rPr>
          <w:sz w:val="20"/>
          <w:szCs w:val="20"/>
        </w:rPr>
        <w:t xml:space="preserve"> 27.07.2012 г.№ 996-п</w:t>
      </w:r>
    </w:p>
    <w:p w:rsidR="00B505BD" w:rsidRPr="007F6483" w:rsidRDefault="00B505BD" w:rsidP="00B505BD">
      <w:pPr>
        <w:jc w:val="center"/>
        <w:outlineLvl w:val="0"/>
        <w:rPr>
          <w:sz w:val="20"/>
          <w:szCs w:val="20"/>
        </w:rPr>
      </w:pPr>
    </w:p>
    <w:p w:rsidR="00B505BD" w:rsidRDefault="00B505BD" w:rsidP="00141C8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1C8B" w:rsidRDefault="00141C8B" w:rsidP="00141C8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41C8B" w:rsidRDefault="00141C8B" w:rsidP="00141C8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КОРРУПЦИИ</w:t>
      </w:r>
    </w:p>
    <w:p w:rsidR="00141C8B" w:rsidRDefault="00141C8B" w:rsidP="00141C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C8B" w:rsidRDefault="00141C8B" w:rsidP="00141C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цели создания, основные задачи и функции, а также порядок работы комиссии по противодействию коррупции (далее - Комиссия).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B505BD">
        <w:rPr>
          <w:sz w:val="28"/>
          <w:szCs w:val="28"/>
        </w:rPr>
        <w:t>К</w:t>
      </w:r>
      <w:r>
        <w:rPr>
          <w:sz w:val="28"/>
          <w:szCs w:val="28"/>
        </w:rPr>
        <w:t>омиссия является координационным органом, созданным в целях повышения эффективности работы по противодействию коррупции, выработки оптимальных механизмов предупреждения и пресечения фактов коррупции в деятельности Каратузского района (далее - района), а также государственных, муниципальных предприятий и учреждений Каратузского района (далее – государственные, муниципальные предприятия и учреждения).</w:t>
      </w:r>
      <w:proofErr w:type="gramEnd"/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1.3.Комиссия в своей деятельности руководствуется Конституцией Российской Федерации, законами и иными правовыми актами Российской Федерации, Красноярского края, правовыми актами Каратузского района, настоящим Положением.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C8B" w:rsidRDefault="00141C8B" w:rsidP="00141C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ОСНОВНЫЕ ЗАДАЧИ И ФУНКЦИИ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2.1.Основными задачами Комиссии являются: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единой системы противодействия коррупции  в районе, а также на государственных, муниципальных предприятиях и учреждениях;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предложений по совершенствованию и систематизации работы по предупреждению, пресечению коррупционных правонарушений, а также устранению причин и условий, способствующих возникновению коррупции на территории района;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с правоохранительными, контролирующими и надзорными органами по вопросам противодействия коррупции на территории района.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2.2.Комиссия для выполнения возложенных на нее задач: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-анализирует и оценивает результаты работы, государственных, муниципальных предприятий и учреждений, в органах местного самоуправления и администрации района по вопросам противодействия коррупции;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-рассматривает и анализирует информацию о фактах коррупции в государственных, муниципальных предприятиях и учреждениях, в органах местного самоуправления и администрации района;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пределах своей компетенции вносит предложения о дисциплинарной </w:t>
      </w:r>
      <w:r w:rsidR="00A655ED">
        <w:rPr>
          <w:sz w:val="28"/>
          <w:szCs w:val="28"/>
        </w:rPr>
        <w:t>ответственности должностных лиц</w:t>
      </w:r>
      <w:r>
        <w:rPr>
          <w:sz w:val="28"/>
          <w:szCs w:val="28"/>
        </w:rPr>
        <w:t xml:space="preserve"> государственных, муниципальных предприятий и учреждений, орган</w:t>
      </w:r>
      <w:r w:rsidR="00A655ED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самоуправления и администрации района;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 поручениям Главы</w:t>
      </w:r>
      <w:r w:rsidR="00B505B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района,  заместител</w:t>
      </w:r>
      <w:r w:rsidR="00B505BD">
        <w:rPr>
          <w:sz w:val="28"/>
          <w:szCs w:val="28"/>
        </w:rPr>
        <w:t>ей главы администрации</w:t>
      </w:r>
      <w:r>
        <w:rPr>
          <w:sz w:val="28"/>
          <w:szCs w:val="28"/>
        </w:rPr>
        <w:t xml:space="preserve"> района либо в инициативном порядке рассматривает результаты антикоррупционной экспертизы правовых актов органов местного самоуправления и администрации района и их проектов;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-формирует предложения об устранении причин и условий, способствующих появлению фактов коррупции в государственных, муниципальных предприятиях и учреждениях района;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предложения по совершенствованию системы взаимодействия администрации района с органами государственной власти Красноярского края, правоохранительными органами, иными контролирующими и надзорным органами, населением (общественностью) в сфере противодействия коррупции, осуществляет обмен информацией.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2.3.Комиссия при осуществлении своей деятельности имеет право: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от государственных, муниципальных предприятий и учреждений, органов местного самоуправления и администрации района информацию по вопросам, отнесенным к компетенции Комиссии;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 порядке контроля запрашивать соответствующую информацию об исполнении решений Комиссии;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связь со средствами массовой информации;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-инициировать проведение антикоррупционной экспертизы правовых актов района;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-вносить предложения о проведении мероприятий по пресечению коррупции, требующих комплексного привлечения сил и средств соответствующих компетентных органов власти;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иные полномочия, необходимые для надлежащего исполнения возложенных на нее задач.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C8B" w:rsidRDefault="00141C8B" w:rsidP="00DC363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C3635">
        <w:rPr>
          <w:sz w:val="28"/>
          <w:szCs w:val="28"/>
        </w:rPr>
        <w:t>III. ПОРЯДОК  РАБОТЫ</w:t>
      </w:r>
    </w:p>
    <w:p w:rsidR="00DC3635" w:rsidRPr="00DC3635" w:rsidRDefault="00DC3635" w:rsidP="00DC36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3.1.Заседания Комиссии проводятся по мере необходимости. Заседание Комиссии считается правомочным, если на нем присутствует большинство от общего числа членов Комиссии. На заседания Комиссии при необходимости могут приглашаться представители правоохранительных, контролирующих и надзорных органов, а также лица, в действиях которых выявлены нарушения.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3.2.Заседания Комиссии проводит его председатель, при его временном отсутствии - заместитель председателя Комиссии.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3.3.Извещение членов Комиссии о времени, дате, месте проведения и повестке заседания осуществляется не позднее, чем за </w:t>
      </w:r>
      <w:r w:rsidR="00B505BD">
        <w:rPr>
          <w:sz w:val="28"/>
          <w:szCs w:val="28"/>
        </w:rPr>
        <w:t>два</w:t>
      </w:r>
      <w:r>
        <w:rPr>
          <w:sz w:val="28"/>
          <w:szCs w:val="28"/>
        </w:rPr>
        <w:t xml:space="preserve"> дня до даты заседания.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3.4.Решение Комиссии принимается простым большинством голосов присутствующих на заседании членов Комиссии. При равенстве голосов мнение председателя Комиссии является решающим.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3.5.Члены Комиссии, несогласные с принятым решением, имеют право в письменной форме изложить свое мнение, которое прилагается к решению.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3.6.Решения Комиссии носят рекомендательный характер.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3.7.Решения Комиссии оформляются протоколом и подписываются </w:t>
      </w:r>
      <w:r w:rsidR="00B505BD">
        <w:rPr>
          <w:sz w:val="28"/>
          <w:szCs w:val="28"/>
        </w:rPr>
        <w:t xml:space="preserve"> председателем и секретарем</w:t>
      </w:r>
      <w:r>
        <w:rPr>
          <w:sz w:val="28"/>
          <w:szCs w:val="28"/>
        </w:rPr>
        <w:t>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3.8.Материалы заседаний Комиссии хранятся</w:t>
      </w:r>
      <w:r w:rsidR="00B505BD">
        <w:rPr>
          <w:sz w:val="28"/>
          <w:szCs w:val="28"/>
        </w:rPr>
        <w:t xml:space="preserve">  у секретаря комиссии.</w:t>
      </w: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C8B" w:rsidRDefault="00141C8B" w:rsidP="0014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C8B" w:rsidRDefault="00141C8B" w:rsidP="00B505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05B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района                                              </w:t>
      </w:r>
      <w:r w:rsidR="00B505BD">
        <w:rPr>
          <w:sz w:val="28"/>
          <w:szCs w:val="28"/>
        </w:rPr>
        <w:t>Г.И. Кулакова</w:t>
      </w:r>
    </w:p>
    <w:p w:rsidR="00141C8B" w:rsidRDefault="00141C8B" w:rsidP="00141C8B">
      <w:pPr>
        <w:rPr>
          <w:sz w:val="28"/>
          <w:szCs w:val="28"/>
        </w:rPr>
      </w:pPr>
    </w:p>
    <w:p w:rsidR="00141C8B" w:rsidRDefault="00141C8B" w:rsidP="00141C8B">
      <w:pPr>
        <w:rPr>
          <w:sz w:val="28"/>
          <w:szCs w:val="28"/>
        </w:rPr>
      </w:pPr>
    </w:p>
    <w:p w:rsidR="00141C8B" w:rsidRDefault="00141C8B" w:rsidP="00141C8B">
      <w:pPr>
        <w:rPr>
          <w:sz w:val="28"/>
          <w:szCs w:val="28"/>
        </w:rPr>
      </w:pPr>
    </w:p>
    <w:p w:rsidR="00141C8B" w:rsidRDefault="00141C8B" w:rsidP="00141C8B">
      <w:pPr>
        <w:tabs>
          <w:tab w:val="left" w:pos="2880"/>
        </w:tabs>
        <w:rPr>
          <w:sz w:val="20"/>
          <w:szCs w:val="20"/>
        </w:rPr>
      </w:pPr>
    </w:p>
    <w:p w:rsidR="00141C8B" w:rsidRDefault="00141C8B" w:rsidP="00141C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8B" w:rsidRDefault="00141C8B" w:rsidP="00141C8B">
      <w:pPr>
        <w:jc w:val="both"/>
        <w:rPr>
          <w:sz w:val="28"/>
          <w:szCs w:val="28"/>
        </w:rPr>
      </w:pPr>
    </w:p>
    <w:p w:rsidR="00141C8B" w:rsidRDefault="00141C8B" w:rsidP="00141C8B">
      <w:pPr>
        <w:pStyle w:val="ConsPlusNormal"/>
        <w:widowControl/>
        <w:ind w:firstLine="540"/>
        <w:jc w:val="both"/>
        <w:outlineLvl w:val="1"/>
      </w:pPr>
    </w:p>
    <w:p w:rsidR="00141C8B" w:rsidRDefault="00141C8B" w:rsidP="00141C8B">
      <w:pPr>
        <w:jc w:val="both"/>
        <w:rPr>
          <w:sz w:val="28"/>
          <w:szCs w:val="28"/>
        </w:rPr>
      </w:pPr>
    </w:p>
    <w:p w:rsidR="008D4238" w:rsidRDefault="008D4238"/>
    <w:sectPr w:rsidR="008D4238" w:rsidSect="00DC3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8B"/>
    <w:rsid w:val="00002C3A"/>
    <w:rsid w:val="00012798"/>
    <w:rsid w:val="00027FEE"/>
    <w:rsid w:val="00030C2A"/>
    <w:rsid w:val="00031755"/>
    <w:rsid w:val="000410B4"/>
    <w:rsid w:val="0004186D"/>
    <w:rsid w:val="00044BBC"/>
    <w:rsid w:val="00044FE7"/>
    <w:rsid w:val="00046179"/>
    <w:rsid w:val="00050BB2"/>
    <w:rsid w:val="00052EED"/>
    <w:rsid w:val="000575FD"/>
    <w:rsid w:val="00060ADD"/>
    <w:rsid w:val="00062701"/>
    <w:rsid w:val="00070B7D"/>
    <w:rsid w:val="00070D9F"/>
    <w:rsid w:val="00076A10"/>
    <w:rsid w:val="000821BD"/>
    <w:rsid w:val="000872B4"/>
    <w:rsid w:val="000974FE"/>
    <w:rsid w:val="000B1035"/>
    <w:rsid w:val="000B2EBD"/>
    <w:rsid w:val="000B6CF2"/>
    <w:rsid w:val="000B6D2A"/>
    <w:rsid w:val="000C08AD"/>
    <w:rsid w:val="000C6DBE"/>
    <w:rsid w:val="000C78EA"/>
    <w:rsid w:val="000D3028"/>
    <w:rsid w:val="000E0973"/>
    <w:rsid w:val="000E0E40"/>
    <w:rsid w:val="000E2D1E"/>
    <w:rsid w:val="000E2FD8"/>
    <w:rsid w:val="000E704F"/>
    <w:rsid w:val="000F0F9B"/>
    <w:rsid w:val="000F49F8"/>
    <w:rsid w:val="001127E1"/>
    <w:rsid w:val="001154DB"/>
    <w:rsid w:val="00115AE6"/>
    <w:rsid w:val="00116AC3"/>
    <w:rsid w:val="00121532"/>
    <w:rsid w:val="001226C8"/>
    <w:rsid w:val="00130FB6"/>
    <w:rsid w:val="00141C8B"/>
    <w:rsid w:val="0014370D"/>
    <w:rsid w:val="001519C7"/>
    <w:rsid w:val="001557D3"/>
    <w:rsid w:val="00172324"/>
    <w:rsid w:val="00185BCA"/>
    <w:rsid w:val="001927C0"/>
    <w:rsid w:val="00193AD1"/>
    <w:rsid w:val="00195F28"/>
    <w:rsid w:val="001A4204"/>
    <w:rsid w:val="001A66B3"/>
    <w:rsid w:val="001B0063"/>
    <w:rsid w:val="001B602D"/>
    <w:rsid w:val="001B6339"/>
    <w:rsid w:val="001D1C18"/>
    <w:rsid w:val="001D51DB"/>
    <w:rsid w:val="001F6BB8"/>
    <w:rsid w:val="002104B1"/>
    <w:rsid w:val="002108FC"/>
    <w:rsid w:val="00214F6F"/>
    <w:rsid w:val="00232179"/>
    <w:rsid w:val="00237CF1"/>
    <w:rsid w:val="00256B94"/>
    <w:rsid w:val="00256FA6"/>
    <w:rsid w:val="00260B9D"/>
    <w:rsid w:val="002637CF"/>
    <w:rsid w:val="00263D17"/>
    <w:rsid w:val="00265352"/>
    <w:rsid w:val="002713F7"/>
    <w:rsid w:val="00273929"/>
    <w:rsid w:val="00273C68"/>
    <w:rsid w:val="002804B7"/>
    <w:rsid w:val="00280942"/>
    <w:rsid w:val="00290546"/>
    <w:rsid w:val="002910AB"/>
    <w:rsid w:val="0029703B"/>
    <w:rsid w:val="002A2795"/>
    <w:rsid w:val="002B05A7"/>
    <w:rsid w:val="002B05D2"/>
    <w:rsid w:val="002D088C"/>
    <w:rsid w:val="002D3000"/>
    <w:rsid w:val="002D45A9"/>
    <w:rsid w:val="002E0315"/>
    <w:rsid w:val="002E111F"/>
    <w:rsid w:val="002E18FE"/>
    <w:rsid w:val="002E5865"/>
    <w:rsid w:val="00313990"/>
    <w:rsid w:val="003155F4"/>
    <w:rsid w:val="00317C22"/>
    <w:rsid w:val="00323745"/>
    <w:rsid w:val="00326D54"/>
    <w:rsid w:val="003476C0"/>
    <w:rsid w:val="003604F8"/>
    <w:rsid w:val="00364FD2"/>
    <w:rsid w:val="0036501E"/>
    <w:rsid w:val="00370EED"/>
    <w:rsid w:val="003830DB"/>
    <w:rsid w:val="00384190"/>
    <w:rsid w:val="0038559C"/>
    <w:rsid w:val="00392007"/>
    <w:rsid w:val="00392E20"/>
    <w:rsid w:val="00397663"/>
    <w:rsid w:val="003A24E7"/>
    <w:rsid w:val="003B3429"/>
    <w:rsid w:val="003B652E"/>
    <w:rsid w:val="003B6F9A"/>
    <w:rsid w:val="003C0FF8"/>
    <w:rsid w:val="003C150C"/>
    <w:rsid w:val="003C2B15"/>
    <w:rsid w:val="003C64D5"/>
    <w:rsid w:val="003C7B37"/>
    <w:rsid w:val="003D024C"/>
    <w:rsid w:val="003D673F"/>
    <w:rsid w:val="003E1076"/>
    <w:rsid w:val="003E2627"/>
    <w:rsid w:val="003F2221"/>
    <w:rsid w:val="003F6C3F"/>
    <w:rsid w:val="00401880"/>
    <w:rsid w:val="004025A9"/>
    <w:rsid w:val="0040499E"/>
    <w:rsid w:val="00415044"/>
    <w:rsid w:val="00415512"/>
    <w:rsid w:val="004337AA"/>
    <w:rsid w:val="0043570D"/>
    <w:rsid w:val="004457F4"/>
    <w:rsid w:val="00464F4F"/>
    <w:rsid w:val="004657C4"/>
    <w:rsid w:val="00472B6F"/>
    <w:rsid w:val="004738D5"/>
    <w:rsid w:val="00475EF9"/>
    <w:rsid w:val="00480EE6"/>
    <w:rsid w:val="004A2022"/>
    <w:rsid w:val="004A6105"/>
    <w:rsid w:val="004A6ED9"/>
    <w:rsid w:val="004B0CE8"/>
    <w:rsid w:val="004B55A6"/>
    <w:rsid w:val="004D5F3D"/>
    <w:rsid w:val="004E4097"/>
    <w:rsid w:val="004F3A11"/>
    <w:rsid w:val="004F5341"/>
    <w:rsid w:val="004F63A1"/>
    <w:rsid w:val="004F72FC"/>
    <w:rsid w:val="005007F2"/>
    <w:rsid w:val="00504351"/>
    <w:rsid w:val="005048EC"/>
    <w:rsid w:val="005067CE"/>
    <w:rsid w:val="005136B9"/>
    <w:rsid w:val="005167A1"/>
    <w:rsid w:val="0053048B"/>
    <w:rsid w:val="00533646"/>
    <w:rsid w:val="005340D9"/>
    <w:rsid w:val="0053712A"/>
    <w:rsid w:val="00541759"/>
    <w:rsid w:val="00541C88"/>
    <w:rsid w:val="00590A70"/>
    <w:rsid w:val="005A11B9"/>
    <w:rsid w:val="005A510C"/>
    <w:rsid w:val="005A5A0C"/>
    <w:rsid w:val="005B06CD"/>
    <w:rsid w:val="005B0DEF"/>
    <w:rsid w:val="005C408C"/>
    <w:rsid w:val="005C5F1C"/>
    <w:rsid w:val="005D2F74"/>
    <w:rsid w:val="005D6641"/>
    <w:rsid w:val="005E757A"/>
    <w:rsid w:val="005F6C08"/>
    <w:rsid w:val="00604D4D"/>
    <w:rsid w:val="0060572E"/>
    <w:rsid w:val="00605B52"/>
    <w:rsid w:val="00607293"/>
    <w:rsid w:val="00610F25"/>
    <w:rsid w:val="0062634F"/>
    <w:rsid w:val="00626AB5"/>
    <w:rsid w:val="00640FF9"/>
    <w:rsid w:val="006424FF"/>
    <w:rsid w:val="00643886"/>
    <w:rsid w:val="00650142"/>
    <w:rsid w:val="00652965"/>
    <w:rsid w:val="00670275"/>
    <w:rsid w:val="00685111"/>
    <w:rsid w:val="006A6212"/>
    <w:rsid w:val="006C4A0F"/>
    <w:rsid w:val="006D0902"/>
    <w:rsid w:val="006D260E"/>
    <w:rsid w:val="006D68E0"/>
    <w:rsid w:val="006F07DD"/>
    <w:rsid w:val="006F7381"/>
    <w:rsid w:val="007021FC"/>
    <w:rsid w:val="007302E6"/>
    <w:rsid w:val="00733451"/>
    <w:rsid w:val="00734225"/>
    <w:rsid w:val="007356D4"/>
    <w:rsid w:val="00741E42"/>
    <w:rsid w:val="0074674C"/>
    <w:rsid w:val="00752EA8"/>
    <w:rsid w:val="00756C52"/>
    <w:rsid w:val="007572CF"/>
    <w:rsid w:val="007631A8"/>
    <w:rsid w:val="00766665"/>
    <w:rsid w:val="00767A4F"/>
    <w:rsid w:val="00773E8E"/>
    <w:rsid w:val="00777E84"/>
    <w:rsid w:val="007A261E"/>
    <w:rsid w:val="007B159C"/>
    <w:rsid w:val="007B6DC6"/>
    <w:rsid w:val="007C135C"/>
    <w:rsid w:val="007C7724"/>
    <w:rsid w:val="007D0626"/>
    <w:rsid w:val="007D18CF"/>
    <w:rsid w:val="007D61DA"/>
    <w:rsid w:val="007E551F"/>
    <w:rsid w:val="007E6390"/>
    <w:rsid w:val="007F2CD5"/>
    <w:rsid w:val="007F3A06"/>
    <w:rsid w:val="007F6483"/>
    <w:rsid w:val="00822EB8"/>
    <w:rsid w:val="00823105"/>
    <w:rsid w:val="00845190"/>
    <w:rsid w:val="008538CD"/>
    <w:rsid w:val="00857A37"/>
    <w:rsid w:val="00872F19"/>
    <w:rsid w:val="0087384B"/>
    <w:rsid w:val="00883764"/>
    <w:rsid w:val="008852D7"/>
    <w:rsid w:val="00895C8D"/>
    <w:rsid w:val="00896150"/>
    <w:rsid w:val="008A6C13"/>
    <w:rsid w:val="008B00AA"/>
    <w:rsid w:val="008B5C62"/>
    <w:rsid w:val="008D4238"/>
    <w:rsid w:val="008D55F2"/>
    <w:rsid w:val="008E5CFE"/>
    <w:rsid w:val="008E6EAE"/>
    <w:rsid w:val="008E7045"/>
    <w:rsid w:val="008F2107"/>
    <w:rsid w:val="009006B8"/>
    <w:rsid w:val="00904FD8"/>
    <w:rsid w:val="00905848"/>
    <w:rsid w:val="00905EE1"/>
    <w:rsid w:val="00913564"/>
    <w:rsid w:val="009167A0"/>
    <w:rsid w:val="009274E2"/>
    <w:rsid w:val="009313CB"/>
    <w:rsid w:val="00934E77"/>
    <w:rsid w:val="00935540"/>
    <w:rsid w:val="009379BA"/>
    <w:rsid w:val="009418E4"/>
    <w:rsid w:val="009469B4"/>
    <w:rsid w:val="009509AC"/>
    <w:rsid w:val="009536C4"/>
    <w:rsid w:val="00953EE6"/>
    <w:rsid w:val="00954B18"/>
    <w:rsid w:val="00963342"/>
    <w:rsid w:val="00963485"/>
    <w:rsid w:val="00972D4B"/>
    <w:rsid w:val="0097442C"/>
    <w:rsid w:val="009762D0"/>
    <w:rsid w:val="00984179"/>
    <w:rsid w:val="00984B0F"/>
    <w:rsid w:val="009929E3"/>
    <w:rsid w:val="009A53AD"/>
    <w:rsid w:val="009B08DE"/>
    <w:rsid w:val="009B3D82"/>
    <w:rsid w:val="009C646C"/>
    <w:rsid w:val="009C7713"/>
    <w:rsid w:val="009D06CF"/>
    <w:rsid w:val="009D0E4A"/>
    <w:rsid w:val="009D2AE6"/>
    <w:rsid w:val="009F01DD"/>
    <w:rsid w:val="009F3021"/>
    <w:rsid w:val="00A007B1"/>
    <w:rsid w:val="00A039E4"/>
    <w:rsid w:val="00A0420B"/>
    <w:rsid w:val="00A12A5A"/>
    <w:rsid w:val="00A2399D"/>
    <w:rsid w:val="00A2450A"/>
    <w:rsid w:val="00A30B79"/>
    <w:rsid w:val="00A31425"/>
    <w:rsid w:val="00A445F6"/>
    <w:rsid w:val="00A51BA5"/>
    <w:rsid w:val="00A5222E"/>
    <w:rsid w:val="00A56628"/>
    <w:rsid w:val="00A655ED"/>
    <w:rsid w:val="00A71A41"/>
    <w:rsid w:val="00A71CA9"/>
    <w:rsid w:val="00A73510"/>
    <w:rsid w:val="00A7429D"/>
    <w:rsid w:val="00A80C1B"/>
    <w:rsid w:val="00A872E0"/>
    <w:rsid w:val="00A93061"/>
    <w:rsid w:val="00AA1BC0"/>
    <w:rsid w:val="00AA4BC1"/>
    <w:rsid w:val="00AA77F3"/>
    <w:rsid w:val="00AB205F"/>
    <w:rsid w:val="00AB2FCF"/>
    <w:rsid w:val="00AD19E3"/>
    <w:rsid w:val="00AD35FA"/>
    <w:rsid w:val="00AD4F44"/>
    <w:rsid w:val="00AF2042"/>
    <w:rsid w:val="00AF73EA"/>
    <w:rsid w:val="00B04BF5"/>
    <w:rsid w:val="00B2176B"/>
    <w:rsid w:val="00B24964"/>
    <w:rsid w:val="00B27871"/>
    <w:rsid w:val="00B4580D"/>
    <w:rsid w:val="00B505BD"/>
    <w:rsid w:val="00B5682F"/>
    <w:rsid w:val="00B62675"/>
    <w:rsid w:val="00B62EFD"/>
    <w:rsid w:val="00B641E0"/>
    <w:rsid w:val="00B646D5"/>
    <w:rsid w:val="00B668E8"/>
    <w:rsid w:val="00B718EA"/>
    <w:rsid w:val="00B730CB"/>
    <w:rsid w:val="00B81F7F"/>
    <w:rsid w:val="00B86577"/>
    <w:rsid w:val="00B97CAF"/>
    <w:rsid w:val="00BB2AA0"/>
    <w:rsid w:val="00BB5DFA"/>
    <w:rsid w:val="00BB6F30"/>
    <w:rsid w:val="00BC33EE"/>
    <w:rsid w:val="00BC5FC4"/>
    <w:rsid w:val="00BC6002"/>
    <w:rsid w:val="00BD074C"/>
    <w:rsid w:val="00BD45CD"/>
    <w:rsid w:val="00C058B4"/>
    <w:rsid w:val="00C15C1B"/>
    <w:rsid w:val="00C168F6"/>
    <w:rsid w:val="00C16FD2"/>
    <w:rsid w:val="00C20331"/>
    <w:rsid w:val="00C21962"/>
    <w:rsid w:val="00C22F08"/>
    <w:rsid w:val="00C237FD"/>
    <w:rsid w:val="00C37D5D"/>
    <w:rsid w:val="00C45093"/>
    <w:rsid w:val="00C65145"/>
    <w:rsid w:val="00C74C06"/>
    <w:rsid w:val="00C77C0A"/>
    <w:rsid w:val="00C81AEA"/>
    <w:rsid w:val="00C84A87"/>
    <w:rsid w:val="00C868EF"/>
    <w:rsid w:val="00C900C5"/>
    <w:rsid w:val="00CA00B6"/>
    <w:rsid w:val="00CB0D23"/>
    <w:rsid w:val="00CB1DAB"/>
    <w:rsid w:val="00CB2088"/>
    <w:rsid w:val="00CB39DD"/>
    <w:rsid w:val="00CC21BF"/>
    <w:rsid w:val="00CC2FB0"/>
    <w:rsid w:val="00CD39E7"/>
    <w:rsid w:val="00CD43F2"/>
    <w:rsid w:val="00CD4C25"/>
    <w:rsid w:val="00CE00A9"/>
    <w:rsid w:val="00CE13C5"/>
    <w:rsid w:val="00CF2FC4"/>
    <w:rsid w:val="00CF3D28"/>
    <w:rsid w:val="00CF57C4"/>
    <w:rsid w:val="00D07570"/>
    <w:rsid w:val="00D12A83"/>
    <w:rsid w:val="00D209C7"/>
    <w:rsid w:val="00D23711"/>
    <w:rsid w:val="00D241AE"/>
    <w:rsid w:val="00D26433"/>
    <w:rsid w:val="00D32E9D"/>
    <w:rsid w:val="00D53608"/>
    <w:rsid w:val="00D5439A"/>
    <w:rsid w:val="00D56E18"/>
    <w:rsid w:val="00D601A8"/>
    <w:rsid w:val="00D63225"/>
    <w:rsid w:val="00D90D1A"/>
    <w:rsid w:val="00D94E78"/>
    <w:rsid w:val="00D95727"/>
    <w:rsid w:val="00DB3170"/>
    <w:rsid w:val="00DB651F"/>
    <w:rsid w:val="00DC3635"/>
    <w:rsid w:val="00DC4BF9"/>
    <w:rsid w:val="00DD6D61"/>
    <w:rsid w:val="00DE4025"/>
    <w:rsid w:val="00DE49C0"/>
    <w:rsid w:val="00DF37A2"/>
    <w:rsid w:val="00DF3FE8"/>
    <w:rsid w:val="00E03136"/>
    <w:rsid w:val="00E035FE"/>
    <w:rsid w:val="00E03CC8"/>
    <w:rsid w:val="00E173B8"/>
    <w:rsid w:val="00E22758"/>
    <w:rsid w:val="00E241B7"/>
    <w:rsid w:val="00E24349"/>
    <w:rsid w:val="00E248B9"/>
    <w:rsid w:val="00E25E5F"/>
    <w:rsid w:val="00E274A7"/>
    <w:rsid w:val="00E301B5"/>
    <w:rsid w:val="00E30757"/>
    <w:rsid w:val="00E3165F"/>
    <w:rsid w:val="00E32F19"/>
    <w:rsid w:val="00E37979"/>
    <w:rsid w:val="00E45AA8"/>
    <w:rsid w:val="00E5668E"/>
    <w:rsid w:val="00E64F71"/>
    <w:rsid w:val="00E75CCC"/>
    <w:rsid w:val="00E76E67"/>
    <w:rsid w:val="00E933FE"/>
    <w:rsid w:val="00E96401"/>
    <w:rsid w:val="00EA582A"/>
    <w:rsid w:val="00EB0686"/>
    <w:rsid w:val="00EB13E7"/>
    <w:rsid w:val="00EB3D07"/>
    <w:rsid w:val="00EB4A48"/>
    <w:rsid w:val="00EC201F"/>
    <w:rsid w:val="00EC49A5"/>
    <w:rsid w:val="00EC7B06"/>
    <w:rsid w:val="00ED05AF"/>
    <w:rsid w:val="00ED56C3"/>
    <w:rsid w:val="00ED673C"/>
    <w:rsid w:val="00ED70EA"/>
    <w:rsid w:val="00ED7C37"/>
    <w:rsid w:val="00EE2A19"/>
    <w:rsid w:val="00F0486E"/>
    <w:rsid w:val="00F05086"/>
    <w:rsid w:val="00F1571E"/>
    <w:rsid w:val="00F15F15"/>
    <w:rsid w:val="00F1615B"/>
    <w:rsid w:val="00F361B4"/>
    <w:rsid w:val="00F44844"/>
    <w:rsid w:val="00F46A9E"/>
    <w:rsid w:val="00F50176"/>
    <w:rsid w:val="00F57E70"/>
    <w:rsid w:val="00F70A60"/>
    <w:rsid w:val="00F7185F"/>
    <w:rsid w:val="00F74F63"/>
    <w:rsid w:val="00F761FE"/>
    <w:rsid w:val="00F84A6B"/>
    <w:rsid w:val="00F9212B"/>
    <w:rsid w:val="00F93118"/>
    <w:rsid w:val="00FA11E4"/>
    <w:rsid w:val="00FC1B51"/>
    <w:rsid w:val="00FC636D"/>
    <w:rsid w:val="00FD3538"/>
    <w:rsid w:val="00FD41B3"/>
    <w:rsid w:val="00FD4F79"/>
    <w:rsid w:val="00FE4B3A"/>
    <w:rsid w:val="00FF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1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1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Администтрация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2014-03-18T05:57:00Z</cp:lastPrinted>
  <dcterms:created xsi:type="dcterms:W3CDTF">2014-11-12T08:25:00Z</dcterms:created>
  <dcterms:modified xsi:type="dcterms:W3CDTF">2014-11-12T08:25:00Z</dcterms:modified>
</cp:coreProperties>
</file>