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3BC" w:rsidRPr="00A353BC" w:rsidRDefault="00A353BC" w:rsidP="00A353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353BC">
        <w:rPr>
          <w:rFonts w:ascii="Times New Roman" w:hAnsi="Times New Roman" w:cs="Times New Roman"/>
          <w:b/>
          <w:sz w:val="28"/>
          <w:szCs w:val="28"/>
        </w:rPr>
        <w:t>Обращение в органы власти о фактах коррупции</w:t>
      </w:r>
    </w:p>
    <w:p w:rsidR="00A353BC" w:rsidRPr="00A353BC" w:rsidRDefault="00A353BC" w:rsidP="00A35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3BC">
        <w:rPr>
          <w:rFonts w:ascii="Times New Roman" w:hAnsi="Times New Roman" w:cs="Times New Roman"/>
          <w:sz w:val="28"/>
          <w:szCs w:val="28"/>
        </w:rPr>
        <w:t>Коррупция (Закон Российской Федерации «О противодействии коррупции» от 25.12.2008 № 273-ФЗ):</w:t>
      </w:r>
    </w:p>
    <w:p w:rsidR="00A353BC" w:rsidRPr="00A353BC" w:rsidRDefault="00A353BC" w:rsidP="00A35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53BC">
        <w:rPr>
          <w:rFonts w:ascii="Times New Roman" w:hAnsi="Times New Roman" w:cs="Times New Roman"/>
          <w:sz w:val="28"/>
          <w:szCs w:val="28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имущественного характере, иных имущественных прав для себя или </w:t>
      </w:r>
      <w:proofErr w:type="spellStart"/>
      <w:r w:rsidRPr="00A353BC">
        <w:rPr>
          <w:rFonts w:ascii="Times New Roman" w:hAnsi="Times New Roman" w:cs="Times New Roman"/>
          <w:sz w:val="28"/>
          <w:szCs w:val="28"/>
        </w:rPr>
        <w:t>третих</w:t>
      </w:r>
      <w:proofErr w:type="spellEnd"/>
      <w:r w:rsidRPr="00A353BC">
        <w:rPr>
          <w:rFonts w:ascii="Times New Roman" w:hAnsi="Times New Roman" w:cs="Times New Roman"/>
          <w:sz w:val="28"/>
          <w:szCs w:val="28"/>
        </w:rPr>
        <w:t xml:space="preserve"> лиц либо незаконное предоставление такой выгоды указанному лицу другими физическими лицами;</w:t>
      </w:r>
      <w:proofErr w:type="gramEnd"/>
    </w:p>
    <w:p w:rsidR="00A353BC" w:rsidRPr="00A353BC" w:rsidRDefault="00A353BC" w:rsidP="00A35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3BC">
        <w:rPr>
          <w:rFonts w:ascii="Times New Roman" w:hAnsi="Times New Roman" w:cs="Times New Roman"/>
          <w:sz w:val="28"/>
          <w:szCs w:val="28"/>
        </w:rPr>
        <w:t xml:space="preserve">б) совершение деяний, указанных в подпункте «а», от имени или в интересах юридического лица. </w:t>
      </w:r>
    </w:p>
    <w:p w:rsidR="00A353BC" w:rsidRPr="00A353BC" w:rsidRDefault="00A353BC" w:rsidP="00A35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3BC">
        <w:rPr>
          <w:rFonts w:ascii="Times New Roman" w:hAnsi="Times New Roman" w:cs="Times New Roman"/>
          <w:sz w:val="28"/>
          <w:szCs w:val="28"/>
        </w:rPr>
        <w:t>Если у Вас вымогают взятку необходимо:</w:t>
      </w:r>
    </w:p>
    <w:p w:rsidR="00A353BC" w:rsidRPr="00A353BC" w:rsidRDefault="00A353BC" w:rsidP="00A35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3BC">
        <w:rPr>
          <w:rFonts w:ascii="Times New Roman" w:hAnsi="Times New Roman" w:cs="Times New Roman"/>
          <w:sz w:val="28"/>
          <w:szCs w:val="28"/>
        </w:rPr>
        <w:t>1. Отказать в даче взятки.</w:t>
      </w:r>
    </w:p>
    <w:p w:rsidR="00A353BC" w:rsidRPr="00A353BC" w:rsidRDefault="00A353BC" w:rsidP="00A35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3BC">
        <w:rPr>
          <w:rFonts w:ascii="Times New Roman" w:hAnsi="Times New Roman" w:cs="Times New Roman"/>
          <w:sz w:val="28"/>
          <w:szCs w:val="28"/>
        </w:rPr>
        <w:t>2. В случае повторного вымогательства взятки или отсутствии возможности отказать</w:t>
      </w:r>
      <w:proofErr w:type="gramStart"/>
      <w:r w:rsidRPr="00A353B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353BC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A353BC" w:rsidRPr="00A353BC" w:rsidRDefault="00A353BC" w:rsidP="00A35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3BC">
        <w:rPr>
          <w:rFonts w:ascii="Times New Roman" w:hAnsi="Times New Roman" w:cs="Times New Roman"/>
          <w:sz w:val="28"/>
          <w:szCs w:val="28"/>
        </w:rPr>
        <w:t>- вести себя крайне осторожно, вежливо, не допуская опрометчивых высказываний, которые могли бы трактоваться вымогателем как готовность или категорический отказ дать взятку;</w:t>
      </w:r>
    </w:p>
    <w:p w:rsidR="00A353BC" w:rsidRPr="00A353BC" w:rsidRDefault="00A353BC" w:rsidP="00A35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3BC">
        <w:rPr>
          <w:rFonts w:ascii="Times New Roman" w:hAnsi="Times New Roman" w:cs="Times New Roman"/>
          <w:sz w:val="28"/>
          <w:szCs w:val="28"/>
        </w:rPr>
        <w:t>- внимательно выслушать и точно запомнить поставленные Вам условия (размеры сумм, наименование товаров и характер услуг, сроки и способы передачи взятки и т.д.);</w:t>
      </w:r>
    </w:p>
    <w:p w:rsidR="00A353BC" w:rsidRPr="00A353BC" w:rsidRDefault="00A353BC" w:rsidP="00A35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3BC">
        <w:rPr>
          <w:rFonts w:ascii="Times New Roman" w:hAnsi="Times New Roman" w:cs="Times New Roman"/>
          <w:sz w:val="28"/>
          <w:szCs w:val="28"/>
        </w:rPr>
        <w:t>- постараться отложить вопрос о времени и месте передачи взятки до следующей беседы или, если это невозможно, предложить хорошо знакомое Вам место для следующей встречи;</w:t>
      </w:r>
    </w:p>
    <w:p w:rsidR="00A353BC" w:rsidRPr="00A353BC" w:rsidRDefault="00A353BC" w:rsidP="00A35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3BC">
        <w:rPr>
          <w:rFonts w:ascii="Times New Roman" w:hAnsi="Times New Roman" w:cs="Times New Roman"/>
          <w:sz w:val="28"/>
          <w:szCs w:val="28"/>
        </w:rPr>
        <w:t>- поинтересоваться у собеседника о гарантиях решения вопроса в случае дачи взятки;</w:t>
      </w:r>
    </w:p>
    <w:p w:rsidR="00A353BC" w:rsidRPr="00A353BC" w:rsidRDefault="00A353BC" w:rsidP="00A35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3BC">
        <w:rPr>
          <w:rFonts w:ascii="Times New Roman" w:hAnsi="Times New Roman" w:cs="Times New Roman"/>
          <w:sz w:val="28"/>
          <w:szCs w:val="28"/>
        </w:rPr>
        <w:t>- не брать инициативу в разговоре на себя, позволить «»Взяточнику» выговориться, сообщить Вам как можно больше информации;</w:t>
      </w:r>
    </w:p>
    <w:p w:rsidR="00A353BC" w:rsidRPr="00A353BC" w:rsidRDefault="00A353BC" w:rsidP="00A35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3BC">
        <w:rPr>
          <w:rFonts w:ascii="Times New Roman" w:hAnsi="Times New Roman" w:cs="Times New Roman"/>
          <w:sz w:val="28"/>
          <w:szCs w:val="28"/>
        </w:rPr>
        <w:t xml:space="preserve">- незамедлительно обратиться в правоохранительные органы. </w:t>
      </w:r>
    </w:p>
    <w:p w:rsidR="00A353BC" w:rsidRPr="00A353BC" w:rsidRDefault="00A353BC" w:rsidP="00A35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3BC">
        <w:rPr>
          <w:rFonts w:ascii="Times New Roman" w:hAnsi="Times New Roman" w:cs="Times New Roman"/>
          <w:sz w:val="28"/>
          <w:szCs w:val="28"/>
        </w:rPr>
        <w:t>Информацию:</w:t>
      </w:r>
    </w:p>
    <w:p w:rsidR="00A353BC" w:rsidRPr="00A353BC" w:rsidRDefault="00A353BC" w:rsidP="00A35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3BC">
        <w:rPr>
          <w:rFonts w:ascii="Times New Roman" w:hAnsi="Times New Roman" w:cs="Times New Roman"/>
          <w:sz w:val="28"/>
          <w:szCs w:val="28"/>
        </w:rPr>
        <w:t>- о коррупционных деяниях, совершенных или совершаемых  муниципальными служащими  администрации Каратузского района;</w:t>
      </w:r>
    </w:p>
    <w:p w:rsidR="00A353BC" w:rsidRPr="00A353BC" w:rsidRDefault="00A353BC" w:rsidP="00A35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3BC">
        <w:rPr>
          <w:rFonts w:ascii="Times New Roman" w:hAnsi="Times New Roman" w:cs="Times New Roman"/>
          <w:sz w:val="28"/>
          <w:szCs w:val="28"/>
        </w:rPr>
        <w:t>- информацию о совершении указанными муниципальными служащими поступков, порочащих их честь и достоинство, или об ином нарушении ими требований к служебному поведению;</w:t>
      </w:r>
    </w:p>
    <w:p w:rsidR="00A353BC" w:rsidRPr="00A353BC" w:rsidRDefault="00A353BC" w:rsidP="00A35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3BC">
        <w:rPr>
          <w:rFonts w:ascii="Times New Roman" w:hAnsi="Times New Roman" w:cs="Times New Roman"/>
          <w:sz w:val="28"/>
          <w:szCs w:val="28"/>
        </w:rPr>
        <w:t xml:space="preserve">- о наличии у перечисленных  муниципальных служащих личной заинтересованности, которая приводит или может привести к конфликту интересов, Вы можете направить   на имя главы  администрации Каратузского района по адресу: 662852 с. Каратузское ул. Советская 21. </w:t>
      </w:r>
    </w:p>
    <w:p w:rsidR="00A353BC" w:rsidRPr="00A353BC" w:rsidRDefault="00A353BC" w:rsidP="00A35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3BC" w:rsidRPr="00A353BC" w:rsidRDefault="00A353BC" w:rsidP="00A35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3BC">
        <w:rPr>
          <w:rFonts w:ascii="Times New Roman" w:hAnsi="Times New Roman" w:cs="Times New Roman"/>
          <w:sz w:val="28"/>
          <w:szCs w:val="28"/>
        </w:rPr>
        <w:t>Ваша информация обязательно будет рассмотрена. Поступившей информации обеспечивается полная конфиденциальность.</w:t>
      </w:r>
    </w:p>
    <w:p w:rsidR="00A353BC" w:rsidRPr="00A353BC" w:rsidRDefault="00A353BC" w:rsidP="00A35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3BC" w:rsidRPr="00A353BC" w:rsidRDefault="00A353BC" w:rsidP="00A35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3BC" w:rsidRPr="00A353BC" w:rsidRDefault="00A353BC" w:rsidP="00A35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3BC">
        <w:rPr>
          <w:rFonts w:ascii="Times New Roman" w:hAnsi="Times New Roman" w:cs="Times New Roman"/>
          <w:sz w:val="28"/>
          <w:szCs w:val="28"/>
        </w:rPr>
        <w:t xml:space="preserve">Если в Вашем письменном обращении не </w:t>
      </w:r>
      <w:proofErr w:type="gramStart"/>
      <w:r w:rsidRPr="00A353BC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A353BC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обращение, и почтовый адрес, по которому должен быть направлен ответ, оно расценивается как анонимное и ответ на обращение заявителя не дается. </w:t>
      </w:r>
      <w:proofErr w:type="gramStart"/>
      <w:r w:rsidRPr="00A353BC">
        <w:rPr>
          <w:rFonts w:ascii="Times New Roman" w:hAnsi="Times New Roman" w:cs="Times New Roman"/>
          <w:sz w:val="28"/>
          <w:szCs w:val="28"/>
        </w:rPr>
        <w:t xml:space="preserve">Однако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 (ч.1 ст.11 Федерального Закона от 2 мая 2006 года № 59 «О порядке рассмотрения обращений граждан Российской Федерации»). </w:t>
      </w:r>
      <w:proofErr w:type="gramEnd"/>
    </w:p>
    <w:p w:rsidR="00A353BC" w:rsidRPr="00A353BC" w:rsidRDefault="00A353BC" w:rsidP="00A35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3BC" w:rsidRPr="00A353BC" w:rsidRDefault="00A353BC" w:rsidP="00A35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3BC">
        <w:rPr>
          <w:rFonts w:ascii="Times New Roman" w:hAnsi="Times New Roman" w:cs="Times New Roman"/>
          <w:sz w:val="28"/>
          <w:szCs w:val="28"/>
        </w:rPr>
        <w:t>Обращаем Ваше внимание, что обращения в отношении действий должностных лиц органов местного самоуправления и муниципальных служащих необходимо направлять на имя прокурора Каратузского района.</w:t>
      </w:r>
    </w:p>
    <w:p w:rsidR="00A353BC" w:rsidRPr="00A353BC" w:rsidRDefault="00A353BC" w:rsidP="00A35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3BC" w:rsidRPr="00A353BC" w:rsidRDefault="00A353BC" w:rsidP="00A353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3BC">
        <w:rPr>
          <w:rFonts w:ascii="Times New Roman" w:hAnsi="Times New Roman" w:cs="Times New Roman"/>
          <w:b/>
          <w:sz w:val="28"/>
          <w:szCs w:val="28"/>
        </w:rPr>
        <w:t>Нормативные акты:</w:t>
      </w:r>
    </w:p>
    <w:p w:rsidR="00A353BC" w:rsidRPr="00A353BC" w:rsidRDefault="00A353BC" w:rsidP="00A35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3BC">
        <w:rPr>
          <w:rFonts w:ascii="Times New Roman" w:hAnsi="Times New Roman" w:cs="Times New Roman"/>
          <w:sz w:val="28"/>
          <w:szCs w:val="28"/>
        </w:rPr>
        <w:t>Федеральный закон от 25.12.2008 N 273-ФЗ "О противодействии коррупции"</w:t>
      </w:r>
    </w:p>
    <w:p w:rsidR="00350B42" w:rsidRPr="00A353BC" w:rsidRDefault="00A353BC" w:rsidP="00A35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3BC">
        <w:rPr>
          <w:rFonts w:ascii="Times New Roman" w:hAnsi="Times New Roman" w:cs="Times New Roman"/>
          <w:sz w:val="28"/>
          <w:szCs w:val="28"/>
        </w:rPr>
        <w:t>Федеральный закон от 02.03.2007 N 25-ФЗ "О  муниципальной службе Российской Федерации"</w:t>
      </w:r>
    </w:p>
    <w:sectPr w:rsidR="00350B42" w:rsidRPr="00A353BC" w:rsidSect="00350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3BC"/>
    <w:rsid w:val="00350B42"/>
    <w:rsid w:val="00A353BC"/>
    <w:rsid w:val="00B4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497</Words>
  <Characters>2834</Characters>
  <Application>Microsoft Office Word</Application>
  <DocSecurity>0</DocSecurity>
  <Lines>23</Lines>
  <Paragraphs>6</Paragraphs>
  <ScaleCrop>false</ScaleCrop>
  <Company>Microsoft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2014-11-12T09:33:00Z</dcterms:created>
  <dcterms:modified xsi:type="dcterms:W3CDTF">2014-11-12T09:40:00Z</dcterms:modified>
</cp:coreProperties>
</file>