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Pr="00686D2B" w:rsidRDefault="00EB2936" w:rsidP="00123EF5">
      <w:pPr>
        <w:rPr>
          <w:rFonts w:ascii="Arial" w:hAnsi="Arial" w:cs="Arial"/>
        </w:rPr>
      </w:pPr>
      <w:r w:rsidRPr="00686D2B">
        <w:rPr>
          <w:rFonts w:ascii="Arial" w:hAnsi="Arial" w:cs="Arial"/>
        </w:rPr>
        <w:t xml:space="preserve">                           </w:t>
      </w:r>
      <w:r w:rsidR="00F765C0" w:rsidRPr="00686D2B">
        <w:rPr>
          <w:rFonts w:ascii="Arial" w:hAnsi="Arial" w:cs="Arial"/>
        </w:rPr>
        <w:t xml:space="preserve">                            </w:t>
      </w:r>
      <w:r w:rsidR="00123EF5">
        <w:rPr>
          <w:rFonts w:ascii="Arial" w:hAnsi="Arial" w:cs="Arial"/>
          <w:noProof/>
        </w:rPr>
        <w:drawing>
          <wp:inline distT="0" distB="0" distL="0" distR="0" wp14:anchorId="5D3554ED" wp14:editId="62080227">
            <wp:extent cx="6584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EB2936" w:rsidRPr="00B771F0" w:rsidRDefault="00EB2936" w:rsidP="00EB2936">
      <w:pPr>
        <w:rPr>
          <w:sz w:val="28"/>
          <w:szCs w:val="28"/>
        </w:rPr>
      </w:pPr>
      <w:r w:rsidRPr="00B771F0">
        <w:rPr>
          <w:sz w:val="28"/>
          <w:szCs w:val="28"/>
        </w:rPr>
        <w:t xml:space="preserve">                                                                     </w:t>
      </w:r>
    </w:p>
    <w:p w:rsidR="00EB2936" w:rsidRPr="00B771F0" w:rsidRDefault="00EB2936" w:rsidP="00EB2936">
      <w:pPr>
        <w:rPr>
          <w:sz w:val="28"/>
          <w:szCs w:val="28"/>
        </w:rPr>
      </w:pPr>
      <w:r w:rsidRPr="00B771F0">
        <w:rPr>
          <w:sz w:val="28"/>
          <w:szCs w:val="28"/>
        </w:rPr>
        <w:t xml:space="preserve">                              АДМИНИСТРАЦИЯ КАРАТУЗСКОГО РАЙОНА</w:t>
      </w:r>
    </w:p>
    <w:p w:rsidR="00EB2936" w:rsidRPr="00B771F0" w:rsidRDefault="00EB2936" w:rsidP="00EB2936">
      <w:pPr>
        <w:rPr>
          <w:sz w:val="28"/>
          <w:szCs w:val="28"/>
        </w:rPr>
      </w:pPr>
    </w:p>
    <w:p w:rsidR="00EB2936" w:rsidRPr="00B771F0" w:rsidRDefault="00EB2936" w:rsidP="00272BC0">
      <w:pPr>
        <w:jc w:val="center"/>
        <w:rPr>
          <w:sz w:val="28"/>
          <w:szCs w:val="28"/>
        </w:rPr>
      </w:pPr>
      <w:r w:rsidRPr="00B771F0">
        <w:rPr>
          <w:sz w:val="28"/>
          <w:szCs w:val="28"/>
        </w:rPr>
        <w:t>ПОСТАНОВЛЕНИ</w:t>
      </w:r>
      <w:r w:rsidR="00680BC6">
        <w:rPr>
          <w:sz w:val="28"/>
          <w:szCs w:val="28"/>
        </w:rPr>
        <w:t>Е</w:t>
      </w:r>
    </w:p>
    <w:p w:rsidR="00EB2936" w:rsidRPr="00B771F0" w:rsidRDefault="00EB2936" w:rsidP="00EB2936">
      <w:pPr>
        <w:rPr>
          <w:sz w:val="28"/>
          <w:szCs w:val="28"/>
        </w:rPr>
      </w:pPr>
    </w:p>
    <w:p w:rsidR="00EB2936" w:rsidRPr="003A19B4" w:rsidRDefault="00680BC6" w:rsidP="00EB2936">
      <w:pPr>
        <w:rPr>
          <w:sz w:val="28"/>
          <w:szCs w:val="28"/>
        </w:rPr>
      </w:pPr>
      <w:r>
        <w:rPr>
          <w:sz w:val="28"/>
          <w:szCs w:val="28"/>
        </w:rPr>
        <w:t>19.10.2021</w:t>
      </w:r>
      <w:r w:rsidR="00D175AE">
        <w:rPr>
          <w:sz w:val="28"/>
          <w:szCs w:val="28"/>
        </w:rPr>
        <w:t xml:space="preserve"> </w:t>
      </w:r>
      <w:r w:rsidR="00EB2936" w:rsidRPr="003A19B4">
        <w:rPr>
          <w:sz w:val="28"/>
          <w:szCs w:val="28"/>
        </w:rPr>
        <w:t xml:space="preserve">                           </w:t>
      </w:r>
      <w:r w:rsidR="00123EF5" w:rsidRPr="003A19B4">
        <w:rPr>
          <w:sz w:val="28"/>
          <w:szCs w:val="28"/>
        </w:rPr>
        <w:t xml:space="preserve"> </w:t>
      </w:r>
      <w:r w:rsidR="00EB2936" w:rsidRPr="003A19B4">
        <w:rPr>
          <w:sz w:val="28"/>
          <w:szCs w:val="28"/>
        </w:rPr>
        <w:t xml:space="preserve">  с. Каратузское     </w:t>
      </w:r>
      <w:r w:rsidR="00CD36A1" w:rsidRPr="003A19B4">
        <w:rPr>
          <w:sz w:val="28"/>
          <w:szCs w:val="28"/>
        </w:rPr>
        <w:t xml:space="preserve">                              </w:t>
      </w:r>
      <w:r w:rsidR="00EB2936" w:rsidRPr="003A19B4">
        <w:rPr>
          <w:sz w:val="28"/>
          <w:szCs w:val="28"/>
        </w:rPr>
        <w:t xml:space="preserve"> </w:t>
      </w:r>
      <w:r w:rsidR="000245EE">
        <w:rPr>
          <w:sz w:val="28"/>
          <w:szCs w:val="28"/>
        </w:rPr>
        <w:t xml:space="preserve">    </w:t>
      </w:r>
      <w:r w:rsidR="00EB2936" w:rsidRPr="003A19B4">
        <w:rPr>
          <w:sz w:val="28"/>
          <w:szCs w:val="28"/>
        </w:rPr>
        <w:t xml:space="preserve">  </w:t>
      </w:r>
      <w:r w:rsidR="00B771F0" w:rsidRPr="003A19B4">
        <w:rPr>
          <w:sz w:val="28"/>
          <w:szCs w:val="28"/>
        </w:rPr>
        <w:t xml:space="preserve">   </w:t>
      </w:r>
      <w:r w:rsidR="00EB2936" w:rsidRPr="003A19B4">
        <w:rPr>
          <w:sz w:val="28"/>
          <w:szCs w:val="28"/>
        </w:rPr>
        <w:t>№</w:t>
      </w:r>
      <w:r w:rsidR="001D2DFC" w:rsidRPr="003A19B4">
        <w:rPr>
          <w:sz w:val="28"/>
          <w:szCs w:val="28"/>
        </w:rPr>
        <w:t xml:space="preserve"> </w:t>
      </w:r>
      <w:r>
        <w:rPr>
          <w:sz w:val="28"/>
          <w:szCs w:val="28"/>
        </w:rPr>
        <w:t>837-п</w:t>
      </w:r>
    </w:p>
    <w:p w:rsidR="00123EF5" w:rsidRPr="003A19B4" w:rsidRDefault="00123EF5" w:rsidP="00EB2936">
      <w:pPr>
        <w:jc w:val="both"/>
        <w:rPr>
          <w:sz w:val="28"/>
          <w:szCs w:val="28"/>
        </w:rPr>
      </w:pPr>
    </w:p>
    <w:p w:rsidR="00D175AE" w:rsidRPr="000A209C" w:rsidRDefault="00D175AE" w:rsidP="00D175AE">
      <w:pPr>
        <w:ind w:firstLine="708"/>
        <w:jc w:val="both"/>
        <w:rPr>
          <w:sz w:val="28"/>
          <w:szCs w:val="28"/>
        </w:rPr>
      </w:pPr>
      <w:r w:rsidRPr="000A209C">
        <w:rPr>
          <w:sz w:val="28"/>
          <w:szCs w:val="28"/>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D175AE" w:rsidRPr="000A209C" w:rsidRDefault="00D175AE" w:rsidP="00D175AE">
      <w:pPr>
        <w:rPr>
          <w:sz w:val="28"/>
          <w:szCs w:val="28"/>
        </w:rPr>
      </w:pPr>
    </w:p>
    <w:p w:rsidR="00D175AE" w:rsidRPr="000A209C" w:rsidRDefault="00D175AE" w:rsidP="00D175AE">
      <w:pPr>
        <w:ind w:firstLine="709"/>
        <w:jc w:val="both"/>
        <w:rPr>
          <w:sz w:val="28"/>
          <w:szCs w:val="28"/>
        </w:rPr>
      </w:pPr>
      <w:r w:rsidRPr="000A209C">
        <w:rPr>
          <w:sz w:val="28"/>
          <w:szCs w:val="28"/>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175AE" w:rsidRPr="000A209C" w:rsidRDefault="00D175AE" w:rsidP="00D175AE">
      <w:pPr>
        <w:ind w:firstLine="540"/>
        <w:jc w:val="both"/>
        <w:rPr>
          <w:sz w:val="28"/>
          <w:szCs w:val="28"/>
        </w:rPr>
      </w:pPr>
      <w:r w:rsidRPr="000A209C">
        <w:rPr>
          <w:sz w:val="28"/>
          <w:szCs w:val="28"/>
        </w:rPr>
        <w:t>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D175AE" w:rsidRPr="000A209C" w:rsidRDefault="00D175AE" w:rsidP="00D175AE">
      <w:pPr>
        <w:ind w:firstLine="540"/>
        <w:jc w:val="both"/>
        <w:rPr>
          <w:sz w:val="28"/>
          <w:szCs w:val="28"/>
        </w:rPr>
      </w:pPr>
      <w:r w:rsidRPr="000A209C">
        <w:rPr>
          <w:sz w:val="28"/>
          <w:szCs w:val="28"/>
        </w:rPr>
        <w:t xml:space="preserve">2. Контроль за исполнением настоящего постановления возложить на заместителя главы района по финансам, экономике - руководителя финансового управления района (Е.С. </w:t>
      </w:r>
      <w:proofErr w:type="spellStart"/>
      <w:r w:rsidRPr="000A209C">
        <w:rPr>
          <w:sz w:val="28"/>
          <w:szCs w:val="28"/>
        </w:rPr>
        <w:t>Мигла</w:t>
      </w:r>
      <w:proofErr w:type="spellEnd"/>
      <w:r w:rsidRPr="000A209C">
        <w:rPr>
          <w:sz w:val="28"/>
          <w:szCs w:val="28"/>
        </w:rPr>
        <w:t>).</w:t>
      </w:r>
    </w:p>
    <w:p w:rsidR="00D175AE" w:rsidRPr="008665E7" w:rsidRDefault="00D175AE" w:rsidP="00D175AE">
      <w:pPr>
        <w:ind w:firstLine="540"/>
        <w:jc w:val="both"/>
        <w:rPr>
          <w:sz w:val="28"/>
          <w:szCs w:val="28"/>
        </w:rPr>
      </w:pPr>
      <w:r w:rsidRPr="000A209C">
        <w:rPr>
          <w:sz w:val="28"/>
          <w:szCs w:val="28"/>
        </w:rPr>
        <w:t xml:space="preserve">3. </w:t>
      </w:r>
      <w:r>
        <w:rPr>
          <w:sz w:val="28"/>
          <w:szCs w:val="28"/>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Pr>
          <w:sz w:val="28"/>
          <w:szCs w:val="28"/>
          <w:lang w:val="en-US"/>
        </w:rPr>
        <w:t>www</w:t>
      </w:r>
      <w:r w:rsidRPr="008665E7">
        <w:rPr>
          <w:sz w:val="28"/>
          <w:szCs w:val="28"/>
        </w:rPr>
        <w:t>.</w:t>
      </w:r>
      <w:proofErr w:type="spellStart"/>
      <w:r>
        <w:rPr>
          <w:sz w:val="28"/>
          <w:szCs w:val="28"/>
          <w:lang w:val="en-US"/>
        </w:rPr>
        <w:t>karatuzraion</w:t>
      </w:r>
      <w:proofErr w:type="spellEnd"/>
      <w:r w:rsidRPr="008665E7">
        <w:rPr>
          <w:sz w:val="28"/>
          <w:szCs w:val="28"/>
        </w:rPr>
        <w:t>.</w:t>
      </w:r>
      <w:proofErr w:type="spellStart"/>
      <w:r>
        <w:rPr>
          <w:sz w:val="28"/>
          <w:szCs w:val="28"/>
          <w:lang w:val="en-US"/>
        </w:rPr>
        <w:t>ru</w:t>
      </w:r>
      <w:proofErr w:type="spellEnd"/>
      <w:r w:rsidRPr="008665E7">
        <w:rPr>
          <w:sz w:val="28"/>
          <w:szCs w:val="28"/>
        </w:rPr>
        <w:t>.</w:t>
      </w:r>
    </w:p>
    <w:p w:rsidR="00EB2936" w:rsidRPr="003A19B4" w:rsidRDefault="00D175AE" w:rsidP="00C95089">
      <w:pPr>
        <w:ind w:firstLine="540"/>
        <w:jc w:val="both"/>
        <w:rPr>
          <w:sz w:val="28"/>
          <w:szCs w:val="28"/>
        </w:rPr>
      </w:pPr>
      <w:r>
        <w:rPr>
          <w:sz w:val="28"/>
          <w:szCs w:val="28"/>
        </w:rPr>
        <w:t>4</w:t>
      </w:r>
      <w:r w:rsidR="00EB2936" w:rsidRPr="003A19B4">
        <w:rPr>
          <w:sz w:val="28"/>
          <w:szCs w:val="28"/>
        </w:rPr>
        <w:t>. Постановление вступа</w:t>
      </w:r>
      <w:r w:rsidR="00A33667" w:rsidRPr="003A19B4">
        <w:rPr>
          <w:sz w:val="28"/>
          <w:szCs w:val="28"/>
        </w:rPr>
        <w:t>ет в силу с 1 января 20</w:t>
      </w:r>
      <w:r w:rsidR="006B35D8" w:rsidRPr="003A19B4">
        <w:rPr>
          <w:sz w:val="28"/>
          <w:szCs w:val="28"/>
        </w:rPr>
        <w:t>2</w:t>
      </w:r>
      <w:r w:rsidR="003B515B">
        <w:rPr>
          <w:sz w:val="28"/>
          <w:szCs w:val="28"/>
        </w:rPr>
        <w:t>2</w:t>
      </w:r>
      <w:r w:rsidR="00D93201" w:rsidRPr="003A19B4">
        <w:rPr>
          <w:sz w:val="28"/>
          <w:szCs w:val="28"/>
        </w:rPr>
        <w:t>г.</w:t>
      </w:r>
      <w:r w:rsidR="00E2212A" w:rsidRPr="003A19B4">
        <w:rPr>
          <w:sz w:val="28"/>
          <w:szCs w:val="28"/>
        </w:rPr>
        <w:t>,</w:t>
      </w:r>
      <w:r w:rsidR="00D93201" w:rsidRPr="003A19B4">
        <w:rPr>
          <w:sz w:val="28"/>
          <w:szCs w:val="28"/>
        </w:rPr>
        <w:t xml:space="preserve"> но не ранее </w:t>
      </w:r>
      <w:r w:rsidR="003D0D15" w:rsidRPr="003A19B4">
        <w:rPr>
          <w:sz w:val="28"/>
          <w:szCs w:val="28"/>
        </w:rPr>
        <w:t>дня,</w:t>
      </w:r>
      <w:r w:rsidR="00D93201" w:rsidRPr="003A19B4">
        <w:rPr>
          <w:sz w:val="28"/>
          <w:szCs w:val="28"/>
        </w:rPr>
        <w:t xml:space="preserve"> следующего</w:t>
      </w:r>
      <w:r w:rsidR="00E2212A" w:rsidRPr="003A19B4">
        <w:rPr>
          <w:sz w:val="28"/>
          <w:szCs w:val="28"/>
        </w:rPr>
        <w:t xml:space="preserve"> за днем его официального опубликования в периодическом печатном издании «Вести муниципального образования «Каратузский район»». </w:t>
      </w:r>
    </w:p>
    <w:p w:rsidR="00EB2936" w:rsidRPr="003A19B4" w:rsidRDefault="00EB2936" w:rsidP="00C95089">
      <w:pPr>
        <w:ind w:firstLine="540"/>
        <w:jc w:val="both"/>
        <w:rPr>
          <w:sz w:val="28"/>
          <w:szCs w:val="28"/>
        </w:rPr>
      </w:pPr>
    </w:p>
    <w:p w:rsidR="00EB2936" w:rsidRPr="003A19B4" w:rsidRDefault="00EB2936" w:rsidP="00C95089">
      <w:pPr>
        <w:ind w:firstLine="540"/>
        <w:jc w:val="both"/>
        <w:rPr>
          <w:sz w:val="28"/>
          <w:szCs w:val="28"/>
        </w:rPr>
      </w:pPr>
    </w:p>
    <w:p w:rsidR="00EB2936" w:rsidRPr="003A19B4" w:rsidRDefault="003F1124" w:rsidP="00C95089">
      <w:pPr>
        <w:jc w:val="both"/>
        <w:rPr>
          <w:sz w:val="28"/>
          <w:szCs w:val="28"/>
        </w:rPr>
      </w:pPr>
      <w:proofErr w:type="spellStart"/>
      <w:r>
        <w:rPr>
          <w:sz w:val="28"/>
          <w:szCs w:val="28"/>
        </w:rPr>
        <w:t>И.о</w:t>
      </w:r>
      <w:proofErr w:type="spellEnd"/>
      <w:r>
        <w:rPr>
          <w:sz w:val="28"/>
          <w:szCs w:val="28"/>
        </w:rPr>
        <w:t>. г</w:t>
      </w:r>
      <w:r w:rsidR="00EB2936" w:rsidRPr="003A19B4">
        <w:rPr>
          <w:sz w:val="28"/>
          <w:szCs w:val="28"/>
        </w:rPr>
        <w:t>лав</w:t>
      </w:r>
      <w:r>
        <w:rPr>
          <w:sz w:val="28"/>
          <w:szCs w:val="28"/>
        </w:rPr>
        <w:t>ы</w:t>
      </w:r>
      <w:r w:rsidR="00EB2936" w:rsidRPr="003A19B4">
        <w:rPr>
          <w:sz w:val="28"/>
          <w:szCs w:val="28"/>
        </w:rPr>
        <w:t xml:space="preserve">  района</w:t>
      </w:r>
      <w:r w:rsidR="002B1FB6" w:rsidRPr="003A19B4">
        <w:rPr>
          <w:sz w:val="28"/>
          <w:szCs w:val="28"/>
        </w:rPr>
        <w:t xml:space="preserve">                </w:t>
      </w:r>
      <w:r w:rsidR="00F765C0" w:rsidRPr="003A19B4">
        <w:rPr>
          <w:sz w:val="28"/>
          <w:szCs w:val="28"/>
        </w:rPr>
        <w:t xml:space="preserve">        </w:t>
      </w:r>
      <w:r w:rsidR="002B1FB6" w:rsidRPr="003A19B4">
        <w:rPr>
          <w:sz w:val="28"/>
          <w:szCs w:val="28"/>
        </w:rPr>
        <w:t xml:space="preserve">  </w:t>
      </w:r>
      <w:r w:rsidR="00123EF5" w:rsidRPr="003A19B4">
        <w:rPr>
          <w:sz w:val="28"/>
          <w:szCs w:val="28"/>
        </w:rPr>
        <w:t xml:space="preserve">   </w:t>
      </w:r>
      <w:r>
        <w:rPr>
          <w:sz w:val="28"/>
          <w:szCs w:val="28"/>
        </w:rPr>
        <w:tab/>
      </w:r>
      <w:r>
        <w:rPr>
          <w:sz w:val="28"/>
          <w:szCs w:val="28"/>
        </w:rPr>
        <w:tab/>
      </w:r>
      <w:r>
        <w:rPr>
          <w:sz w:val="28"/>
          <w:szCs w:val="28"/>
        </w:rPr>
        <w:tab/>
      </w:r>
      <w:r>
        <w:rPr>
          <w:sz w:val="28"/>
          <w:szCs w:val="28"/>
        </w:rPr>
        <w:tab/>
      </w:r>
      <w:r w:rsidR="00123EF5" w:rsidRPr="003A19B4">
        <w:rPr>
          <w:sz w:val="28"/>
          <w:szCs w:val="28"/>
        </w:rPr>
        <w:t xml:space="preserve">   </w:t>
      </w:r>
      <w:r w:rsidR="000245EE">
        <w:rPr>
          <w:sz w:val="28"/>
          <w:szCs w:val="28"/>
        </w:rPr>
        <w:t xml:space="preserve">         </w:t>
      </w:r>
      <w:r w:rsidR="00123EF5" w:rsidRPr="003A19B4">
        <w:rPr>
          <w:sz w:val="28"/>
          <w:szCs w:val="28"/>
        </w:rPr>
        <w:t xml:space="preserve"> </w:t>
      </w:r>
      <w:r>
        <w:rPr>
          <w:sz w:val="28"/>
          <w:szCs w:val="28"/>
        </w:rPr>
        <w:t xml:space="preserve">Е.С. </w:t>
      </w:r>
      <w:proofErr w:type="spellStart"/>
      <w:r>
        <w:rPr>
          <w:sz w:val="28"/>
          <w:szCs w:val="28"/>
        </w:rPr>
        <w:t>Мигла</w:t>
      </w:r>
      <w:proofErr w:type="spellEnd"/>
    </w:p>
    <w:p w:rsidR="00EB2936" w:rsidRPr="003A19B4" w:rsidRDefault="00EB2936" w:rsidP="00C95089">
      <w:pPr>
        <w:ind w:firstLine="540"/>
        <w:jc w:val="both"/>
        <w:rPr>
          <w:sz w:val="28"/>
          <w:szCs w:val="28"/>
        </w:rPr>
      </w:pPr>
    </w:p>
    <w:p w:rsidR="00EB2936" w:rsidRPr="003A19B4" w:rsidRDefault="00EB2936" w:rsidP="00C95089">
      <w:pPr>
        <w:widowControl w:val="0"/>
        <w:autoSpaceDE w:val="0"/>
        <w:autoSpaceDN w:val="0"/>
        <w:adjustRightInd w:val="0"/>
        <w:jc w:val="center"/>
        <w:outlineLvl w:val="0"/>
        <w:rPr>
          <w:sz w:val="28"/>
          <w:szCs w:val="28"/>
        </w:rPr>
      </w:pPr>
    </w:p>
    <w:p w:rsidR="00070D55" w:rsidRPr="003A19B4" w:rsidRDefault="00070D55" w:rsidP="00C95089">
      <w:pPr>
        <w:rPr>
          <w:sz w:val="28"/>
          <w:szCs w:val="28"/>
        </w:rPr>
      </w:pPr>
    </w:p>
    <w:p w:rsidR="00F765C0" w:rsidRPr="003A19B4" w:rsidRDefault="00F765C0" w:rsidP="00C95089">
      <w:pPr>
        <w:rPr>
          <w:sz w:val="28"/>
          <w:szCs w:val="28"/>
        </w:rPr>
      </w:pPr>
    </w:p>
    <w:p w:rsidR="00F765C0" w:rsidRPr="003A19B4" w:rsidRDefault="00F765C0" w:rsidP="00C95089">
      <w:pPr>
        <w:rPr>
          <w:sz w:val="28"/>
          <w:szCs w:val="28"/>
        </w:rPr>
      </w:pPr>
    </w:p>
    <w:p w:rsidR="00F765C0" w:rsidRPr="003A19B4" w:rsidRDefault="00F765C0" w:rsidP="00C95089">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123EF5" w:rsidRPr="003A19B4" w:rsidTr="000245EE">
        <w:tc>
          <w:tcPr>
            <w:tcW w:w="5211" w:type="dxa"/>
          </w:tcPr>
          <w:p w:rsidR="00123EF5" w:rsidRPr="003A19B4" w:rsidRDefault="00123EF5" w:rsidP="00C95089"/>
        </w:tc>
        <w:tc>
          <w:tcPr>
            <w:tcW w:w="4253" w:type="dxa"/>
          </w:tcPr>
          <w:p w:rsidR="00123EF5" w:rsidRPr="00B03E88" w:rsidRDefault="00123EF5" w:rsidP="000245EE">
            <w:r w:rsidRPr="00B03E88">
              <w:t xml:space="preserve">Приложение к </w:t>
            </w:r>
            <w:r w:rsidR="000245EE">
              <w:t>п</w:t>
            </w:r>
            <w:r w:rsidRPr="00B03E88">
              <w:t xml:space="preserve">остановлению                                                                     администрации </w:t>
            </w:r>
            <w:r w:rsidR="000245EE">
              <w:t>К</w:t>
            </w:r>
            <w:r w:rsidRPr="00B03E88">
              <w:t>аратузского района                                                                                                       от</w:t>
            </w:r>
            <w:r w:rsidR="00C95089" w:rsidRPr="00B03E88">
              <w:t xml:space="preserve"> </w:t>
            </w:r>
            <w:r w:rsidR="00680BC6">
              <w:t>19.10.2021</w:t>
            </w:r>
            <w:r w:rsidRPr="00B03E88">
              <w:t xml:space="preserve">  № </w:t>
            </w:r>
            <w:r w:rsidR="00680BC6">
              <w:t>837-п</w:t>
            </w:r>
            <w:r w:rsidR="007F6FEB">
              <w:t xml:space="preserve"> </w:t>
            </w:r>
            <w:r w:rsidR="006B35D8" w:rsidRPr="00B03E88">
              <w:t xml:space="preserve"> </w:t>
            </w:r>
          </w:p>
        </w:tc>
      </w:tr>
    </w:tbl>
    <w:p w:rsidR="00F765C0" w:rsidRPr="003A19B4" w:rsidRDefault="00F765C0" w:rsidP="00C95089"/>
    <w:p w:rsidR="00F765C0" w:rsidRPr="003A19B4" w:rsidRDefault="00F765C0" w:rsidP="00C95089"/>
    <w:p w:rsidR="00F765C0" w:rsidRPr="003A19B4" w:rsidRDefault="00F765C0" w:rsidP="00C95089"/>
    <w:p w:rsidR="00F765C0" w:rsidRPr="003A19B4" w:rsidRDefault="00F765C0" w:rsidP="00C95089"/>
    <w:p w:rsidR="00F765C0" w:rsidRPr="00D175AE" w:rsidRDefault="00F765C0" w:rsidP="00C95089">
      <w:pPr>
        <w:ind w:left="360"/>
        <w:jc w:val="center"/>
      </w:pPr>
      <w:r w:rsidRPr="00D175AE">
        <w:t xml:space="preserve"> Муниципальная программа «Управление муниципальными финансами» </w:t>
      </w:r>
    </w:p>
    <w:p w:rsidR="00F765C0" w:rsidRPr="00D175AE" w:rsidRDefault="00F765C0" w:rsidP="00C95089"/>
    <w:p w:rsidR="00F765C0" w:rsidRDefault="00F765C0" w:rsidP="00C95089">
      <w:pPr>
        <w:pStyle w:val="1"/>
        <w:spacing w:before="0" w:after="0"/>
        <w:jc w:val="center"/>
        <w:rPr>
          <w:rFonts w:ascii="Times New Roman" w:hAnsi="Times New Roman" w:cs="Times New Roman"/>
          <w:b w:val="0"/>
          <w:sz w:val="24"/>
          <w:szCs w:val="24"/>
        </w:rPr>
      </w:pPr>
      <w:bookmarkStart w:id="0" w:name="_Toc291678808"/>
      <w:r w:rsidRPr="00D175AE">
        <w:rPr>
          <w:rFonts w:ascii="Times New Roman" w:hAnsi="Times New Roman" w:cs="Times New Roman"/>
          <w:b w:val="0"/>
          <w:bCs w:val="0"/>
          <w:kern w:val="0"/>
          <w:sz w:val="24"/>
          <w:szCs w:val="24"/>
        </w:rPr>
        <w:t xml:space="preserve">1. Паспорт </w:t>
      </w:r>
      <w:bookmarkEnd w:id="0"/>
      <w:r w:rsidR="00845E35">
        <w:rPr>
          <w:rFonts w:ascii="Times New Roman" w:hAnsi="Times New Roman" w:cs="Times New Roman"/>
          <w:b w:val="0"/>
          <w:bCs w:val="0"/>
          <w:kern w:val="0"/>
          <w:sz w:val="24"/>
          <w:szCs w:val="24"/>
        </w:rPr>
        <w:t>муниципальной программы</w:t>
      </w:r>
      <w:r w:rsidRPr="00D175AE">
        <w:rPr>
          <w:rFonts w:ascii="Times New Roman" w:hAnsi="Times New Roman" w:cs="Times New Roman"/>
          <w:b w:val="0"/>
          <w:bCs w:val="0"/>
          <w:kern w:val="0"/>
          <w:sz w:val="24"/>
          <w:szCs w:val="24"/>
        </w:rPr>
        <w:t xml:space="preserve"> </w:t>
      </w:r>
      <w:r w:rsidRPr="00D175AE">
        <w:rPr>
          <w:rFonts w:ascii="Times New Roman" w:hAnsi="Times New Roman" w:cs="Times New Roman"/>
          <w:b w:val="0"/>
          <w:sz w:val="24"/>
          <w:szCs w:val="24"/>
        </w:rPr>
        <w:t xml:space="preserve">«Управление муниципальными финансами» </w:t>
      </w:r>
    </w:p>
    <w:p w:rsidR="00845E35" w:rsidRPr="00845E35" w:rsidRDefault="00845E35" w:rsidP="00845E35"/>
    <w:tbl>
      <w:tblPr>
        <w:tblW w:w="51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260"/>
      </w:tblGrid>
      <w:tr w:rsidR="00F765C0" w:rsidRPr="00D175AE" w:rsidTr="0008692F">
        <w:trPr>
          <w:trHeight w:val="885"/>
        </w:trPr>
        <w:tc>
          <w:tcPr>
            <w:tcW w:w="1321" w:type="pct"/>
            <w:vAlign w:val="center"/>
          </w:tcPr>
          <w:p w:rsidR="00F765C0" w:rsidRPr="00D175AE" w:rsidRDefault="00F765C0" w:rsidP="00C95089">
            <w:pPr>
              <w:jc w:val="both"/>
            </w:pPr>
            <w:r w:rsidRPr="00D175AE">
              <w:t>Наименование муниципальной программы</w:t>
            </w:r>
          </w:p>
        </w:tc>
        <w:tc>
          <w:tcPr>
            <w:tcW w:w="3679" w:type="pct"/>
            <w:vAlign w:val="center"/>
          </w:tcPr>
          <w:p w:rsidR="00F765C0" w:rsidRPr="00D175AE" w:rsidRDefault="00F765C0" w:rsidP="00C95089">
            <w:pPr>
              <w:pStyle w:val="1"/>
              <w:spacing w:before="0" w:after="0"/>
              <w:jc w:val="both"/>
              <w:rPr>
                <w:rFonts w:ascii="Times New Roman" w:hAnsi="Times New Roman" w:cs="Times New Roman"/>
                <w:b w:val="0"/>
                <w:bCs w:val="0"/>
                <w:kern w:val="0"/>
                <w:sz w:val="24"/>
                <w:szCs w:val="24"/>
              </w:rPr>
            </w:pPr>
            <w:r w:rsidRPr="00D175AE">
              <w:rPr>
                <w:rFonts w:ascii="Times New Roman" w:hAnsi="Times New Roman" w:cs="Times New Roman"/>
                <w:b w:val="0"/>
                <w:sz w:val="24"/>
                <w:szCs w:val="24"/>
              </w:rPr>
              <w:t>«Управление муниципальными финансами» (далее – муниципальная программа)</w:t>
            </w:r>
          </w:p>
          <w:p w:rsidR="00F765C0" w:rsidRPr="00D175AE" w:rsidRDefault="00F765C0" w:rsidP="00C95089">
            <w:pPr>
              <w:jc w:val="both"/>
            </w:pPr>
          </w:p>
        </w:tc>
      </w:tr>
      <w:tr w:rsidR="00D175AE" w:rsidRPr="00D175AE" w:rsidTr="0008692F">
        <w:trPr>
          <w:trHeight w:val="885"/>
        </w:trPr>
        <w:tc>
          <w:tcPr>
            <w:tcW w:w="1321" w:type="pct"/>
            <w:vAlign w:val="center"/>
          </w:tcPr>
          <w:p w:rsidR="00D175AE" w:rsidRPr="00D175AE" w:rsidRDefault="00D175AE" w:rsidP="00C95089">
            <w:pPr>
              <w:jc w:val="both"/>
            </w:pPr>
            <w:r w:rsidRPr="00D175AE">
              <w:t xml:space="preserve">Основание для разработки муниципальной программы </w:t>
            </w:r>
          </w:p>
        </w:tc>
        <w:tc>
          <w:tcPr>
            <w:tcW w:w="3679" w:type="pct"/>
            <w:vAlign w:val="center"/>
          </w:tcPr>
          <w:p w:rsidR="00D175AE" w:rsidRPr="00D175AE" w:rsidRDefault="00D175AE" w:rsidP="00D175AE">
            <w:pPr>
              <w:autoSpaceDE w:val="0"/>
              <w:autoSpaceDN w:val="0"/>
              <w:adjustRightInd w:val="0"/>
              <w:jc w:val="both"/>
              <w:outlineLvl w:val="0"/>
            </w:pPr>
            <w:r w:rsidRPr="00D175AE">
              <w:t>статья 179 Бюджетного кодекса Российской Федерации; постановление администрации Каратузского района от 24.08.2020г. №674-п «Об утверждении Порядка принятия решений о разработке муниципальных программ Каратузского района, их формировании и реализации»</w:t>
            </w:r>
          </w:p>
        </w:tc>
      </w:tr>
      <w:tr w:rsidR="00D175AE" w:rsidRPr="00D175AE" w:rsidTr="0008692F">
        <w:trPr>
          <w:trHeight w:val="885"/>
        </w:trPr>
        <w:tc>
          <w:tcPr>
            <w:tcW w:w="1321" w:type="pct"/>
            <w:vAlign w:val="center"/>
          </w:tcPr>
          <w:p w:rsidR="00D175AE" w:rsidRPr="00D175AE" w:rsidRDefault="00D175AE" w:rsidP="00C95089">
            <w:pPr>
              <w:jc w:val="both"/>
            </w:pPr>
            <w:r w:rsidRPr="00D175AE">
              <w:t xml:space="preserve">Ответственный исполнитель муниципальной программы </w:t>
            </w:r>
          </w:p>
        </w:tc>
        <w:tc>
          <w:tcPr>
            <w:tcW w:w="3679" w:type="pct"/>
            <w:vAlign w:val="center"/>
          </w:tcPr>
          <w:p w:rsidR="00D175AE" w:rsidRPr="00D175AE" w:rsidRDefault="00D175AE" w:rsidP="00D175AE">
            <w:pPr>
              <w:jc w:val="both"/>
            </w:pPr>
            <w:r w:rsidRPr="00D175AE">
              <w:t>Финансовое управление администрации Каратузского района (далее – финуправление района)</w:t>
            </w:r>
          </w:p>
        </w:tc>
      </w:tr>
      <w:tr w:rsidR="00D175AE" w:rsidRPr="00D175AE" w:rsidTr="0008692F">
        <w:trPr>
          <w:trHeight w:val="885"/>
        </w:trPr>
        <w:tc>
          <w:tcPr>
            <w:tcW w:w="1321" w:type="pct"/>
            <w:vAlign w:val="center"/>
          </w:tcPr>
          <w:p w:rsidR="00D175AE" w:rsidRPr="00D175AE" w:rsidRDefault="00D175AE" w:rsidP="00C95089">
            <w:pPr>
              <w:jc w:val="both"/>
            </w:pPr>
            <w:r w:rsidRPr="00D175AE">
              <w:t>Соисполнители муниципальной программы</w:t>
            </w:r>
          </w:p>
        </w:tc>
        <w:tc>
          <w:tcPr>
            <w:tcW w:w="3679" w:type="pct"/>
            <w:vAlign w:val="center"/>
          </w:tcPr>
          <w:p w:rsidR="00D175AE" w:rsidRPr="00D175AE" w:rsidRDefault="003B515B" w:rsidP="00D175AE">
            <w:pPr>
              <w:jc w:val="both"/>
            </w:pPr>
            <w:r>
              <w:t>Администрация Каратузского района</w:t>
            </w:r>
          </w:p>
        </w:tc>
      </w:tr>
      <w:tr w:rsidR="00D175AE" w:rsidRPr="00D175AE" w:rsidTr="0008692F">
        <w:trPr>
          <w:trHeight w:val="885"/>
        </w:trPr>
        <w:tc>
          <w:tcPr>
            <w:tcW w:w="1321" w:type="pct"/>
            <w:vAlign w:val="center"/>
          </w:tcPr>
          <w:p w:rsidR="00D175AE" w:rsidRPr="00D175AE" w:rsidRDefault="00D175AE" w:rsidP="00C95089">
            <w:pPr>
              <w:jc w:val="both"/>
            </w:pPr>
            <w:r w:rsidRPr="00D175AE">
              <w:t>Перечень подпрограмм и отдельных мероприятий муниципальной программы</w:t>
            </w:r>
          </w:p>
        </w:tc>
        <w:tc>
          <w:tcPr>
            <w:tcW w:w="3679" w:type="pct"/>
            <w:vAlign w:val="center"/>
          </w:tcPr>
          <w:p w:rsidR="00D175AE" w:rsidRPr="00D175AE" w:rsidRDefault="00D175AE" w:rsidP="00D175AE">
            <w:pPr>
              <w:jc w:val="both"/>
            </w:pPr>
            <w:r w:rsidRPr="00D175AE">
              <w:t xml:space="preserve">Подпрограммы: </w:t>
            </w:r>
          </w:p>
          <w:p w:rsidR="00D175AE" w:rsidRPr="00D175AE" w:rsidRDefault="00D175AE" w:rsidP="00D175AE">
            <w:pPr>
              <w:jc w:val="both"/>
            </w:pPr>
            <w:r w:rsidRPr="00D175AE">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D175AE" w:rsidRDefault="00D175AE" w:rsidP="00D175AE">
            <w:pPr>
              <w:jc w:val="both"/>
            </w:pPr>
            <w:r w:rsidRPr="00D175AE">
              <w:t>2. «Обеспечение реализации муниципальной программы и прочие мероприятия»</w:t>
            </w:r>
            <w:r w:rsidR="003B515B">
              <w:t>;</w:t>
            </w:r>
          </w:p>
          <w:p w:rsidR="003B515B" w:rsidRPr="00D175AE" w:rsidRDefault="003B515B" w:rsidP="00D175AE">
            <w:pPr>
              <w:jc w:val="both"/>
            </w:pPr>
            <w:r>
              <w:t xml:space="preserve">3. </w:t>
            </w:r>
            <w:r w:rsidRPr="003B515B">
              <w:t>«Обеспечение качественного бухгалтерского, бюджетного и налогового учета в муниципальных учреждениях Каратузского района»</w:t>
            </w:r>
          </w:p>
        </w:tc>
      </w:tr>
      <w:tr w:rsidR="00D175AE" w:rsidRPr="00D175AE" w:rsidTr="0008692F">
        <w:trPr>
          <w:trHeight w:val="534"/>
        </w:trPr>
        <w:tc>
          <w:tcPr>
            <w:tcW w:w="1321" w:type="pct"/>
          </w:tcPr>
          <w:p w:rsidR="00D175AE" w:rsidRPr="00D175AE" w:rsidRDefault="00D175AE" w:rsidP="00C95089">
            <w:pPr>
              <w:jc w:val="both"/>
            </w:pPr>
            <w:r w:rsidRPr="00D175AE">
              <w:t>Цель муниципальной программы</w:t>
            </w:r>
          </w:p>
        </w:tc>
        <w:tc>
          <w:tcPr>
            <w:tcW w:w="3679" w:type="pct"/>
          </w:tcPr>
          <w:p w:rsidR="00D175AE" w:rsidRPr="00D175AE" w:rsidRDefault="00D175AE" w:rsidP="00C161DC">
            <w:pPr>
              <w:autoSpaceDE w:val="0"/>
              <w:autoSpaceDN w:val="0"/>
              <w:adjustRightInd w:val="0"/>
              <w:jc w:val="both"/>
            </w:pPr>
            <w:r w:rsidRPr="00D175AE">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r w:rsidR="003B515B">
              <w:t xml:space="preserve">, а также </w:t>
            </w:r>
            <w:r w:rsidR="00C161DC">
              <w:t>с</w:t>
            </w:r>
            <w:r w:rsidR="00C161DC" w:rsidRPr="00C161DC">
              <w:t>оздание эффективной организации бухгалтерского, бюджетного и налогового учета в муниципальных учреждениях.</w:t>
            </w:r>
          </w:p>
        </w:tc>
      </w:tr>
      <w:tr w:rsidR="00D175AE" w:rsidRPr="00D175AE" w:rsidTr="0008692F">
        <w:trPr>
          <w:trHeight w:val="534"/>
        </w:trPr>
        <w:tc>
          <w:tcPr>
            <w:tcW w:w="1321" w:type="pct"/>
          </w:tcPr>
          <w:p w:rsidR="00D175AE" w:rsidRPr="00D175AE" w:rsidRDefault="00D175AE" w:rsidP="00C95089">
            <w:pPr>
              <w:jc w:val="both"/>
            </w:pPr>
            <w:r w:rsidRPr="00D175AE">
              <w:t>Задачи муниципальной программы</w:t>
            </w:r>
          </w:p>
        </w:tc>
        <w:tc>
          <w:tcPr>
            <w:tcW w:w="3679" w:type="pct"/>
          </w:tcPr>
          <w:p w:rsidR="00D175AE" w:rsidRPr="00D175AE" w:rsidRDefault="00D175AE" w:rsidP="00D175AE">
            <w:pPr>
              <w:autoSpaceDE w:val="0"/>
              <w:autoSpaceDN w:val="0"/>
              <w:adjustRightInd w:val="0"/>
              <w:jc w:val="both"/>
            </w:pPr>
            <w:r w:rsidRPr="00D175AE">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3B515B" w:rsidRDefault="00D175AE" w:rsidP="00D175AE">
            <w:pPr>
              <w:autoSpaceDE w:val="0"/>
              <w:autoSpaceDN w:val="0"/>
              <w:adjustRightInd w:val="0"/>
              <w:jc w:val="both"/>
            </w:pPr>
            <w:r w:rsidRPr="00D175AE">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w:t>
            </w:r>
            <w:r w:rsidR="003B515B">
              <w:t>сти расходов районного бюджета;</w:t>
            </w:r>
          </w:p>
          <w:p w:rsidR="00C161DC" w:rsidRPr="00C161DC" w:rsidRDefault="00C161DC" w:rsidP="00D175AE">
            <w:pPr>
              <w:autoSpaceDE w:val="0"/>
              <w:autoSpaceDN w:val="0"/>
              <w:adjustRightInd w:val="0"/>
              <w:jc w:val="both"/>
            </w:pPr>
            <w:r>
              <w:t xml:space="preserve">3. </w:t>
            </w:r>
            <w:r w:rsidRPr="00C161DC">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D175AE" w:rsidRPr="00D175AE" w:rsidTr="0008692F">
        <w:trPr>
          <w:trHeight w:val="954"/>
        </w:trPr>
        <w:tc>
          <w:tcPr>
            <w:tcW w:w="1321" w:type="pct"/>
          </w:tcPr>
          <w:p w:rsidR="00D175AE" w:rsidRPr="00D175AE" w:rsidRDefault="00D175AE"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Этапы и сроки реализации муниципальной программы</w:t>
            </w:r>
          </w:p>
        </w:tc>
        <w:tc>
          <w:tcPr>
            <w:tcW w:w="3679" w:type="pct"/>
          </w:tcPr>
          <w:p w:rsidR="00D175AE" w:rsidRPr="00D175AE" w:rsidRDefault="00D175AE" w:rsidP="00D175AE">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2014-2030 годы</w:t>
            </w:r>
          </w:p>
        </w:tc>
      </w:tr>
      <w:tr w:rsidR="00D175AE" w:rsidRPr="00D175AE" w:rsidTr="0008692F">
        <w:trPr>
          <w:trHeight w:val="954"/>
        </w:trPr>
        <w:tc>
          <w:tcPr>
            <w:tcW w:w="1321" w:type="pct"/>
          </w:tcPr>
          <w:p w:rsidR="00D175AE" w:rsidRPr="00D175AE" w:rsidRDefault="00D175AE"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Целевые показатели муниципальной программы </w:t>
            </w:r>
          </w:p>
        </w:tc>
        <w:tc>
          <w:tcPr>
            <w:tcW w:w="3679" w:type="pct"/>
          </w:tcPr>
          <w:p w:rsidR="00D175AE" w:rsidRPr="00D175AE" w:rsidRDefault="00D175AE" w:rsidP="00D175AE">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Приведены в прило</w:t>
            </w:r>
            <w:r w:rsidR="00C161DC">
              <w:rPr>
                <w:rFonts w:ascii="Times New Roman" w:hAnsi="Times New Roman" w:cs="Times New Roman"/>
                <w:sz w:val="24"/>
                <w:szCs w:val="24"/>
              </w:rPr>
              <w:t xml:space="preserve">жении </w:t>
            </w:r>
            <w:r w:rsidRPr="00D175AE">
              <w:rPr>
                <w:rFonts w:ascii="Times New Roman" w:hAnsi="Times New Roman" w:cs="Times New Roman"/>
                <w:sz w:val="24"/>
                <w:szCs w:val="24"/>
              </w:rPr>
              <w:t>к паспорту муниципальной программы</w:t>
            </w:r>
          </w:p>
        </w:tc>
      </w:tr>
      <w:tr w:rsidR="00D175AE" w:rsidRPr="00D175AE" w:rsidTr="0008692F">
        <w:trPr>
          <w:trHeight w:val="530"/>
        </w:trPr>
        <w:tc>
          <w:tcPr>
            <w:tcW w:w="1321" w:type="pct"/>
          </w:tcPr>
          <w:p w:rsidR="00D175AE" w:rsidRPr="00D175AE" w:rsidRDefault="00D175AE"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Ресурсное обеспечение муниципальной программы </w:t>
            </w:r>
          </w:p>
        </w:tc>
        <w:tc>
          <w:tcPr>
            <w:tcW w:w="3679" w:type="pct"/>
          </w:tcPr>
          <w:p w:rsidR="00D175AE" w:rsidRPr="00D175AE" w:rsidRDefault="00D175AE" w:rsidP="00D175AE">
            <w:pPr>
              <w:autoSpaceDE w:val="0"/>
              <w:autoSpaceDN w:val="0"/>
              <w:adjustRightInd w:val="0"/>
              <w:jc w:val="both"/>
            </w:pPr>
            <w:r w:rsidRPr="00D175AE">
              <w:t xml:space="preserve">Общий объем бюджетных ассигнований на реализацию муниципальной программы по годам составляет </w:t>
            </w:r>
            <w:r w:rsidR="00D25C64">
              <w:t>1 027 327,96</w:t>
            </w:r>
            <w:r w:rsidRPr="00D175AE">
              <w:t xml:space="preserve"> тыс. рублей, в том числе:</w:t>
            </w:r>
          </w:p>
          <w:p w:rsidR="00D175AE" w:rsidRPr="00D175AE" w:rsidRDefault="00D175AE" w:rsidP="00D175AE">
            <w:pPr>
              <w:autoSpaceDE w:val="0"/>
              <w:autoSpaceDN w:val="0"/>
              <w:adjustRightInd w:val="0"/>
              <w:jc w:val="both"/>
            </w:pPr>
            <w:r w:rsidRPr="00D175AE">
              <w:t>0,00 тыс. рублей – средства федерального бюджета;</w:t>
            </w:r>
          </w:p>
          <w:p w:rsidR="00D175AE" w:rsidRPr="00C5560A" w:rsidRDefault="00D25C64" w:rsidP="00D175AE">
            <w:pPr>
              <w:autoSpaceDE w:val="0"/>
              <w:autoSpaceDN w:val="0"/>
              <w:adjustRightInd w:val="0"/>
              <w:jc w:val="both"/>
            </w:pPr>
            <w:r>
              <w:t>150 270,69</w:t>
            </w:r>
            <w:r w:rsidR="00D175AE" w:rsidRPr="00C5560A">
              <w:t xml:space="preserve"> тыс. рублей – средства краевого бюджета;</w:t>
            </w:r>
          </w:p>
          <w:p w:rsidR="00D175AE" w:rsidRPr="00D175AE" w:rsidRDefault="00D25C64" w:rsidP="00D175AE">
            <w:pPr>
              <w:autoSpaceDE w:val="0"/>
              <w:autoSpaceDN w:val="0"/>
              <w:adjustRightInd w:val="0"/>
              <w:jc w:val="both"/>
            </w:pPr>
            <w:r>
              <w:t>877 057,27</w:t>
            </w:r>
            <w:r w:rsidR="00D175AE" w:rsidRPr="00D175AE">
              <w:t xml:space="preserve"> тыс. рублей – средства районного бюджета.</w:t>
            </w:r>
          </w:p>
          <w:p w:rsidR="00D175AE" w:rsidRPr="00D175AE" w:rsidRDefault="00D175AE" w:rsidP="00D175AE">
            <w:pPr>
              <w:autoSpaceDE w:val="0"/>
              <w:autoSpaceDN w:val="0"/>
              <w:adjustRightInd w:val="0"/>
              <w:jc w:val="both"/>
            </w:pPr>
            <w:r w:rsidRPr="00D175AE">
              <w:t>Объем финансирования по годам реализации муниципальной программы:</w:t>
            </w:r>
          </w:p>
          <w:p w:rsidR="00D175AE" w:rsidRPr="00D175AE" w:rsidRDefault="00D175AE" w:rsidP="00D175AE">
            <w:pPr>
              <w:autoSpaceDE w:val="0"/>
              <w:autoSpaceDN w:val="0"/>
              <w:adjustRightInd w:val="0"/>
              <w:jc w:val="both"/>
            </w:pPr>
            <w:r w:rsidRPr="00D175AE">
              <w:t>2014 год – 69 662,92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12 591,20 тыс. рублей - средства краевого бюджета;</w:t>
            </w:r>
          </w:p>
          <w:p w:rsidR="00D175AE" w:rsidRPr="00D175AE" w:rsidRDefault="00D175AE" w:rsidP="00D175AE">
            <w:pPr>
              <w:autoSpaceDE w:val="0"/>
              <w:autoSpaceDN w:val="0"/>
              <w:adjustRightInd w:val="0"/>
              <w:jc w:val="both"/>
            </w:pPr>
            <w:r w:rsidRPr="00D175AE">
              <w:t>57 071,72 тыс. рублей – средства районного бюджета</w:t>
            </w:r>
          </w:p>
          <w:p w:rsidR="00D175AE" w:rsidRPr="00D175AE" w:rsidRDefault="00D175AE" w:rsidP="00D175AE">
            <w:pPr>
              <w:autoSpaceDE w:val="0"/>
              <w:autoSpaceDN w:val="0"/>
              <w:adjustRightInd w:val="0"/>
              <w:jc w:val="both"/>
            </w:pPr>
            <w:r w:rsidRPr="00D175AE">
              <w:t>2015 год – 73 491,97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11 517,10 тыс. рублей - средства краевого бюджета;</w:t>
            </w:r>
          </w:p>
          <w:p w:rsidR="00D175AE" w:rsidRPr="00D175AE" w:rsidRDefault="00D175AE" w:rsidP="00D175AE">
            <w:pPr>
              <w:autoSpaceDE w:val="0"/>
              <w:autoSpaceDN w:val="0"/>
              <w:adjustRightInd w:val="0"/>
              <w:jc w:val="both"/>
            </w:pPr>
            <w:r w:rsidRPr="00D175AE">
              <w:t>61 974,87 тыс. рублей – средства районного бюджета</w:t>
            </w:r>
          </w:p>
          <w:p w:rsidR="00D175AE" w:rsidRPr="00D175AE" w:rsidRDefault="00D175AE" w:rsidP="00D175AE">
            <w:pPr>
              <w:tabs>
                <w:tab w:val="left" w:pos="6360"/>
              </w:tabs>
              <w:autoSpaceDE w:val="0"/>
              <w:autoSpaceDN w:val="0"/>
              <w:adjustRightInd w:val="0"/>
              <w:jc w:val="both"/>
            </w:pPr>
            <w:r w:rsidRPr="00D175AE">
              <w:t>2016 год – 80 233,38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12 281,80 тыс. рублей - средства краевого бюджета;</w:t>
            </w:r>
          </w:p>
          <w:p w:rsidR="00D175AE" w:rsidRPr="00D175AE" w:rsidRDefault="00D175AE" w:rsidP="00D175AE">
            <w:pPr>
              <w:jc w:val="both"/>
            </w:pPr>
            <w:r w:rsidRPr="00D175AE">
              <w:t>67 951,58 тыс. рублей - средства районного бюджета</w:t>
            </w:r>
          </w:p>
          <w:p w:rsidR="00D175AE" w:rsidRPr="00D175AE" w:rsidRDefault="00D175AE" w:rsidP="00D175AE">
            <w:pPr>
              <w:jc w:val="both"/>
            </w:pPr>
            <w:r w:rsidRPr="00D175AE">
              <w:t>2017 год – 78029,99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11 230,90 тыс. рублей - средства краевого бюджета;</w:t>
            </w:r>
          </w:p>
          <w:p w:rsidR="00D175AE" w:rsidRPr="00D175AE" w:rsidRDefault="00D175AE" w:rsidP="00D175AE">
            <w:pPr>
              <w:jc w:val="both"/>
            </w:pPr>
            <w:r w:rsidRPr="00D175AE">
              <w:t>66 799,09 тыс. рублей - средства районного бюджета</w:t>
            </w:r>
          </w:p>
          <w:p w:rsidR="00D175AE" w:rsidRPr="00D175AE" w:rsidRDefault="00D175AE" w:rsidP="00D175AE">
            <w:pPr>
              <w:jc w:val="both"/>
            </w:pPr>
            <w:r w:rsidRPr="00D175AE">
              <w:t>2018 год – 73 647,19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12 909,8 тыс. рублей - средства краевого бюджета;</w:t>
            </w:r>
          </w:p>
          <w:p w:rsidR="00D175AE" w:rsidRPr="00D175AE" w:rsidRDefault="00D175AE" w:rsidP="00D175AE">
            <w:pPr>
              <w:autoSpaceDE w:val="0"/>
              <w:autoSpaceDN w:val="0"/>
              <w:adjustRightInd w:val="0"/>
              <w:jc w:val="both"/>
            </w:pPr>
            <w:r w:rsidRPr="00D175AE">
              <w:t>60 737,39 тыс. рублей - средства районного бюджета</w:t>
            </w:r>
          </w:p>
          <w:p w:rsidR="00D175AE" w:rsidRPr="00D175AE" w:rsidRDefault="00D175AE" w:rsidP="00D175AE">
            <w:pPr>
              <w:autoSpaceDE w:val="0"/>
              <w:autoSpaceDN w:val="0"/>
              <w:adjustRightInd w:val="0"/>
              <w:jc w:val="both"/>
            </w:pPr>
            <w:r w:rsidRPr="00D175AE">
              <w:t>2019 год-  80552,07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13 631,39 тыс. рублей - средства краевого бюджета;</w:t>
            </w:r>
          </w:p>
          <w:p w:rsidR="00D175AE" w:rsidRPr="00D175AE" w:rsidRDefault="00D175AE" w:rsidP="00D175AE">
            <w:pPr>
              <w:jc w:val="both"/>
            </w:pPr>
            <w:r w:rsidRPr="00D175AE">
              <w:t>66920,68 тыс. рублей - средства районного бюджета</w:t>
            </w:r>
          </w:p>
          <w:p w:rsidR="00D175AE" w:rsidRPr="00D175AE" w:rsidRDefault="00D175AE" w:rsidP="00D175AE">
            <w:pPr>
              <w:autoSpaceDE w:val="0"/>
              <w:autoSpaceDN w:val="0"/>
              <w:adjustRightInd w:val="0"/>
              <w:jc w:val="both"/>
            </w:pPr>
            <w:r w:rsidRPr="00D175AE">
              <w:t>2020 год- 103 197,10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13 671,20 тыс. рублей - средства краевого бюджета;</w:t>
            </w:r>
          </w:p>
          <w:p w:rsidR="00D175AE" w:rsidRPr="00D175AE" w:rsidRDefault="00D175AE" w:rsidP="00D175AE">
            <w:pPr>
              <w:jc w:val="both"/>
            </w:pPr>
            <w:r w:rsidRPr="00D175AE">
              <w:t>89 525,90 тыс. рублей - средства районного бюджета</w:t>
            </w:r>
          </w:p>
          <w:p w:rsidR="00D175AE" w:rsidRPr="00A12B3B" w:rsidRDefault="00D175AE" w:rsidP="00D175AE">
            <w:pPr>
              <w:autoSpaceDE w:val="0"/>
              <w:autoSpaceDN w:val="0"/>
              <w:adjustRightInd w:val="0"/>
              <w:jc w:val="both"/>
            </w:pPr>
            <w:r w:rsidRPr="00A12B3B">
              <w:t xml:space="preserve">2021 год- </w:t>
            </w:r>
            <w:r w:rsidR="002D5074" w:rsidRPr="00A12B3B">
              <w:t>109 390,29</w:t>
            </w:r>
            <w:r w:rsidRPr="00A12B3B">
              <w:t xml:space="preserve"> тыс. рублей, в том числе:</w:t>
            </w:r>
            <w:r w:rsidRPr="00A12B3B">
              <w:tab/>
            </w:r>
          </w:p>
          <w:p w:rsidR="00D175AE" w:rsidRPr="00A12B3B" w:rsidRDefault="00D175AE" w:rsidP="00D175AE">
            <w:pPr>
              <w:autoSpaceDE w:val="0"/>
              <w:autoSpaceDN w:val="0"/>
              <w:adjustRightInd w:val="0"/>
              <w:jc w:val="both"/>
            </w:pPr>
            <w:r w:rsidRPr="00A12B3B">
              <w:t>0,0 тыс. рублей - средства федерального бюджета;</w:t>
            </w:r>
          </w:p>
          <w:p w:rsidR="00D175AE" w:rsidRPr="00A12B3B" w:rsidRDefault="00D175AE" w:rsidP="00D175AE">
            <w:pPr>
              <w:autoSpaceDE w:val="0"/>
              <w:autoSpaceDN w:val="0"/>
              <w:adjustRightInd w:val="0"/>
              <w:jc w:val="both"/>
            </w:pPr>
            <w:r w:rsidRPr="00A12B3B">
              <w:t>16 273,20 тыс. рублей - средства краевого бюджета;</w:t>
            </w:r>
          </w:p>
          <w:p w:rsidR="00D175AE" w:rsidRPr="00A12B3B" w:rsidRDefault="00A12B3B" w:rsidP="00D175AE">
            <w:pPr>
              <w:jc w:val="both"/>
            </w:pPr>
            <w:r w:rsidRPr="00A12B3B">
              <w:t>93 116,59</w:t>
            </w:r>
            <w:r w:rsidR="00D175AE" w:rsidRPr="00A12B3B">
              <w:t xml:space="preserve"> тыс. рублей - средства районного бюджета</w:t>
            </w:r>
          </w:p>
          <w:p w:rsidR="00D175AE" w:rsidRPr="00D25C64" w:rsidRDefault="00D175AE" w:rsidP="00D175AE">
            <w:pPr>
              <w:autoSpaceDE w:val="0"/>
              <w:autoSpaceDN w:val="0"/>
              <w:adjustRightInd w:val="0"/>
              <w:jc w:val="both"/>
            </w:pPr>
            <w:r w:rsidRPr="00A12B3B">
              <w:t>2022 год</w:t>
            </w:r>
            <w:r w:rsidRPr="00D25C64">
              <w:t xml:space="preserve">- </w:t>
            </w:r>
            <w:r w:rsidR="00D25C64" w:rsidRPr="00D25C64">
              <w:t>133 278,55</w:t>
            </w:r>
            <w:r w:rsidRPr="00D25C64">
              <w:t xml:space="preserve"> тыс. рублей, в том числе:</w:t>
            </w:r>
            <w:r w:rsidRPr="00D25C64">
              <w:tab/>
            </w:r>
          </w:p>
          <w:p w:rsidR="00D175AE" w:rsidRPr="00D25C64" w:rsidRDefault="00D175AE" w:rsidP="00D175AE">
            <w:pPr>
              <w:autoSpaceDE w:val="0"/>
              <w:autoSpaceDN w:val="0"/>
              <w:adjustRightInd w:val="0"/>
              <w:jc w:val="both"/>
            </w:pPr>
            <w:r w:rsidRPr="00D25C64">
              <w:t>0,0 тыс. рублей - средства федерального бюджета;</w:t>
            </w:r>
          </w:p>
          <w:p w:rsidR="00D175AE" w:rsidRPr="00D25C64" w:rsidRDefault="00C5560A" w:rsidP="00D175AE">
            <w:pPr>
              <w:autoSpaceDE w:val="0"/>
              <w:autoSpaceDN w:val="0"/>
              <w:adjustRightInd w:val="0"/>
              <w:jc w:val="both"/>
            </w:pPr>
            <w:r w:rsidRPr="00D25C64">
              <w:t>17</w:t>
            </w:r>
            <w:r w:rsidR="00D25C64" w:rsidRPr="00D25C64">
              <w:t xml:space="preserve"> </w:t>
            </w:r>
            <w:r w:rsidRPr="00D25C64">
              <w:t>755,20</w:t>
            </w:r>
            <w:r w:rsidR="00D175AE" w:rsidRPr="00D25C64">
              <w:t>тыс. рублей - средства краевого бюджета;</w:t>
            </w:r>
          </w:p>
          <w:p w:rsidR="00D175AE" w:rsidRPr="00D25C64" w:rsidRDefault="00D25C64" w:rsidP="00D175AE">
            <w:pPr>
              <w:jc w:val="both"/>
            </w:pPr>
            <w:r w:rsidRPr="00D25C64">
              <w:t>115 523,35</w:t>
            </w:r>
            <w:r w:rsidR="00D175AE" w:rsidRPr="00D25C64">
              <w:t xml:space="preserve"> тыс. рублей - средства районного бюджета</w:t>
            </w:r>
          </w:p>
          <w:p w:rsidR="00A12B3B" w:rsidRPr="00D25C64" w:rsidRDefault="00D175AE" w:rsidP="00A12B3B">
            <w:pPr>
              <w:autoSpaceDE w:val="0"/>
              <w:autoSpaceDN w:val="0"/>
              <w:adjustRightInd w:val="0"/>
              <w:jc w:val="both"/>
            </w:pPr>
            <w:r w:rsidRPr="00D25C64">
              <w:t>2023 год-</w:t>
            </w:r>
            <w:r w:rsidR="00D25C64" w:rsidRPr="00D25C64">
              <w:t>112 922,25</w:t>
            </w:r>
            <w:r w:rsidR="00A12B3B" w:rsidRPr="00D25C64">
              <w:t xml:space="preserve"> тыс. рублей, в том числе:</w:t>
            </w:r>
            <w:r w:rsidR="00A12B3B" w:rsidRPr="00D25C64">
              <w:tab/>
            </w:r>
          </w:p>
          <w:p w:rsidR="00A12B3B" w:rsidRPr="00D25C64" w:rsidRDefault="00A12B3B" w:rsidP="00A12B3B">
            <w:pPr>
              <w:autoSpaceDE w:val="0"/>
              <w:autoSpaceDN w:val="0"/>
              <w:adjustRightInd w:val="0"/>
              <w:jc w:val="both"/>
            </w:pPr>
            <w:r w:rsidRPr="00D25C64">
              <w:t>0,0 тыс. рублей - средства федерального бюджета;</w:t>
            </w:r>
          </w:p>
          <w:p w:rsidR="00A12B3B" w:rsidRPr="00D25C64" w:rsidRDefault="00C5560A" w:rsidP="00A12B3B">
            <w:pPr>
              <w:autoSpaceDE w:val="0"/>
              <w:autoSpaceDN w:val="0"/>
              <w:adjustRightInd w:val="0"/>
              <w:jc w:val="both"/>
            </w:pPr>
            <w:r w:rsidRPr="00D25C64">
              <w:t>14204,2</w:t>
            </w:r>
            <w:r w:rsidR="00A12B3B" w:rsidRPr="00D25C64">
              <w:t>0 тыс. рублей - средства краевого бюджета;</w:t>
            </w:r>
          </w:p>
          <w:p w:rsidR="00D175AE" w:rsidRPr="00D25C64" w:rsidRDefault="00D25C64" w:rsidP="00A12B3B">
            <w:pPr>
              <w:jc w:val="both"/>
            </w:pPr>
            <w:r w:rsidRPr="00D25C64">
              <w:t xml:space="preserve">98 718,05 </w:t>
            </w:r>
            <w:r w:rsidR="00D175AE" w:rsidRPr="00D25C64">
              <w:t>тыс. рублей - средства районного бюджета</w:t>
            </w:r>
            <w:r w:rsidR="00C161DC" w:rsidRPr="00D25C64">
              <w:t>;</w:t>
            </w:r>
          </w:p>
          <w:p w:rsidR="00A12B3B" w:rsidRPr="00D25C64" w:rsidRDefault="00C161DC" w:rsidP="00A12B3B">
            <w:pPr>
              <w:autoSpaceDE w:val="0"/>
              <w:autoSpaceDN w:val="0"/>
              <w:adjustRightInd w:val="0"/>
              <w:jc w:val="both"/>
            </w:pPr>
            <w:r w:rsidRPr="00D25C64">
              <w:t>2024 год -</w:t>
            </w:r>
            <w:r w:rsidR="00D25C64" w:rsidRPr="00D25C64">
              <w:t>112 922,25</w:t>
            </w:r>
            <w:r w:rsidR="00A12B3B" w:rsidRPr="00D25C64">
              <w:t xml:space="preserve"> тыс. рублей, в том числе:</w:t>
            </w:r>
            <w:r w:rsidR="00A12B3B" w:rsidRPr="00D25C64">
              <w:tab/>
            </w:r>
          </w:p>
          <w:p w:rsidR="00A12B3B" w:rsidRPr="00D25C64" w:rsidRDefault="00A12B3B" w:rsidP="00A12B3B">
            <w:pPr>
              <w:autoSpaceDE w:val="0"/>
              <w:autoSpaceDN w:val="0"/>
              <w:adjustRightInd w:val="0"/>
              <w:jc w:val="both"/>
            </w:pPr>
            <w:r w:rsidRPr="00D25C64">
              <w:t>0,0 тыс. рублей - средства федерального бюджета;</w:t>
            </w:r>
          </w:p>
          <w:p w:rsidR="00A12B3B" w:rsidRPr="00D25C64" w:rsidRDefault="00C5560A" w:rsidP="00A12B3B">
            <w:pPr>
              <w:autoSpaceDE w:val="0"/>
              <w:autoSpaceDN w:val="0"/>
              <w:adjustRightInd w:val="0"/>
              <w:jc w:val="both"/>
            </w:pPr>
            <w:r w:rsidRPr="00D25C64">
              <w:t>14204,20</w:t>
            </w:r>
            <w:r w:rsidR="00A12B3B" w:rsidRPr="00D25C64">
              <w:t xml:space="preserve"> тыс. рублей - средства краевого бюджета;</w:t>
            </w:r>
          </w:p>
          <w:p w:rsidR="00C161DC" w:rsidRPr="00D175AE" w:rsidRDefault="00D25C64" w:rsidP="00A12B3B">
            <w:pPr>
              <w:jc w:val="both"/>
            </w:pPr>
            <w:r w:rsidRPr="00D25C64">
              <w:t>98 718,05</w:t>
            </w:r>
            <w:r w:rsidR="00C161DC" w:rsidRPr="00D25C64">
              <w:t>тыс. рублей - средства районного бюджета</w:t>
            </w:r>
            <w:r w:rsidR="00C161DC" w:rsidRPr="00A12B3B">
              <w:t>;</w:t>
            </w:r>
          </w:p>
        </w:tc>
      </w:tr>
    </w:tbl>
    <w:p w:rsidR="00F765C0" w:rsidRPr="00D175AE" w:rsidRDefault="00F765C0" w:rsidP="00C95089">
      <w:pPr>
        <w:rPr>
          <w:b/>
        </w:rPr>
      </w:pPr>
    </w:p>
    <w:p w:rsidR="00A907CD" w:rsidRPr="00D175AE" w:rsidRDefault="00A907CD" w:rsidP="00C95089">
      <w:pPr>
        <w:autoSpaceDE w:val="0"/>
        <w:autoSpaceDN w:val="0"/>
        <w:adjustRightInd w:val="0"/>
        <w:jc w:val="center"/>
      </w:pPr>
    </w:p>
    <w:p w:rsidR="00F765C0" w:rsidRPr="00D175AE" w:rsidRDefault="00F765C0" w:rsidP="00C95089">
      <w:pPr>
        <w:autoSpaceDE w:val="0"/>
        <w:autoSpaceDN w:val="0"/>
        <w:adjustRightInd w:val="0"/>
        <w:jc w:val="center"/>
      </w:pPr>
      <w:r w:rsidRPr="00D175AE">
        <w:t>2. Характеристика текущего состояния</w:t>
      </w:r>
      <w:r w:rsidR="00C14FF9" w:rsidRPr="00D175AE">
        <w:t xml:space="preserve"> социально-экономического развития</w:t>
      </w:r>
      <w:r w:rsidRPr="00D175AE">
        <w:t xml:space="preserve"> в сфере управления муниципальными финансами</w:t>
      </w:r>
      <w:r w:rsidR="00FA2195" w:rsidRPr="00D175AE">
        <w:t xml:space="preserve"> с указанием основных показателей социально-экономического развития Каратузского района</w:t>
      </w:r>
    </w:p>
    <w:p w:rsidR="00F765C0" w:rsidRPr="00D175AE" w:rsidRDefault="00F765C0" w:rsidP="00C95089">
      <w:pPr>
        <w:autoSpaceDE w:val="0"/>
        <w:autoSpaceDN w:val="0"/>
        <w:adjustRightInd w:val="0"/>
        <w:ind w:firstLine="567"/>
        <w:jc w:val="both"/>
      </w:pPr>
    </w:p>
    <w:p w:rsidR="00F765C0" w:rsidRPr="00D175AE" w:rsidRDefault="00F765C0" w:rsidP="00C95089">
      <w:pPr>
        <w:autoSpaceDE w:val="0"/>
        <w:autoSpaceDN w:val="0"/>
        <w:adjustRightInd w:val="0"/>
        <w:ind w:firstLine="567"/>
        <w:jc w:val="both"/>
      </w:pPr>
      <w:r w:rsidRPr="00D175AE">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F765C0" w:rsidRPr="00D175AE" w:rsidRDefault="00F765C0" w:rsidP="00C95089">
      <w:pPr>
        <w:autoSpaceDE w:val="0"/>
        <w:autoSpaceDN w:val="0"/>
        <w:adjustRightInd w:val="0"/>
        <w:ind w:firstLine="567"/>
        <w:jc w:val="both"/>
      </w:pPr>
      <w:r w:rsidRPr="00D175AE">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765C0" w:rsidRPr="00D175AE" w:rsidRDefault="00F765C0" w:rsidP="00C95089">
      <w:pPr>
        <w:autoSpaceDE w:val="0"/>
        <w:autoSpaceDN w:val="0"/>
        <w:adjustRightInd w:val="0"/>
        <w:ind w:firstLine="567"/>
        <w:jc w:val="both"/>
      </w:pPr>
      <w:r w:rsidRPr="00D175AE">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F765C0" w:rsidRPr="00D175AE" w:rsidRDefault="006238AE" w:rsidP="00C95089">
      <w:pPr>
        <w:autoSpaceDE w:val="0"/>
        <w:autoSpaceDN w:val="0"/>
        <w:adjustRightInd w:val="0"/>
        <w:ind w:firstLine="540"/>
        <w:jc w:val="both"/>
        <w:outlineLvl w:val="0"/>
      </w:pPr>
      <w:r>
        <w:t xml:space="preserve">- </w:t>
      </w:r>
      <w:r w:rsidR="00F765C0" w:rsidRPr="00D175AE">
        <w:t xml:space="preserve">обеспечение </w:t>
      </w:r>
      <w:r>
        <w:t xml:space="preserve">долгосрочной устойчивости и </w:t>
      </w:r>
      <w:r w:rsidR="000112C7" w:rsidRPr="00D175AE">
        <w:t>с</w:t>
      </w:r>
      <w:r w:rsidR="00F765C0" w:rsidRPr="00D175AE">
        <w:t xml:space="preserve">балансированности </w:t>
      </w:r>
      <w:r w:rsidR="00250C11">
        <w:t>бюджетной системы района</w:t>
      </w:r>
      <w:r w:rsidR="00F765C0" w:rsidRPr="00D175AE">
        <w:t>;</w:t>
      </w:r>
    </w:p>
    <w:p w:rsidR="00250C11" w:rsidRDefault="006238AE" w:rsidP="00250C11">
      <w:pPr>
        <w:autoSpaceDE w:val="0"/>
        <w:autoSpaceDN w:val="0"/>
        <w:adjustRightInd w:val="0"/>
        <w:ind w:firstLine="540"/>
        <w:jc w:val="both"/>
        <w:outlineLvl w:val="0"/>
      </w:pPr>
      <w:r>
        <w:t xml:space="preserve">- </w:t>
      </w:r>
      <w:r w:rsidR="00F765C0" w:rsidRPr="00D175AE">
        <w:t>развитие программно-целевых методов управления;</w:t>
      </w:r>
    </w:p>
    <w:p w:rsidR="00250C11" w:rsidRPr="00250C11" w:rsidRDefault="00250C11" w:rsidP="00250C11">
      <w:pPr>
        <w:autoSpaceDE w:val="0"/>
        <w:autoSpaceDN w:val="0"/>
        <w:adjustRightInd w:val="0"/>
        <w:ind w:firstLine="540"/>
        <w:jc w:val="both"/>
        <w:outlineLvl w:val="0"/>
      </w:pPr>
      <w:r w:rsidRPr="00250C11">
        <w:t xml:space="preserve">- </w:t>
      </w:r>
      <w:r>
        <w:t xml:space="preserve">совершенствования </w:t>
      </w:r>
      <w:r w:rsidRPr="00250C11">
        <w:t>бюджетного процесса, повышение эффективности использования бюджетных средств</w:t>
      </w:r>
      <w:r>
        <w:t>;</w:t>
      </w:r>
    </w:p>
    <w:p w:rsidR="00250C11" w:rsidRDefault="00250C11" w:rsidP="00250C11">
      <w:pPr>
        <w:autoSpaceDE w:val="0"/>
        <w:autoSpaceDN w:val="0"/>
        <w:adjustRightInd w:val="0"/>
        <w:ind w:firstLine="540"/>
        <w:jc w:val="both"/>
        <w:outlineLvl w:val="0"/>
      </w:pPr>
      <w:r w:rsidRPr="00250C11">
        <w:t xml:space="preserve">- </w:t>
      </w:r>
      <w:r w:rsidR="00F765C0" w:rsidRPr="00D175AE">
        <w:t>развитие межбюджетных отношений;</w:t>
      </w:r>
    </w:p>
    <w:p w:rsidR="00F765C0" w:rsidRPr="00D175AE" w:rsidRDefault="00250C11" w:rsidP="00250C11">
      <w:pPr>
        <w:autoSpaceDE w:val="0"/>
        <w:autoSpaceDN w:val="0"/>
        <w:adjustRightInd w:val="0"/>
        <w:ind w:firstLine="540"/>
        <w:jc w:val="both"/>
        <w:outlineLvl w:val="0"/>
      </w:pPr>
      <w:r>
        <w:t>- обеспечение прозрачности и открытости муниципальных финансов</w:t>
      </w:r>
      <w:r w:rsidR="00F765C0" w:rsidRPr="00D175AE">
        <w:t>.</w:t>
      </w:r>
    </w:p>
    <w:p w:rsidR="00F765C0" w:rsidRDefault="00F765C0" w:rsidP="00C95089">
      <w:pPr>
        <w:autoSpaceDE w:val="0"/>
        <w:autoSpaceDN w:val="0"/>
        <w:adjustRightInd w:val="0"/>
        <w:ind w:firstLine="540"/>
        <w:jc w:val="both"/>
        <w:outlineLvl w:val="0"/>
      </w:pPr>
      <w:r w:rsidRPr="00D175AE">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250C11" w:rsidRPr="00D175AE" w:rsidRDefault="00250C11" w:rsidP="007C7E71">
      <w:pPr>
        <w:autoSpaceDE w:val="0"/>
        <w:autoSpaceDN w:val="0"/>
        <w:adjustRightInd w:val="0"/>
        <w:ind w:firstLine="540"/>
        <w:jc w:val="both"/>
        <w:outlineLvl w:val="0"/>
      </w:pPr>
      <w:r w:rsidRPr="00250C11">
        <w:t>Важную роль в организации бюджетного процесса на современном этапе развития занимает система финансового контроля, способная своевременно выявлять и, самое главное, предотвращать бюджетные нарушения</w:t>
      </w:r>
      <w:r>
        <w:t>.</w:t>
      </w:r>
      <w:r w:rsidR="00EC574E" w:rsidRPr="00EC574E">
        <w:t xml:space="preserve"> Для качественного управления муниципальными финансами в районе возникает потребность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Для централизации бухгалтерского учета в районе создано муниципальное специализированное бюджетное учреждение по ведению бухгалтерского учета "Районная централизованная бухгалтерия" (далее МСБУ «РЦБ»)</w:t>
      </w:r>
      <w:r w:rsidR="00EC574E">
        <w:t xml:space="preserve">, которая </w:t>
      </w:r>
      <w:r w:rsidR="007C7E71">
        <w:t>обеспечивает эффективную организацию</w:t>
      </w:r>
      <w:r w:rsidR="007C7E71" w:rsidRPr="007C7E71">
        <w:t xml:space="preserve"> и веде</w:t>
      </w:r>
      <w:r w:rsidR="007C7E71">
        <w:t xml:space="preserve">ние </w:t>
      </w:r>
      <w:r w:rsidR="007C7E71" w:rsidRPr="007C7E71">
        <w:t>бухгалтерского, бюджетного и налогового учета и отчетности, документального и взаимосвязанного их отражения в бухгалтерских регистрах</w:t>
      </w:r>
    </w:p>
    <w:p w:rsidR="00F765C0" w:rsidRPr="00D175AE" w:rsidRDefault="00F765C0" w:rsidP="00C95089">
      <w:pPr>
        <w:autoSpaceDE w:val="0"/>
        <w:autoSpaceDN w:val="0"/>
        <w:adjustRightInd w:val="0"/>
        <w:ind w:firstLine="540"/>
        <w:jc w:val="both"/>
        <w:outlineLvl w:val="0"/>
      </w:pPr>
      <w:r w:rsidRPr="00D175AE">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765C0" w:rsidRPr="00D175AE" w:rsidRDefault="00250C11" w:rsidP="00C95089">
      <w:pPr>
        <w:autoSpaceDE w:val="0"/>
        <w:autoSpaceDN w:val="0"/>
        <w:adjustRightInd w:val="0"/>
        <w:ind w:firstLine="540"/>
        <w:jc w:val="both"/>
        <w:outlineLvl w:val="0"/>
      </w:pPr>
      <w:r>
        <w:t xml:space="preserve">- </w:t>
      </w:r>
      <w:r w:rsidR="00F765C0" w:rsidRPr="00D175AE">
        <w:t>основной риск для муниципальной программы – из</w:t>
      </w:r>
      <w:r w:rsidR="00EC574E">
        <w:t xml:space="preserve">менение федерального, краевого </w:t>
      </w:r>
      <w:r w:rsidR="00F765C0" w:rsidRPr="00D175AE">
        <w:t xml:space="preserve">законодательства. В первую очередь данный риск влияет на формирование межбюджетных отношений между муниципальным районом и сельскими поселениями. </w:t>
      </w:r>
      <w:r w:rsidRPr="00250C11">
        <w:t>Перераспределение ра</w:t>
      </w:r>
      <w:r>
        <w:t>сходных полномочий между районным и сельскими</w:t>
      </w:r>
      <w:r w:rsidRPr="00250C11">
        <w:t xml:space="preserve"> бюджетами</w:t>
      </w:r>
      <w:r>
        <w:t>.</w:t>
      </w:r>
    </w:p>
    <w:p w:rsidR="00F765C0" w:rsidRDefault="00250C11" w:rsidP="00C95089">
      <w:pPr>
        <w:autoSpaceDE w:val="0"/>
        <w:autoSpaceDN w:val="0"/>
        <w:adjustRightInd w:val="0"/>
        <w:ind w:firstLine="540"/>
        <w:jc w:val="both"/>
        <w:outlineLvl w:val="0"/>
      </w:pPr>
      <w:r>
        <w:t xml:space="preserve">- </w:t>
      </w:r>
      <w:r w:rsidR="00F765C0" w:rsidRPr="00D175AE">
        <w:t>замедление темпов экономического развития, снижение числа малых предприятий Каратузского ра</w:t>
      </w:r>
      <w:r>
        <w:t xml:space="preserve">йона по причине снятия с учета </w:t>
      </w:r>
      <w:r w:rsidR="00F765C0" w:rsidRPr="00D175AE">
        <w:t>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250C11" w:rsidRPr="00250C11" w:rsidRDefault="00250C11" w:rsidP="00250C11">
      <w:pPr>
        <w:autoSpaceDE w:val="0"/>
        <w:autoSpaceDN w:val="0"/>
        <w:adjustRightInd w:val="0"/>
        <w:ind w:firstLine="540"/>
        <w:jc w:val="both"/>
        <w:outlineLvl w:val="0"/>
      </w:pPr>
      <w:r w:rsidRPr="00250C11">
        <w:t xml:space="preserve">Мерами по минимизации данных видов рисков служит проводимая в </w:t>
      </w:r>
      <w:r>
        <w:t xml:space="preserve">районе </w:t>
      </w:r>
      <w:r w:rsidRPr="00250C11">
        <w:t xml:space="preserve">планомерная работа по обеспечению долгосрочной сбалансированности бюджета в рамках плана мероприятий </w:t>
      </w:r>
      <w:r w:rsidRPr="007C7E71">
        <w:t xml:space="preserve">по росту доходов, </w:t>
      </w:r>
      <w:r w:rsidR="007C7E71" w:rsidRPr="007C7E71">
        <w:t xml:space="preserve">оптимизации </w:t>
      </w:r>
      <w:r w:rsidRPr="007C7E71">
        <w:t>расходов</w:t>
      </w:r>
      <w:r w:rsidR="007C7E71" w:rsidRPr="007C7E71">
        <w:t>,</w:t>
      </w:r>
      <w:r w:rsidRPr="007C7E71">
        <w:t xml:space="preserve"> совершенствованию</w:t>
      </w:r>
      <w:r w:rsidR="007C7E71" w:rsidRPr="007C7E71">
        <w:t xml:space="preserve"> межбюджетных отношений и</w:t>
      </w:r>
      <w:r w:rsidRPr="007C7E71">
        <w:t xml:space="preserve"> долг</w:t>
      </w:r>
      <w:r w:rsidR="00EC574E" w:rsidRPr="007C7E71">
        <w:t>овой политики Каратузского района</w:t>
      </w:r>
      <w:r w:rsidR="00EC574E">
        <w:t>.</w:t>
      </w:r>
    </w:p>
    <w:p w:rsidR="00250C11" w:rsidRDefault="00250C11" w:rsidP="00250C11">
      <w:pPr>
        <w:autoSpaceDE w:val="0"/>
        <w:autoSpaceDN w:val="0"/>
        <w:adjustRightInd w:val="0"/>
        <w:ind w:firstLine="540"/>
        <w:jc w:val="both"/>
        <w:outlineLvl w:val="0"/>
      </w:pPr>
      <w:r w:rsidRPr="00250C11">
        <w:t>В рамках проводимых заседаний рабочих групп систематически рассматриваются итоги реализации м</w:t>
      </w:r>
      <w:r w:rsidR="00EC574E">
        <w:t xml:space="preserve">ероприятий плана, направленных </w:t>
      </w:r>
      <w:r w:rsidRPr="00250C11">
        <w:t>на повышение собираемости налоговых</w:t>
      </w:r>
      <w:r w:rsidR="00EC574E">
        <w:t xml:space="preserve"> и неналоговых доходов бюджета </w:t>
      </w:r>
      <w:r w:rsidRPr="00250C11">
        <w:t>, выстраивание эффективного взаимодействия с крупней</w:t>
      </w:r>
      <w:r w:rsidR="00EC574E">
        <w:t>шими налогоплательщиками района</w:t>
      </w:r>
      <w:r w:rsidRPr="00250C11">
        <w:t xml:space="preserve">, снижение уровня неформальной занятости </w:t>
      </w:r>
      <w:r w:rsidR="00EC574E">
        <w:t xml:space="preserve">и легализацию заработной платы </w:t>
      </w:r>
      <w:r w:rsidRPr="00250C11">
        <w:t>во внебюджетном секторе экономики, работу с земельно-имущественным комплексом</w:t>
      </w:r>
      <w:r w:rsidR="00EC574E">
        <w:t xml:space="preserve">, </w:t>
      </w:r>
      <w:r w:rsidRPr="00250C11">
        <w:t>оценку эффективности налоговых льгот, совершенствование налогового и бюджетного законодательства.</w:t>
      </w:r>
    </w:p>
    <w:p w:rsidR="00F765C0" w:rsidRPr="00D175AE" w:rsidRDefault="00F765C0" w:rsidP="00C95089">
      <w:pPr>
        <w:autoSpaceDE w:val="0"/>
        <w:autoSpaceDN w:val="0"/>
        <w:adjustRightInd w:val="0"/>
        <w:ind w:firstLine="540"/>
        <w:jc w:val="center"/>
        <w:outlineLvl w:val="0"/>
      </w:pPr>
    </w:p>
    <w:p w:rsidR="00F765C0" w:rsidRPr="00D175AE" w:rsidRDefault="00F765C0" w:rsidP="00C95089">
      <w:pPr>
        <w:autoSpaceDE w:val="0"/>
        <w:autoSpaceDN w:val="0"/>
        <w:adjustRightInd w:val="0"/>
        <w:ind w:firstLine="540"/>
        <w:jc w:val="center"/>
        <w:outlineLvl w:val="0"/>
      </w:pPr>
      <w:r w:rsidRPr="00D175AE">
        <w:t xml:space="preserve">3. </w:t>
      </w:r>
      <w:r w:rsidR="009A6675" w:rsidRPr="00D175AE">
        <w:t>Приоритеты и ц</w:t>
      </w:r>
      <w:r w:rsidRPr="00D175AE">
        <w:t>ели социально-экономического развития в сфере управления муниципальными финансами</w:t>
      </w:r>
      <w:r w:rsidR="00E476AA" w:rsidRPr="00D175AE">
        <w:t>, описание основных целей и задач программы, тенденции социально-экономического развития.</w:t>
      </w:r>
    </w:p>
    <w:p w:rsidR="00F765C0" w:rsidRPr="00D175AE" w:rsidRDefault="00F765C0" w:rsidP="00C95089">
      <w:pPr>
        <w:autoSpaceDE w:val="0"/>
        <w:autoSpaceDN w:val="0"/>
        <w:adjustRightInd w:val="0"/>
        <w:ind w:firstLine="540"/>
        <w:jc w:val="center"/>
        <w:outlineLvl w:val="0"/>
      </w:pPr>
    </w:p>
    <w:p w:rsidR="00E476AA" w:rsidRPr="00D175AE" w:rsidRDefault="007C7E71" w:rsidP="00C95089">
      <w:pPr>
        <w:pStyle w:val="ConsPlusCell"/>
        <w:ind w:firstLine="709"/>
        <w:jc w:val="both"/>
        <w:rPr>
          <w:rFonts w:ascii="Times New Roman" w:hAnsi="Times New Roman" w:cs="Times New Roman"/>
          <w:sz w:val="24"/>
          <w:szCs w:val="24"/>
        </w:rPr>
      </w:pPr>
      <w:r w:rsidRPr="007C7E71">
        <w:rPr>
          <w:rFonts w:ascii="Times New Roman" w:hAnsi="Times New Roman" w:cs="Times New Roman"/>
          <w:sz w:val="24"/>
          <w:szCs w:val="24"/>
        </w:rPr>
        <w:t xml:space="preserve">Поставленные цели и задачи </w:t>
      </w:r>
      <w:r>
        <w:rPr>
          <w:rFonts w:ascii="Times New Roman" w:hAnsi="Times New Roman" w:cs="Times New Roman"/>
          <w:sz w:val="24"/>
          <w:szCs w:val="24"/>
        </w:rPr>
        <w:t xml:space="preserve">муниципальной </w:t>
      </w:r>
      <w:r w:rsidRPr="007C7E71">
        <w:rPr>
          <w:rFonts w:ascii="Times New Roman" w:hAnsi="Times New Roman" w:cs="Times New Roman"/>
          <w:sz w:val="24"/>
          <w:szCs w:val="24"/>
        </w:rPr>
        <w:t xml:space="preserve">программы соответствуют социально-экономическим приоритетам </w:t>
      </w:r>
      <w:r>
        <w:rPr>
          <w:rFonts w:ascii="Times New Roman" w:hAnsi="Times New Roman" w:cs="Times New Roman"/>
          <w:sz w:val="24"/>
          <w:szCs w:val="24"/>
        </w:rPr>
        <w:t>Каратузского района</w:t>
      </w:r>
      <w:r w:rsidRPr="007C7E71">
        <w:rPr>
          <w:rFonts w:ascii="Times New Roman" w:hAnsi="Times New Roman" w:cs="Times New Roman"/>
          <w:sz w:val="24"/>
          <w:szCs w:val="24"/>
        </w:rPr>
        <w:t>.</w:t>
      </w:r>
      <w:r>
        <w:rPr>
          <w:rFonts w:ascii="Times New Roman" w:hAnsi="Times New Roman" w:cs="Times New Roman"/>
          <w:sz w:val="24"/>
          <w:szCs w:val="24"/>
        </w:rPr>
        <w:t xml:space="preserve"> </w:t>
      </w:r>
      <w:r w:rsidR="00E476AA" w:rsidRPr="00D175AE">
        <w:rPr>
          <w:rFonts w:ascii="Times New Roman" w:hAnsi="Times New Roman" w:cs="Times New Roman"/>
          <w:sz w:val="24"/>
          <w:szCs w:val="24"/>
        </w:rPr>
        <w:t>Приоритетами в сфере управления муниципальными финансами является совершенствование системы управления муниципальными финансами.</w:t>
      </w:r>
    </w:p>
    <w:p w:rsidR="00F765C0" w:rsidRPr="00D175AE" w:rsidRDefault="00E476AA"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 xml:space="preserve"> </w:t>
      </w:r>
      <w:r w:rsidR="00F765C0" w:rsidRPr="00D175AE">
        <w:rPr>
          <w:rFonts w:ascii="Times New Roman" w:hAnsi="Times New Roman" w:cs="Times New Roman"/>
          <w:sz w:val="24"/>
          <w:szCs w:val="24"/>
        </w:rPr>
        <w:t xml:space="preserve">Поставленные цели и задачи программы соответствуют социально-экономическим приоритетам Каратузского района. </w:t>
      </w:r>
    </w:p>
    <w:p w:rsidR="00F765C0" w:rsidRPr="00D175AE" w:rsidRDefault="00F765C0" w:rsidP="00C95089">
      <w:pPr>
        <w:autoSpaceDE w:val="0"/>
        <w:autoSpaceDN w:val="0"/>
        <w:adjustRightInd w:val="0"/>
        <w:ind w:firstLine="709"/>
        <w:jc w:val="both"/>
      </w:pPr>
      <w:r w:rsidRPr="00D175AE">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w:t>
      </w:r>
      <w:r w:rsidR="00B0430A">
        <w:t xml:space="preserve">вления муниципальными финансами, а также </w:t>
      </w:r>
      <w:r w:rsidR="00B0430A" w:rsidRPr="00B0430A">
        <w:t>создание эффективной организации бухгалтерского, бюджетного и налогового учета в муниципальных учреждениях Каратузского района.</w:t>
      </w:r>
    </w:p>
    <w:p w:rsidR="00B0430A" w:rsidRDefault="00F765C0" w:rsidP="00B0430A">
      <w:pPr>
        <w:autoSpaceDE w:val="0"/>
        <w:autoSpaceDN w:val="0"/>
        <w:adjustRightInd w:val="0"/>
        <w:ind w:firstLine="709"/>
        <w:jc w:val="both"/>
        <w:outlineLvl w:val="0"/>
      </w:pPr>
      <w:r w:rsidRPr="00D175AE">
        <w:t>Реализация муниципальной программы направлена на достижение следующих задач:</w:t>
      </w:r>
    </w:p>
    <w:p w:rsidR="00F765C0" w:rsidRPr="00D175AE" w:rsidRDefault="00F765C0" w:rsidP="00B0430A">
      <w:pPr>
        <w:autoSpaceDE w:val="0"/>
        <w:autoSpaceDN w:val="0"/>
        <w:adjustRightInd w:val="0"/>
        <w:ind w:firstLine="567"/>
        <w:jc w:val="both"/>
        <w:outlineLvl w:val="0"/>
      </w:pPr>
      <w:r w:rsidRPr="00D175AE">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F765C0" w:rsidRDefault="00F765C0" w:rsidP="00C95089">
      <w:pPr>
        <w:autoSpaceDE w:val="0"/>
        <w:autoSpaceDN w:val="0"/>
        <w:adjustRightInd w:val="0"/>
        <w:ind w:firstLine="540"/>
        <w:jc w:val="both"/>
      </w:pPr>
      <w:r w:rsidRPr="00D175AE">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w:t>
      </w:r>
      <w:r w:rsidR="00B0430A">
        <w:t>ости расходов районного бюджета;</w:t>
      </w:r>
    </w:p>
    <w:p w:rsidR="00B0430A" w:rsidRDefault="00B0430A" w:rsidP="00C95089">
      <w:pPr>
        <w:autoSpaceDE w:val="0"/>
        <w:autoSpaceDN w:val="0"/>
        <w:adjustRightInd w:val="0"/>
        <w:ind w:firstLine="540"/>
        <w:jc w:val="both"/>
      </w:pPr>
      <w:r>
        <w:t xml:space="preserve">3. </w:t>
      </w:r>
      <w:r w:rsidRPr="00B0430A">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rsidR="007C7E71">
        <w:t>;</w:t>
      </w:r>
    </w:p>
    <w:p w:rsidR="007C7E71" w:rsidRPr="00D175AE" w:rsidRDefault="007C7E71" w:rsidP="00C95089">
      <w:pPr>
        <w:autoSpaceDE w:val="0"/>
        <w:autoSpaceDN w:val="0"/>
        <w:adjustRightInd w:val="0"/>
        <w:ind w:firstLine="540"/>
        <w:jc w:val="both"/>
      </w:pPr>
      <w:r>
        <w:t xml:space="preserve">4. </w:t>
      </w:r>
      <w:r w:rsidRPr="007C7E71">
        <w:t xml:space="preserve">Обеспечение осуществления внутреннего </w:t>
      </w:r>
      <w:r>
        <w:t>муниципального</w:t>
      </w:r>
      <w:r w:rsidRPr="007C7E71">
        <w:t xml:space="preserve"> финансового контроля</w:t>
      </w:r>
      <w:r>
        <w:t>.</w:t>
      </w:r>
    </w:p>
    <w:p w:rsidR="00E72948" w:rsidRPr="00D175AE" w:rsidRDefault="00E72948" w:rsidP="00C95089">
      <w:pPr>
        <w:autoSpaceDE w:val="0"/>
        <w:autoSpaceDN w:val="0"/>
        <w:adjustRightInd w:val="0"/>
        <w:ind w:firstLine="540"/>
        <w:jc w:val="both"/>
      </w:pPr>
    </w:p>
    <w:p w:rsidR="00E72948" w:rsidRPr="00D175AE" w:rsidRDefault="00E72948" w:rsidP="00C95089">
      <w:pPr>
        <w:autoSpaceDE w:val="0"/>
        <w:autoSpaceDN w:val="0"/>
        <w:adjustRightInd w:val="0"/>
        <w:ind w:firstLine="540"/>
        <w:jc w:val="center"/>
      </w:pPr>
      <w:r w:rsidRPr="00D175AE">
        <w:t>4. Прогноз конечных результатов муниципальной программы</w:t>
      </w:r>
    </w:p>
    <w:p w:rsidR="00E72948" w:rsidRPr="00D175AE" w:rsidRDefault="00E72948" w:rsidP="00C95089">
      <w:pPr>
        <w:autoSpaceDE w:val="0"/>
        <w:autoSpaceDN w:val="0"/>
        <w:adjustRightInd w:val="0"/>
        <w:ind w:firstLine="540"/>
        <w:jc w:val="both"/>
      </w:pPr>
    </w:p>
    <w:p w:rsidR="00B0430A" w:rsidRDefault="00E72948" w:rsidP="00B0430A">
      <w:pPr>
        <w:autoSpaceDE w:val="0"/>
        <w:autoSpaceDN w:val="0"/>
        <w:adjustRightInd w:val="0"/>
        <w:ind w:firstLine="540"/>
        <w:jc w:val="both"/>
      </w:pPr>
      <w:r w:rsidRPr="00D175AE">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E72948" w:rsidRPr="00D175AE" w:rsidRDefault="00B0430A" w:rsidP="00B0430A">
      <w:pPr>
        <w:autoSpaceDE w:val="0"/>
        <w:autoSpaceDN w:val="0"/>
        <w:adjustRightInd w:val="0"/>
        <w:ind w:firstLine="540"/>
        <w:jc w:val="both"/>
      </w:pPr>
      <w:r>
        <w:t xml:space="preserve">- </w:t>
      </w:r>
      <w:r w:rsidR="005B791C" w:rsidRPr="00D175AE">
        <w:t>достижение значения критерия выравнивания расчетной бюджетной обеспеченности муниципальны</w:t>
      </w:r>
      <w:r w:rsidR="009D3DAC" w:rsidRPr="00D175AE">
        <w:t>м</w:t>
      </w:r>
      <w:r w:rsidR="005B791C" w:rsidRPr="00D175AE">
        <w:t xml:space="preserve"> районо</w:t>
      </w:r>
      <w:r w:rsidR="009D3DAC" w:rsidRPr="00D175AE">
        <w:t>м</w:t>
      </w:r>
      <w:r w:rsidR="005B791C" w:rsidRPr="00D175AE">
        <w:t xml:space="preserve"> в размере</w:t>
      </w:r>
      <w:r w:rsidR="004B30E0" w:rsidRPr="00D175AE">
        <w:t xml:space="preserve"> </w:t>
      </w:r>
      <w:r w:rsidR="003F1124">
        <w:t>1,0</w:t>
      </w:r>
      <w:r w:rsidR="00E72948" w:rsidRPr="00D175AE">
        <w:t xml:space="preserve">; </w:t>
      </w:r>
    </w:p>
    <w:p w:rsidR="00E72948" w:rsidRPr="00D175AE" w:rsidRDefault="00B0430A" w:rsidP="00C95089">
      <w:pPr>
        <w:autoSpaceDE w:val="0"/>
        <w:autoSpaceDN w:val="0"/>
        <w:adjustRightInd w:val="0"/>
        <w:ind w:firstLine="540"/>
        <w:jc w:val="both"/>
      </w:pPr>
      <w:r>
        <w:t xml:space="preserve">- </w:t>
      </w:r>
      <w:r w:rsidR="00E72948" w:rsidRPr="00D175AE">
        <w:t xml:space="preserve">рост объема налоговых и неналоговых доходов местных бюджетов в общем объеме доходов местных бюджетов; </w:t>
      </w:r>
    </w:p>
    <w:p w:rsidR="00E72948" w:rsidRPr="00D175AE" w:rsidRDefault="00B0430A" w:rsidP="00C95089">
      <w:pPr>
        <w:autoSpaceDE w:val="0"/>
        <w:autoSpaceDN w:val="0"/>
        <w:adjustRightInd w:val="0"/>
        <w:ind w:firstLine="540"/>
        <w:jc w:val="both"/>
      </w:pPr>
      <w:r>
        <w:t xml:space="preserve">- </w:t>
      </w:r>
      <w:r w:rsidR="00E72948" w:rsidRPr="00D175AE">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72948" w:rsidRPr="00D175AE" w:rsidRDefault="00B0430A" w:rsidP="00C95089">
      <w:pPr>
        <w:autoSpaceDE w:val="0"/>
        <w:autoSpaceDN w:val="0"/>
        <w:adjustRightInd w:val="0"/>
        <w:ind w:firstLine="540"/>
        <w:jc w:val="both"/>
      </w:pPr>
      <w:r>
        <w:t xml:space="preserve">- </w:t>
      </w:r>
      <w:r w:rsidR="00E72948" w:rsidRPr="00D175AE">
        <w:t xml:space="preserve">повышение доли расходов районного бюджета, формируемых в рамках муниципальных программ Каратузского района; </w:t>
      </w:r>
    </w:p>
    <w:p w:rsidR="00E72948" w:rsidRPr="00D175AE" w:rsidRDefault="00B0430A" w:rsidP="00C95089">
      <w:pPr>
        <w:autoSpaceDE w:val="0"/>
        <w:autoSpaceDN w:val="0"/>
        <w:adjustRightInd w:val="0"/>
        <w:ind w:firstLine="540"/>
        <w:jc w:val="both"/>
      </w:pPr>
      <w:r>
        <w:t xml:space="preserve">- </w:t>
      </w:r>
      <w:r w:rsidR="00E72948" w:rsidRPr="00D175AE">
        <w:t xml:space="preserve">своевременное составление проекта районного бюджета и отчета об исполнении районного бюджета; </w:t>
      </w:r>
    </w:p>
    <w:p w:rsidR="00B0430A" w:rsidRDefault="00B0430A" w:rsidP="00B0430A">
      <w:pPr>
        <w:autoSpaceDE w:val="0"/>
        <w:autoSpaceDN w:val="0"/>
        <w:adjustRightInd w:val="0"/>
        <w:ind w:firstLine="540"/>
        <w:jc w:val="both"/>
      </w:pPr>
      <w:r>
        <w:t xml:space="preserve">- </w:t>
      </w:r>
      <w:r w:rsidR="00E72948" w:rsidRPr="00D175AE">
        <w:t>не превышение размера дефицита бюджета к общему годовому объему доходов выше уровня, установленного Бюджетным кодек</w:t>
      </w:r>
      <w:r>
        <w:t xml:space="preserve">сов Российской Федерации; </w:t>
      </w:r>
    </w:p>
    <w:p w:rsidR="00E72948" w:rsidRPr="00D175AE" w:rsidRDefault="00B0430A" w:rsidP="00B0430A">
      <w:pPr>
        <w:autoSpaceDE w:val="0"/>
        <w:autoSpaceDN w:val="0"/>
        <w:adjustRightInd w:val="0"/>
        <w:ind w:firstLine="540"/>
        <w:jc w:val="both"/>
      </w:pPr>
      <w:r>
        <w:t xml:space="preserve"> - </w:t>
      </w:r>
      <w:r w:rsidR="00E72948" w:rsidRPr="00D175AE">
        <w:t>поддержание рейтинга района по качеству управления муниципальными финансами;</w:t>
      </w:r>
    </w:p>
    <w:p w:rsidR="00E72948" w:rsidRPr="00D175AE" w:rsidRDefault="00B0430A" w:rsidP="00C95089">
      <w:pPr>
        <w:autoSpaceDE w:val="0"/>
        <w:autoSpaceDN w:val="0"/>
        <w:adjustRightInd w:val="0"/>
        <w:ind w:firstLine="540"/>
        <w:jc w:val="both"/>
      </w:pPr>
      <w:r>
        <w:t xml:space="preserve">- </w:t>
      </w:r>
      <w:r w:rsidR="00E72948" w:rsidRPr="00D175AE">
        <w:t xml:space="preserve">обеспечение исполнения расходных обязательств района; </w:t>
      </w:r>
    </w:p>
    <w:p w:rsidR="00E72948" w:rsidRPr="00D175AE" w:rsidRDefault="00B0430A" w:rsidP="00C95089">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2948" w:rsidRPr="00D175AE">
        <w:rPr>
          <w:rFonts w:ascii="Times New Roman" w:hAnsi="Times New Roman" w:cs="Times New Roman"/>
          <w:sz w:val="24"/>
          <w:szCs w:val="24"/>
        </w:rPr>
        <w:t xml:space="preserve">качественное планирование доходов районного бюджета; </w:t>
      </w:r>
    </w:p>
    <w:p w:rsidR="00E72948" w:rsidRPr="00D175AE" w:rsidRDefault="00B0430A" w:rsidP="00C95089">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2948" w:rsidRPr="00D175AE">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AC61E3" w:rsidRPr="00D175AE" w:rsidRDefault="00B0430A" w:rsidP="00C95089">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C61E3" w:rsidRPr="00D175A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8" w:history="1">
        <w:r w:rsidR="00573B1D" w:rsidRPr="00D175AE">
          <w:rPr>
            <w:rFonts w:ascii="Times New Roman" w:hAnsi="Times New Roman" w:cs="Times New Roman"/>
            <w:sz w:val="24"/>
            <w:szCs w:val="24"/>
          </w:rPr>
          <w:t>www.bus.gov.ru</w:t>
        </w:r>
      </w:hyperlink>
      <w:r w:rsidR="00AC61E3" w:rsidRPr="00D175AE">
        <w:rPr>
          <w:rFonts w:ascii="Times New Roman" w:hAnsi="Times New Roman" w:cs="Times New Roman"/>
          <w:sz w:val="24"/>
          <w:szCs w:val="24"/>
        </w:rPr>
        <w:t xml:space="preserve"> в текущем году</w:t>
      </w:r>
      <w:r w:rsidR="00573B1D" w:rsidRPr="00D175AE">
        <w:rPr>
          <w:rFonts w:ascii="Times New Roman" w:hAnsi="Times New Roman" w:cs="Times New Roman"/>
          <w:sz w:val="24"/>
          <w:szCs w:val="24"/>
        </w:rPr>
        <w:t>;</w:t>
      </w:r>
    </w:p>
    <w:p w:rsidR="00E72948" w:rsidRPr="00D175AE" w:rsidRDefault="00B0430A" w:rsidP="00C95089">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2948" w:rsidRPr="00D175AE">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Каратузского района; </w:t>
      </w:r>
    </w:p>
    <w:p w:rsidR="00E72948" w:rsidRDefault="00B0430A" w:rsidP="00B0430A">
      <w:pPr>
        <w:autoSpaceDE w:val="0"/>
        <w:autoSpaceDN w:val="0"/>
        <w:adjustRightInd w:val="0"/>
        <w:ind w:firstLine="540"/>
        <w:jc w:val="both"/>
      </w:pPr>
      <w:r>
        <w:t xml:space="preserve">- </w:t>
      </w:r>
      <w:r w:rsidR="00E72948" w:rsidRPr="00D175AE">
        <w:t>разработка и размещение на официальном сайте администр</w:t>
      </w:r>
      <w:r>
        <w:t>ации Каратузского района брошюр</w:t>
      </w:r>
      <w:r w:rsidR="00E72948" w:rsidRPr="00D175AE">
        <w:t xml:space="preserve"> «Путеводитель по отчету об </w:t>
      </w:r>
      <w:r>
        <w:t>исполнении районного бюджета», «Бюджет для граждан»;</w:t>
      </w:r>
    </w:p>
    <w:p w:rsidR="00B0430A" w:rsidRPr="00B0430A" w:rsidRDefault="00B0430A" w:rsidP="00B0430A">
      <w:pPr>
        <w:autoSpaceDE w:val="0"/>
        <w:autoSpaceDN w:val="0"/>
        <w:adjustRightInd w:val="0"/>
        <w:ind w:firstLine="540"/>
        <w:jc w:val="both"/>
      </w:pPr>
      <w:r>
        <w:t>- качественное бухгалтерское обслуживание</w:t>
      </w:r>
      <w:r w:rsidRPr="00B0430A">
        <w:t xml:space="preserve"> муниципальных учреждений, передавших функций по ведению бухгалтерского, бюджетного и налогового учета МСБУ «РЦБ»;</w:t>
      </w:r>
    </w:p>
    <w:p w:rsidR="00B0430A" w:rsidRPr="00B0430A" w:rsidRDefault="00B0430A" w:rsidP="00B0430A">
      <w:pPr>
        <w:autoSpaceDE w:val="0"/>
        <w:autoSpaceDN w:val="0"/>
        <w:adjustRightInd w:val="0"/>
        <w:ind w:firstLine="540"/>
        <w:jc w:val="both"/>
      </w:pPr>
      <w:r>
        <w:t>- качественное формирование</w:t>
      </w:r>
      <w:r w:rsidRPr="00B0430A">
        <w:t xml:space="preserve"> полной, сопоставимой, достоверной, объективной информации о финансовой деятельности </w:t>
      </w:r>
      <w:r>
        <w:t>муниципальных</w:t>
      </w:r>
      <w:r w:rsidRPr="00B0430A">
        <w:t xml:space="preserve"> учреждений, их имущественном положении, доходах и расходах, так же обеспечение информацией, необходимой внутренним и внешним пользователям;</w:t>
      </w:r>
    </w:p>
    <w:p w:rsidR="00B0430A" w:rsidRPr="00D175AE" w:rsidRDefault="00B0430A" w:rsidP="00B0430A">
      <w:pPr>
        <w:autoSpaceDE w:val="0"/>
        <w:autoSpaceDN w:val="0"/>
        <w:adjustRightInd w:val="0"/>
        <w:ind w:firstLine="540"/>
        <w:jc w:val="both"/>
      </w:pPr>
      <w:r>
        <w:t xml:space="preserve">- обеспечение </w:t>
      </w:r>
      <w:r w:rsidRPr="00B0430A">
        <w:t>контроля за соблюдением финансовой дисциплины муниципальных учреждений.</w:t>
      </w:r>
    </w:p>
    <w:p w:rsidR="00442CA7" w:rsidRPr="00D175AE" w:rsidRDefault="00442CA7" w:rsidP="00C95089">
      <w:pPr>
        <w:autoSpaceDE w:val="0"/>
        <w:autoSpaceDN w:val="0"/>
        <w:adjustRightInd w:val="0"/>
        <w:ind w:firstLine="540"/>
        <w:jc w:val="center"/>
      </w:pPr>
    </w:p>
    <w:p w:rsidR="00442CA7" w:rsidRPr="00D175AE" w:rsidRDefault="00442CA7" w:rsidP="00C95089">
      <w:pPr>
        <w:autoSpaceDE w:val="0"/>
        <w:autoSpaceDN w:val="0"/>
        <w:adjustRightInd w:val="0"/>
        <w:ind w:firstLine="540"/>
        <w:jc w:val="center"/>
      </w:pPr>
      <w:r w:rsidRPr="00D175AE">
        <w:t>5. Информация по подпрограммам, отдельным мероприятиям муниципальной программы</w:t>
      </w:r>
    </w:p>
    <w:p w:rsidR="00442CA7" w:rsidRPr="00D175AE" w:rsidRDefault="00442CA7" w:rsidP="00C95089">
      <w:pPr>
        <w:autoSpaceDE w:val="0"/>
        <w:autoSpaceDN w:val="0"/>
        <w:adjustRightInd w:val="0"/>
        <w:ind w:firstLine="540"/>
        <w:jc w:val="center"/>
      </w:pPr>
    </w:p>
    <w:p w:rsidR="00B0430A" w:rsidRDefault="00442CA7" w:rsidP="00B0430A">
      <w:pPr>
        <w:pStyle w:val="ConsPlusNormal"/>
        <w:ind w:firstLine="540"/>
        <w:jc w:val="both"/>
        <w:rPr>
          <w:rFonts w:ascii="Times New Roman" w:hAnsi="Times New Roman" w:cs="Times New Roman"/>
          <w:sz w:val="24"/>
          <w:szCs w:val="24"/>
        </w:rPr>
      </w:pPr>
      <w:r w:rsidRPr="00D175AE">
        <w:rPr>
          <w:rFonts w:ascii="Times New Roman" w:hAnsi="Times New Roman" w:cs="Times New Roman"/>
          <w:sz w:val="24"/>
          <w:szCs w:val="24"/>
        </w:rPr>
        <w:t>Для достижения цели муниципальной программы и решения задач в сфере управления муниципальными финансами в муни</w:t>
      </w:r>
      <w:r w:rsidR="00B0430A">
        <w:rPr>
          <w:rFonts w:ascii="Times New Roman" w:hAnsi="Times New Roman" w:cs="Times New Roman"/>
          <w:sz w:val="24"/>
          <w:szCs w:val="24"/>
        </w:rPr>
        <w:t>ципальную программу включены три</w:t>
      </w:r>
      <w:r w:rsidRPr="00D175AE">
        <w:rPr>
          <w:rFonts w:ascii="Times New Roman" w:hAnsi="Times New Roman" w:cs="Times New Roman"/>
          <w:sz w:val="24"/>
          <w:szCs w:val="24"/>
        </w:rPr>
        <w:t xml:space="preserve"> подпрограммы:</w:t>
      </w:r>
    </w:p>
    <w:p w:rsidR="00442CA7" w:rsidRPr="00B0430A" w:rsidRDefault="00B0430A" w:rsidP="00B04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42CA7" w:rsidRPr="00B0430A">
        <w:rPr>
          <w:rFonts w:ascii="Times New Roman" w:hAnsi="Times New Roman" w:cs="Times New Roman"/>
          <w:sz w:val="24"/>
          <w:szCs w:val="24"/>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6662FD" w:rsidRPr="00D175AE" w:rsidRDefault="006662FD" w:rsidP="00C95089">
      <w:pPr>
        <w:autoSpaceDE w:val="0"/>
        <w:autoSpaceDN w:val="0"/>
        <w:adjustRightInd w:val="0"/>
        <w:ind w:firstLine="709"/>
        <w:jc w:val="both"/>
      </w:pPr>
      <w:r w:rsidRPr="00D175AE">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6662FD" w:rsidRPr="00D175AE" w:rsidRDefault="006662FD" w:rsidP="00C95089">
      <w:pPr>
        <w:widowControl w:val="0"/>
        <w:autoSpaceDE w:val="0"/>
        <w:autoSpaceDN w:val="0"/>
        <w:adjustRightInd w:val="0"/>
        <w:ind w:firstLine="709"/>
        <w:jc w:val="both"/>
      </w:pPr>
      <w:r w:rsidRPr="00D175AE">
        <w:t>В 201</w:t>
      </w:r>
      <w:r w:rsidR="002B7B68" w:rsidRPr="00D175AE">
        <w:t>9</w:t>
      </w:r>
      <w:r w:rsidRPr="00D175AE">
        <w:t xml:space="preserve"> году в Каратузском районе было принято Решение Каратузского районного Совета депутатов  от </w:t>
      </w:r>
      <w:r w:rsidR="004B30E0" w:rsidRPr="00D175AE">
        <w:t>17</w:t>
      </w:r>
      <w:r w:rsidRPr="00D175AE">
        <w:t>.1</w:t>
      </w:r>
      <w:r w:rsidR="004B30E0" w:rsidRPr="00D175AE">
        <w:t>2.2019 №30-254</w:t>
      </w:r>
      <w:r w:rsidRPr="00D175AE">
        <w:t xml:space="preserve">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9" w:history="1">
        <w:r w:rsidRPr="00D175AE">
          <w:t>Методикой</w:t>
        </w:r>
      </w:hyperlink>
      <w:r w:rsidRPr="00D175AE">
        <w:t>, утвержденной Законом Красноярского края 10.07.2007 N 2-320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C35EB2" w:rsidRDefault="006662FD" w:rsidP="00C95089">
      <w:pPr>
        <w:autoSpaceDE w:val="0"/>
        <w:autoSpaceDN w:val="0"/>
        <w:adjustRightInd w:val="0"/>
        <w:ind w:firstLine="567"/>
        <w:jc w:val="both"/>
      </w:pPr>
      <w:r w:rsidRPr="00D175AE">
        <w:t>Для создания условий для обеспечения финансовой устойчивости бюджетов муниципальных образований Каратузского района будут предоставляться дотации на выравнивание бюджетной</w:t>
      </w:r>
      <w:r w:rsidR="00C35EB2">
        <w:t xml:space="preserve"> обеспеченности поселений. </w:t>
      </w:r>
      <w:r w:rsidR="00C35EB2" w:rsidRPr="00C35EB2">
        <w:t>Объем дотации на выравни</w:t>
      </w:r>
      <w:r w:rsidR="00C35EB2">
        <w:t xml:space="preserve">вание бюджетной обеспеченности муниципальных </w:t>
      </w:r>
      <w:r w:rsidR="00C35EB2" w:rsidRPr="00C35EB2">
        <w:t>образований Каратузского района за счет средств районного бюджета, у</w:t>
      </w:r>
      <w:r w:rsidR="00D35A9A">
        <w:t xml:space="preserve">станавливается при утверждении </w:t>
      </w:r>
      <w:r w:rsidR="00C35EB2" w:rsidRPr="00C35EB2">
        <w:t>районного бюджета на очередной финансовый год и плановый период и определяется посредством закрепления минимального уровня бюджетной обеспеченности с целью обеспечения заданного целевого уровня выравнивания бюджетной обеспеченности.</w:t>
      </w:r>
    </w:p>
    <w:p w:rsidR="006662FD" w:rsidRPr="00D175AE" w:rsidRDefault="006662FD" w:rsidP="00C95089">
      <w:pPr>
        <w:autoSpaceDE w:val="0"/>
        <w:autoSpaceDN w:val="0"/>
        <w:adjustRightInd w:val="0"/>
        <w:ind w:firstLine="567"/>
        <w:jc w:val="both"/>
      </w:pPr>
      <w:r w:rsidRPr="00D175AE">
        <w:t xml:space="preserve"> В целях </w:t>
      </w:r>
      <w:r w:rsidR="00B0430A">
        <w:t xml:space="preserve">обеспечения сбалансированности местных бюджетов </w:t>
      </w:r>
      <w:r w:rsidRPr="00D175AE">
        <w:t xml:space="preserve">предоставляются </w:t>
      </w:r>
      <w:r w:rsidR="009D3DAC" w:rsidRPr="00D175AE">
        <w:t>иные межбюджетные трансферты на поддержку мер по обеспечению сбалансированности бюджетов муниципальных образований Каратузского района за</w:t>
      </w:r>
      <w:r w:rsidR="00B0430A">
        <w:t xml:space="preserve"> счет средств районного бюджета</w:t>
      </w:r>
      <w:r w:rsidRPr="00D175AE">
        <w:t>.</w:t>
      </w:r>
    </w:p>
    <w:p w:rsidR="006662FD" w:rsidRPr="00D175AE" w:rsidRDefault="006662FD" w:rsidP="00C95089">
      <w:pPr>
        <w:autoSpaceDE w:val="0"/>
        <w:autoSpaceDN w:val="0"/>
        <w:adjustRightInd w:val="0"/>
        <w:ind w:firstLine="567"/>
        <w:jc w:val="both"/>
      </w:pPr>
      <w:r w:rsidRPr="00D175AE">
        <w:t>Условием предоставления дотации на поддержку мер по обеспечению сбалансированности бюджетов является заключение соглашения между финуправлением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6662FD" w:rsidRPr="00D175AE" w:rsidRDefault="006662FD" w:rsidP="00C95089">
      <w:pPr>
        <w:autoSpaceDE w:val="0"/>
        <w:autoSpaceDN w:val="0"/>
        <w:adjustRightInd w:val="0"/>
        <w:ind w:firstLine="567"/>
        <w:jc w:val="both"/>
      </w:pPr>
      <w:r w:rsidRPr="00D175AE">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контроля за соблюдением бюджетного законодательства и обеспечения ответственной финансовой политики в сельских поселениях. </w:t>
      </w:r>
      <w:r w:rsidRPr="00D175AE">
        <w:rPr>
          <w:iCs/>
        </w:rPr>
        <w:t>В результате проведения данного мониторинга планируется повысить эффективность планирования и расходования средств местных бюджетов.</w:t>
      </w:r>
    </w:p>
    <w:p w:rsidR="006662FD" w:rsidRPr="00D175AE" w:rsidRDefault="006662FD" w:rsidP="00C95089">
      <w:pPr>
        <w:autoSpaceDE w:val="0"/>
        <w:autoSpaceDN w:val="0"/>
        <w:adjustRightInd w:val="0"/>
        <w:ind w:firstLine="709"/>
        <w:jc w:val="both"/>
      </w:pPr>
      <w:r w:rsidRPr="00D175AE">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6662FD" w:rsidRPr="00D175AE" w:rsidRDefault="006662FD" w:rsidP="00C95089">
      <w:pPr>
        <w:autoSpaceDE w:val="0"/>
        <w:autoSpaceDN w:val="0"/>
        <w:adjustRightInd w:val="0"/>
        <w:ind w:firstLine="567"/>
        <w:jc w:val="both"/>
      </w:pPr>
      <w:r w:rsidRPr="00D175AE">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6662FD" w:rsidRPr="00D175AE" w:rsidRDefault="006662FD" w:rsidP="00C95089">
      <w:pPr>
        <w:autoSpaceDE w:val="0"/>
        <w:autoSpaceDN w:val="0"/>
        <w:adjustRightInd w:val="0"/>
        <w:ind w:firstLine="567"/>
        <w:jc w:val="both"/>
      </w:pPr>
      <w:r w:rsidRPr="00D175AE">
        <w:t>Для достижения поставленной цели подпрограммы 1 необходимо решить следующие задачи:</w:t>
      </w:r>
    </w:p>
    <w:p w:rsidR="006662FD" w:rsidRPr="00D175AE" w:rsidRDefault="006662FD" w:rsidP="00C95089">
      <w:pPr>
        <w:autoSpaceDE w:val="0"/>
        <w:autoSpaceDN w:val="0"/>
        <w:adjustRightInd w:val="0"/>
        <w:ind w:firstLine="567"/>
        <w:jc w:val="both"/>
      </w:pPr>
      <w:r w:rsidRPr="00D175AE">
        <w:t>1. Создание условий для обеспечения финансовой устойчивости бюджетов муниципальных образований Каратузского района.</w:t>
      </w:r>
    </w:p>
    <w:p w:rsidR="006662FD" w:rsidRPr="00D175AE" w:rsidRDefault="006662FD" w:rsidP="00C95089">
      <w:pPr>
        <w:autoSpaceDE w:val="0"/>
        <w:autoSpaceDN w:val="0"/>
        <w:adjustRightInd w:val="0"/>
        <w:ind w:firstLine="567"/>
        <w:jc w:val="both"/>
      </w:pPr>
      <w:r w:rsidRPr="00D175AE">
        <w:t>2. Повышение качества управления муниципальными финансами.</w:t>
      </w:r>
    </w:p>
    <w:p w:rsidR="006662FD" w:rsidRPr="00D175AE" w:rsidRDefault="006662FD" w:rsidP="00C95089">
      <w:pPr>
        <w:autoSpaceDE w:val="0"/>
        <w:autoSpaceDN w:val="0"/>
        <w:adjustRightInd w:val="0"/>
        <w:ind w:firstLine="720"/>
        <w:jc w:val="both"/>
      </w:pPr>
      <w:r w:rsidRPr="00D175AE">
        <w:t>Срок реализации подпрограммы 1: 2014-20</w:t>
      </w:r>
      <w:r w:rsidR="00A51D8C" w:rsidRPr="00D175AE">
        <w:t>2</w:t>
      </w:r>
      <w:r w:rsidR="00C35EB2">
        <w:t>4</w:t>
      </w:r>
      <w:r w:rsidRPr="00D175AE">
        <w:t xml:space="preserve"> годы. </w:t>
      </w:r>
    </w:p>
    <w:p w:rsidR="006662FD" w:rsidRPr="00D175AE" w:rsidRDefault="006662FD" w:rsidP="00C95089">
      <w:pPr>
        <w:autoSpaceDE w:val="0"/>
        <w:autoSpaceDN w:val="0"/>
        <w:adjustRightInd w:val="0"/>
        <w:ind w:firstLine="720"/>
        <w:jc w:val="both"/>
      </w:pPr>
      <w:r w:rsidRPr="00D175A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9D3DAC" w:rsidRPr="00D175AE" w:rsidRDefault="00D35A9A" w:rsidP="00C95089">
      <w:pPr>
        <w:autoSpaceDE w:val="0"/>
        <w:autoSpaceDN w:val="0"/>
        <w:adjustRightInd w:val="0"/>
        <w:ind w:firstLine="720"/>
        <w:jc w:val="both"/>
      </w:pPr>
      <w:r>
        <w:t xml:space="preserve">- </w:t>
      </w:r>
      <w:r w:rsidR="009D3DAC" w:rsidRPr="00D175AE">
        <w:t xml:space="preserve">достижение значения критерия выравнивания расчетной бюджетной обеспеченности муниципальным районом в размере </w:t>
      </w:r>
      <w:r w:rsidR="003F1124">
        <w:t>1,0</w:t>
      </w:r>
      <w:r w:rsidR="009D3DAC" w:rsidRPr="00D175AE">
        <w:t xml:space="preserve">; </w:t>
      </w:r>
    </w:p>
    <w:p w:rsidR="00413A1F" w:rsidRPr="00D175AE" w:rsidRDefault="00D35A9A" w:rsidP="00C95089">
      <w:pPr>
        <w:autoSpaceDE w:val="0"/>
        <w:autoSpaceDN w:val="0"/>
        <w:adjustRightInd w:val="0"/>
        <w:ind w:firstLine="720"/>
        <w:jc w:val="both"/>
      </w:pPr>
      <w:r>
        <w:t xml:space="preserve">- </w:t>
      </w:r>
      <w:r w:rsidR="00413A1F" w:rsidRPr="00D175AE">
        <w:t>увеличение объем налоговых и неналоговых доходов местных бюджетов в общем объеме доходов местных бюджетов;</w:t>
      </w:r>
    </w:p>
    <w:p w:rsidR="00C35EB2" w:rsidRDefault="00D35A9A" w:rsidP="00C35EB2">
      <w:pPr>
        <w:autoSpaceDE w:val="0"/>
        <w:autoSpaceDN w:val="0"/>
        <w:adjustRightInd w:val="0"/>
        <w:ind w:firstLine="720"/>
        <w:jc w:val="both"/>
      </w:pPr>
      <w:r>
        <w:t xml:space="preserve">- </w:t>
      </w:r>
      <w:r w:rsidR="00413A1F" w:rsidRPr="00D175A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72948" w:rsidRPr="00D175AE" w:rsidRDefault="00C35EB2" w:rsidP="00C35EB2">
      <w:pPr>
        <w:autoSpaceDE w:val="0"/>
        <w:autoSpaceDN w:val="0"/>
        <w:adjustRightInd w:val="0"/>
        <w:ind w:firstLine="720"/>
        <w:jc w:val="both"/>
      </w:pPr>
      <w:r>
        <w:t xml:space="preserve">2) </w:t>
      </w:r>
      <w:r w:rsidR="00442CA7" w:rsidRPr="00D175AE">
        <w:t>подпрограмма «Обеспечение реализации муниципальной программы и прочие мероприятия» (далее подпрограмма 2).</w:t>
      </w:r>
    </w:p>
    <w:p w:rsidR="00823EC9" w:rsidRPr="00D175AE" w:rsidRDefault="00823EC9" w:rsidP="00C95089">
      <w:pPr>
        <w:pStyle w:val="ConsPlusNormal"/>
        <w:ind w:firstLine="709"/>
        <w:jc w:val="both"/>
        <w:rPr>
          <w:rFonts w:ascii="Times New Roman" w:hAnsi="Times New Roman" w:cs="Times New Roman"/>
          <w:sz w:val="24"/>
          <w:szCs w:val="24"/>
        </w:rPr>
      </w:pPr>
      <w:r w:rsidRPr="00D175AE">
        <w:rPr>
          <w:rFonts w:ascii="Times New Roman" w:hAnsi="Times New Roman" w:cs="Times New Roman"/>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23EC9"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823EC9" w:rsidRPr="00D175AE" w:rsidRDefault="002D1772" w:rsidP="00C95089">
      <w:pPr>
        <w:autoSpaceDE w:val="0"/>
        <w:autoSpaceDN w:val="0"/>
        <w:adjustRightInd w:val="0"/>
        <w:ind w:firstLine="709"/>
        <w:jc w:val="both"/>
        <w:outlineLvl w:val="0"/>
        <w:rPr>
          <w:rFonts w:eastAsia="Calibri"/>
          <w:lang w:eastAsia="en-US"/>
        </w:rPr>
      </w:pPr>
      <w:r>
        <w:rPr>
          <w:rFonts w:eastAsia="Calibri"/>
          <w:lang w:eastAsia="en-US"/>
        </w:rPr>
        <w:t>-</w:t>
      </w:r>
      <w:r w:rsidR="00823EC9" w:rsidRPr="00D175AE">
        <w:rPr>
          <w:rFonts w:eastAsia="Calibri"/>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823EC9" w:rsidRPr="00D175AE" w:rsidRDefault="002D1772" w:rsidP="00C95089">
      <w:pPr>
        <w:autoSpaceDE w:val="0"/>
        <w:autoSpaceDN w:val="0"/>
        <w:adjustRightInd w:val="0"/>
        <w:ind w:firstLine="709"/>
        <w:jc w:val="both"/>
        <w:outlineLvl w:val="0"/>
        <w:rPr>
          <w:rFonts w:eastAsia="Calibri"/>
          <w:lang w:eastAsia="en-US"/>
        </w:rPr>
      </w:pPr>
      <w:r>
        <w:rPr>
          <w:rFonts w:eastAsia="Calibri"/>
          <w:lang w:eastAsia="en-US"/>
        </w:rPr>
        <w:t>-</w:t>
      </w:r>
      <w:r w:rsidR="00823EC9" w:rsidRPr="00D175AE">
        <w:rPr>
          <w:rFonts w:eastAsia="Calibri"/>
          <w:lang w:eastAsia="en-US"/>
        </w:rPr>
        <w:t>слабая взаимосвязанность с бюджетным процессом инструментов бюджетирования, ориентированного на результат;</w:t>
      </w:r>
    </w:p>
    <w:p w:rsidR="00C16501" w:rsidRPr="00D175AE" w:rsidRDefault="002D1772" w:rsidP="00C95089">
      <w:pPr>
        <w:autoSpaceDE w:val="0"/>
        <w:autoSpaceDN w:val="0"/>
        <w:adjustRightInd w:val="0"/>
        <w:ind w:firstLine="709"/>
        <w:jc w:val="both"/>
        <w:outlineLvl w:val="0"/>
        <w:rPr>
          <w:rFonts w:eastAsia="Calibri"/>
          <w:lang w:eastAsia="en-US"/>
        </w:rPr>
      </w:pPr>
      <w:r>
        <w:rPr>
          <w:rFonts w:eastAsia="Calibri"/>
          <w:lang w:eastAsia="en-US"/>
        </w:rPr>
        <w:t>-</w:t>
      </w:r>
      <w:r w:rsidR="00823EC9" w:rsidRPr="00D175AE">
        <w:rPr>
          <w:rFonts w:eastAsia="Calibri"/>
          <w:lang w:eastAsia="en-US"/>
        </w:rPr>
        <w:t>отсутствие оценки экономических последствий принимаемых решений и, соответстве</w:t>
      </w:r>
      <w:r w:rsidR="00F02955" w:rsidRPr="00D175AE">
        <w:rPr>
          <w:rFonts w:eastAsia="Calibri"/>
          <w:lang w:eastAsia="en-US"/>
        </w:rPr>
        <w:t>нно, отсутствие ответственности</w:t>
      </w:r>
      <w:r w:rsidR="00C16501" w:rsidRPr="00D175AE">
        <w:rPr>
          <w:rFonts w:eastAsia="Calibri"/>
          <w:lang w:eastAsia="en-US"/>
        </w:rPr>
        <w:t>.</w:t>
      </w:r>
    </w:p>
    <w:p w:rsidR="00823EC9"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0476B5" w:rsidRPr="000476B5" w:rsidRDefault="00823EC9" w:rsidP="000476B5">
      <w:pPr>
        <w:autoSpaceDE w:val="0"/>
        <w:autoSpaceDN w:val="0"/>
        <w:adjustRightInd w:val="0"/>
        <w:ind w:firstLine="709"/>
        <w:jc w:val="both"/>
        <w:outlineLvl w:val="0"/>
        <w:rPr>
          <w:rFonts w:eastAsia="Calibri"/>
          <w:lang w:eastAsia="en-US"/>
        </w:rPr>
      </w:pPr>
      <w:r w:rsidRPr="00D175AE">
        <w:rPr>
          <w:rFonts w:eastAsia="Calibri"/>
          <w:lang w:eastAsia="en-US"/>
        </w:rPr>
        <w:t>Кроме того</w:t>
      </w:r>
      <w:r w:rsidR="002D1772">
        <w:rPr>
          <w:rFonts w:eastAsia="Calibri"/>
          <w:lang w:eastAsia="en-US"/>
        </w:rPr>
        <w:t>,</w:t>
      </w:r>
      <w:r w:rsidRPr="00D175AE">
        <w:rPr>
          <w:rFonts w:eastAsia="Calibri"/>
          <w:lang w:eastAsia="en-US"/>
        </w:rPr>
        <w:t xml:space="preserve">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r w:rsidR="000476B5">
        <w:rPr>
          <w:rFonts w:eastAsia="Calibri"/>
          <w:lang w:eastAsia="en-US"/>
        </w:rPr>
        <w:t xml:space="preserve"> </w:t>
      </w:r>
      <w:r w:rsidR="002D1772" w:rsidRPr="002D1772">
        <w:t xml:space="preserve">В этой связи перед </w:t>
      </w:r>
      <w:r w:rsidR="000476B5">
        <w:t xml:space="preserve">финуправлением района </w:t>
      </w:r>
      <w:r w:rsidR="002D1772" w:rsidRPr="002D1772">
        <w:t xml:space="preserve">стоит задача развития системы внутреннего </w:t>
      </w:r>
      <w:r w:rsidR="000476B5">
        <w:t>муниципального</w:t>
      </w:r>
      <w:r w:rsidR="002D1772" w:rsidRPr="002D1772">
        <w:t xml:space="preserve"> финансового контроля, способной своевременно выявлять и, самое главное, предотвращать бюджетные нарушения</w:t>
      </w:r>
      <w:r w:rsidR="000476B5">
        <w:t>.</w:t>
      </w:r>
    </w:p>
    <w:p w:rsidR="00823EC9" w:rsidRPr="00D175AE" w:rsidRDefault="002D1772" w:rsidP="002D1772">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3EC9" w:rsidRPr="00D175AE">
        <w:rPr>
          <w:rFonts w:ascii="Times New Roman" w:hAnsi="Times New Roman" w:cs="Times New Roman"/>
          <w:sz w:val="24"/>
          <w:szCs w:val="24"/>
        </w:rPr>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00823EC9" w:rsidRPr="00D175AE" w:rsidDel="008A4B4C">
        <w:rPr>
          <w:rFonts w:ascii="Times New Roman" w:hAnsi="Times New Roman" w:cs="Times New Roman"/>
          <w:sz w:val="24"/>
          <w:szCs w:val="24"/>
        </w:rPr>
        <w:t xml:space="preserve"> </w:t>
      </w:r>
      <w:r w:rsidR="00823EC9" w:rsidRPr="00D175AE">
        <w:rPr>
          <w:rFonts w:ascii="Times New Roman" w:hAnsi="Times New Roman" w:cs="Times New Roman"/>
          <w:sz w:val="24"/>
          <w:szCs w:val="24"/>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2D1772" w:rsidRPr="00D175AE" w:rsidRDefault="00823EC9" w:rsidP="000476B5">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финуправлением района в доступной для широкого круга заинтересованных пользователей будет разрабатываться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823EC9" w:rsidRPr="00D175AE" w:rsidRDefault="00B858F1" w:rsidP="00C95089">
      <w:pPr>
        <w:autoSpaceDE w:val="0"/>
        <w:autoSpaceDN w:val="0"/>
        <w:adjustRightInd w:val="0"/>
        <w:ind w:firstLine="709"/>
        <w:jc w:val="both"/>
        <w:outlineLvl w:val="0"/>
        <w:rPr>
          <w:rFonts w:eastAsia="Calibri"/>
          <w:lang w:eastAsia="en-US"/>
        </w:rPr>
      </w:pPr>
      <w:r w:rsidRPr="00D175AE">
        <w:rPr>
          <w:rFonts w:eastAsia="Calibri"/>
          <w:lang w:eastAsia="en-US"/>
        </w:rPr>
        <w:t>Р</w:t>
      </w:r>
      <w:r w:rsidR="00823EC9" w:rsidRPr="00D175AE">
        <w:rPr>
          <w:rFonts w:eastAsia="Calibri"/>
          <w:lang w:eastAsia="en-US"/>
        </w:rPr>
        <w:t xml:space="preserve">еализация </w:t>
      </w:r>
      <w:r w:rsidRPr="00D175AE">
        <w:rPr>
          <w:rFonts w:eastAsia="Calibri"/>
          <w:lang w:eastAsia="en-US"/>
        </w:rPr>
        <w:t xml:space="preserve">подпрограммы 2 </w:t>
      </w:r>
      <w:r w:rsidR="00823EC9" w:rsidRPr="00D175AE">
        <w:rPr>
          <w:rFonts w:eastAsia="Calibri"/>
          <w:lang w:eastAsia="en-US"/>
        </w:rPr>
        <w:t>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823EC9" w:rsidRPr="00D175AE" w:rsidRDefault="00823EC9" w:rsidP="00C95089">
      <w:pPr>
        <w:autoSpaceDE w:val="0"/>
        <w:autoSpaceDN w:val="0"/>
        <w:adjustRightInd w:val="0"/>
        <w:ind w:firstLine="709"/>
        <w:jc w:val="both"/>
        <w:outlineLvl w:val="0"/>
        <w:rPr>
          <w:rFonts w:eastAsia="Calibri"/>
          <w:lang w:eastAsia="en-US"/>
        </w:rPr>
      </w:pPr>
      <w:r w:rsidRPr="00D175AE">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D175AE">
        <w:rPr>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
    <w:p w:rsidR="00823EC9"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BA6E76" w:rsidRPr="00D175AE" w:rsidRDefault="00BA6E76" w:rsidP="00C95089">
      <w:pPr>
        <w:pStyle w:val="ConsPlusCell"/>
        <w:ind w:firstLine="709"/>
        <w:jc w:val="both"/>
        <w:rPr>
          <w:rFonts w:ascii="Times New Roman" w:eastAsia="Calibri" w:hAnsi="Times New Roman" w:cs="Times New Roman"/>
          <w:sz w:val="24"/>
          <w:szCs w:val="24"/>
          <w:lang w:eastAsia="en-US"/>
        </w:rPr>
      </w:pPr>
      <w:r w:rsidRPr="00D175AE">
        <w:rPr>
          <w:rFonts w:ascii="Times New Roman" w:hAnsi="Times New Roman" w:cs="Times New Roman"/>
          <w:sz w:val="24"/>
          <w:szCs w:val="24"/>
        </w:rPr>
        <w:t>Целью подпрограммы является с</w:t>
      </w:r>
      <w:r w:rsidRPr="00D175AE">
        <w:rPr>
          <w:rFonts w:ascii="Times New Roman" w:eastAsia="Calibri"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BA6E76" w:rsidRPr="00D175AE" w:rsidRDefault="00BA6E76"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В рамках данной цели предполагается решение следующих задач:</w:t>
      </w:r>
    </w:p>
    <w:p w:rsidR="00BA6E76" w:rsidRPr="00D175AE" w:rsidRDefault="00BA6E76"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BA6E76" w:rsidRPr="00D175AE" w:rsidRDefault="00BA6E76" w:rsidP="00C95089">
      <w:pPr>
        <w:pStyle w:val="ConsPlusCell"/>
        <w:ind w:firstLine="709"/>
        <w:jc w:val="both"/>
        <w:rPr>
          <w:rFonts w:ascii="Times New Roman" w:eastAsia="Calibri" w:hAnsi="Times New Roman" w:cs="Times New Roman"/>
          <w:sz w:val="24"/>
          <w:szCs w:val="24"/>
          <w:lang w:eastAsia="en-US"/>
        </w:rPr>
      </w:pPr>
      <w:r w:rsidRPr="00D175AE">
        <w:rPr>
          <w:rFonts w:ascii="Times New Roman" w:hAnsi="Times New Roman" w:cs="Times New Roman"/>
          <w:sz w:val="24"/>
          <w:szCs w:val="24"/>
        </w:rPr>
        <w:t>2. о</w:t>
      </w:r>
      <w:r w:rsidRPr="00D175AE">
        <w:rPr>
          <w:rFonts w:ascii="Times New Roman" w:eastAsia="Calibri" w:hAnsi="Times New Roman" w:cs="Times New Roman"/>
          <w:sz w:val="24"/>
          <w:szCs w:val="24"/>
          <w:lang w:eastAsia="en-US"/>
        </w:rPr>
        <w:t>беспечение доступа для граждан к информации о районном бюджете и бюджетном процессе в компактной и доступной форме.</w:t>
      </w:r>
    </w:p>
    <w:p w:rsidR="00BA6E76" w:rsidRPr="00D175AE" w:rsidRDefault="00BA6E76" w:rsidP="00C95089">
      <w:pPr>
        <w:autoSpaceDE w:val="0"/>
        <w:autoSpaceDN w:val="0"/>
        <w:adjustRightInd w:val="0"/>
        <w:ind w:firstLine="720"/>
        <w:jc w:val="both"/>
      </w:pPr>
      <w:r w:rsidRPr="00D175AE">
        <w:t>Срок реализации подпрограммы 2: 2014-20</w:t>
      </w:r>
      <w:r w:rsidR="002841AA" w:rsidRPr="00D175AE">
        <w:t>2</w:t>
      </w:r>
      <w:r w:rsidR="00B33E16">
        <w:t>4</w:t>
      </w:r>
      <w:r w:rsidRPr="00D175AE">
        <w:t xml:space="preserve"> годы. </w:t>
      </w:r>
    </w:p>
    <w:p w:rsidR="00BA6E76" w:rsidRPr="00D175AE" w:rsidRDefault="00BA6E76" w:rsidP="00C95089">
      <w:pPr>
        <w:autoSpaceDE w:val="0"/>
        <w:autoSpaceDN w:val="0"/>
        <w:adjustRightInd w:val="0"/>
        <w:ind w:firstLine="720"/>
        <w:jc w:val="both"/>
      </w:pPr>
      <w:r w:rsidRPr="00D175A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7B4760" w:rsidRPr="00D175AE" w:rsidRDefault="000476B5" w:rsidP="00C95089">
      <w:pPr>
        <w:autoSpaceDE w:val="0"/>
        <w:autoSpaceDN w:val="0"/>
        <w:adjustRightInd w:val="0"/>
        <w:ind w:firstLine="720"/>
        <w:jc w:val="both"/>
      </w:pPr>
      <w:r>
        <w:t>-</w:t>
      </w:r>
      <w:r w:rsidR="00062369" w:rsidRPr="00D175AE">
        <w:t>повышение доля расходов районного бюджета, формируемых в рамках муниципальных программ Каратузского района;</w:t>
      </w:r>
    </w:p>
    <w:p w:rsidR="00FE2CD7" w:rsidRPr="00D175AE" w:rsidRDefault="000476B5" w:rsidP="00C95089">
      <w:pPr>
        <w:autoSpaceDE w:val="0"/>
        <w:autoSpaceDN w:val="0"/>
        <w:adjustRightInd w:val="0"/>
        <w:ind w:firstLine="720"/>
        <w:jc w:val="both"/>
      </w:pPr>
      <w:r>
        <w:t>-</w:t>
      </w:r>
      <w:r w:rsidR="00FE2CD7" w:rsidRPr="00D175AE">
        <w:t>обеспечение исполнения расходных обязательств района (без безвозмездных поступлений);</w:t>
      </w:r>
    </w:p>
    <w:p w:rsidR="00950CDE" w:rsidRPr="00D175AE" w:rsidRDefault="000476B5" w:rsidP="00C95089">
      <w:pPr>
        <w:autoSpaceDE w:val="0"/>
        <w:autoSpaceDN w:val="0"/>
        <w:adjustRightInd w:val="0"/>
        <w:ind w:firstLine="720"/>
        <w:jc w:val="both"/>
      </w:pPr>
      <w:r>
        <w:t>-</w:t>
      </w:r>
      <w:r w:rsidR="00490C4E" w:rsidRPr="00D175AE">
        <w:t>с</w:t>
      </w:r>
      <w:r w:rsidR="00FE2CD7" w:rsidRPr="00D175AE">
        <w:t>воевременное составление проекта районного бюджета и отчета об исполнении районного бюджета;</w:t>
      </w:r>
    </w:p>
    <w:p w:rsidR="00950CDE" w:rsidRPr="00D175AE" w:rsidRDefault="000476B5" w:rsidP="00C95089">
      <w:pPr>
        <w:autoSpaceDE w:val="0"/>
        <w:autoSpaceDN w:val="0"/>
        <w:adjustRightInd w:val="0"/>
        <w:ind w:firstLine="720"/>
        <w:jc w:val="both"/>
      </w:pPr>
      <w:r>
        <w:t>-</w:t>
      </w:r>
      <w:r w:rsidR="00950CDE" w:rsidRPr="00D175AE">
        <w:t xml:space="preserve">не превышение размера дефицита бюджета к общему годовому объему доходов выше уровня, установленного Бюджетным </w:t>
      </w:r>
      <w:hyperlink r:id="rId10" w:history="1">
        <w:r w:rsidR="00950CDE" w:rsidRPr="00D175AE">
          <w:t>кодексом</w:t>
        </w:r>
      </w:hyperlink>
      <w:r w:rsidR="00950CDE" w:rsidRPr="00D175AE">
        <w:t xml:space="preserve"> Российской Федерации;</w:t>
      </w:r>
    </w:p>
    <w:p w:rsidR="00950CDE" w:rsidRPr="00D175AE" w:rsidRDefault="000476B5" w:rsidP="00C95089">
      <w:pPr>
        <w:autoSpaceDE w:val="0"/>
        <w:autoSpaceDN w:val="0"/>
        <w:adjustRightInd w:val="0"/>
        <w:ind w:firstLine="720"/>
        <w:jc w:val="both"/>
      </w:pPr>
      <w:r>
        <w:t>-</w:t>
      </w:r>
      <w:r w:rsidR="00950CDE" w:rsidRPr="00D175AE">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950CDE" w:rsidRPr="00D175AE" w:rsidRDefault="000476B5" w:rsidP="00C95089">
      <w:pPr>
        <w:autoSpaceDE w:val="0"/>
        <w:autoSpaceDN w:val="0"/>
        <w:adjustRightInd w:val="0"/>
        <w:ind w:firstLine="720"/>
        <w:jc w:val="both"/>
      </w:pPr>
      <w:r>
        <w:t>-</w:t>
      </w:r>
      <w:r w:rsidR="00950CDE" w:rsidRPr="00D175AE">
        <w:t>повышение качества финансового менеджмента главных распорядителей бюджетных средств;</w:t>
      </w:r>
    </w:p>
    <w:p w:rsidR="00950CDE" w:rsidRPr="00D175AE" w:rsidRDefault="000476B5" w:rsidP="000476B5">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w:t>
      </w:r>
      <w:r w:rsidR="00950CDE" w:rsidRPr="00D175AE">
        <w:rPr>
          <w:rFonts w:ascii="Times New Roman" w:hAnsi="Times New Roman" w:cs="Times New Roman"/>
          <w:sz w:val="24"/>
          <w:szCs w:val="24"/>
        </w:rPr>
        <w:t xml:space="preserve">качественное планирование доходов районного бюджета; </w:t>
      </w:r>
    </w:p>
    <w:p w:rsidR="00950CDE" w:rsidRPr="00D175AE" w:rsidRDefault="000476B5" w:rsidP="000476B5">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w:t>
      </w:r>
      <w:r w:rsidR="00950CDE" w:rsidRPr="00D175A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11" w:history="1">
        <w:r w:rsidR="00950CDE" w:rsidRPr="00D175AE">
          <w:rPr>
            <w:rFonts w:ascii="Times New Roman" w:hAnsi="Times New Roman" w:cs="Times New Roman"/>
            <w:sz w:val="24"/>
            <w:szCs w:val="24"/>
          </w:rPr>
          <w:t>www.bus.gov.ru</w:t>
        </w:r>
      </w:hyperlink>
      <w:r w:rsidR="00950CDE" w:rsidRPr="00D175AE">
        <w:rPr>
          <w:rFonts w:ascii="Times New Roman" w:hAnsi="Times New Roman" w:cs="Times New Roman"/>
          <w:sz w:val="24"/>
          <w:szCs w:val="24"/>
        </w:rPr>
        <w:t xml:space="preserve"> в текущем году;</w:t>
      </w:r>
    </w:p>
    <w:p w:rsidR="000476B5" w:rsidRDefault="000476B5" w:rsidP="000476B5">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w:t>
      </w:r>
      <w:r w:rsidR="00950CDE" w:rsidRPr="00D175AE">
        <w:rPr>
          <w:rFonts w:ascii="Times New Roman" w:hAnsi="Times New Roman" w:cs="Times New Roman"/>
          <w:sz w:val="24"/>
          <w:szCs w:val="24"/>
        </w:rPr>
        <w:t>повышение квалификации муниципальных служащих, раб</w:t>
      </w:r>
      <w:r>
        <w:rPr>
          <w:rFonts w:ascii="Times New Roman" w:hAnsi="Times New Roman" w:cs="Times New Roman"/>
          <w:sz w:val="24"/>
          <w:szCs w:val="24"/>
        </w:rPr>
        <w:t>отающих в финуправление района;</w:t>
      </w:r>
    </w:p>
    <w:p w:rsidR="00FE2CD7" w:rsidRPr="000476B5" w:rsidRDefault="000476B5" w:rsidP="000476B5">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w:t>
      </w:r>
      <w:r w:rsidR="00490C4E" w:rsidRPr="000476B5">
        <w:rPr>
          <w:rFonts w:ascii="Times New Roman" w:hAnsi="Times New Roman" w:cs="Times New Roman"/>
          <w:sz w:val="24"/>
          <w:szCs w:val="24"/>
        </w:rPr>
        <w:t>р</w:t>
      </w:r>
      <w:r w:rsidR="00FE2CD7" w:rsidRPr="000476B5">
        <w:rPr>
          <w:rFonts w:ascii="Times New Roman" w:hAnsi="Times New Roman" w:cs="Times New Roman"/>
          <w:sz w:val="24"/>
          <w:szCs w:val="24"/>
        </w:rPr>
        <w:t>азработка и размещение на официальном сайте администрации Каратузского района брошюры «Бюджет для граждан»</w:t>
      </w:r>
      <w:r w:rsidRPr="000476B5">
        <w:rPr>
          <w:rFonts w:ascii="Times New Roman" w:hAnsi="Times New Roman" w:cs="Times New Roman"/>
          <w:sz w:val="24"/>
          <w:szCs w:val="24"/>
        </w:rPr>
        <w:t>;</w:t>
      </w:r>
    </w:p>
    <w:p w:rsidR="00FE2CD7" w:rsidRDefault="000476B5" w:rsidP="000476B5">
      <w:pPr>
        <w:autoSpaceDE w:val="0"/>
        <w:autoSpaceDN w:val="0"/>
        <w:adjustRightInd w:val="0"/>
        <w:ind w:firstLine="709"/>
        <w:jc w:val="both"/>
      </w:pPr>
      <w:r>
        <w:t xml:space="preserve">- </w:t>
      </w:r>
      <w:r w:rsidR="00490C4E" w:rsidRPr="00D175AE">
        <w:t>р</w:t>
      </w:r>
      <w:r w:rsidR="00FE2CD7" w:rsidRPr="00D175AE">
        <w:t>азработка и размещение на официальном сайте администрации Каратузского района брошюры «Путеводитель по отчету об исполнении районного бюджета»</w:t>
      </w:r>
      <w:r>
        <w:t>;</w:t>
      </w:r>
    </w:p>
    <w:p w:rsidR="000476B5" w:rsidRDefault="000476B5" w:rsidP="000476B5">
      <w:pPr>
        <w:autoSpaceDE w:val="0"/>
        <w:autoSpaceDN w:val="0"/>
        <w:adjustRightInd w:val="0"/>
        <w:ind w:firstLine="709"/>
        <w:jc w:val="both"/>
      </w:pPr>
      <w:r>
        <w:t>- проведение мероприятий внутреннего муниципального финансового контроля.</w:t>
      </w:r>
    </w:p>
    <w:p w:rsidR="000476B5" w:rsidRDefault="00C162C0" w:rsidP="000476B5">
      <w:pPr>
        <w:autoSpaceDE w:val="0"/>
        <w:autoSpaceDN w:val="0"/>
        <w:adjustRightInd w:val="0"/>
        <w:ind w:firstLine="709"/>
        <w:jc w:val="both"/>
      </w:pPr>
      <w:r>
        <w:t xml:space="preserve">3) подпрограмма </w:t>
      </w:r>
      <w:r w:rsidRPr="003B515B">
        <w:t>«Обеспечение качественного бухгалтерского, бюджетного и налогового учета в муниципальных учреждениях Каратузского района»</w:t>
      </w:r>
      <w:r>
        <w:t xml:space="preserve"> (далее подпрограмма 3).</w:t>
      </w:r>
    </w:p>
    <w:p w:rsidR="00C162C0" w:rsidRPr="00C162C0" w:rsidRDefault="00C162C0" w:rsidP="00C162C0">
      <w:pPr>
        <w:autoSpaceDE w:val="0"/>
        <w:autoSpaceDN w:val="0"/>
        <w:adjustRightInd w:val="0"/>
        <w:ind w:firstLine="709"/>
        <w:jc w:val="both"/>
      </w:pPr>
      <w:r w:rsidRPr="00C162C0">
        <w:t>Централизованная бухгалтерия наделена полномочиями по осуществлению экономических расчетов расходов на оплату труда, содержание учреждения для составления планов финансово- хозяйственной деятельности обслуживаемых учреждений и смет расходов.</w:t>
      </w:r>
    </w:p>
    <w:p w:rsidR="00C162C0" w:rsidRPr="00C162C0" w:rsidRDefault="00C162C0" w:rsidP="00C162C0">
      <w:pPr>
        <w:autoSpaceDE w:val="0"/>
        <w:autoSpaceDN w:val="0"/>
        <w:adjustRightInd w:val="0"/>
        <w:ind w:firstLine="709"/>
        <w:jc w:val="both"/>
      </w:pPr>
      <w:r w:rsidRPr="00C162C0">
        <w:t>Учетная политика является одним из основных документов, устанавливающих правила ведения бухгалтерского и налогового учета в учреждении. Поэтому ее составление является важным моментом финансово- хозяйственной деятельности. В целях организации бухгалтерского учета централизованная бухгалтерия формирует свою учетную политику исходя из особенностей структуры, отраслевых и иных особенностей своей деятельности и выполняемых полномочий. Принятая учетная политика применяется последовательно из года в год. В нее вносятся поправки в случаях внесения изменений в законодательство РФ или нормативные акты области и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В целях обеспечения сопоставимости данных бухгалтерского учета изменения в учетную политику вносятся с начала финансового года. В учетной политике утверждены рабочий план счетов бухгалтерского учета муниципальных учреждений, содержащий применяемые счета бухгалтерского учета для ведения синтетического и аналитического учета, методы оценки отдельных видов имущества и обязательств, порядок проведения инвентаризации имущества и обязательств,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формы первичных (сводных) учетных документов, применяемых для оформления хозяйственных операций, порядок организации и обеспечения (осуществления) учета внутреннего финансового контроля, иные решения, необходимые для организации и ведения бухгалтерского учета.</w:t>
      </w:r>
    </w:p>
    <w:p w:rsidR="00C162C0" w:rsidRPr="00C162C0" w:rsidRDefault="00C162C0" w:rsidP="00C162C0">
      <w:pPr>
        <w:autoSpaceDE w:val="0"/>
        <w:autoSpaceDN w:val="0"/>
        <w:adjustRightInd w:val="0"/>
        <w:ind w:firstLine="709"/>
        <w:jc w:val="both"/>
      </w:pPr>
      <w:r w:rsidRPr="00C162C0">
        <w:t>Сотрудники централизованной бухгалтерии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C162C0" w:rsidRDefault="00C162C0" w:rsidP="00C162C0">
      <w:pPr>
        <w:autoSpaceDE w:val="0"/>
        <w:autoSpaceDN w:val="0"/>
        <w:adjustRightInd w:val="0"/>
        <w:ind w:firstLine="709"/>
        <w:jc w:val="both"/>
      </w:pPr>
      <w:r w:rsidRPr="00C162C0">
        <w:t>Для выполнения своих полномочий необходимо организационное, материально-техническое, информационное, финансовое обеспечение лиц, входящих в сост</w:t>
      </w:r>
      <w:r>
        <w:t>ав централизованной бухгалтерии.</w:t>
      </w:r>
    </w:p>
    <w:p w:rsidR="00C162C0" w:rsidRPr="00C162C0" w:rsidRDefault="00C162C0" w:rsidP="00C162C0">
      <w:pPr>
        <w:autoSpaceDE w:val="0"/>
        <w:autoSpaceDN w:val="0"/>
        <w:adjustRightInd w:val="0"/>
        <w:ind w:firstLine="709"/>
        <w:jc w:val="both"/>
      </w:pPr>
      <w:r>
        <w:t>Подп</w:t>
      </w:r>
      <w:r w:rsidRPr="00C162C0">
        <w:t xml:space="preserve">рограмма состоит из следующих мероприятий: </w:t>
      </w:r>
    </w:p>
    <w:p w:rsidR="00C162C0" w:rsidRPr="00C162C0" w:rsidRDefault="00C162C0" w:rsidP="00C162C0">
      <w:pPr>
        <w:autoSpaceDE w:val="0"/>
        <w:autoSpaceDN w:val="0"/>
        <w:adjustRightInd w:val="0"/>
        <w:ind w:firstLine="709"/>
        <w:jc w:val="both"/>
      </w:pPr>
      <w:r w:rsidRPr="00C162C0">
        <w:t>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C162C0" w:rsidRPr="00C162C0" w:rsidRDefault="00C162C0" w:rsidP="00C162C0">
      <w:pPr>
        <w:autoSpaceDE w:val="0"/>
        <w:autoSpaceDN w:val="0"/>
        <w:adjustRightInd w:val="0"/>
        <w:ind w:firstLine="709"/>
        <w:jc w:val="both"/>
      </w:pPr>
      <w:r w:rsidRPr="00C162C0">
        <w:t>2. Укрепление материально-технической базы МСБУ «РЦБ».</w:t>
      </w:r>
    </w:p>
    <w:p w:rsidR="00C162C0" w:rsidRPr="00C162C0" w:rsidRDefault="00747955" w:rsidP="00C162C0">
      <w:pPr>
        <w:autoSpaceDE w:val="0"/>
        <w:autoSpaceDN w:val="0"/>
        <w:adjustRightInd w:val="0"/>
        <w:ind w:firstLine="709"/>
        <w:jc w:val="both"/>
      </w:pPr>
      <w:r>
        <w:t>Реализация подпрограммы в 2022</w:t>
      </w:r>
      <w:r w:rsidR="00C162C0" w:rsidRPr="00C162C0">
        <w:t>-202</w:t>
      </w:r>
      <w:r>
        <w:t>4</w:t>
      </w:r>
      <w:r w:rsidR="00C162C0" w:rsidRPr="00C162C0">
        <w:t xml:space="preserve">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осуществить контроль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747955" w:rsidRDefault="00747955" w:rsidP="00747955">
      <w:pPr>
        <w:autoSpaceDE w:val="0"/>
        <w:autoSpaceDN w:val="0"/>
        <w:adjustRightInd w:val="0"/>
        <w:ind w:firstLine="709"/>
        <w:jc w:val="both"/>
      </w:pPr>
      <w:r>
        <w:t>В ходе реализации подпрограммы должны</w:t>
      </w:r>
      <w:r w:rsidR="00C162C0" w:rsidRPr="00C162C0">
        <w:t xml:space="preserve"> быть решены задачи по повышению качества выполняемых функций, эффективности и результативности ведения бухгалтерского учета и отчетности.</w:t>
      </w:r>
    </w:p>
    <w:p w:rsidR="00FE7870" w:rsidRPr="00D175AE" w:rsidRDefault="0015484A" w:rsidP="00747955">
      <w:pPr>
        <w:autoSpaceDE w:val="0"/>
        <w:autoSpaceDN w:val="0"/>
        <w:adjustRightInd w:val="0"/>
        <w:ind w:firstLine="709"/>
        <w:jc w:val="both"/>
      </w:pPr>
      <w:hyperlink r:id="rId12" w:history="1">
        <w:r w:rsidR="00ED2DF7" w:rsidRPr="00D175AE">
          <w:t>Подпрограммы 1</w:t>
        </w:r>
      </w:hyperlink>
      <w:r w:rsidR="00747955">
        <w:t>,2,</w:t>
      </w:r>
      <w:hyperlink r:id="rId13" w:history="1">
        <w:r w:rsidR="00747955">
          <w:t>3</w:t>
        </w:r>
      </w:hyperlink>
      <w:r w:rsidR="00ED2DF7" w:rsidRPr="00D175AE">
        <w:t xml:space="preserve"> изложены в приложениях N </w:t>
      </w:r>
      <w:r w:rsidR="003B1442" w:rsidRPr="00D175AE">
        <w:t>3</w:t>
      </w:r>
      <w:r w:rsidR="00ED2DF7" w:rsidRPr="00D175AE">
        <w:t>,</w:t>
      </w:r>
      <w:r w:rsidR="003B1442" w:rsidRPr="00D175AE">
        <w:t>4</w:t>
      </w:r>
      <w:r w:rsidR="00747955">
        <w:t>,5</w:t>
      </w:r>
      <w:r w:rsidR="00ED2DF7" w:rsidRPr="00D175AE">
        <w:t xml:space="preserve"> к муниципальной </w:t>
      </w:r>
      <w:r w:rsidR="00B32FA9" w:rsidRPr="00D175AE">
        <w:t>программе.</w:t>
      </w:r>
      <w:r w:rsidR="00747955">
        <w:t xml:space="preserve"> </w:t>
      </w:r>
      <w:r w:rsidR="00ED2DF7" w:rsidRPr="00D175AE">
        <w:t xml:space="preserve">Отдельные </w:t>
      </w:r>
      <w:hyperlink r:id="rId14" w:history="1">
        <w:r w:rsidR="00ED2DF7" w:rsidRPr="00D175AE">
          <w:t>мероприяти</w:t>
        </w:r>
      </w:hyperlink>
      <w:r w:rsidR="00ED2DF7" w:rsidRPr="00D175AE">
        <w:t xml:space="preserve">я </w:t>
      </w:r>
      <w:r w:rsidR="00B32FA9" w:rsidRPr="00D175AE">
        <w:t>по муниципальной программе</w:t>
      </w:r>
      <w:r w:rsidR="00ED2DF7" w:rsidRPr="00D175AE">
        <w:t xml:space="preserve"> не предусмотрены.</w:t>
      </w:r>
    </w:p>
    <w:p w:rsidR="00FE7870" w:rsidRPr="00D175AE" w:rsidRDefault="00FE7870" w:rsidP="00C95089">
      <w:pPr>
        <w:autoSpaceDE w:val="0"/>
        <w:autoSpaceDN w:val="0"/>
        <w:adjustRightInd w:val="0"/>
        <w:jc w:val="both"/>
      </w:pPr>
    </w:p>
    <w:p w:rsidR="00F765C0" w:rsidRPr="00D175AE" w:rsidRDefault="00B32FA9" w:rsidP="00C95089">
      <w:pPr>
        <w:autoSpaceDE w:val="0"/>
        <w:autoSpaceDN w:val="0"/>
        <w:adjustRightInd w:val="0"/>
        <w:ind w:firstLine="540"/>
        <w:jc w:val="center"/>
      </w:pPr>
      <w:r w:rsidRPr="00D175AE">
        <w:t>6</w:t>
      </w:r>
      <w:r w:rsidR="00F765C0" w:rsidRPr="00D175AE">
        <w:t>. Основные меры правового регулирования в сфере управления муниципальными финансами</w:t>
      </w:r>
    </w:p>
    <w:p w:rsidR="00F765C0" w:rsidRPr="00D175AE" w:rsidRDefault="00F765C0" w:rsidP="00C95089">
      <w:pPr>
        <w:autoSpaceDE w:val="0"/>
        <w:autoSpaceDN w:val="0"/>
        <w:adjustRightInd w:val="0"/>
        <w:ind w:firstLine="540"/>
        <w:jc w:val="center"/>
      </w:pPr>
    </w:p>
    <w:p w:rsidR="009A6675" w:rsidRPr="00D175AE" w:rsidRDefault="00AC7E14" w:rsidP="00C95089">
      <w:pPr>
        <w:autoSpaceDE w:val="0"/>
        <w:autoSpaceDN w:val="0"/>
        <w:adjustRightInd w:val="0"/>
        <w:ind w:firstLine="540"/>
        <w:jc w:val="both"/>
      </w:pPr>
      <w:r w:rsidRPr="00D175AE">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C7E14" w:rsidRPr="00D175AE" w:rsidRDefault="00AC7E14" w:rsidP="00C95089">
      <w:pPr>
        <w:autoSpaceDE w:val="0"/>
        <w:autoSpaceDN w:val="0"/>
        <w:adjustRightInd w:val="0"/>
        <w:ind w:firstLine="540"/>
        <w:jc w:val="both"/>
      </w:pPr>
    </w:p>
    <w:p w:rsidR="009A6675" w:rsidRPr="00D175AE" w:rsidRDefault="00B32FA9" w:rsidP="00C95089">
      <w:pPr>
        <w:autoSpaceDE w:val="0"/>
        <w:autoSpaceDN w:val="0"/>
        <w:adjustRightInd w:val="0"/>
        <w:ind w:firstLine="540"/>
        <w:jc w:val="center"/>
      </w:pPr>
      <w:r w:rsidRPr="00D175AE">
        <w:t>7</w:t>
      </w:r>
      <w:r w:rsidR="009A6675" w:rsidRPr="00D175AE">
        <w:t>. Информация о перечне объектов недвижимого имущества муниципальной собственности Каратузского района.</w:t>
      </w:r>
    </w:p>
    <w:p w:rsidR="009A6675" w:rsidRPr="00D175AE" w:rsidRDefault="007C5123" w:rsidP="00C95089">
      <w:pPr>
        <w:autoSpaceDE w:val="0"/>
        <w:autoSpaceDN w:val="0"/>
        <w:adjustRightInd w:val="0"/>
        <w:ind w:firstLine="540"/>
        <w:jc w:val="both"/>
      </w:pPr>
      <w:r w:rsidRPr="00D175AE">
        <w:t>В период</w:t>
      </w:r>
      <w:r w:rsidR="009A6675" w:rsidRPr="00D175AE">
        <w:t xml:space="preserve">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F765C0" w:rsidRPr="00D175AE" w:rsidRDefault="00F765C0" w:rsidP="00C95089">
      <w:pPr>
        <w:autoSpaceDE w:val="0"/>
        <w:autoSpaceDN w:val="0"/>
        <w:adjustRightInd w:val="0"/>
        <w:ind w:firstLine="540"/>
        <w:jc w:val="both"/>
      </w:pPr>
    </w:p>
    <w:p w:rsidR="00F765C0" w:rsidRPr="00D175AE" w:rsidRDefault="00B32FA9" w:rsidP="00C95089">
      <w:pPr>
        <w:autoSpaceDE w:val="0"/>
        <w:autoSpaceDN w:val="0"/>
        <w:adjustRightInd w:val="0"/>
        <w:ind w:firstLine="540"/>
        <w:jc w:val="center"/>
      </w:pPr>
      <w:r w:rsidRPr="00D175AE">
        <w:t>8</w:t>
      </w:r>
      <w:r w:rsidR="00F765C0" w:rsidRPr="00D175AE">
        <w:t xml:space="preserve">. </w:t>
      </w:r>
      <w:r w:rsidR="00D47AD0" w:rsidRPr="00D175AE">
        <w:t>Информация о ресурсном обеспечении муниципальной программы</w:t>
      </w:r>
      <w:r w:rsidR="007C5123" w:rsidRPr="00D175AE">
        <w:t>:</w:t>
      </w:r>
      <w:r w:rsidR="00D47AD0" w:rsidRPr="00D175AE">
        <w:t xml:space="preserve"> </w:t>
      </w:r>
    </w:p>
    <w:p w:rsidR="007C5123" w:rsidRPr="00D175AE" w:rsidRDefault="007C5123" w:rsidP="00C95089">
      <w:pPr>
        <w:ind w:firstLine="709"/>
        <w:jc w:val="both"/>
      </w:pPr>
    </w:p>
    <w:p w:rsidR="00F765C0" w:rsidRPr="00D175AE" w:rsidRDefault="00D47AD0" w:rsidP="00C95089">
      <w:pPr>
        <w:ind w:firstLine="709"/>
        <w:jc w:val="both"/>
      </w:pPr>
      <w:r w:rsidRPr="00D175AE">
        <w:t xml:space="preserve">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00F765C0" w:rsidRPr="00D175AE">
        <w:t xml:space="preserve">представлена в приложении </w:t>
      </w:r>
      <w:r w:rsidR="00747955">
        <w:t>1</w:t>
      </w:r>
      <w:r w:rsidR="00F765C0" w:rsidRPr="00D175AE">
        <w:t xml:space="preserve"> к муниципальной программе.</w:t>
      </w:r>
    </w:p>
    <w:p w:rsidR="00F765C0" w:rsidRPr="00D175AE" w:rsidRDefault="007C5123" w:rsidP="00C95089">
      <w:pPr>
        <w:autoSpaceDE w:val="0"/>
        <w:autoSpaceDN w:val="0"/>
        <w:adjustRightInd w:val="0"/>
        <w:ind w:firstLine="540"/>
        <w:jc w:val="both"/>
      </w:pPr>
      <w:r w:rsidRPr="00D175AE">
        <w:t>И</w:t>
      </w:r>
      <w:r w:rsidR="003F0A87" w:rsidRPr="00D175AE">
        <w:t xml:space="preserve">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00F765C0" w:rsidRPr="00D175AE">
        <w:t xml:space="preserve">представлена в приложении </w:t>
      </w:r>
      <w:r w:rsidR="00747955">
        <w:t>2</w:t>
      </w:r>
      <w:r w:rsidR="00F765C0" w:rsidRPr="00D175AE">
        <w:t xml:space="preserve"> к муниципальной программе.</w:t>
      </w:r>
    </w:p>
    <w:p w:rsidR="00F765C0" w:rsidRPr="00D175AE" w:rsidRDefault="00F765C0" w:rsidP="00C95089">
      <w:pPr>
        <w:autoSpaceDE w:val="0"/>
        <w:autoSpaceDN w:val="0"/>
        <w:adjustRightInd w:val="0"/>
        <w:ind w:firstLine="540"/>
        <w:jc w:val="center"/>
      </w:pPr>
    </w:p>
    <w:p w:rsidR="007C5123" w:rsidRDefault="00B32FA9" w:rsidP="00C95089">
      <w:pPr>
        <w:autoSpaceDE w:val="0"/>
        <w:autoSpaceDN w:val="0"/>
        <w:adjustRightInd w:val="0"/>
        <w:ind w:firstLine="540"/>
        <w:jc w:val="center"/>
      </w:pPr>
      <w:r w:rsidRPr="00D175AE">
        <w:t>9</w:t>
      </w:r>
      <w:r w:rsidR="007C5123" w:rsidRPr="00D175AE">
        <w:t>. Информация о мероприятиях, направленных на реализацию научной научно-технической и инновационной деятельности.</w:t>
      </w:r>
    </w:p>
    <w:p w:rsidR="00747955" w:rsidRPr="00D175AE" w:rsidRDefault="00747955" w:rsidP="00C95089">
      <w:pPr>
        <w:autoSpaceDE w:val="0"/>
        <w:autoSpaceDN w:val="0"/>
        <w:adjustRightInd w:val="0"/>
        <w:ind w:firstLine="540"/>
        <w:jc w:val="center"/>
      </w:pPr>
    </w:p>
    <w:p w:rsidR="007C5123" w:rsidRPr="00D175AE" w:rsidRDefault="007C5123" w:rsidP="00C95089">
      <w:pPr>
        <w:autoSpaceDE w:val="0"/>
        <w:autoSpaceDN w:val="0"/>
        <w:adjustRightInd w:val="0"/>
        <w:ind w:firstLine="709"/>
        <w:jc w:val="both"/>
      </w:pPr>
      <w:r w:rsidRPr="00D175AE">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7C5123" w:rsidRPr="00D175AE" w:rsidRDefault="007C5123" w:rsidP="00C95089">
      <w:pPr>
        <w:autoSpaceDE w:val="0"/>
        <w:autoSpaceDN w:val="0"/>
        <w:adjustRightInd w:val="0"/>
        <w:ind w:firstLine="709"/>
        <w:jc w:val="center"/>
      </w:pPr>
    </w:p>
    <w:p w:rsidR="00EB74A5" w:rsidRDefault="009A6675" w:rsidP="00C95089">
      <w:pPr>
        <w:ind w:left="360"/>
        <w:jc w:val="center"/>
      </w:pPr>
      <w:r w:rsidRPr="00D175AE">
        <w:t>1</w:t>
      </w:r>
      <w:r w:rsidR="00B32FA9" w:rsidRPr="00D175AE">
        <w:t>0</w:t>
      </w:r>
      <w:r w:rsidRPr="00D175AE">
        <w:t>.</w:t>
      </w:r>
      <w:r w:rsidR="00F765C0" w:rsidRPr="00D175AE">
        <w:t xml:space="preserve"> Целевые показатели программы</w:t>
      </w:r>
    </w:p>
    <w:p w:rsidR="00747955" w:rsidRPr="00D175AE" w:rsidRDefault="00747955" w:rsidP="00C95089">
      <w:pPr>
        <w:ind w:left="360"/>
        <w:jc w:val="center"/>
        <w:rPr>
          <w:rFonts w:eastAsia="Calibri"/>
          <w:bCs/>
          <w:color w:val="000000"/>
        </w:rPr>
      </w:pPr>
    </w:p>
    <w:p w:rsidR="00180331" w:rsidRPr="00D175AE" w:rsidRDefault="00E56DBE" w:rsidP="00C95089">
      <w:pPr>
        <w:ind w:left="357" w:firstLine="709"/>
        <w:jc w:val="both"/>
      </w:pPr>
      <w:r w:rsidRPr="00D175AE">
        <w:t>Ц</w:t>
      </w:r>
      <w:r w:rsidR="00F765C0" w:rsidRPr="00D175AE">
        <w:t>елевые показатели</w:t>
      </w:r>
      <w:r w:rsidRPr="00D175AE">
        <w:t xml:space="preserve"> муниципальной программы приведены в приложение </w:t>
      </w:r>
      <w:r w:rsidR="00F765C0" w:rsidRPr="00D175AE">
        <w:t>к паспорт</w:t>
      </w:r>
      <w:r w:rsidRPr="00D175AE">
        <w:t>у муниципальной программы.</w:t>
      </w:r>
    </w:p>
    <w:p w:rsidR="00202023" w:rsidRPr="00D175AE" w:rsidRDefault="00202023" w:rsidP="00C95089">
      <w:pPr>
        <w:ind w:left="357" w:firstLine="709"/>
        <w:jc w:val="both"/>
      </w:pPr>
    </w:p>
    <w:p w:rsidR="00202023" w:rsidRPr="00D175AE" w:rsidRDefault="00202023" w:rsidP="00C95089">
      <w:pPr>
        <w:ind w:left="357" w:firstLine="709"/>
        <w:jc w:val="center"/>
      </w:pPr>
      <w:r w:rsidRPr="00D175AE">
        <w:t>11. Реализация и контроль за ходом исполнения программы</w:t>
      </w:r>
    </w:p>
    <w:p w:rsidR="00202023" w:rsidRPr="00D175AE" w:rsidRDefault="00202023" w:rsidP="00C95089">
      <w:pPr>
        <w:ind w:left="357" w:firstLine="709"/>
        <w:jc w:val="center"/>
      </w:pPr>
    </w:p>
    <w:p w:rsidR="00202023" w:rsidRPr="00D175AE" w:rsidRDefault="00202023" w:rsidP="00C95089">
      <w:pPr>
        <w:ind w:firstLine="709"/>
        <w:jc w:val="both"/>
      </w:pPr>
      <w:r w:rsidRPr="00D175AE">
        <w:t xml:space="preserve">Реализация и контроль за ходом выполнения программы осуществляется в соответствии с постановлением администрации Каратузского района от </w:t>
      </w:r>
      <w:r w:rsidR="00FF7DD2" w:rsidRPr="00D175AE">
        <w:t>24.08.2020г. № 674-п</w:t>
      </w:r>
      <w:r w:rsidRPr="00D175AE">
        <w:t xml:space="preserve"> «Об утверждении Порядка принятия решений о разработке муниципальных программ Каратузского района, их формировании и реализации».</w:t>
      </w:r>
    </w:p>
    <w:p w:rsidR="00180331" w:rsidRPr="00D175AE" w:rsidRDefault="00180331" w:rsidP="00C95089"/>
    <w:p w:rsidR="00180331" w:rsidRPr="00D175AE" w:rsidRDefault="00180331" w:rsidP="00C95089"/>
    <w:p w:rsidR="00180331" w:rsidRPr="00D175AE" w:rsidRDefault="00180331" w:rsidP="00C95089">
      <w:pPr>
        <w:pStyle w:val="ConsPlusNormal"/>
        <w:widowControl/>
        <w:ind w:left="9639" w:firstLine="0"/>
        <w:outlineLvl w:val="2"/>
        <w:rPr>
          <w:rFonts w:ascii="Times New Roman" w:hAnsi="Times New Roman" w:cs="Times New Roman"/>
          <w:sz w:val="24"/>
          <w:szCs w:val="24"/>
        </w:rPr>
        <w:sectPr w:rsidR="00180331" w:rsidRPr="00D175AE" w:rsidSect="00180331">
          <w:pgSz w:w="11906" w:h="16838"/>
          <w:pgMar w:top="1134" w:right="851" w:bottom="1134" w:left="1701" w:header="709" w:footer="709" w:gutter="0"/>
          <w:cols w:space="708"/>
          <w:docGrid w:linePitch="360"/>
        </w:sectPr>
      </w:pPr>
    </w:p>
    <w:p w:rsidR="004A26CB" w:rsidRPr="004A26CB" w:rsidRDefault="004F3748" w:rsidP="004A26CB">
      <w:pPr>
        <w:pStyle w:val="ConsPlusNormal"/>
        <w:widowControl/>
        <w:ind w:left="10206" w:firstLine="0"/>
        <w:outlineLvl w:val="2"/>
        <w:rPr>
          <w:rFonts w:ascii="Times New Roman" w:hAnsi="Times New Roman" w:cs="Times New Roman"/>
          <w:sz w:val="24"/>
          <w:szCs w:val="24"/>
        </w:rPr>
      </w:pPr>
      <w:r w:rsidRPr="004A26CB">
        <w:rPr>
          <w:rFonts w:ascii="Times New Roman" w:hAnsi="Times New Roman" w:cs="Times New Roman"/>
          <w:sz w:val="24"/>
          <w:szCs w:val="24"/>
        </w:rPr>
        <w:t>Приложение № 1 к паспорту</w:t>
      </w:r>
    </w:p>
    <w:p w:rsidR="004F3748" w:rsidRPr="004A26CB" w:rsidRDefault="004F3748" w:rsidP="004A26CB">
      <w:pPr>
        <w:pStyle w:val="ConsPlusNormal"/>
        <w:widowControl/>
        <w:ind w:left="10206" w:firstLine="0"/>
        <w:outlineLvl w:val="2"/>
        <w:rPr>
          <w:rFonts w:ascii="Times New Roman" w:hAnsi="Times New Roman" w:cs="Times New Roman"/>
          <w:sz w:val="24"/>
          <w:szCs w:val="24"/>
        </w:rPr>
      </w:pPr>
      <w:r w:rsidRPr="004A26CB">
        <w:rPr>
          <w:rFonts w:ascii="Times New Roman" w:hAnsi="Times New Roman" w:cs="Times New Roman"/>
          <w:sz w:val="24"/>
          <w:szCs w:val="24"/>
        </w:rPr>
        <w:t xml:space="preserve"> муниципальной </w:t>
      </w:r>
      <w:r w:rsidR="004A26CB" w:rsidRPr="004A26CB">
        <w:rPr>
          <w:rFonts w:ascii="Times New Roman" w:hAnsi="Times New Roman" w:cs="Times New Roman"/>
          <w:sz w:val="24"/>
          <w:szCs w:val="24"/>
        </w:rPr>
        <w:t>п</w:t>
      </w:r>
      <w:r w:rsidRPr="004A26CB">
        <w:rPr>
          <w:rFonts w:ascii="Times New Roman" w:hAnsi="Times New Roman" w:cs="Times New Roman"/>
          <w:sz w:val="24"/>
          <w:szCs w:val="24"/>
        </w:rPr>
        <w:t>рограммы</w:t>
      </w:r>
      <w:r w:rsidR="004A26CB" w:rsidRPr="004A26CB">
        <w:rPr>
          <w:rFonts w:ascii="Times New Roman" w:hAnsi="Times New Roman" w:cs="Times New Roman"/>
          <w:sz w:val="24"/>
          <w:szCs w:val="24"/>
        </w:rPr>
        <w:t xml:space="preserve"> </w:t>
      </w:r>
      <w:r w:rsidRPr="004A26CB">
        <w:rPr>
          <w:rFonts w:ascii="Times New Roman" w:hAnsi="Times New Roman" w:cs="Times New Roman"/>
          <w:sz w:val="24"/>
          <w:szCs w:val="24"/>
        </w:rPr>
        <w:t>«Управление муниципальными финансами</w:t>
      </w:r>
      <w:r w:rsidRPr="004A26CB">
        <w:rPr>
          <w:rFonts w:ascii="Times New Roman" w:hAnsi="Times New Roman" w:cs="Times New Roman"/>
          <w:bCs/>
          <w:sz w:val="24"/>
          <w:szCs w:val="24"/>
        </w:rPr>
        <w:t xml:space="preserve">» </w:t>
      </w: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jc w:val="center"/>
      </w:pPr>
      <w:r w:rsidRPr="00D175AE">
        <w:t>Перечень</w:t>
      </w:r>
    </w:p>
    <w:p w:rsidR="004F3748" w:rsidRPr="00D175AE" w:rsidRDefault="0046756B" w:rsidP="00C95089">
      <w:pPr>
        <w:jc w:val="center"/>
      </w:pPr>
      <w:r w:rsidRPr="00D175AE">
        <w:t>ц</w:t>
      </w:r>
      <w:r w:rsidR="004F3748" w:rsidRPr="00D175AE">
        <w:t>елевых показателей муниципальной программы Каратузского района с указанием планируемых к достижению значений</w:t>
      </w:r>
      <w:r w:rsidRPr="00D175AE">
        <w:t xml:space="preserve"> </w:t>
      </w:r>
      <w:r w:rsidR="004F3748" w:rsidRPr="00D175AE">
        <w:t xml:space="preserve">в результате реализации муниципальной программы Каратузского района </w:t>
      </w:r>
    </w:p>
    <w:p w:rsidR="004F3748" w:rsidRPr="00D175AE" w:rsidRDefault="004F3748" w:rsidP="00C95089"/>
    <w:tbl>
      <w:tblPr>
        <w:tblW w:w="15997" w:type="dxa"/>
        <w:tblInd w:w="-639" w:type="dxa"/>
        <w:tblLayout w:type="fixed"/>
        <w:tblCellMar>
          <w:left w:w="70" w:type="dxa"/>
          <w:right w:w="70" w:type="dxa"/>
        </w:tblCellMar>
        <w:tblLook w:val="0000" w:firstRow="0" w:lastRow="0" w:firstColumn="0" w:lastColumn="0" w:noHBand="0" w:noVBand="0"/>
      </w:tblPr>
      <w:tblGrid>
        <w:gridCol w:w="567"/>
        <w:gridCol w:w="1970"/>
        <w:gridCol w:w="851"/>
        <w:gridCol w:w="1038"/>
        <w:gridCol w:w="746"/>
        <w:gridCol w:w="909"/>
        <w:gridCol w:w="906"/>
        <w:gridCol w:w="889"/>
        <w:gridCol w:w="890"/>
        <w:gridCol w:w="915"/>
        <w:gridCol w:w="850"/>
        <w:gridCol w:w="851"/>
        <w:gridCol w:w="993"/>
        <w:gridCol w:w="45"/>
        <w:gridCol w:w="890"/>
        <w:gridCol w:w="57"/>
        <w:gridCol w:w="833"/>
        <w:gridCol w:w="11"/>
        <w:gridCol w:w="777"/>
        <w:gridCol w:w="166"/>
        <w:gridCol w:w="843"/>
      </w:tblGrid>
      <w:tr w:rsidR="00046920" w:rsidRPr="00D175AE" w:rsidTr="00643B01">
        <w:trPr>
          <w:cantSplit/>
          <w:trHeight w:val="242"/>
        </w:trPr>
        <w:tc>
          <w:tcPr>
            <w:tcW w:w="567" w:type="dxa"/>
            <w:vMerge w:val="restart"/>
            <w:tcBorders>
              <w:top w:val="single" w:sz="6" w:space="0" w:color="auto"/>
              <w:left w:val="single" w:sz="6" w:space="0" w:color="auto"/>
              <w:right w:val="single" w:sz="6" w:space="0" w:color="auto"/>
            </w:tcBorders>
            <w:vAlign w:val="center"/>
          </w:tcPr>
          <w:p w:rsidR="00046920" w:rsidRPr="00D175AE" w:rsidRDefault="00046920" w:rsidP="00C95089">
            <w:pPr>
              <w:pStyle w:val="ConsPlusNormal"/>
              <w:jc w:val="center"/>
              <w:rPr>
                <w:rFonts w:ascii="Times New Roman" w:hAnsi="Times New Roman" w:cs="Times New Roman"/>
                <w:sz w:val="24"/>
                <w:szCs w:val="24"/>
              </w:rPr>
            </w:pPr>
            <w:r w:rsidRPr="00D175AE">
              <w:rPr>
                <w:rFonts w:ascii="Times New Roman" w:hAnsi="Times New Roman" w:cs="Times New Roman"/>
                <w:sz w:val="24"/>
                <w:szCs w:val="24"/>
              </w:rPr>
              <w:t>№ № п/п</w:t>
            </w:r>
          </w:p>
        </w:tc>
        <w:tc>
          <w:tcPr>
            <w:tcW w:w="1970" w:type="dxa"/>
            <w:vMerge w:val="restart"/>
            <w:tcBorders>
              <w:top w:val="single" w:sz="6" w:space="0" w:color="auto"/>
              <w:left w:val="single" w:sz="6" w:space="0" w:color="auto"/>
              <w:right w:val="single" w:sz="6" w:space="0" w:color="auto"/>
            </w:tcBorders>
            <w:vAlign w:val="center"/>
          </w:tcPr>
          <w:p w:rsidR="00046920" w:rsidRPr="00D175AE" w:rsidRDefault="00046920" w:rsidP="0046756B">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Цели, целевые показатели муниципальной программы</w:t>
            </w:r>
          </w:p>
        </w:tc>
        <w:tc>
          <w:tcPr>
            <w:tcW w:w="851" w:type="dxa"/>
            <w:vMerge w:val="restart"/>
            <w:tcBorders>
              <w:top w:val="single" w:sz="6" w:space="0" w:color="auto"/>
              <w:left w:val="single" w:sz="6" w:space="0" w:color="auto"/>
              <w:right w:val="single" w:sz="6" w:space="0" w:color="auto"/>
            </w:tcBorders>
            <w:vAlign w:val="center"/>
          </w:tcPr>
          <w:p w:rsidR="00046920" w:rsidRPr="00D175AE" w:rsidRDefault="00046920" w:rsidP="00C95089">
            <w:pPr>
              <w:pStyle w:val="ConsPlusNormal"/>
              <w:rPr>
                <w:rFonts w:ascii="Times New Roman" w:hAnsi="Times New Roman" w:cs="Times New Roman"/>
                <w:sz w:val="24"/>
                <w:szCs w:val="24"/>
              </w:rPr>
            </w:pPr>
            <w:proofErr w:type="spellStart"/>
            <w:r w:rsidRPr="00D175AE">
              <w:rPr>
                <w:rFonts w:ascii="Times New Roman" w:hAnsi="Times New Roman" w:cs="Times New Roman"/>
                <w:sz w:val="24"/>
                <w:szCs w:val="24"/>
              </w:rPr>
              <w:t>ЕЕдиница</w:t>
            </w:r>
            <w:proofErr w:type="spellEnd"/>
            <w:r w:rsidRPr="00D175AE">
              <w:rPr>
                <w:rFonts w:ascii="Times New Roman" w:hAnsi="Times New Roman" w:cs="Times New Roman"/>
                <w:sz w:val="24"/>
                <w:szCs w:val="24"/>
              </w:rPr>
              <w:t xml:space="preserve">  измерения</w:t>
            </w:r>
          </w:p>
        </w:tc>
        <w:tc>
          <w:tcPr>
            <w:tcW w:w="1038" w:type="dxa"/>
            <w:vMerge w:val="restart"/>
            <w:tcBorders>
              <w:top w:val="single" w:sz="6" w:space="0" w:color="auto"/>
              <w:left w:val="single" w:sz="6" w:space="0" w:color="auto"/>
              <w:right w:val="single" w:sz="6" w:space="0" w:color="auto"/>
            </w:tcBorders>
            <w:vAlign w:val="center"/>
          </w:tcPr>
          <w:p w:rsidR="00046920" w:rsidRPr="00D175AE" w:rsidRDefault="00046920" w:rsidP="00D175AE">
            <w:pPr>
              <w:pStyle w:val="ConsPlusNormal"/>
              <w:ind w:firstLine="0"/>
              <w:jc w:val="center"/>
              <w:rPr>
                <w:rFonts w:ascii="Times New Roman" w:hAnsi="Times New Roman" w:cs="Times New Roman"/>
                <w:sz w:val="24"/>
                <w:szCs w:val="24"/>
              </w:rPr>
            </w:pPr>
            <w:r w:rsidRPr="00D175AE">
              <w:rPr>
                <w:rFonts w:ascii="Times New Roman" w:hAnsi="Times New Roman" w:cs="Times New Roman"/>
                <w:sz w:val="24"/>
                <w:szCs w:val="24"/>
              </w:rPr>
              <w:t>Год, предшествующий реализации муниципальной программы (2013)</w:t>
            </w:r>
          </w:p>
        </w:tc>
        <w:tc>
          <w:tcPr>
            <w:tcW w:w="11571" w:type="dxa"/>
            <w:gridSpan w:val="17"/>
            <w:tcBorders>
              <w:top w:val="single" w:sz="6" w:space="0" w:color="auto"/>
              <w:left w:val="single" w:sz="6" w:space="0" w:color="auto"/>
              <w:right w:val="single" w:sz="6" w:space="0" w:color="auto"/>
            </w:tcBorders>
          </w:tcPr>
          <w:p w:rsidR="00046920" w:rsidRPr="00D175AE" w:rsidRDefault="00046920"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Годы реализации муниципальной программы</w:t>
            </w:r>
          </w:p>
        </w:tc>
      </w:tr>
      <w:tr w:rsidR="00BF0452" w:rsidRPr="00D175AE" w:rsidTr="00643B01">
        <w:trPr>
          <w:cantSplit/>
          <w:trHeight w:val="242"/>
        </w:trPr>
        <w:tc>
          <w:tcPr>
            <w:tcW w:w="567" w:type="dxa"/>
            <w:vMerge/>
            <w:tcBorders>
              <w:left w:val="single" w:sz="6" w:space="0" w:color="auto"/>
              <w:right w:val="single" w:sz="6" w:space="0" w:color="auto"/>
            </w:tcBorders>
            <w:vAlign w:val="center"/>
          </w:tcPr>
          <w:p w:rsidR="00BF0452" w:rsidRPr="00D175AE" w:rsidRDefault="00BF0452" w:rsidP="00C95089">
            <w:pPr>
              <w:pStyle w:val="ConsPlusNormal"/>
              <w:jc w:val="center"/>
              <w:rPr>
                <w:rFonts w:ascii="Times New Roman" w:hAnsi="Times New Roman" w:cs="Times New Roman"/>
                <w:sz w:val="24"/>
                <w:szCs w:val="24"/>
              </w:rPr>
            </w:pPr>
          </w:p>
        </w:tc>
        <w:tc>
          <w:tcPr>
            <w:tcW w:w="1970" w:type="dxa"/>
            <w:vMerge/>
            <w:tcBorders>
              <w:left w:val="single" w:sz="6" w:space="0" w:color="auto"/>
              <w:right w:val="single" w:sz="6" w:space="0" w:color="auto"/>
            </w:tcBorders>
            <w:vAlign w:val="center"/>
          </w:tcPr>
          <w:p w:rsidR="00BF0452" w:rsidRPr="00D175AE" w:rsidRDefault="00BF0452" w:rsidP="00C95089">
            <w:pPr>
              <w:pStyle w:val="ConsPlusNormal"/>
              <w:jc w:val="center"/>
              <w:rPr>
                <w:rFonts w:ascii="Times New Roman" w:hAnsi="Times New Roman" w:cs="Times New Roman"/>
                <w:sz w:val="24"/>
                <w:szCs w:val="24"/>
              </w:rPr>
            </w:pPr>
          </w:p>
        </w:tc>
        <w:tc>
          <w:tcPr>
            <w:tcW w:w="851" w:type="dxa"/>
            <w:vMerge/>
            <w:tcBorders>
              <w:left w:val="single" w:sz="6" w:space="0" w:color="auto"/>
              <w:right w:val="single" w:sz="6" w:space="0" w:color="auto"/>
            </w:tcBorders>
            <w:vAlign w:val="center"/>
          </w:tcPr>
          <w:p w:rsidR="00BF0452" w:rsidRPr="00D175AE" w:rsidRDefault="00BF0452" w:rsidP="00C95089">
            <w:pPr>
              <w:pStyle w:val="ConsPlusNormal"/>
              <w:jc w:val="center"/>
              <w:rPr>
                <w:rFonts w:ascii="Times New Roman" w:hAnsi="Times New Roman" w:cs="Times New Roman"/>
                <w:sz w:val="24"/>
                <w:szCs w:val="24"/>
              </w:rPr>
            </w:pPr>
          </w:p>
        </w:tc>
        <w:tc>
          <w:tcPr>
            <w:tcW w:w="1038" w:type="dxa"/>
            <w:vMerge/>
            <w:tcBorders>
              <w:left w:val="single" w:sz="6" w:space="0" w:color="auto"/>
              <w:right w:val="single" w:sz="6" w:space="0" w:color="auto"/>
            </w:tcBorders>
            <w:vAlign w:val="center"/>
          </w:tcPr>
          <w:p w:rsidR="00BF0452" w:rsidRPr="00D175AE" w:rsidRDefault="00BF0452" w:rsidP="00D175AE">
            <w:pPr>
              <w:pStyle w:val="ConsPlusNormal"/>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1-й год</w:t>
            </w:r>
          </w:p>
        </w:tc>
        <w:tc>
          <w:tcPr>
            <w:tcW w:w="909"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2-й год</w:t>
            </w:r>
          </w:p>
        </w:tc>
        <w:tc>
          <w:tcPr>
            <w:tcW w:w="906"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3-й год</w:t>
            </w:r>
          </w:p>
        </w:tc>
        <w:tc>
          <w:tcPr>
            <w:tcW w:w="88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4-й год</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5-й год</w:t>
            </w:r>
          </w:p>
        </w:tc>
        <w:tc>
          <w:tcPr>
            <w:tcW w:w="915"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lang w:val="en-US"/>
              </w:rPr>
            </w:pPr>
          </w:p>
          <w:p w:rsidR="00BF0452" w:rsidRPr="00D175AE" w:rsidRDefault="00BF0452" w:rsidP="00D175AE">
            <w:pPr>
              <w:pStyle w:val="ConsPlusNormal"/>
              <w:widowControl/>
              <w:ind w:firstLine="0"/>
              <w:jc w:val="center"/>
              <w:rPr>
                <w:rFonts w:ascii="Times New Roman" w:hAnsi="Times New Roman" w:cs="Times New Roman"/>
                <w:sz w:val="24"/>
                <w:szCs w:val="24"/>
                <w:lang w:val="en-US"/>
              </w:rPr>
            </w:pPr>
          </w:p>
          <w:p w:rsidR="00BF0452" w:rsidRPr="00D175AE" w:rsidRDefault="00BF0452" w:rsidP="00D175AE">
            <w:pPr>
              <w:pStyle w:val="ConsPlusNormal"/>
              <w:widowControl/>
              <w:ind w:firstLine="0"/>
              <w:jc w:val="center"/>
              <w:rPr>
                <w:rFonts w:ascii="Times New Roman" w:hAnsi="Times New Roman" w:cs="Times New Roman"/>
                <w:sz w:val="24"/>
                <w:szCs w:val="24"/>
                <w:lang w:val="en-US"/>
              </w:rPr>
            </w:pP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lang w:val="en-US"/>
              </w:rPr>
              <w:t>6-</w:t>
            </w:r>
            <w:r w:rsidRPr="00D175AE">
              <w:rPr>
                <w:rFonts w:ascii="Times New Roman" w:hAnsi="Times New Roman" w:cs="Times New Roman"/>
                <w:sz w:val="24"/>
                <w:szCs w:val="24"/>
              </w:rPr>
              <w:t>й год</w:t>
            </w:r>
          </w:p>
        </w:tc>
        <w:tc>
          <w:tcPr>
            <w:tcW w:w="850" w:type="dxa"/>
            <w:tcBorders>
              <w:top w:val="single" w:sz="6" w:space="0" w:color="auto"/>
              <w:left w:val="single" w:sz="6" w:space="0" w:color="auto"/>
              <w:bottom w:val="single" w:sz="6" w:space="0" w:color="auto"/>
              <w:right w:val="single" w:sz="6" w:space="0" w:color="auto"/>
            </w:tcBorders>
            <w:vAlign w:val="center"/>
          </w:tcPr>
          <w:p w:rsidR="00BF0452" w:rsidRPr="00D175AE" w:rsidRDefault="00046920" w:rsidP="00BF04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7-й год</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BF0452" w:rsidP="00BF0452">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Текущий финансовый год</w:t>
            </w:r>
          </w:p>
          <w:p w:rsidR="00BF0452" w:rsidRPr="00D175AE" w:rsidRDefault="00BF0452" w:rsidP="00D175AE">
            <w:pPr>
              <w:pStyle w:val="ConsPlusNormal"/>
              <w:widowControl/>
              <w:ind w:firstLine="0"/>
              <w:jc w:val="center"/>
              <w:rPr>
                <w:rFonts w:ascii="Times New Roman" w:hAnsi="Times New Roman" w:cs="Times New Roman"/>
                <w:sz w:val="24"/>
                <w:szCs w:val="24"/>
              </w:rPr>
            </w:pP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Очередной финансовый год</w:t>
            </w:r>
          </w:p>
          <w:p w:rsidR="00BF0452" w:rsidRPr="00D175AE" w:rsidRDefault="00BF0452" w:rsidP="00D175AE">
            <w:pPr>
              <w:pStyle w:val="ConsPlusNormal"/>
              <w:widowControl/>
              <w:ind w:firstLine="0"/>
              <w:jc w:val="center"/>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Первый год планового периода</w:t>
            </w:r>
          </w:p>
        </w:tc>
        <w:tc>
          <w:tcPr>
            <w:tcW w:w="890"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Второй год планового периода</w:t>
            </w:r>
          </w:p>
          <w:p w:rsidR="00BF0452" w:rsidRPr="00D175AE" w:rsidRDefault="00BF0452" w:rsidP="00D175AE">
            <w:pPr>
              <w:pStyle w:val="ConsPlusNormal"/>
              <w:widowControl/>
              <w:ind w:firstLine="0"/>
              <w:jc w:val="center"/>
              <w:rPr>
                <w:rFonts w:ascii="Times New Roman" w:hAnsi="Times New Roman" w:cs="Times New Roman"/>
                <w:sz w:val="24"/>
                <w:szCs w:val="24"/>
              </w:rPr>
            </w:pPr>
          </w:p>
        </w:tc>
        <w:tc>
          <w:tcPr>
            <w:tcW w:w="1797" w:type="dxa"/>
            <w:gridSpan w:val="4"/>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Годы до конца реализации муниципальной программы в пятилетнем интервале</w:t>
            </w:r>
          </w:p>
        </w:tc>
      </w:tr>
      <w:tr w:rsidR="00BF0452" w:rsidRPr="00D175AE" w:rsidTr="00643B01">
        <w:trPr>
          <w:cantSplit/>
          <w:trHeight w:val="242"/>
        </w:trPr>
        <w:tc>
          <w:tcPr>
            <w:tcW w:w="567" w:type="dxa"/>
            <w:vMerge/>
            <w:tcBorders>
              <w:left w:val="single" w:sz="6" w:space="0" w:color="auto"/>
              <w:bottom w:val="single" w:sz="6" w:space="0" w:color="auto"/>
              <w:right w:val="single" w:sz="6" w:space="0" w:color="auto"/>
            </w:tcBorders>
            <w:vAlign w:val="center"/>
          </w:tcPr>
          <w:p w:rsidR="00BF0452" w:rsidRPr="00D175AE" w:rsidRDefault="00BF0452" w:rsidP="00C95089">
            <w:pPr>
              <w:pStyle w:val="ConsPlusNormal"/>
              <w:widowControl/>
              <w:ind w:firstLine="0"/>
              <w:jc w:val="center"/>
              <w:rPr>
                <w:rFonts w:ascii="Times New Roman" w:hAnsi="Times New Roman" w:cs="Times New Roman"/>
                <w:sz w:val="24"/>
                <w:szCs w:val="24"/>
              </w:rPr>
            </w:pPr>
          </w:p>
        </w:tc>
        <w:tc>
          <w:tcPr>
            <w:tcW w:w="1970" w:type="dxa"/>
            <w:vMerge/>
            <w:tcBorders>
              <w:left w:val="single" w:sz="6" w:space="0" w:color="auto"/>
              <w:bottom w:val="single" w:sz="6" w:space="0" w:color="auto"/>
              <w:right w:val="single" w:sz="6" w:space="0" w:color="auto"/>
            </w:tcBorders>
            <w:vAlign w:val="center"/>
          </w:tcPr>
          <w:p w:rsidR="00BF0452" w:rsidRPr="00D175AE" w:rsidRDefault="00BF0452" w:rsidP="00C95089">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BF0452" w:rsidRPr="00D175AE" w:rsidRDefault="00BF0452" w:rsidP="00C95089">
            <w:pPr>
              <w:pStyle w:val="ConsPlusNormal"/>
              <w:widowControl/>
              <w:ind w:firstLine="0"/>
              <w:jc w:val="center"/>
              <w:rPr>
                <w:rFonts w:ascii="Times New Roman" w:hAnsi="Times New Roman" w:cs="Times New Roman"/>
                <w:sz w:val="24"/>
                <w:szCs w:val="24"/>
              </w:rPr>
            </w:pPr>
          </w:p>
        </w:tc>
        <w:tc>
          <w:tcPr>
            <w:tcW w:w="1038" w:type="dxa"/>
            <w:vMerge/>
            <w:tcBorders>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2014</w:t>
            </w:r>
          </w:p>
        </w:tc>
        <w:tc>
          <w:tcPr>
            <w:tcW w:w="909"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2015</w:t>
            </w:r>
          </w:p>
        </w:tc>
        <w:tc>
          <w:tcPr>
            <w:tcW w:w="906"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2016</w:t>
            </w:r>
          </w:p>
        </w:tc>
        <w:tc>
          <w:tcPr>
            <w:tcW w:w="88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2017</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2018</w:t>
            </w:r>
          </w:p>
        </w:tc>
        <w:tc>
          <w:tcPr>
            <w:tcW w:w="915"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2019</w:t>
            </w:r>
          </w:p>
        </w:tc>
        <w:tc>
          <w:tcPr>
            <w:tcW w:w="850" w:type="dxa"/>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spacing w:before="240"/>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BF0452" w:rsidRPr="00D175AE" w:rsidRDefault="00046920" w:rsidP="00046920">
            <w:pPr>
              <w:jc w:val="center"/>
            </w:pPr>
            <w:r>
              <w:t>2022</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D175AE" w:rsidRDefault="00046920" w:rsidP="0004692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90"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046920">
            <w:pPr>
              <w:jc w:val="center"/>
            </w:pPr>
          </w:p>
          <w:p w:rsidR="00BF0452" w:rsidRPr="00D175AE" w:rsidRDefault="00046920" w:rsidP="00046920">
            <w:pPr>
              <w:jc w:val="center"/>
              <w:rPr>
                <w:lang w:val="en-US"/>
              </w:rPr>
            </w:pPr>
            <w:r>
              <w:rPr>
                <w:lang w:val="en-US"/>
              </w:rPr>
              <w:t>2024</w:t>
            </w: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2025</w:t>
            </w:r>
          </w:p>
        </w:tc>
        <w:tc>
          <w:tcPr>
            <w:tcW w:w="1009"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2030</w:t>
            </w:r>
          </w:p>
        </w:tc>
      </w:tr>
      <w:tr w:rsidR="00046920" w:rsidRPr="00D175AE" w:rsidTr="00643B01">
        <w:trPr>
          <w:cantSplit/>
          <w:trHeight w:val="242"/>
        </w:trPr>
        <w:tc>
          <w:tcPr>
            <w:tcW w:w="567" w:type="dxa"/>
            <w:tcBorders>
              <w:left w:val="single" w:sz="6" w:space="0" w:color="auto"/>
              <w:bottom w:val="single" w:sz="6" w:space="0" w:color="auto"/>
              <w:right w:val="single" w:sz="6" w:space="0" w:color="auto"/>
            </w:tcBorders>
            <w:vAlign w:val="center"/>
          </w:tcPr>
          <w:p w:rsidR="00046920" w:rsidRPr="00D175AE" w:rsidRDefault="00046920"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5430" w:type="dxa"/>
            <w:gridSpan w:val="20"/>
            <w:tcBorders>
              <w:left w:val="single" w:sz="6" w:space="0" w:color="auto"/>
              <w:bottom w:val="single" w:sz="6" w:space="0" w:color="auto"/>
              <w:right w:val="single" w:sz="6" w:space="0" w:color="auto"/>
            </w:tcBorders>
          </w:tcPr>
          <w:p w:rsidR="00046920" w:rsidRPr="00D175AE" w:rsidRDefault="00046920" w:rsidP="00046920">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r>
              <w:rPr>
                <w:rFonts w:ascii="Times New Roman" w:hAnsi="Times New Roman" w:cs="Times New Roman"/>
                <w:sz w:val="24"/>
                <w:szCs w:val="24"/>
              </w:rPr>
              <w:t>,</w:t>
            </w:r>
            <w:r w:rsidRPr="00D175AE">
              <w:rPr>
                <w:rFonts w:ascii="Times New Roman" w:hAnsi="Times New Roman" w:cs="Times New Roman"/>
                <w:sz w:val="24"/>
                <w:szCs w:val="24"/>
              </w:rPr>
              <w:t xml:space="preserve"> </w:t>
            </w:r>
            <w:r w:rsidRPr="00046920">
              <w:rPr>
                <w:rFonts w:ascii="Times New Roman" w:hAnsi="Times New Roman" w:cs="Times New Roman"/>
                <w:sz w:val="24"/>
                <w:szCs w:val="24"/>
              </w:rPr>
              <w:t>а также создание эффективной организации бухгалтерского, бюджетного и налогового учета в муниципальных учреждениях.</w:t>
            </w:r>
          </w:p>
        </w:tc>
      </w:tr>
      <w:tr w:rsidR="003F1124" w:rsidRPr="00D175AE" w:rsidTr="00643B01">
        <w:trPr>
          <w:cantSplit/>
          <w:trHeight w:val="364"/>
        </w:trPr>
        <w:tc>
          <w:tcPr>
            <w:tcW w:w="567" w:type="dxa"/>
            <w:tcBorders>
              <w:top w:val="single" w:sz="6" w:space="0" w:color="auto"/>
              <w:left w:val="single" w:sz="6" w:space="0" w:color="auto"/>
              <w:bottom w:val="single" w:sz="6" w:space="0" w:color="auto"/>
              <w:right w:val="single" w:sz="6" w:space="0" w:color="auto"/>
            </w:tcBorders>
          </w:tcPr>
          <w:p w:rsidR="003F1124" w:rsidRPr="00D175AE" w:rsidRDefault="003F1124"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1.1</w:t>
            </w:r>
          </w:p>
        </w:tc>
        <w:tc>
          <w:tcPr>
            <w:tcW w:w="1970" w:type="dxa"/>
            <w:tcBorders>
              <w:top w:val="single" w:sz="6" w:space="0" w:color="auto"/>
              <w:left w:val="single" w:sz="6" w:space="0" w:color="auto"/>
              <w:bottom w:val="single" w:sz="6" w:space="0" w:color="auto"/>
              <w:right w:val="single" w:sz="6" w:space="0" w:color="auto"/>
            </w:tcBorders>
          </w:tcPr>
          <w:p w:rsidR="003F1124" w:rsidRPr="00D175AE" w:rsidRDefault="003F1124"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tc>
        <w:tc>
          <w:tcPr>
            <w:tcW w:w="851" w:type="dxa"/>
            <w:tcBorders>
              <w:top w:val="single" w:sz="6" w:space="0" w:color="auto"/>
              <w:left w:val="single" w:sz="6" w:space="0" w:color="auto"/>
              <w:bottom w:val="single" w:sz="6" w:space="0" w:color="auto"/>
              <w:right w:val="single" w:sz="6" w:space="0" w:color="auto"/>
            </w:tcBorders>
          </w:tcPr>
          <w:p w:rsidR="003F1124" w:rsidRPr="00D175AE" w:rsidRDefault="003F1124" w:rsidP="00A00CBB">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Доля единицы</w:t>
            </w:r>
          </w:p>
        </w:tc>
        <w:tc>
          <w:tcPr>
            <w:tcW w:w="1038" w:type="dxa"/>
            <w:tcBorders>
              <w:top w:val="single" w:sz="6" w:space="0" w:color="auto"/>
              <w:left w:val="single" w:sz="6" w:space="0" w:color="auto"/>
              <w:bottom w:val="single" w:sz="6" w:space="0" w:color="auto"/>
              <w:right w:val="single" w:sz="6" w:space="0" w:color="auto"/>
            </w:tcBorders>
          </w:tcPr>
          <w:p w:rsidR="003F1124" w:rsidRPr="00D175AE" w:rsidRDefault="003F1124"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3F1124" w:rsidRPr="00D175AE" w:rsidRDefault="003F1124"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3F1124" w:rsidRPr="00D175AE" w:rsidRDefault="003F1124" w:rsidP="00D175AE">
            <w:pPr>
              <w:jc w:val="center"/>
            </w:pPr>
            <w:r w:rsidRPr="00D175AE">
              <w:t>0</w:t>
            </w:r>
          </w:p>
        </w:tc>
        <w:tc>
          <w:tcPr>
            <w:tcW w:w="906" w:type="dxa"/>
            <w:tcBorders>
              <w:top w:val="single" w:sz="6" w:space="0" w:color="auto"/>
              <w:left w:val="single" w:sz="6" w:space="0" w:color="auto"/>
              <w:bottom w:val="single" w:sz="6" w:space="0" w:color="auto"/>
              <w:right w:val="single" w:sz="6" w:space="0" w:color="auto"/>
            </w:tcBorders>
          </w:tcPr>
          <w:p w:rsidR="003F1124" w:rsidRPr="00D175AE" w:rsidRDefault="003F1124" w:rsidP="00D175AE">
            <w:pPr>
              <w:jc w:val="center"/>
            </w:pPr>
            <w:r w:rsidRPr="00D175AE">
              <w:t>0</w:t>
            </w:r>
          </w:p>
        </w:tc>
        <w:tc>
          <w:tcPr>
            <w:tcW w:w="889" w:type="dxa"/>
            <w:tcBorders>
              <w:top w:val="single" w:sz="6" w:space="0" w:color="auto"/>
              <w:left w:val="single" w:sz="6" w:space="0" w:color="auto"/>
              <w:bottom w:val="single" w:sz="6" w:space="0" w:color="auto"/>
              <w:right w:val="single" w:sz="6" w:space="0" w:color="auto"/>
            </w:tcBorders>
          </w:tcPr>
          <w:p w:rsidR="003F1124" w:rsidRPr="00D175AE" w:rsidRDefault="003F1124" w:rsidP="00D175AE">
            <w:pPr>
              <w:jc w:val="center"/>
            </w:pPr>
            <w:r w:rsidRPr="00D175AE">
              <w:t>0</w:t>
            </w:r>
          </w:p>
        </w:tc>
        <w:tc>
          <w:tcPr>
            <w:tcW w:w="890" w:type="dxa"/>
            <w:tcBorders>
              <w:top w:val="single" w:sz="6" w:space="0" w:color="auto"/>
              <w:left w:val="single" w:sz="6" w:space="0" w:color="auto"/>
              <w:bottom w:val="single" w:sz="6" w:space="0" w:color="auto"/>
              <w:right w:val="single" w:sz="6" w:space="0" w:color="auto"/>
            </w:tcBorders>
          </w:tcPr>
          <w:p w:rsidR="003F1124" w:rsidRPr="00D175AE" w:rsidRDefault="003F1124" w:rsidP="00D175AE">
            <w:pPr>
              <w:jc w:val="center"/>
            </w:pPr>
            <w:r w:rsidRPr="00D175AE">
              <w:t>0</w:t>
            </w:r>
          </w:p>
        </w:tc>
        <w:tc>
          <w:tcPr>
            <w:tcW w:w="915" w:type="dxa"/>
            <w:tcBorders>
              <w:top w:val="single" w:sz="6" w:space="0" w:color="auto"/>
              <w:left w:val="single" w:sz="6" w:space="0" w:color="auto"/>
              <w:bottom w:val="single" w:sz="6" w:space="0" w:color="auto"/>
              <w:right w:val="single" w:sz="6" w:space="0" w:color="auto"/>
            </w:tcBorders>
          </w:tcPr>
          <w:p w:rsidR="003F1124" w:rsidRPr="00D175AE" w:rsidRDefault="003F1124" w:rsidP="00D175AE">
            <w:pPr>
              <w:jc w:val="center"/>
            </w:pPr>
            <w:r>
              <w:t>1,0</w:t>
            </w:r>
          </w:p>
        </w:tc>
        <w:tc>
          <w:tcPr>
            <w:tcW w:w="850" w:type="dxa"/>
            <w:tcBorders>
              <w:top w:val="single" w:sz="6" w:space="0" w:color="auto"/>
              <w:left w:val="single" w:sz="6" w:space="0" w:color="auto"/>
              <w:bottom w:val="single" w:sz="6" w:space="0" w:color="auto"/>
              <w:right w:val="single" w:sz="6" w:space="0" w:color="auto"/>
            </w:tcBorders>
          </w:tcPr>
          <w:p w:rsidR="003F1124" w:rsidRDefault="003F1124">
            <w:r w:rsidRPr="001C365E">
              <w:t>1,0</w:t>
            </w:r>
          </w:p>
        </w:tc>
        <w:tc>
          <w:tcPr>
            <w:tcW w:w="851" w:type="dxa"/>
            <w:tcBorders>
              <w:top w:val="single" w:sz="6" w:space="0" w:color="auto"/>
              <w:left w:val="single" w:sz="6" w:space="0" w:color="auto"/>
              <w:bottom w:val="single" w:sz="6" w:space="0" w:color="auto"/>
              <w:right w:val="single" w:sz="6" w:space="0" w:color="auto"/>
            </w:tcBorders>
          </w:tcPr>
          <w:p w:rsidR="003F1124" w:rsidRDefault="003F1124">
            <w:r w:rsidRPr="001C365E">
              <w:t>1,0</w:t>
            </w:r>
          </w:p>
        </w:tc>
        <w:tc>
          <w:tcPr>
            <w:tcW w:w="993" w:type="dxa"/>
            <w:tcBorders>
              <w:top w:val="single" w:sz="6" w:space="0" w:color="auto"/>
              <w:left w:val="single" w:sz="6" w:space="0" w:color="auto"/>
              <w:bottom w:val="single" w:sz="6" w:space="0" w:color="auto"/>
              <w:right w:val="single" w:sz="6" w:space="0" w:color="auto"/>
            </w:tcBorders>
          </w:tcPr>
          <w:p w:rsidR="003F1124" w:rsidRDefault="003F1124">
            <w:r w:rsidRPr="001C365E">
              <w:t>1,0</w:t>
            </w:r>
          </w:p>
        </w:tc>
        <w:tc>
          <w:tcPr>
            <w:tcW w:w="992" w:type="dxa"/>
            <w:gridSpan w:val="3"/>
            <w:tcBorders>
              <w:top w:val="single" w:sz="6" w:space="0" w:color="auto"/>
              <w:left w:val="single" w:sz="6" w:space="0" w:color="auto"/>
              <w:bottom w:val="single" w:sz="6" w:space="0" w:color="auto"/>
              <w:right w:val="single" w:sz="6" w:space="0" w:color="auto"/>
            </w:tcBorders>
          </w:tcPr>
          <w:p w:rsidR="003F1124" w:rsidRDefault="003F1124">
            <w:r w:rsidRPr="001C365E">
              <w:t>1,0</w:t>
            </w:r>
          </w:p>
        </w:tc>
        <w:tc>
          <w:tcPr>
            <w:tcW w:w="844" w:type="dxa"/>
            <w:gridSpan w:val="2"/>
            <w:tcBorders>
              <w:top w:val="single" w:sz="6" w:space="0" w:color="auto"/>
              <w:left w:val="single" w:sz="6" w:space="0" w:color="auto"/>
              <w:bottom w:val="single" w:sz="6" w:space="0" w:color="auto"/>
              <w:right w:val="single" w:sz="6" w:space="0" w:color="auto"/>
            </w:tcBorders>
          </w:tcPr>
          <w:p w:rsidR="003F1124" w:rsidRDefault="003F1124">
            <w:r w:rsidRPr="001C365E">
              <w:t>1,0</w:t>
            </w:r>
          </w:p>
        </w:tc>
        <w:tc>
          <w:tcPr>
            <w:tcW w:w="943" w:type="dxa"/>
            <w:gridSpan w:val="2"/>
            <w:tcBorders>
              <w:top w:val="single" w:sz="6" w:space="0" w:color="auto"/>
              <w:left w:val="single" w:sz="6" w:space="0" w:color="auto"/>
              <w:bottom w:val="single" w:sz="6" w:space="0" w:color="auto"/>
              <w:right w:val="single" w:sz="6" w:space="0" w:color="auto"/>
            </w:tcBorders>
          </w:tcPr>
          <w:p w:rsidR="003F1124" w:rsidRDefault="003F1124">
            <w:r w:rsidRPr="001C365E">
              <w:t>1,0</w:t>
            </w:r>
          </w:p>
        </w:tc>
        <w:tc>
          <w:tcPr>
            <w:tcW w:w="843" w:type="dxa"/>
            <w:tcBorders>
              <w:top w:val="single" w:sz="6" w:space="0" w:color="auto"/>
              <w:left w:val="single" w:sz="6" w:space="0" w:color="auto"/>
              <w:bottom w:val="single" w:sz="6" w:space="0" w:color="auto"/>
              <w:right w:val="single" w:sz="6" w:space="0" w:color="auto"/>
            </w:tcBorders>
          </w:tcPr>
          <w:p w:rsidR="003F1124" w:rsidRDefault="003F1124">
            <w:r w:rsidRPr="001C365E">
              <w:t>1,0</w:t>
            </w:r>
          </w:p>
        </w:tc>
      </w:tr>
      <w:tr w:rsidR="00BF0452"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1.2</w:t>
            </w:r>
          </w:p>
        </w:tc>
        <w:tc>
          <w:tcPr>
            <w:tcW w:w="1970"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lang w:eastAsia="en-US"/>
              </w:rPr>
              <w:t>Доля расходов районного бюджета, формируемых в рамках муниципальных программ Каратузского района</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процент</w:t>
            </w:r>
          </w:p>
        </w:tc>
        <w:tc>
          <w:tcPr>
            <w:tcW w:w="1038"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80%</w:t>
            </w:r>
          </w:p>
        </w:tc>
        <w:tc>
          <w:tcPr>
            <w:tcW w:w="90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85%</w:t>
            </w:r>
          </w:p>
        </w:tc>
        <w:tc>
          <w:tcPr>
            <w:tcW w:w="889" w:type="dxa"/>
            <w:tcBorders>
              <w:top w:val="single" w:sz="6" w:space="0" w:color="auto"/>
              <w:left w:val="single" w:sz="6" w:space="0" w:color="auto"/>
              <w:bottom w:val="single" w:sz="6" w:space="0" w:color="auto"/>
              <w:right w:val="single" w:sz="6" w:space="0" w:color="auto"/>
            </w:tcBorders>
          </w:tcPr>
          <w:p w:rsidR="00BF0452" w:rsidRPr="00D175AE" w:rsidRDefault="00046920" w:rsidP="00D175A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w:t>
            </w:r>
            <w:r w:rsidR="00BF0452" w:rsidRPr="00D175AE">
              <w:rPr>
                <w:rFonts w:ascii="Times New Roman" w:hAnsi="Times New Roman" w:cs="Times New Roman"/>
                <w:sz w:val="24"/>
                <w:szCs w:val="24"/>
              </w:rPr>
              <w:t>е менее</w:t>
            </w:r>
          </w:p>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95,9%</w:t>
            </w:r>
          </w:p>
        </w:tc>
        <w:tc>
          <w:tcPr>
            <w:tcW w:w="890"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95%</w:t>
            </w:r>
          </w:p>
        </w:tc>
        <w:tc>
          <w:tcPr>
            <w:tcW w:w="915"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95%</w:t>
            </w:r>
          </w:p>
        </w:tc>
        <w:tc>
          <w:tcPr>
            <w:tcW w:w="850"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95%</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046920"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95%</w:t>
            </w:r>
          </w:p>
        </w:tc>
        <w:tc>
          <w:tcPr>
            <w:tcW w:w="993" w:type="dxa"/>
            <w:tcBorders>
              <w:top w:val="single" w:sz="6" w:space="0" w:color="auto"/>
              <w:left w:val="single" w:sz="6" w:space="0" w:color="auto"/>
              <w:bottom w:val="single" w:sz="6" w:space="0" w:color="auto"/>
              <w:right w:val="single" w:sz="6" w:space="0" w:color="auto"/>
            </w:tcBorders>
          </w:tcPr>
          <w:p w:rsidR="00BF0452" w:rsidRPr="00967E01" w:rsidRDefault="00BF0452" w:rsidP="00D175AE">
            <w:pPr>
              <w:pStyle w:val="ConsPlusNormal"/>
              <w:widowControl/>
              <w:ind w:firstLine="0"/>
              <w:jc w:val="center"/>
              <w:rPr>
                <w:rFonts w:ascii="Times New Roman" w:hAnsi="Times New Roman" w:cs="Times New Roman"/>
                <w:sz w:val="24"/>
                <w:szCs w:val="24"/>
              </w:rPr>
            </w:pPr>
            <w:r w:rsidRPr="00967E01">
              <w:rPr>
                <w:rFonts w:ascii="Times New Roman" w:hAnsi="Times New Roman" w:cs="Times New Roman"/>
                <w:sz w:val="24"/>
                <w:szCs w:val="24"/>
              </w:rPr>
              <w:t>не менее 95%</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967E01" w:rsidRDefault="00BF0452" w:rsidP="00D175AE">
            <w:pPr>
              <w:jc w:val="center"/>
            </w:pPr>
            <w:r w:rsidRPr="00967E01">
              <w:t>не менее 95%</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967E01" w:rsidRDefault="00BF0452" w:rsidP="00D175AE">
            <w:pPr>
              <w:jc w:val="center"/>
            </w:pPr>
            <w:r w:rsidRPr="00967E01">
              <w:t>не менее 95%</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967E01" w:rsidRDefault="00BF0452" w:rsidP="00D175AE">
            <w:pPr>
              <w:jc w:val="center"/>
            </w:pPr>
            <w:r w:rsidRPr="00967E01">
              <w:t>не менее 95%</w:t>
            </w:r>
          </w:p>
        </w:tc>
        <w:tc>
          <w:tcPr>
            <w:tcW w:w="843" w:type="dxa"/>
            <w:tcBorders>
              <w:top w:val="single" w:sz="6" w:space="0" w:color="auto"/>
              <w:left w:val="single" w:sz="6" w:space="0" w:color="auto"/>
              <w:bottom w:val="single" w:sz="6" w:space="0" w:color="auto"/>
              <w:right w:val="single" w:sz="6" w:space="0" w:color="auto"/>
            </w:tcBorders>
          </w:tcPr>
          <w:p w:rsidR="00BF0452" w:rsidRPr="00967E01" w:rsidRDefault="00BF0452" w:rsidP="00D175AE">
            <w:pPr>
              <w:jc w:val="center"/>
            </w:pPr>
            <w:r w:rsidRPr="00967E01">
              <w:t>не менее 95%</w:t>
            </w:r>
          </w:p>
        </w:tc>
      </w:tr>
      <w:tr w:rsidR="00BF0452"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1.3</w:t>
            </w:r>
          </w:p>
        </w:tc>
        <w:tc>
          <w:tcPr>
            <w:tcW w:w="1970"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lang w:eastAsia="en-US"/>
              </w:rPr>
            </w:pPr>
            <w:r w:rsidRPr="00D175AE">
              <w:rPr>
                <w:rFonts w:ascii="Times New Roman" w:hAnsi="Times New Roman" w:cs="Times New Roman"/>
                <w:sz w:val="24"/>
                <w:szCs w:val="24"/>
              </w:rPr>
              <w:t>Объем налоговых и неналоговых доходов местных бюджетов в общем объеме доходов местных бюджетов</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14904,07</w:t>
            </w:r>
          </w:p>
        </w:tc>
        <w:tc>
          <w:tcPr>
            <w:tcW w:w="74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17634,67</w:t>
            </w:r>
          </w:p>
        </w:tc>
        <w:tc>
          <w:tcPr>
            <w:tcW w:w="90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18559,19</w:t>
            </w:r>
          </w:p>
        </w:tc>
        <w:tc>
          <w:tcPr>
            <w:tcW w:w="90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19186,20</w:t>
            </w:r>
          </w:p>
        </w:tc>
        <w:tc>
          <w:tcPr>
            <w:tcW w:w="88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24435,6</w:t>
            </w:r>
          </w:p>
        </w:tc>
        <w:tc>
          <w:tcPr>
            <w:tcW w:w="890"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21 186,2</w:t>
            </w:r>
          </w:p>
        </w:tc>
        <w:tc>
          <w:tcPr>
            <w:tcW w:w="915"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14695,21</w:t>
            </w:r>
          </w:p>
        </w:tc>
        <w:tc>
          <w:tcPr>
            <w:tcW w:w="850" w:type="dxa"/>
            <w:tcBorders>
              <w:top w:val="single" w:sz="6" w:space="0" w:color="auto"/>
              <w:left w:val="single" w:sz="6" w:space="0" w:color="auto"/>
              <w:bottom w:val="single" w:sz="6" w:space="0" w:color="auto"/>
              <w:right w:val="single" w:sz="6" w:space="0" w:color="auto"/>
            </w:tcBorders>
          </w:tcPr>
          <w:p w:rsidR="00BF0452" w:rsidRPr="00D175AE" w:rsidRDefault="003F1124" w:rsidP="00D175A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15294,78</w:t>
            </w:r>
          </w:p>
        </w:tc>
        <w:tc>
          <w:tcPr>
            <w:tcW w:w="851" w:type="dxa"/>
            <w:tcBorders>
              <w:top w:val="single" w:sz="6" w:space="0" w:color="auto"/>
              <w:left w:val="single" w:sz="6" w:space="0" w:color="auto"/>
              <w:bottom w:val="single" w:sz="6" w:space="0" w:color="auto"/>
              <w:right w:val="single" w:sz="6" w:space="0" w:color="auto"/>
            </w:tcBorders>
          </w:tcPr>
          <w:p w:rsidR="00BF0452" w:rsidRPr="003F1124" w:rsidRDefault="003F1124" w:rsidP="00D175AE">
            <w:pPr>
              <w:jc w:val="center"/>
            </w:pPr>
            <w:r>
              <w:t>15761,97</w:t>
            </w:r>
          </w:p>
        </w:tc>
        <w:tc>
          <w:tcPr>
            <w:tcW w:w="993" w:type="dxa"/>
            <w:tcBorders>
              <w:top w:val="single" w:sz="6" w:space="0" w:color="auto"/>
              <w:left w:val="single" w:sz="6" w:space="0" w:color="auto"/>
              <w:bottom w:val="single" w:sz="6" w:space="0" w:color="auto"/>
              <w:right w:val="single" w:sz="6" w:space="0" w:color="auto"/>
            </w:tcBorders>
          </w:tcPr>
          <w:p w:rsidR="00BF0452" w:rsidRPr="00967E01" w:rsidRDefault="006A3457" w:rsidP="00D175AE">
            <w:pPr>
              <w:jc w:val="center"/>
            </w:pPr>
            <w:r>
              <w:t>13517,0</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967E01" w:rsidRDefault="003F1124" w:rsidP="00D175AE">
            <w:pPr>
              <w:jc w:val="center"/>
            </w:pPr>
            <w:r>
              <w:t>13653,1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967E01" w:rsidRDefault="003F1124" w:rsidP="00D175AE">
            <w:pPr>
              <w:jc w:val="center"/>
            </w:pPr>
            <w:r>
              <w:t>13794,8</w:t>
            </w:r>
          </w:p>
          <w:p w:rsidR="00BF0452" w:rsidRPr="00967E01" w:rsidRDefault="00BF0452" w:rsidP="00D175AE">
            <w:pPr>
              <w:jc w:val="center"/>
            </w:pPr>
          </w:p>
        </w:tc>
        <w:tc>
          <w:tcPr>
            <w:tcW w:w="943" w:type="dxa"/>
            <w:gridSpan w:val="2"/>
            <w:tcBorders>
              <w:top w:val="single" w:sz="6" w:space="0" w:color="auto"/>
              <w:left w:val="single" w:sz="6" w:space="0" w:color="auto"/>
              <w:bottom w:val="single" w:sz="6" w:space="0" w:color="auto"/>
              <w:right w:val="single" w:sz="6" w:space="0" w:color="auto"/>
            </w:tcBorders>
          </w:tcPr>
          <w:p w:rsidR="00BF0452" w:rsidRPr="00967E01" w:rsidRDefault="003F1124" w:rsidP="00D175AE">
            <w:pPr>
              <w:jc w:val="center"/>
            </w:pPr>
            <w:r>
              <w:t>14346,92</w:t>
            </w:r>
          </w:p>
        </w:tc>
        <w:tc>
          <w:tcPr>
            <w:tcW w:w="843" w:type="dxa"/>
            <w:tcBorders>
              <w:top w:val="single" w:sz="6" w:space="0" w:color="auto"/>
              <w:left w:val="single" w:sz="6" w:space="0" w:color="auto"/>
              <w:bottom w:val="single" w:sz="6" w:space="0" w:color="auto"/>
              <w:right w:val="single" w:sz="6" w:space="0" w:color="auto"/>
            </w:tcBorders>
          </w:tcPr>
          <w:p w:rsidR="00BF0452" w:rsidRPr="00967E01" w:rsidRDefault="003F1124" w:rsidP="00D175AE">
            <w:pPr>
              <w:jc w:val="center"/>
            </w:pPr>
            <w:r>
              <w:t>17215,9</w:t>
            </w:r>
          </w:p>
        </w:tc>
      </w:tr>
      <w:tr w:rsidR="00BF0452"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1.4</w:t>
            </w:r>
          </w:p>
        </w:tc>
        <w:tc>
          <w:tcPr>
            <w:tcW w:w="1970"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rPr>
                <w:lang w:eastAsia="en-US"/>
              </w:rPr>
            </w:pPr>
            <w:r w:rsidRPr="00D175A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BF0452" w:rsidP="00C95089">
            <w:r w:rsidRPr="00D175AE">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90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88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890"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915"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046920" w:rsidP="00D175A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843"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r>
      <w:tr w:rsidR="00BF0452"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1.5</w:t>
            </w:r>
          </w:p>
        </w:tc>
        <w:tc>
          <w:tcPr>
            <w:tcW w:w="1970"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autoSpaceDE w:val="0"/>
              <w:autoSpaceDN w:val="0"/>
              <w:adjustRightInd w:val="0"/>
            </w:pPr>
            <w:r w:rsidRPr="00D175AE">
              <w:t>Обеспечение исполнения расходных обязательств района (за исключением безвозмездных поступлений)</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97</w:t>
            </w:r>
          </w:p>
        </w:tc>
        <w:tc>
          <w:tcPr>
            <w:tcW w:w="74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90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90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88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98,3</w:t>
            </w:r>
          </w:p>
        </w:tc>
        <w:tc>
          <w:tcPr>
            <w:tcW w:w="890"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915"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850"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046920" w:rsidP="00D175AE">
            <w:pPr>
              <w:pStyle w:val="ConsPlusNormal"/>
              <w:widowControl/>
              <w:ind w:firstLine="0"/>
              <w:jc w:val="center"/>
              <w:rPr>
                <w:rFonts w:ascii="Times New Roman" w:hAnsi="Times New Roman" w:cs="Times New Roman"/>
                <w:sz w:val="24"/>
                <w:szCs w:val="24"/>
              </w:rPr>
            </w:pPr>
            <w:r w:rsidRPr="00046920">
              <w:rPr>
                <w:rFonts w:ascii="Times New Roman" w:hAnsi="Times New Roman" w:cs="Times New Roman"/>
                <w:sz w:val="24"/>
                <w:szCs w:val="24"/>
              </w:rPr>
              <w:t>Не менее 98</w:t>
            </w:r>
          </w:p>
        </w:tc>
        <w:tc>
          <w:tcPr>
            <w:tcW w:w="993"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D175AE" w:rsidRDefault="00BF0452" w:rsidP="00D175AE">
            <w:pPr>
              <w:jc w:val="center"/>
            </w:pPr>
            <w:r w:rsidRPr="00D175AE">
              <w:t>Не менее 98</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D175AE" w:rsidRDefault="00046920" w:rsidP="00D175AE">
            <w:pPr>
              <w:jc w:val="center"/>
            </w:pPr>
            <w:r>
              <w:t>Н</w:t>
            </w:r>
            <w:r w:rsidR="00BF0452" w:rsidRPr="00D175AE">
              <w:t>е менее 98</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D175AE">
            <w:pPr>
              <w:jc w:val="center"/>
            </w:pPr>
            <w:r w:rsidRPr="00D175AE">
              <w:t>Не менее 98</w:t>
            </w:r>
          </w:p>
        </w:tc>
        <w:tc>
          <w:tcPr>
            <w:tcW w:w="843"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jc w:val="center"/>
            </w:pPr>
            <w:r w:rsidRPr="00D175AE">
              <w:t>Не менее 98</w:t>
            </w:r>
          </w:p>
        </w:tc>
      </w:tr>
      <w:tr w:rsidR="00BF0452"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1.6</w:t>
            </w:r>
          </w:p>
        </w:tc>
        <w:tc>
          <w:tcPr>
            <w:tcW w:w="1970"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lang w:eastAsia="en-US"/>
              </w:rPr>
            </w:pPr>
            <w:r w:rsidRPr="00D175A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046920" w:rsidP="00D175A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BF0452" w:rsidRPr="00D175AE" w:rsidRDefault="00BF045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r>
      <w:tr w:rsidR="00BF0452"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1.7</w:t>
            </w:r>
          </w:p>
        </w:tc>
        <w:tc>
          <w:tcPr>
            <w:tcW w:w="1970"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Разработка и размещение на официальном сайте администрации Каратузского района </w:t>
            </w:r>
            <w:r w:rsidRPr="00D175AE">
              <w:rPr>
                <w:rFonts w:ascii="Times New Roman" w:hAnsi="Times New Roman" w:cs="Times New Roman"/>
                <w:sz w:val="24"/>
                <w:szCs w:val="24"/>
                <w:lang w:eastAsia="en-US"/>
              </w:rPr>
              <w:t>брошюры «Путеводитель по отчету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BF045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D175AE" w:rsidRDefault="00046920"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43" w:type="dxa"/>
            <w:tcBorders>
              <w:top w:val="single" w:sz="6" w:space="0" w:color="auto"/>
              <w:left w:val="single" w:sz="6" w:space="0" w:color="auto"/>
              <w:bottom w:val="single" w:sz="6" w:space="0" w:color="auto"/>
              <w:right w:val="single" w:sz="6" w:space="0" w:color="auto"/>
            </w:tcBorders>
          </w:tcPr>
          <w:p w:rsidR="00BF0452" w:rsidRPr="00D175AE" w:rsidRDefault="00BF045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r>
      <w:tr w:rsidR="00046920"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046920" w:rsidRPr="00D175AE" w:rsidRDefault="00046920"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1.8</w:t>
            </w:r>
          </w:p>
        </w:tc>
        <w:tc>
          <w:tcPr>
            <w:tcW w:w="1970" w:type="dxa"/>
            <w:tcBorders>
              <w:top w:val="single" w:sz="6" w:space="0" w:color="auto"/>
              <w:left w:val="single" w:sz="6" w:space="0" w:color="auto"/>
              <w:bottom w:val="single" w:sz="6" w:space="0" w:color="auto"/>
              <w:right w:val="single" w:sz="6" w:space="0" w:color="auto"/>
            </w:tcBorders>
          </w:tcPr>
          <w:p w:rsidR="00046920" w:rsidRPr="00D175AE" w:rsidRDefault="00046920"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Проведение контрольных мероприятий внутреннего муниципального финансового контроля</w:t>
            </w:r>
            <w:r w:rsidR="00643B01">
              <w:rPr>
                <w:rFonts w:ascii="Times New Roman" w:hAnsi="Times New Roman" w:cs="Times New Roman"/>
                <w:sz w:val="24"/>
                <w:szCs w:val="24"/>
              </w:rPr>
              <w:t>,</w:t>
            </w:r>
            <w:r>
              <w:rPr>
                <w:rFonts w:ascii="Times New Roman" w:hAnsi="Times New Roman" w:cs="Times New Roman"/>
                <w:sz w:val="24"/>
                <w:szCs w:val="24"/>
              </w:rPr>
              <w:t xml:space="preserve"> согласно утвержденного плана</w:t>
            </w:r>
          </w:p>
        </w:tc>
        <w:tc>
          <w:tcPr>
            <w:tcW w:w="851" w:type="dxa"/>
            <w:tcBorders>
              <w:top w:val="single" w:sz="6" w:space="0" w:color="auto"/>
              <w:left w:val="single" w:sz="6" w:space="0" w:color="auto"/>
              <w:bottom w:val="single" w:sz="6" w:space="0" w:color="auto"/>
              <w:right w:val="single" w:sz="6" w:space="0" w:color="auto"/>
            </w:tcBorders>
          </w:tcPr>
          <w:p w:rsidR="00046920" w:rsidRPr="00D175AE" w:rsidRDefault="00046920"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046920"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43" w:type="dxa"/>
            <w:tcBorders>
              <w:top w:val="single" w:sz="6" w:space="0" w:color="auto"/>
              <w:left w:val="single" w:sz="6" w:space="0" w:color="auto"/>
              <w:bottom w:val="single" w:sz="6" w:space="0" w:color="auto"/>
              <w:right w:val="single" w:sz="6" w:space="0" w:color="auto"/>
            </w:tcBorders>
          </w:tcPr>
          <w:p w:rsidR="00046920" w:rsidRPr="00D175AE"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43B01"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Default="00643B01"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1.9</w:t>
            </w:r>
          </w:p>
        </w:tc>
        <w:tc>
          <w:tcPr>
            <w:tcW w:w="1970" w:type="dxa"/>
            <w:tcBorders>
              <w:top w:val="single" w:sz="6" w:space="0" w:color="auto"/>
              <w:left w:val="single" w:sz="6" w:space="0" w:color="auto"/>
              <w:bottom w:val="single" w:sz="6" w:space="0" w:color="auto"/>
              <w:right w:val="single" w:sz="6" w:space="0" w:color="auto"/>
            </w:tcBorders>
          </w:tcPr>
          <w:p w:rsidR="00643B01" w:rsidRDefault="00643B01" w:rsidP="00C95089">
            <w:pPr>
              <w:pStyle w:val="ConsPlusNormal"/>
              <w:widowControl/>
              <w:ind w:firstLine="0"/>
              <w:rPr>
                <w:rFonts w:ascii="Times New Roman" w:hAnsi="Times New Roman" w:cs="Times New Roman"/>
                <w:sz w:val="24"/>
                <w:szCs w:val="24"/>
              </w:rPr>
            </w:pPr>
            <w:r w:rsidRPr="00643B01">
              <w:rPr>
                <w:rFonts w:ascii="Times New Roman" w:hAnsi="Times New Roman" w:cs="Times New Roman"/>
                <w:sz w:val="24"/>
                <w:szCs w:val="24"/>
              </w:rPr>
              <w:t>Соблюдение установленных сроков формирования и предоставления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Default="00643B01"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843" w:type="dxa"/>
            <w:tcBorders>
              <w:top w:val="single" w:sz="6" w:space="0" w:color="auto"/>
              <w:left w:val="single" w:sz="6" w:space="0" w:color="auto"/>
              <w:bottom w:val="single" w:sz="6" w:space="0" w:color="auto"/>
              <w:right w:val="single" w:sz="6" w:space="0" w:color="auto"/>
            </w:tcBorders>
          </w:tcPr>
          <w:p w:rsidR="00643B01" w:rsidRDefault="00643B01" w:rsidP="00E55E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643B01"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1.10</w:t>
            </w:r>
          </w:p>
        </w:tc>
        <w:tc>
          <w:tcPr>
            <w:tcW w:w="1970" w:type="dxa"/>
            <w:tcBorders>
              <w:top w:val="single" w:sz="6" w:space="0" w:color="auto"/>
              <w:left w:val="single" w:sz="6" w:space="0" w:color="auto"/>
              <w:bottom w:val="single" w:sz="6" w:space="0" w:color="auto"/>
              <w:right w:val="single" w:sz="6" w:space="0" w:color="auto"/>
            </w:tcBorders>
          </w:tcPr>
          <w:p w:rsidR="00643B01" w:rsidRPr="00643B01" w:rsidRDefault="00643B01" w:rsidP="00643B01">
            <w:pPr>
              <w:pStyle w:val="ConsPlusNormal"/>
              <w:widowControl/>
              <w:ind w:firstLine="0"/>
              <w:rPr>
                <w:rFonts w:ascii="Times New Roman" w:hAnsi="Times New Roman" w:cs="Times New Roman"/>
                <w:sz w:val="24"/>
                <w:szCs w:val="24"/>
              </w:rPr>
            </w:pPr>
            <w:r w:rsidRPr="00643B01">
              <w:rPr>
                <w:rFonts w:ascii="Times New Roman" w:hAnsi="Times New Roman" w:cs="Times New Roman"/>
                <w:sz w:val="24"/>
                <w:szCs w:val="24"/>
              </w:rPr>
              <w:t xml:space="preserve">Соблюдение требований </w:t>
            </w:r>
            <w:r>
              <w:rPr>
                <w:rFonts w:ascii="Times New Roman" w:hAnsi="Times New Roman" w:cs="Times New Roman"/>
                <w:sz w:val="24"/>
                <w:szCs w:val="24"/>
              </w:rPr>
              <w:t>по составу</w:t>
            </w:r>
            <w:r w:rsidRPr="00643B01">
              <w:rPr>
                <w:rFonts w:ascii="Times New Roman" w:hAnsi="Times New Roman" w:cs="Times New Roman"/>
                <w:sz w:val="24"/>
                <w:szCs w:val="24"/>
              </w:rPr>
              <w:t xml:space="preserve">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843"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643B01" w:rsidRPr="00D175A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1.11</w:t>
            </w:r>
          </w:p>
        </w:tc>
        <w:tc>
          <w:tcPr>
            <w:tcW w:w="1970" w:type="dxa"/>
            <w:tcBorders>
              <w:top w:val="single" w:sz="6" w:space="0" w:color="auto"/>
              <w:left w:val="single" w:sz="6" w:space="0" w:color="auto"/>
              <w:bottom w:val="single" w:sz="6" w:space="0" w:color="auto"/>
              <w:right w:val="single" w:sz="6" w:space="0" w:color="auto"/>
            </w:tcBorders>
          </w:tcPr>
          <w:p w:rsidR="00643B01" w:rsidRPr="00643B01" w:rsidRDefault="00643B01" w:rsidP="00643B01">
            <w:pPr>
              <w:pStyle w:val="ConsPlusNormal"/>
              <w:widowControl/>
              <w:ind w:firstLine="0"/>
              <w:rPr>
                <w:rFonts w:ascii="Times New Roman" w:hAnsi="Times New Roman" w:cs="Times New Roman"/>
                <w:sz w:val="24"/>
                <w:szCs w:val="24"/>
              </w:rPr>
            </w:pPr>
            <w:r w:rsidRPr="00643B01">
              <w:rPr>
                <w:rFonts w:ascii="Times New Roman" w:hAnsi="Times New Roman" w:cs="Times New Roman"/>
                <w:sz w:val="24"/>
                <w:szCs w:val="24"/>
              </w:rPr>
              <w:t>Исполнение плана проверок внутреннего финансового контроля</w:t>
            </w:r>
            <w:r w:rsidR="0080185B">
              <w:rPr>
                <w:rFonts w:ascii="Times New Roman" w:hAnsi="Times New Roman" w:cs="Times New Roman"/>
                <w:sz w:val="24"/>
                <w:szCs w:val="24"/>
              </w:rPr>
              <w:t xml:space="preserve"> муниципальных учреждений</w:t>
            </w:r>
          </w:p>
        </w:tc>
        <w:tc>
          <w:tcPr>
            <w:tcW w:w="851"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43" w:type="dxa"/>
            <w:tcBorders>
              <w:top w:val="single" w:sz="6" w:space="0" w:color="auto"/>
              <w:left w:val="single" w:sz="6" w:space="0" w:color="auto"/>
              <w:bottom w:val="single" w:sz="6" w:space="0" w:color="auto"/>
              <w:right w:val="single" w:sz="6" w:space="0" w:color="auto"/>
            </w:tcBorders>
          </w:tcPr>
          <w:p w:rsidR="00643B01" w:rsidRDefault="00643B01" w:rsidP="00643B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4F3748" w:rsidRPr="007052AB" w:rsidRDefault="000A1F8E" w:rsidP="00643B01">
      <w:pPr>
        <w:pStyle w:val="ConsPlusNormal"/>
        <w:widowControl/>
        <w:ind w:firstLine="0"/>
        <w:jc w:val="right"/>
        <w:rPr>
          <w:rFonts w:ascii="Times New Roman" w:hAnsi="Times New Roman" w:cs="Times New Roman"/>
          <w:sz w:val="24"/>
          <w:szCs w:val="24"/>
        </w:rPr>
      </w:pPr>
      <w:r w:rsidRPr="007052AB">
        <w:rPr>
          <w:rFonts w:ascii="Times New Roman" w:hAnsi="Times New Roman" w:cs="Times New Roman"/>
          <w:sz w:val="24"/>
          <w:szCs w:val="24"/>
        </w:rPr>
        <w:t>Приложение № 1</w:t>
      </w:r>
    </w:p>
    <w:p w:rsidR="004F3748" w:rsidRPr="007052AB" w:rsidRDefault="004F3748" w:rsidP="00C95089">
      <w:pPr>
        <w:autoSpaceDE w:val="0"/>
        <w:autoSpaceDN w:val="0"/>
        <w:adjustRightInd w:val="0"/>
        <w:ind w:left="9639"/>
        <w:rPr>
          <w:bCs/>
        </w:rPr>
      </w:pPr>
      <w:r w:rsidRPr="007052AB">
        <w:t>к муниципальной программе «Управление муниципальными финансами</w:t>
      </w:r>
      <w:r w:rsidRPr="007052AB">
        <w:rPr>
          <w:bCs/>
        </w:rPr>
        <w:t xml:space="preserve">» </w:t>
      </w:r>
    </w:p>
    <w:p w:rsidR="004F3748" w:rsidRPr="00D175AE" w:rsidRDefault="004F3748" w:rsidP="00C95089">
      <w:pPr>
        <w:autoSpaceDE w:val="0"/>
        <w:autoSpaceDN w:val="0"/>
        <w:adjustRightInd w:val="0"/>
        <w:ind w:left="8460"/>
      </w:pPr>
    </w:p>
    <w:p w:rsidR="004F3748" w:rsidRPr="00D175AE" w:rsidRDefault="004F3748" w:rsidP="00C95089">
      <w:pPr>
        <w:jc w:val="center"/>
      </w:pPr>
      <w:r w:rsidRPr="00D175AE">
        <w:t>Информация о ресурсном обеспечени</w:t>
      </w:r>
      <w:r w:rsidR="0046756B" w:rsidRPr="00D175AE">
        <w:t>и</w:t>
      </w:r>
      <w:r w:rsidRPr="00D175AE">
        <w:t xml:space="preserve">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F3748" w:rsidRPr="00D175AE" w:rsidRDefault="004F3748" w:rsidP="00C95089">
      <w:pPr>
        <w:jc w:val="both"/>
      </w:pPr>
      <w:r w:rsidRPr="00D175AE">
        <w:t xml:space="preserve">                                                                                                                                                                     (тыс. рублей)</w:t>
      </w:r>
    </w:p>
    <w:tbl>
      <w:tblPr>
        <w:tblW w:w="15445" w:type="dxa"/>
        <w:jc w:val="center"/>
        <w:tblLayout w:type="fixed"/>
        <w:tblLook w:val="04A0" w:firstRow="1" w:lastRow="0" w:firstColumn="1" w:lastColumn="0" w:noHBand="0" w:noVBand="1"/>
      </w:tblPr>
      <w:tblGrid>
        <w:gridCol w:w="568"/>
        <w:gridCol w:w="1953"/>
        <w:gridCol w:w="2394"/>
        <w:gridCol w:w="2394"/>
        <w:gridCol w:w="709"/>
        <w:gridCol w:w="708"/>
        <w:gridCol w:w="709"/>
        <w:gridCol w:w="567"/>
        <w:gridCol w:w="1362"/>
        <w:gridCol w:w="1276"/>
        <w:gridCol w:w="1319"/>
        <w:gridCol w:w="1486"/>
      </w:tblGrid>
      <w:tr w:rsidR="004F3748" w:rsidRPr="00D175AE" w:rsidTr="0080185B">
        <w:trPr>
          <w:trHeight w:val="230"/>
          <w:jc w:val="center"/>
        </w:trPr>
        <w:tc>
          <w:tcPr>
            <w:tcW w:w="568"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 п/п</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4F3748" w:rsidRPr="00D175AE" w:rsidRDefault="004F3748" w:rsidP="00C95089">
            <w:pPr>
              <w:jc w:val="center"/>
            </w:pPr>
            <w:r w:rsidRPr="00D175AE">
              <w:t>Статус (муниципальной программа, подпрограмма)</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D175AE" w:rsidRDefault="004F3748" w:rsidP="00C95089">
            <w:pPr>
              <w:jc w:val="center"/>
            </w:pPr>
            <w:r w:rsidRPr="00D175AE">
              <w:t>Наименование   муниципальной программы, подпрограммы</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D175AE" w:rsidRDefault="004F3748" w:rsidP="00C95089">
            <w:pPr>
              <w:jc w:val="center"/>
            </w:pPr>
            <w:r w:rsidRPr="00D175AE">
              <w:t>Наименование главного ра</w:t>
            </w:r>
            <w:r w:rsidR="0080185B">
              <w:t>спорядителя бюджетных средств (</w:t>
            </w:r>
            <w:r w:rsidRPr="00D175AE">
              <w:t>далее –ГРБС)</w:t>
            </w:r>
          </w:p>
        </w:tc>
        <w:tc>
          <w:tcPr>
            <w:tcW w:w="2693" w:type="dxa"/>
            <w:gridSpan w:val="4"/>
            <w:vMerge w:val="restart"/>
            <w:tcBorders>
              <w:top w:val="single" w:sz="4" w:space="0" w:color="auto"/>
              <w:left w:val="nil"/>
              <w:right w:val="single" w:sz="4" w:space="0" w:color="000000"/>
            </w:tcBorders>
            <w:shd w:val="clear" w:color="auto" w:fill="auto"/>
            <w:vAlign w:val="center"/>
          </w:tcPr>
          <w:p w:rsidR="004F3748" w:rsidRPr="00D175AE" w:rsidRDefault="004F3748" w:rsidP="00C95089">
            <w:pPr>
              <w:jc w:val="center"/>
            </w:pPr>
            <w:r w:rsidRPr="00D175AE">
              <w:t xml:space="preserve">Код бюджетной классификации </w:t>
            </w:r>
          </w:p>
        </w:tc>
        <w:tc>
          <w:tcPr>
            <w:tcW w:w="1362" w:type="dxa"/>
            <w:tcBorders>
              <w:top w:val="single" w:sz="4" w:space="0" w:color="auto"/>
              <w:left w:val="nil"/>
              <w:right w:val="single" w:sz="4" w:space="0" w:color="000000"/>
            </w:tcBorders>
          </w:tcPr>
          <w:p w:rsidR="004F3748" w:rsidRPr="000245EE" w:rsidRDefault="004F3748" w:rsidP="00C95089">
            <w:pPr>
              <w:jc w:val="center"/>
              <w:rPr>
                <w:sz w:val="28"/>
              </w:rPr>
            </w:pPr>
          </w:p>
        </w:tc>
        <w:tc>
          <w:tcPr>
            <w:tcW w:w="1276" w:type="dxa"/>
            <w:tcBorders>
              <w:top w:val="single" w:sz="4" w:space="0" w:color="auto"/>
              <w:left w:val="nil"/>
              <w:right w:val="single" w:sz="4" w:space="0" w:color="000000"/>
            </w:tcBorders>
          </w:tcPr>
          <w:p w:rsidR="004F3748" w:rsidRPr="00D175AE" w:rsidRDefault="004F3748" w:rsidP="00C95089">
            <w:pPr>
              <w:jc w:val="center"/>
            </w:pPr>
          </w:p>
        </w:tc>
        <w:tc>
          <w:tcPr>
            <w:tcW w:w="1319" w:type="dxa"/>
            <w:tcBorders>
              <w:top w:val="single" w:sz="4" w:space="0" w:color="auto"/>
              <w:left w:val="nil"/>
              <w:right w:val="single" w:sz="4" w:space="0" w:color="000000"/>
            </w:tcBorders>
          </w:tcPr>
          <w:p w:rsidR="004F3748" w:rsidRPr="00D175AE" w:rsidRDefault="004F3748" w:rsidP="00C95089">
            <w:pPr>
              <w:jc w:val="center"/>
            </w:pPr>
          </w:p>
        </w:tc>
        <w:tc>
          <w:tcPr>
            <w:tcW w:w="1486" w:type="dxa"/>
            <w:tcBorders>
              <w:top w:val="single" w:sz="4" w:space="0" w:color="auto"/>
              <w:left w:val="nil"/>
              <w:right w:val="single" w:sz="4" w:space="0" w:color="000000"/>
            </w:tcBorders>
          </w:tcPr>
          <w:p w:rsidR="004F3748" w:rsidRPr="00D175AE" w:rsidRDefault="004F3748" w:rsidP="00C95089">
            <w:pPr>
              <w:jc w:val="center"/>
            </w:pPr>
          </w:p>
        </w:tc>
      </w:tr>
      <w:tr w:rsidR="004F3748" w:rsidRPr="00D175AE" w:rsidTr="0080185B">
        <w:trPr>
          <w:trHeight w:val="230"/>
          <w:jc w:val="center"/>
        </w:trPr>
        <w:tc>
          <w:tcPr>
            <w:tcW w:w="568" w:type="dxa"/>
            <w:vMerge/>
            <w:tcBorders>
              <w:left w:val="single" w:sz="4" w:space="0" w:color="auto"/>
              <w:right w:val="single" w:sz="4" w:space="0" w:color="auto"/>
            </w:tcBorders>
          </w:tcPr>
          <w:p w:rsidR="004F3748" w:rsidRPr="00D175AE" w:rsidRDefault="004F3748" w:rsidP="00C95089">
            <w:pPr>
              <w:jc w:val="center"/>
            </w:pPr>
          </w:p>
        </w:tc>
        <w:tc>
          <w:tcPr>
            <w:tcW w:w="1953" w:type="dxa"/>
            <w:vMerge/>
            <w:tcBorders>
              <w:left w:val="single" w:sz="4" w:space="0" w:color="auto"/>
              <w:right w:val="single" w:sz="4" w:space="0" w:color="auto"/>
            </w:tcBorders>
            <w:shd w:val="clear" w:color="auto" w:fill="auto"/>
            <w:vAlign w:val="center"/>
          </w:tcPr>
          <w:p w:rsidR="004F3748" w:rsidRPr="00D175AE"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D175AE"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D175AE" w:rsidRDefault="004F3748" w:rsidP="00C95089">
            <w:pPr>
              <w:jc w:val="center"/>
            </w:pPr>
          </w:p>
        </w:tc>
        <w:tc>
          <w:tcPr>
            <w:tcW w:w="2693" w:type="dxa"/>
            <w:gridSpan w:val="4"/>
            <w:vMerge/>
            <w:tcBorders>
              <w:left w:val="nil"/>
              <w:bottom w:val="single" w:sz="4" w:space="0" w:color="auto"/>
              <w:right w:val="single" w:sz="4" w:space="0" w:color="000000"/>
            </w:tcBorders>
            <w:shd w:val="clear" w:color="auto" w:fill="auto"/>
            <w:vAlign w:val="center"/>
          </w:tcPr>
          <w:p w:rsidR="004F3748" w:rsidRPr="00D175AE" w:rsidRDefault="004F3748" w:rsidP="00C95089">
            <w:pPr>
              <w:jc w:val="center"/>
            </w:pPr>
          </w:p>
        </w:tc>
        <w:tc>
          <w:tcPr>
            <w:tcW w:w="1362" w:type="dxa"/>
            <w:tcBorders>
              <w:left w:val="nil"/>
              <w:bottom w:val="single" w:sz="4" w:space="0" w:color="auto"/>
              <w:right w:val="single" w:sz="4" w:space="0" w:color="000000"/>
            </w:tcBorders>
          </w:tcPr>
          <w:p w:rsidR="004F3748" w:rsidRPr="00D175AE" w:rsidRDefault="004F3748" w:rsidP="00C95089">
            <w:pPr>
              <w:jc w:val="center"/>
            </w:pPr>
            <w:r w:rsidRPr="00D175AE">
              <w:t>Очередной финансовый год</w:t>
            </w:r>
          </w:p>
        </w:tc>
        <w:tc>
          <w:tcPr>
            <w:tcW w:w="1276" w:type="dxa"/>
            <w:tcBorders>
              <w:left w:val="nil"/>
              <w:bottom w:val="single" w:sz="4" w:space="0" w:color="auto"/>
              <w:right w:val="single" w:sz="4" w:space="0" w:color="000000"/>
            </w:tcBorders>
          </w:tcPr>
          <w:p w:rsidR="004F3748" w:rsidRPr="00D175AE" w:rsidRDefault="004F3748" w:rsidP="00C95089">
            <w:pPr>
              <w:jc w:val="center"/>
            </w:pPr>
            <w:r w:rsidRPr="00D175AE">
              <w:t>Первый год планового периода</w:t>
            </w:r>
          </w:p>
        </w:tc>
        <w:tc>
          <w:tcPr>
            <w:tcW w:w="1319" w:type="dxa"/>
            <w:tcBorders>
              <w:left w:val="nil"/>
              <w:bottom w:val="single" w:sz="4" w:space="0" w:color="auto"/>
              <w:right w:val="single" w:sz="4" w:space="0" w:color="000000"/>
            </w:tcBorders>
          </w:tcPr>
          <w:p w:rsidR="004F3748" w:rsidRPr="00D175AE" w:rsidRDefault="004F3748" w:rsidP="00C95089">
            <w:pPr>
              <w:jc w:val="center"/>
            </w:pPr>
            <w:r w:rsidRPr="00D175AE">
              <w:t>Второй год планового периода</w:t>
            </w:r>
          </w:p>
        </w:tc>
        <w:tc>
          <w:tcPr>
            <w:tcW w:w="1486" w:type="dxa"/>
            <w:vMerge w:val="restart"/>
            <w:tcBorders>
              <w:left w:val="nil"/>
              <w:right w:val="single" w:sz="4" w:space="0" w:color="000000"/>
            </w:tcBorders>
          </w:tcPr>
          <w:p w:rsidR="004F3748" w:rsidRPr="00D175AE" w:rsidRDefault="004F3748" w:rsidP="00C95089">
            <w:pPr>
              <w:jc w:val="center"/>
            </w:pPr>
            <w:r w:rsidRPr="00D175AE">
              <w:t>Итого на очередной финансовый год и плановый период</w:t>
            </w:r>
          </w:p>
          <w:p w:rsidR="004F3748" w:rsidRPr="00D175AE" w:rsidRDefault="00A907CD" w:rsidP="0080185B">
            <w:pPr>
              <w:jc w:val="center"/>
            </w:pPr>
            <w:r w:rsidRPr="00D175AE">
              <w:t>(202</w:t>
            </w:r>
            <w:r w:rsidR="0080185B">
              <w:t>2</w:t>
            </w:r>
            <w:r w:rsidR="00491BAF" w:rsidRPr="00D175AE">
              <w:t>-202</w:t>
            </w:r>
            <w:r w:rsidR="0080185B">
              <w:t>4</w:t>
            </w:r>
            <w:r w:rsidR="004F3748" w:rsidRPr="00D175AE">
              <w:t>)</w:t>
            </w:r>
          </w:p>
        </w:tc>
      </w:tr>
      <w:tr w:rsidR="004F3748" w:rsidRPr="00D175AE" w:rsidTr="0080185B">
        <w:trPr>
          <w:trHeight w:val="512"/>
          <w:jc w:val="center"/>
        </w:trPr>
        <w:tc>
          <w:tcPr>
            <w:tcW w:w="568" w:type="dxa"/>
            <w:vMerge/>
            <w:tcBorders>
              <w:left w:val="single" w:sz="4" w:space="0" w:color="auto"/>
              <w:bottom w:val="single" w:sz="4" w:space="0" w:color="000000"/>
              <w:right w:val="single" w:sz="4" w:space="0" w:color="auto"/>
            </w:tcBorders>
          </w:tcPr>
          <w:p w:rsidR="004F3748" w:rsidRPr="00D175AE" w:rsidRDefault="004F3748" w:rsidP="00C95089"/>
        </w:tc>
        <w:tc>
          <w:tcPr>
            <w:tcW w:w="1953" w:type="dxa"/>
            <w:vMerge/>
            <w:tcBorders>
              <w:left w:val="single" w:sz="4" w:space="0" w:color="auto"/>
              <w:bottom w:val="single" w:sz="4" w:space="0" w:color="000000"/>
              <w:right w:val="single" w:sz="4" w:space="0" w:color="auto"/>
            </w:tcBorders>
            <w:shd w:val="clear" w:color="auto" w:fill="auto"/>
            <w:vAlign w:val="center"/>
          </w:tcPr>
          <w:p w:rsidR="004F3748" w:rsidRPr="00D175AE"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D175AE"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D175AE" w:rsidRDefault="004F3748" w:rsidP="00C95089"/>
        </w:tc>
        <w:tc>
          <w:tcPr>
            <w:tcW w:w="709"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ГРБС</w:t>
            </w:r>
          </w:p>
        </w:tc>
        <w:tc>
          <w:tcPr>
            <w:tcW w:w="708"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proofErr w:type="spellStart"/>
            <w:r w:rsidRPr="00D175AE">
              <w:t>РзПр</w:t>
            </w:r>
            <w:proofErr w:type="spellEnd"/>
          </w:p>
        </w:tc>
        <w:tc>
          <w:tcPr>
            <w:tcW w:w="709"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ЦСР</w:t>
            </w:r>
          </w:p>
        </w:tc>
        <w:tc>
          <w:tcPr>
            <w:tcW w:w="567"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ВР</w:t>
            </w:r>
          </w:p>
        </w:tc>
        <w:tc>
          <w:tcPr>
            <w:tcW w:w="1362" w:type="dxa"/>
            <w:tcBorders>
              <w:top w:val="nil"/>
              <w:left w:val="nil"/>
              <w:bottom w:val="single" w:sz="4" w:space="0" w:color="auto"/>
              <w:right w:val="single" w:sz="4" w:space="0" w:color="auto"/>
            </w:tcBorders>
          </w:tcPr>
          <w:p w:rsidR="004F3748" w:rsidRPr="00D175AE" w:rsidRDefault="004F3748" w:rsidP="00C95089">
            <w:pPr>
              <w:jc w:val="center"/>
            </w:pPr>
            <w:r w:rsidRPr="00D175AE">
              <w:t>План</w:t>
            </w:r>
          </w:p>
          <w:p w:rsidR="004F3748" w:rsidRPr="00D175AE" w:rsidRDefault="004F3748" w:rsidP="00277A9F">
            <w:pPr>
              <w:jc w:val="center"/>
            </w:pPr>
            <w:r w:rsidRPr="00D175AE">
              <w:t>(20</w:t>
            </w:r>
            <w:r w:rsidR="0080185B">
              <w:t>22</w:t>
            </w:r>
            <w:r w:rsidRPr="00D175AE">
              <w:t>)</w:t>
            </w:r>
          </w:p>
        </w:tc>
        <w:tc>
          <w:tcPr>
            <w:tcW w:w="1276" w:type="dxa"/>
            <w:tcBorders>
              <w:top w:val="nil"/>
              <w:left w:val="nil"/>
              <w:bottom w:val="single" w:sz="4" w:space="0" w:color="auto"/>
              <w:right w:val="single" w:sz="4" w:space="0" w:color="auto"/>
            </w:tcBorders>
          </w:tcPr>
          <w:p w:rsidR="004F3748" w:rsidRPr="00D175AE" w:rsidRDefault="004F3748" w:rsidP="00C95089">
            <w:pPr>
              <w:jc w:val="center"/>
            </w:pPr>
            <w:r w:rsidRPr="00D175AE">
              <w:t xml:space="preserve">План </w:t>
            </w:r>
          </w:p>
          <w:p w:rsidR="004F3748" w:rsidRPr="00D175AE" w:rsidRDefault="004F3748" w:rsidP="00277A9F">
            <w:pPr>
              <w:jc w:val="center"/>
            </w:pPr>
            <w:r w:rsidRPr="00D175AE">
              <w:t>(20</w:t>
            </w:r>
            <w:r w:rsidR="00491BAF" w:rsidRPr="00D175AE">
              <w:t>2</w:t>
            </w:r>
            <w:r w:rsidR="0080185B">
              <w:t>3</w:t>
            </w:r>
            <w:r w:rsidRPr="00D175AE">
              <w:t>)</w:t>
            </w:r>
          </w:p>
        </w:tc>
        <w:tc>
          <w:tcPr>
            <w:tcW w:w="1319" w:type="dxa"/>
            <w:tcBorders>
              <w:top w:val="nil"/>
              <w:left w:val="nil"/>
              <w:bottom w:val="single" w:sz="4" w:space="0" w:color="auto"/>
              <w:right w:val="single" w:sz="4" w:space="0" w:color="auto"/>
            </w:tcBorders>
          </w:tcPr>
          <w:p w:rsidR="004F3748" w:rsidRPr="00D175AE" w:rsidRDefault="004F3748" w:rsidP="00C95089">
            <w:pPr>
              <w:jc w:val="center"/>
            </w:pPr>
            <w:r w:rsidRPr="00D175AE">
              <w:t xml:space="preserve">План </w:t>
            </w:r>
          </w:p>
          <w:p w:rsidR="004F3748" w:rsidRPr="00D175AE" w:rsidRDefault="004F3748" w:rsidP="00C95089">
            <w:pPr>
              <w:jc w:val="center"/>
            </w:pPr>
            <w:r w:rsidRPr="00D175AE">
              <w:t>(202</w:t>
            </w:r>
            <w:r w:rsidR="0080185B">
              <w:t>4</w:t>
            </w:r>
            <w:r w:rsidRPr="00D175AE">
              <w:t>)</w:t>
            </w:r>
          </w:p>
        </w:tc>
        <w:tc>
          <w:tcPr>
            <w:tcW w:w="1486" w:type="dxa"/>
            <w:vMerge/>
            <w:tcBorders>
              <w:left w:val="nil"/>
              <w:bottom w:val="single" w:sz="4" w:space="0" w:color="auto"/>
              <w:right w:val="single" w:sz="4" w:space="0" w:color="000000"/>
            </w:tcBorders>
          </w:tcPr>
          <w:p w:rsidR="004F3748" w:rsidRPr="00D175AE" w:rsidRDefault="004F3748" w:rsidP="00C95089">
            <w:pPr>
              <w:jc w:val="center"/>
            </w:pPr>
          </w:p>
        </w:tc>
      </w:tr>
      <w:tr w:rsidR="004F3748" w:rsidRPr="00D175AE" w:rsidTr="0080185B">
        <w:trPr>
          <w:trHeight w:val="280"/>
          <w:jc w:val="center"/>
        </w:trPr>
        <w:tc>
          <w:tcPr>
            <w:tcW w:w="568" w:type="dxa"/>
            <w:tcBorders>
              <w:top w:val="single" w:sz="4" w:space="0" w:color="auto"/>
              <w:left w:val="single" w:sz="4" w:space="0" w:color="auto"/>
              <w:bottom w:val="single" w:sz="4" w:space="0" w:color="000000"/>
              <w:right w:val="single" w:sz="4" w:space="0" w:color="auto"/>
            </w:tcBorders>
          </w:tcPr>
          <w:p w:rsidR="004F3748" w:rsidRPr="00D175AE" w:rsidRDefault="004F3748" w:rsidP="00C95089">
            <w:r w:rsidRPr="00D175AE">
              <w:t>1</w:t>
            </w:r>
          </w:p>
        </w:tc>
        <w:tc>
          <w:tcPr>
            <w:tcW w:w="195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r w:rsidRPr="00D175AE">
              <w:t>2</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r w:rsidRPr="00D175AE">
              <w:t>3</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r w:rsidRPr="00D175AE">
              <w:t>4</w:t>
            </w:r>
          </w:p>
        </w:tc>
        <w:tc>
          <w:tcPr>
            <w:tcW w:w="709"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5</w:t>
            </w:r>
          </w:p>
        </w:tc>
        <w:tc>
          <w:tcPr>
            <w:tcW w:w="708"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6</w:t>
            </w:r>
          </w:p>
        </w:tc>
        <w:tc>
          <w:tcPr>
            <w:tcW w:w="709"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7</w:t>
            </w:r>
          </w:p>
        </w:tc>
        <w:tc>
          <w:tcPr>
            <w:tcW w:w="567"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8</w:t>
            </w:r>
          </w:p>
        </w:tc>
        <w:tc>
          <w:tcPr>
            <w:tcW w:w="1362" w:type="dxa"/>
            <w:tcBorders>
              <w:top w:val="nil"/>
              <w:left w:val="nil"/>
              <w:bottom w:val="single" w:sz="4" w:space="0" w:color="auto"/>
              <w:right w:val="single" w:sz="4" w:space="0" w:color="auto"/>
            </w:tcBorders>
          </w:tcPr>
          <w:p w:rsidR="004F3748" w:rsidRPr="00D175AE" w:rsidRDefault="004F3748" w:rsidP="00C95089">
            <w:pPr>
              <w:jc w:val="center"/>
            </w:pPr>
            <w:r w:rsidRPr="00D175AE">
              <w:t>9</w:t>
            </w:r>
          </w:p>
        </w:tc>
        <w:tc>
          <w:tcPr>
            <w:tcW w:w="1276" w:type="dxa"/>
            <w:tcBorders>
              <w:top w:val="nil"/>
              <w:left w:val="nil"/>
              <w:bottom w:val="single" w:sz="4" w:space="0" w:color="auto"/>
              <w:right w:val="single" w:sz="4" w:space="0" w:color="auto"/>
            </w:tcBorders>
          </w:tcPr>
          <w:p w:rsidR="004F3748" w:rsidRPr="00D175AE" w:rsidRDefault="004F3748" w:rsidP="00C95089">
            <w:pPr>
              <w:jc w:val="center"/>
            </w:pPr>
            <w:r w:rsidRPr="00D175AE">
              <w:t>10</w:t>
            </w:r>
          </w:p>
        </w:tc>
        <w:tc>
          <w:tcPr>
            <w:tcW w:w="1319" w:type="dxa"/>
            <w:tcBorders>
              <w:top w:val="nil"/>
              <w:left w:val="nil"/>
              <w:bottom w:val="single" w:sz="4" w:space="0" w:color="auto"/>
              <w:right w:val="single" w:sz="4" w:space="0" w:color="auto"/>
            </w:tcBorders>
          </w:tcPr>
          <w:p w:rsidR="004F3748" w:rsidRPr="00D175AE" w:rsidRDefault="004F3748" w:rsidP="00C95089">
            <w:pPr>
              <w:jc w:val="center"/>
            </w:pPr>
            <w:r w:rsidRPr="00D175AE">
              <w:t>11</w:t>
            </w:r>
          </w:p>
        </w:tc>
        <w:tc>
          <w:tcPr>
            <w:tcW w:w="1486" w:type="dxa"/>
            <w:tcBorders>
              <w:top w:val="nil"/>
              <w:left w:val="nil"/>
              <w:bottom w:val="single" w:sz="4" w:space="0" w:color="auto"/>
              <w:right w:val="single" w:sz="4" w:space="0" w:color="auto"/>
            </w:tcBorders>
          </w:tcPr>
          <w:p w:rsidR="004F3748" w:rsidRPr="00D175AE" w:rsidRDefault="004F3748" w:rsidP="00C95089">
            <w:pPr>
              <w:jc w:val="center"/>
            </w:pPr>
            <w:r w:rsidRPr="00D175AE">
              <w:t>12</w:t>
            </w:r>
          </w:p>
        </w:tc>
      </w:tr>
      <w:tr w:rsidR="0080185B" w:rsidRPr="00D175AE" w:rsidTr="0080185B">
        <w:trPr>
          <w:trHeight w:val="360"/>
          <w:jc w:val="center"/>
        </w:trPr>
        <w:tc>
          <w:tcPr>
            <w:tcW w:w="568" w:type="dxa"/>
            <w:tcBorders>
              <w:top w:val="nil"/>
              <w:left w:val="single" w:sz="4" w:space="0" w:color="auto"/>
              <w:right w:val="single" w:sz="4" w:space="0" w:color="auto"/>
            </w:tcBorders>
          </w:tcPr>
          <w:p w:rsidR="0080185B" w:rsidRPr="00D175AE" w:rsidRDefault="0080185B" w:rsidP="00C95089">
            <w:r>
              <w:t>1</w:t>
            </w:r>
          </w:p>
        </w:tc>
        <w:tc>
          <w:tcPr>
            <w:tcW w:w="1953" w:type="dxa"/>
            <w:vMerge w:val="restart"/>
            <w:tcBorders>
              <w:top w:val="nil"/>
              <w:left w:val="single" w:sz="4" w:space="0" w:color="auto"/>
              <w:right w:val="single" w:sz="4" w:space="0" w:color="auto"/>
            </w:tcBorders>
            <w:shd w:val="clear" w:color="auto" w:fill="auto"/>
          </w:tcPr>
          <w:p w:rsidR="0080185B" w:rsidRPr="00D175AE" w:rsidRDefault="0080185B" w:rsidP="00C95089">
            <w:r w:rsidRPr="00D175AE">
              <w:t>Муниципальная программа</w:t>
            </w:r>
          </w:p>
        </w:tc>
        <w:tc>
          <w:tcPr>
            <w:tcW w:w="2394" w:type="dxa"/>
            <w:vMerge w:val="restart"/>
            <w:tcBorders>
              <w:top w:val="nil"/>
              <w:left w:val="single" w:sz="4" w:space="0" w:color="auto"/>
              <w:right w:val="single" w:sz="4" w:space="0" w:color="auto"/>
            </w:tcBorders>
            <w:shd w:val="clear" w:color="auto" w:fill="auto"/>
          </w:tcPr>
          <w:p w:rsidR="0080185B" w:rsidRPr="00D175AE" w:rsidRDefault="0080185B" w:rsidP="00C95089">
            <w:r w:rsidRPr="00D175AE">
              <w:t>«Управление муниципальными финансами»</w:t>
            </w:r>
          </w:p>
          <w:p w:rsidR="0080185B" w:rsidRPr="00D175AE"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D175AE" w:rsidRDefault="0080185B" w:rsidP="00C95089">
            <w:r w:rsidRPr="00D175AE">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C95089">
            <w:r w:rsidRPr="00D175AE">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C95089">
            <w:r w:rsidRPr="00D175AE">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C95089">
            <w:r w:rsidRPr="00D175AE">
              <w:t>Х</w:t>
            </w:r>
          </w:p>
        </w:tc>
        <w:tc>
          <w:tcPr>
            <w:tcW w:w="1362" w:type="dxa"/>
            <w:tcBorders>
              <w:top w:val="single" w:sz="4" w:space="0" w:color="auto"/>
              <w:left w:val="nil"/>
              <w:bottom w:val="single" w:sz="4" w:space="0" w:color="auto"/>
              <w:right w:val="single" w:sz="4" w:space="0" w:color="auto"/>
            </w:tcBorders>
          </w:tcPr>
          <w:p w:rsidR="0080185B" w:rsidRPr="00D175AE" w:rsidRDefault="00F90985" w:rsidP="00DC43BF">
            <w:r>
              <w:t>133 278,55</w:t>
            </w:r>
          </w:p>
        </w:tc>
        <w:tc>
          <w:tcPr>
            <w:tcW w:w="1276" w:type="dxa"/>
            <w:tcBorders>
              <w:top w:val="single" w:sz="4" w:space="0" w:color="auto"/>
              <w:left w:val="nil"/>
              <w:bottom w:val="single" w:sz="4" w:space="0" w:color="auto"/>
              <w:right w:val="single" w:sz="4" w:space="0" w:color="auto"/>
            </w:tcBorders>
          </w:tcPr>
          <w:p w:rsidR="0080185B" w:rsidRPr="00D175AE" w:rsidRDefault="00F90985" w:rsidP="00DC43BF">
            <w:r>
              <w:t>112922,25</w:t>
            </w:r>
          </w:p>
        </w:tc>
        <w:tc>
          <w:tcPr>
            <w:tcW w:w="1319" w:type="dxa"/>
            <w:tcBorders>
              <w:top w:val="single" w:sz="4" w:space="0" w:color="auto"/>
              <w:left w:val="nil"/>
              <w:bottom w:val="single" w:sz="4" w:space="0" w:color="auto"/>
              <w:right w:val="single" w:sz="4" w:space="0" w:color="auto"/>
            </w:tcBorders>
          </w:tcPr>
          <w:p w:rsidR="0080185B" w:rsidRPr="00D175AE" w:rsidRDefault="00F90985" w:rsidP="008008D2">
            <w:r>
              <w:t>112922,25</w:t>
            </w:r>
          </w:p>
        </w:tc>
        <w:tc>
          <w:tcPr>
            <w:tcW w:w="1486" w:type="dxa"/>
            <w:tcBorders>
              <w:top w:val="single" w:sz="4" w:space="0" w:color="auto"/>
              <w:left w:val="nil"/>
              <w:bottom w:val="single" w:sz="4" w:space="0" w:color="auto"/>
              <w:right w:val="single" w:sz="4" w:space="0" w:color="auto"/>
            </w:tcBorders>
          </w:tcPr>
          <w:p w:rsidR="0080185B" w:rsidRPr="00D175AE" w:rsidRDefault="00F90985" w:rsidP="003F3AC8">
            <w:r>
              <w:t>359123,05</w:t>
            </w:r>
          </w:p>
        </w:tc>
      </w:tr>
      <w:tr w:rsidR="0080185B" w:rsidRPr="00D175AE" w:rsidTr="0080185B">
        <w:trPr>
          <w:trHeight w:val="360"/>
          <w:jc w:val="center"/>
        </w:trPr>
        <w:tc>
          <w:tcPr>
            <w:tcW w:w="568" w:type="dxa"/>
            <w:tcBorders>
              <w:left w:val="single" w:sz="4" w:space="0" w:color="auto"/>
              <w:right w:val="single" w:sz="4" w:space="0" w:color="auto"/>
            </w:tcBorders>
          </w:tcPr>
          <w:p w:rsidR="0080185B" w:rsidRPr="00D175AE" w:rsidRDefault="0080185B" w:rsidP="00C95089"/>
        </w:tc>
        <w:tc>
          <w:tcPr>
            <w:tcW w:w="1953" w:type="dxa"/>
            <w:vMerge/>
            <w:tcBorders>
              <w:left w:val="single" w:sz="4" w:space="0" w:color="auto"/>
              <w:right w:val="single" w:sz="4" w:space="0" w:color="auto"/>
            </w:tcBorders>
            <w:vAlign w:val="center"/>
          </w:tcPr>
          <w:p w:rsidR="0080185B" w:rsidRPr="00D175AE" w:rsidRDefault="0080185B" w:rsidP="00C95089"/>
        </w:tc>
        <w:tc>
          <w:tcPr>
            <w:tcW w:w="2394" w:type="dxa"/>
            <w:vMerge/>
            <w:tcBorders>
              <w:left w:val="single" w:sz="4" w:space="0" w:color="auto"/>
              <w:right w:val="single" w:sz="4" w:space="0" w:color="auto"/>
            </w:tcBorders>
            <w:vAlign w:val="center"/>
          </w:tcPr>
          <w:p w:rsidR="0080185B" w:rsidRPr="00D175AE" w:rsidRDefault="0080185B" w:rsidP="00C95089"/>
        </w:tc>
        <w:tc>
          <w:tcPr>
            <w:tcW w:w="2394" w:type="dxa"/>
            <w:tcBorders>
              <w:top w:val="nil"/>
              <w:left w:val="nil"/>
              <w:bottom w:val="single" w:sz="4" w:space="0" w:color="auto"/>
              <w:right w:val="single" w:sz="4" w:space="0" w:color="auto"/>
            </w:tcBorders>
            <w:shd w:val="clear" w:color="auto" w:fill="auto"/>
          </w:tcPr>
          <w:p w:rsidR="0080185B" w:rsidRPr="00D175AE" w:rsidRDefault="0080185B" w:rsidP="00C95089">
            <w:r w:rsidRPr="00D175AE">
              <w:t>в том числе по ГРБС:</w:t>
            </w:r>
          </w:p>
        </w:tc>
        <w:tc>
          <w:tcPr>
            <w:tcW w:w="709" w:type="dxa"/>
            <w:tcBorders>
              <w:top w:val="nil"/>
              <w:left w:val="nil"/>
              <w:bottom w:val="single" w:sz="4" w:space="0" w:color="auto"/>
              <w:right w:val="single" w:sz="4" w:space="0" w:color="auto"/>
            </w:tcBorders>
            <w:shd w:val="clear" w:color="auto" w:fill="auto"/>
            <w:noWrap/>
          </w:tcPr>
          <w:p w:rsidR="0080185B" w:rsidRPr="00D175AE" w:rsidRDefault="0080185B" w:rsidP="00C95089"/>
        </w:tc>
        <w:tc>
          <w:tcPr>
            <w:tcW w:w="708" w:type="dxa"/>
            <w:tcBorders>
              <w:top w:val="nil"/>
              <w:left w:val="nil"/>
              <w:bottom w:val="single" w:sz="4" w:space="0" w:color="auto"/>
              <w:right w:val="single" w:sz="4" w:space="0" w:color="auto"/>
            </w:tcBorders>
            <w:shd w:val="clear" w:color="auto" w:fill="auto"/>
            <w:noWrap/>
          </w:tcPr>
          <w:p w:rsidR="0080185B" w:rsidRPr="00D175AE" w:rsidRDefault="0080185B" w:rsidP="00C95089"/>
        </w:tc>
        <w:tc>
          <w:tcPr>
            <w:tcW w:w="709" w:type="dxa"/>
            <w:tcBorders>
              <w:top w:val="nil"/>
              <w:left w:val="nil"/>
              <w:bottom w:val="single" w:sz="4" w:space="0" w:color="auto"/>
              <w:right w:val="single" w:sz="4" w:space="0" w:color="auto"/>
            </w:tcBorders>
            <w:shd w:val="clear" w:color="auto" w:fill="auto"/>
            <w:noWrap/>
          </w:tcPr>
          <w:p w:rsidR="0080185B" w:rsidRPr="00D175AE" w:rsidRDefault="0080185B" w:rsidP="00C95089"/>
        </w:tc>
        <w:tc>
          <w:tcPr>
            <w:tcW w:w="567" w:type="dxa"/>
            <w:tcBorders>
              <w:top w:val="nil"/>
              <w:left w:val="nil"/>
              <w:bottom w:val="single" w:sz="4" w:space="0" w:color="auto"/>
              <w:right w:val="single" w:sz="4" w:space="0" w:color="auto"/>
            </w:tcBorders>
            <w:shd w:val="clear" w:color="auto" w:fill="auto"/>
            <w:noWrap/>
          </w:tcPr>
          <w:p w:rsidR="0080185B" w:rsidRPr="00D175AE" w:rsidRDefault="0080185B" w:rsidP="00C95089"/>
        </w:tc>
        <w:tc>
          <w:tcPr>
            <w:tcW w:w="1362" w:type="dxa"/>
            <w:tcBorders>
              <w:top w:val="nil"/>
              <w:left w:val="nil"/>
              <w:bottom w:val="single" w:sz="4" w:space="0" w:color="auto"/>
              <w:right w:val="single" w:sz="4" w:space="0" w:color="auto"/>
            </w:tcBorders>
          </w:tcPr>
          <w:p w:rsidR="0080185B" w:rsidRPr="00D175AE" w:rsidRDefault="0080185B" w:rsidP="0031738C"/>
        </w:tc>
        <w:tc>
          <w:tcPr>
            <w:tcW w:w="1276" w:type="dxa"/>
            <w:tcBorders>
              <w:top w:val="nil"/>
              <w:left w:val="nil"/>
              <w:bottom w:val="single" w:sz="4" w:space="0" w:color="auto"/>
              <w:right w:val="single" w:sz="4" w:space="0" w:color="auto"/>
            </w:tcBorders>
          </w:tcPr>
          <w:p w:rsidR="0080185B" w:rsidRPr="00D175AE" w:rsidRDefault="0080185B" w:rsidP="0031738C"/>
        </w:tc>
        <w:tc>
          <w:tcPr>
            <w:tcW w:w="1319" w:type="dxa"/>
            <w:tcBorders>
              <w:top w:val="nil"/>
              <w:left w:val="nil"/>
              <w:bottom w:val="single" w:sz="4" w:space="0" w:color="auto"/>
              <w:right w:val="single" w:sz="4" w:space="0" w:color="auto"/>
            </w:tcBorders>
          </w:tcPr>
          <w:p w:rsidR="0080185B" w:rsidRPr="00D175AE" w:rsidRDefault="0080185B" w:rsidP="0031738C"/>
        </w:tc>
        <w:tc>
          <w:tcPr>
            <w:tcW w:w="1486" w:type="dxa"/>
            <w:tcBorders>
              <w:top w:val="nil"/>
              <w:left w:val="nil"/>
              <w:bottom w:val="single" w:sz="4" w:space="0" w:color="auto"/>
              <w:right w:val="single" w:sz="4" w:space="0" w:color="auto"/>
            </w:tcBorders>
          </w:tcPr>
          <w:p w:rsidR="0080185B" w:rsidRPr="00D175AE" w:rsidRDefault="0080185B" w:rsidP="0031738C"/>
        </w:tc>
      </w:tr>
      <w:tr w:rsidR="0080185B" w:rsidRPr="00D175AE" w:rsidTr="0080185B">
        <w:trPr>
          <w:trHeight w:val="464"/>
          <w:jc w:val="center"/>
        </w:trPr>
        <w:tc>
          <w:tcPr>
            <w:tcW w:w="568" w:type="dxa"/>
            <w:vMerge w:val="restart"/>
            <w:tcBorders>
              <w:left w:val="single" w:sz="4" w:space="0" w:color="auto"/>
              <w:right w:val="single" w:sz="4" w:space="0" w:color="auto"/>
            </w:tcBorders>
          </w:tcPr>
          <w:p w:rsidR="0080185B" w:rsidRPr="00D175AE" w:rsidRDefault="0080185B" w:rsidP="00C95089"/>
        </w:tc>
        <w:tc>
          <w:tcPr>
            <w:tcW w:w="1953" w:type="dxa"/>
            <w:vMerge/>
            <w:tcBorders>
              <w:left w:val="single" w:sz="4" w:space="0" w:color="auto"/>
              <w:right w:val="single" w:sz="4" w:space="0" w:color="auto"/>
            </w:tcBorders>
            <w:shd w:val="clear" w:color="auto" w:fill="auto"/>
          </w:tcPr>
          <w:p w:rsidR="0080185B" w:rsidRPr="00D175AE" w:rsidRDefault="0080185B" w:rsidP="00C95089"/>
        </w:tc>
        <w:tc>
          <w:tcPr>
            <w:tcW w:w="2394" w:type="dxa"/>
            <w:vMerge/>
            <w:tcBorders>
              <w:left w:val="single" w:sz="4" w:space="0" w:color="auto"/>
              <w:right w:val="single" w:sz="4" w:space="0" w:color="auto"/>
            </w:tcBorders>
            <w:shd w:val="clear" w:color="auto" w:fill="auto"/>
          </w:tcPr>
          <w:p w:rsidR="0080185B" w:rsidRPr="00D175AE"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D175AE" w:rsidRDefault="0080185B" w:rsidP="00C95089">
            <w:r w:rsidRPr="00D175AE">
              <w:t>Финансовое управление администрации Каратузского района</w:t>
            </w:r>
          </w:p>
        </w:tc>
        <w:tc>
          <w:tcPr>
            <w:tcW w:w="709" w:type="dxa"/>
            <w:tcBorders>
              <w:top w:val="single" w:sz="4" w:space="0" w:color="auto"/>
              <w:left w:val="nil"/>
              <w:right w:val="single" w:sz="4" w:space="0" w:color="auto"/>
            </w:tcBorders>
            <w:shd w:val="clear" w:color="auto" w:fill="auto"/>
            <w:noWrap/>
          </w:tcPr>
          <w:p w:rsidR="0080185B" w:rsidRPr="00D175AE" w:rsidRDefault="0080185B" w:rsidP="00C95089">
            <w:r w:rsidRPr="00D175AE">
              <w:t>900</w:t>
            </w:r>
          </w:p>
        </w:tc>
        <w:tc>
          <w:tcPr>
            <w:tcW w:w="708" w:type="dxa"/>
            <w:tcBorders>
              <w:top w:val="nil"/>
              <w:left w:val="nil"/>
              <w:bottom w:val="single" w:sz="4" w:space="0" w:color="auto"/>
              <w:right w:val="single" w:sz="4" w:space="0" w:color="auto"/>
            </w:tcBorders>
            <w:shd w:val="clear" w:color="auto" w:fill="auto"/>
            <w:noWrap/>
          </w:tcPr>
          <w:p w:rsidR="0080185B" w:rsidRPr="00D175AE" w:rsidRDefault="0080185B" w:rsidP="00C95089">
            <w:r w:rsidRPr="00D175AE">
              <w:t>Х</w:t>
            </w:r>
          </w:p>
        </w:tc>
        <w:tc>
          <w:tcPr>
            <w:tcW w:w="709" w:type="dxa"/>
            <w:tcBorders>
              <w:top w:val="nil"/>
              <w:left w:val="nil"/>
              <w:bottom w:val="single" w:sz="4" w:space="0" w:color="auto"/>
              <w:right w:val="single" w:sz="4" w:space="0" w:color="auto"/>
            </w:tcBorders>
            <w:shd w:val="clear" w:color="auto" w:fill="auto"/>
            <w:noWrap/>
          </w:tcPr>
          <w:p w:rsidR="0080185B" w:rsidRPr="00D175AE" w:rsidRDefault="0080185B" w:rsidP="00C95089">
            <w:r w:rsidRPr="00D175AE">
              <w:t>Х</w:t>
            </w:r>
          </w:p>
        </w:tc>
        <w:tc>
          <w:tcPr>
            <w:tcW w:w="567" w:type="dxa"/>
            <w:tcBorders>
              <w:top w:val="nil"/>
              <w:left w:val="nil"/>
              <w:bottom w:val="single" w:sz="4" w:space="0" w:color="auto"/>
              <w:right w:val="single" w:sz="4" w:space="0" w:color="auto"/>
            </w:tcBorders>
            <w:shd w:val="clear" w:color="auto" w:fill="auto"/>
            <w:noWrap/>
          </w:tcPr>
          <w:p w:rsidR="0080185B" w:rsidRPr="00D175AE" w:rsidRDefault="0080185B" w:rsidP="00C95089">
            <w:r w:rsidRPr="00D175AE">
              <w:t>Х</w:t>
            </w:r>
          </w:p>
        </w:tc>
        <w:tc>
          <w:tcPr>
            <w:tcW w:w="1362" w:type="dxa"/>
            <w:tcBorders>
              <w:top w:val="nil"/>
              <w:left w:val="nil"/>
              <w:bottom w:val="single" w:sz="4" w:space="0" w:color="auto"/>
              <w:right w:val="single" w:sz="4" w:space="0" w:color="auto"/>
            </w:tcBorders>
          </w:tcPr>
          <w:p w:rsidR="0080185B" w:rsidRPr="00D175AE" w:rsidRDefault="00F90985" w:rsidP="003B515B">
            <w:r>
              <w:t>111252,15</w:t>
            </w:r>
          </w:p>
        </w:tc>
        <w:tc>
          <w:tcPr>
            <w:tcW w:w="1276" w:type="dxa"/>
            <w:tcBorders>
              <w:top w:val="nil"/>
              <w:left w:val="nil"/>
              <w:bottom w:val="single" w:sz="4" w:space="0" w:color="auto"/>
              <w:right w:val="single" w:sz="4" w:space="0" w:color="auto"/>
            </w:tcBorders>
          </w:tcPr>
          <w:p w:rsidR="0080185B" w:rsidRPr="00D175AE" w:rsidRDefault="00F90985" w:rsidP="003B515B">
            <w:r>
              <w:t>90895,85</w:t>
            </w:r>
          </w:p>
        </w:tc>
        <w:tc>
          <w:tcPr>
            <w:tcW w:w="1319" w:type="dxa"/>
            <w:tcBorders>
              <w:top w:val="nil"/>
              <w:left w:val="nil"/>
              <w:bottom w:val="single" w:sz="4" w:space="0" w:color="auto"/>
              <w:right w:val="single" w:sz="4" w:space="0" w:color="auto"/>
            </w:tcBorders>
          </w:tcPr>
          <w:p w:rsidR="0080185B" w:rsidRPr="00D175AE" w:rsidRDefault="00F90985" w:rsidP="003B515B">
            <w:r>
              <w:t>90895,85</w:t>
            </w:r>
          </w:p>
        </w:tc>
        <w:tc>
          <w:tcPr>
            <w:tcW w:w="1486" w:type="dxa"/>
            <w:tcBorders>
              <w:top w:val="nil"/>
              <w:left w:val="nil"/>
              <w:bottom w:val="single" w:sz="4" w:space="0" w:color="auto"/>
              <w:right w:val="single" w:sz="4" w:space="0" w:color="auto"/>
            </w:tcBorders>
          </w:tcPr>
          <w:p w:rsidR="0080185B" w:rsidRPr="00D175AE" w:rsidRDefault="00F90985" w:rsidP="003F3AC8">
            <w:r>
              <w:t>293043,85</w:t>
            </w:r>
          </w:p>
        </w:tc>
      </w:tr>
      <w:tr w:rsidR="0080185B" w:rsidRPr="00D175AE" w:rsidTr="0080185B">
        <w:trPr>
          <w:trHeight w:val="300"/>
          <w:jc w:val="center"/>
        </w:trPr>
        <w:tc>
          <w:tcPr>
            <w:tcW w:w="568" w:type="dxa"/>
            <w:vMerge/>
            <w:tcBorders>
              <w:left w:val="single" w:sz="4" w:space="0" w:color="auto"/>
              <w:bottom w:val="single" w:sz="4" w:space="0" w:color="auto"/>
              <w:right w:val="single" w:sz="4" w:space="0" w:color="auto"/>
            </w:tcBorders>
          </w:tcPr>
          <w:p w:rsidR="0080185B" w:rsidRPr="00D175AE" w:rsidRDefault="0080185B" w:rsidP="0080185B"/>
        </w:tc>
        <w:tc>
          <w:tcPr>
            <w:tcW w:w="1953" w:type="dxa"/>
            <w:vMerge/>
            <w:tcBorders>
              <w:left w:val="single" w:sz="4" w:space="0" w:color="auto"/>
              <w:bottom w:val="single" w:sz="4" w:space="0" w:color="auto"/>
              <w:right w:val="single" w:sz="4" w:space="0" w:color="auto"/>
            </w:tcBorders>
            <w:shd w:val="clear" w:color="auto" w:fill="auto"/>
          </w:tcPr>
          <w:p w:rsidR="0080185B" w:rsidRPr="00D175AE" w:rsidRDefault="0080185B" w:rsidP="0080185B"/>
        </w:tc>
        <w:tc>
          <w:tcPr>
            <w:tcW w:w="2394" w:type="dxa"/>
            <w:vMerge/>
            <w:tcBorders>
              <w:left w:val="single" w:sz="4" w:space="0" w:color="auto"/>
              <w:bottom w:val="single" w:sz="4" w:space="0" w:color="auto"/>
              <w:right w:val="single" w:sz="4" w:space="0" w:color="auto"/>
            </w:tcBorders>
            <w:shd w:val="clear" w:color="auto" w:fill="auto"/>
          </w:tcPr>
          <w:p w:rsidR="0080185B" w:rsidRPr="00D175AE" w:rsidRDefault="0080185B" w:rsidP="0080185B"/>
        </w:tc>
        <w:tc>
          <w:tcPr>
            <w:tcW w:w="2394" w:type="dxa"/>
            <w:tcBorders>
              <w:left w:val="nil"/>
              <w:bottom w:val="single" w:sz="4" w:space="0" w:color="auto"/>
              <w:right w:val="single" w:sz="4" w:space="0" w:color="auto"/>
            </w:tcBorders>
            <w:shd w:val="clear" w:color="auto" w:fill="auto"/>
          </w:tcPr>
          <w:p w:rsidR="0080185B" w:rsidRPr="00D175AE" w:rsidRDefault="0080185B" w:rsidP="0080185B">
            <w:r>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80185B">
            <w:r>
              <w:t>901</w:t>
            </w:r>
          </w:p>
        </w:tc>
        <w:tc>
          <w:tcPr>
            <w:tcW w:w="708" w:type="dxa"/>
            <w:tcBorders>
              <w:top w:val="nil"/>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709" w:type="dxa"/>
            <w:tcBorders>
              <w:top w:val="nil"/>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567" w:type="dxa"/>
            <w:tcBorders>
              <w:top w:val="nil"/>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1362" w:type="dxa"/>
            <w:tcBorders>
              <w:top w:val="single" w:sz="4" w:space="0" w:color="auto"/>
              <w:left w:val="nil"/>
              <w:bottom w:val="single" w:sz="4" w:space="0" w:color="auto"/>
              <w:right w:val="single" w:sz="4" w:space="0" w:color="auto"/>
            </w:tcBorders>
          </w:tcPr>
          <w:p w:rsidR="0080185B" w:rsidRDefault="00C5560A" w:rsidP="0080185B">
            <w:r>
              <w:t>22026,40</w:t>
            </w:r>
          </w:p>
        </w:tc>
        <w:tc>
          <w:tcPr>
            <w:tcW w:w="1276" w:type="dxa"/>
            <w:tcBorders>
              <w:top w:val="single" w:sz="4" w:space="0" w:color="auto"/>
              <w:left w:val="nil"/>
              <w:bottom w:val="single" w:sz="4" w:space="0" w:color="auto"/>
              <w:right w:val="single" w:sz="4" w:space="0" w:color="auto"/>
            </w:tcBorders>
          </w:tcPr>
          <w:p w:rsidR="0080185B" w:rsidRDefault="00C5560A" w:rsidP="0080185B">
            <w:r>
              <w:t>22026,40</w:t>
            </w:r>
          </w:p>
        </w:tc>
        <w:tc>
          <w:tcPr>
            <w:tcW w:w="1319" w:type="dxa"/>
            <w:tcBorders>
              <w:top w:val="single" w:sz="4" w:space="0" w:color="auto"/>
              <w:left w:val="nil"/>
              <w:bottom w:val="single" w:sz="4" w:space="0" w:color="auto"/>
              <w:right w:val="single" w:sz="4" w:space="0" w:color="auto"/>
            </w:tcBorders>
          </w:tcPr>
          <w:p w:rsidR="0080185B" w:rsidRPr="00D175AE" w:rsidRDefault="009B1C33" w:rsidP="00C5560A">
            <w:r>
              <w:t>22</w:t>
            </w:r>
            <w:r w:rsidR="00C5560A">
              <w:t>026</w:t>
            </w:r>
            <w:r>
              <w:t>,40</w:t>
            </w:r>
          </w:p>
        </w:tc>
        <w:tc>
          <w:tcPr>
            <w:tcW w:w="1486" w:type="dxa"/>
            <w:tcBorders>
              <w:top w:val="single" w:sz="4" w:space="0" w:color="auto"/>
              <w:left w:val="nil"/>
              <w:bottom w:val="single" w:sz="4" w:space="0" w:color="auto"/>
              <w:right w:val="single" w:sz="4" w:space="0" w:color="auto"/>
            </w:tcBorders>
          </w:tcPr>
          <w:p w:rsidR="0080185B" w:rsidRDefault="00C5560A" w:rsidP="0080185B">
            <w:r>
              <w:t>66079,20</w:t>
            </w:r>
          </w:p>
        </w:tc>
      </w:tr>
      <w:tr w:rsidR="0080185B" w:rsidRPr="00D175AE" w:rsidTr="0080185B">
        <w:trPr>
          <w:trHeight w:val="421"/>
          <w:jc w:val="center"/>
        </w:trPr>
        <w:tc>
          <w:tcPr>
            <w:tcW w:w="568" w:type="dxa"/>
            <w:tcBorders>
              <w:top w:val="single" w:sz="4" w:space="0" w:color="auto"/>
              <w:left w:val="single" w:sz="4" w:space="0" w:color="auto"/>
              <w:right w:val="single" w:sz="4" w:space="0" w:color="auto"/>
            </w:tcBorders>
          </w:tcPr>
          <w:p w:rsidR="0080185B" w:rsidRPr="00D175AE" w:rsidRDefault="0080185B" w:rsidP="0080185B"/>
          <w:p w:rsidR="0080185B" w:rsidRDefault="0080185B" w:rsidP="0080185B"/>
          <w:p w:rsidR="0080185B" w:rsidRDefault="0080185B" w:rsidP="0080185B"/>
          <w:p w:rsidR="0080185B" w:rsidRPr="00D175AE" w:rsidRDefault="0080185B" w:rsidP="0080185B">
            <w:r>
              <w:t>2</w:t>
            </w:r>
          </w:p>
        </w:tc>
        <w:tc>
          <w:tcPr>
            <w:tcW w:w="1953" w:type="dxa"/>
            <w:vMerge w:val="restart"/>
            <w:tcBorders>
              <w:top w:val="single" w:sz="4" w:space="0" w:color="auto"/>
              <w:left w:val="single" w:sz="4" w:space="0" w:color="auto"/>
              <w:right w:val="single" w:sz="4" w:space="0" w:color="auto"/>
            </w:tcBorders>
            <w:shd w:val="clear" w:color="auto" w:fill="auto"/>
          </w:tcPr>
          <w:p w:rsidR="0080185B" w:rsidRDefault="0080185B" w:rsidP="0080185B"/>
          <w:p w:rsidR="0080185B" w:rsidRDefault="0080185B" w:rsidP="0080185B"/>
          <w:p w:rsidR="0080185B" w:rsidRDefault="0080185B" w:rsidP="0080185B"/>
          <w:p w:rsidR="0080185B" w:rsidRPr="00D175AE" w:rsidRDefault="0080185B" w:rsidP="0080185B">
            <w:r w:rsidRPr="00D175AE">
              <w:t>Подпрограмма 1</w:t>
            </w:r>
          </w:p>
        </w:tc>
        <w:tc>
          <w:tcPr>
            <w:tcW w:w="2394" w:type="dxa"/>
            <w:vMerge w:val="restart"/>
            <w:tcBorders>
              <w:top w:val="single" w:sz="4" w:space="0" w:color="auto"/>
              <w:left w:val="single" w:sz="4" w:space="0" w:color="auto"/>
              <w:right w:val="single" w:sz="4" w:space="0" w:color="auto"/>
            </w:tcBorders>
            <w:shd w:val="clear" w:color="auto" w:fill="auto"/>
          </w:tcPr>
          <w:p w:rsidR="0080185B" w:rsidRPr="00D175AE" w:rsidRDefault="0080185B" w:rsidP="0080185B">
            <w:r w:rsidRPr="00D175A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394" w:type="dxa"/>
            <w:tcBorders>
              <w:top w:val="single" w:sz="4" w:space="0" w:color="auto"/>
              <w:left w:val="nil"/>
              <w:bottom w:val="single" w:sz="4" w:space="0" w:color="auto"/>
              <w:right w:val="single" w:sz="4" w:space="0" w:color="auto"/>
            </w:tcBorders>
            <w:shd w:val="clear" w:color="auto" w:fill="auto"/>
          </w:tcPr>
          <w:p w:rsidR="0080185B" w:rsidRPr="00D175AE" w:rsidRDefault="0080185B" w:rsidP="0080185B">
            <w:r w:rsidRPr="00D175AE">
              <w:t>всего расходные обязательства по подпрограмме муниципальной программы</w:t>
            </w:r>
          </w:p>
          <w:p w:rsidR="0080185B" w:rsidRPr="00D175AE" w:rsidRDefault="0080185B" w:rsidP="0080185B"/>
        </w:tc>
        <w:tc>
          <w:tcPr>
            <w:tcW w:w="709"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1362" w:type="dxa"/>
            <w:tcBorders>
              <w:top w:val="single" w:sz="4" w:space="0" w:color="auto"/>
              <w:left w:val="nil"/>
              <w:bottom w:val="single" w:sz="4" w:space="0" w:color="auto"/>
              <w:right w:val="single" w:sz="4" w:space="0" w:color="auto"/>
            </w:tcBorders>
          </w:tcPr>
          <w:p w:rsidR="0080185B" w:rsidRPr="00D175AE" w:rsidRDefault="00F90985" w:rsidP="0080185B">
            <w:r>
              <w:t>101781,9</w:t>
            </w:r>
          </w:p>
        </w:tc>
        <w:tc>
          <w:tcPr>
            <w:tcW w:w="1276" w:type="dxa"/>
            <w:tcBorders>
              <w:top w:val="single" w:sz="4" w:space="0" w:color="auto"/>
              <w:left w:val="nil"/>
              <w:bottom w:val="single" w:sz="4" w:space="0" w:color="auto"/>
              <w:right w:val="single" w:sz="4" w:space="0" w:color="auto"/>
            </w:tcBorders>
          </w:tcPr>
          <w:p w:rsidR="0080185B" w:rsidRPr="00D175AE" w:rsidRDefault="00F90985" w:rsidP="0080185B">
            <w:r>
              <w:t>81425,6</w:t>
            </w:r>
            <w:r w:rsidR="009B1C33">
              <w:t xml:space="preserve"> </w:t>
            </w:r>
          </w:p>
        </w:tc>
        <w:tc>
          <w:tcPr>
            <w:tcW w:w="1319" w:type="dxa"/>
            <w:tcBorders>
              <w:top w:val="single" w:sz="4" w:space="0" w:color="auto"/>
              <w:left w:val="nil"/>
              <w:bottom w:val="single" w:sz="4" w:space="0" w:color="auto"/>
              <w:right w:val="single" w:sz="4" w:space="0" w:color="auto"/>
            </w:tcBorders>
          </w:tcPr>
          <w:p w:rsidR="0080185B" w:rsidRPr="00D175AE" w:rsidRDefault="00F90985" w:rsidP="0080185B">
            <w:r>
              <w:t>81425,6</w:t>
            </w:r>
          </w:p>
        </w:tc>
        <w:tc>
          <w:tcPr>
            <w:tcW w:w="1486" w:type="dxa"/>
            <w:tcBorders>
              <w:top w:val="single" w:sz="4" w:space="0" w:color="auto"/>
              <w:left w:val="nil"/>
              <w:bottom w:val="single" w:sz="4" w:space="0" w:color="auto"/>
              <w:right w:val="single" w:sz="4" w:space="0" w:color="auto"/>
            </w:tcBorders>
          </w:tcPr>
          <w:p w:rsidR="009B1C33" w:rsidRPr="00D175AE" w:rsidRDefault="00F90985" w:rsidP="009B1C33">
            <w:r>
              <w:t>264633,10</w:t>
            </w:r>
          </w:p>
        </w:tc>
      </w:tr>
      <w:tr w:rsidR="0080185B" w:rsidRPr="00D175AE" w:rsidTr="0080185B">
        <w:trPr>
          <w:trHeight w:val="300"/>
          <w:jc w:val="center"/>
        </w:trPr>
        <w:tc>
          <w:tcPr>
            <w:tcW w:w="568" w:type="dxa"/>
            <w:tcBorders>
              <w:left w:val="single" w:sz="4" w:space="0" w:color="auto"/>
              <w:right w:val="single" w:sz="4" w:space="0" w:color="auto"/>
            </w:tcBorders>
          </w:tcPr>
          <w:p w:rsidR="0080185B" w:rsidRPr="00D175AE" w:rsidRDefault="0080185B" w:rsidP="0080185B"/>
        </w:tc>
        <w:tc>
          <w:tcPr>
            <w:tcW w:w="1953" w:type="dxa"/>
            <w:vMerge/>
            <w:tcBorders>
              <w:left w:val="single" w:sz="4" w:space="0" w:color="auto"/>
              <w:right w:val="single" w:sz="4" w:space="0" w:color="auto"/>
            </w:tcBorders>
            <w:vAlign w:val="center"/>
          </w:tcPr>
          <w:p w:rsidR="0080185B" w:rsidRPr="00D175AE" w:rsidRDefault="0080185B" w:rsidP="0080185B"/>
        </w:tc>
        <w:tc>
          <w:tcPr>
            <w:tcW w:w="2394" w:type="dxa"/>
            <w:vMerge/>
            <w:tcBorders>
              <w:left w:val="single" w:sz="4" w:space="0" w:color="auto"/>
              <w:right w:val="single" w:sz="4" w:space="0" w:color="auto"/>
            </w:tcBorders>
            <w:vAlign w:val="center"/>
          </w:tcPr>
          <w:p w:rsidR="0080185B" w:rsidRPr="00D175AE" w:rsidRDefault="0080185B" w:rsidP="0080185B"/>
        </w:tc>
        <w:tc>
          <w:tcPr>
            <w:tcW w:w="2394" w:type="dxa"/>
            <w:vMerge w:val="restart"/>
            <w:tcBorders>
              <w:top w:val="single" w:sz="4" w:space="0" w:color="auto"/>
              <w:left w:val="nil"/>
              <w:bottom w:val="single" w:sz="4" w:space="0" w:color="auto"/>
              <w:right w:val="single" w:sz="4" w:space="0" w:color="auto"/>
            </w:tcBorders>
            <w:shd w:val="clear" w:color="auto" w:fill="auto"/>
          </w:tcPr>
          <w:p w:rsidR="0080185B" w:rsidRPr="00D175AE" w:rsidRDefault="0080185B" w:rsidP="0080185B">
            <w:r w:rsidRPr="00D175AE">
              <w:t>в том числе по ГРБС:</w:t>
            </w:r>
          </w:p>
          <w:p w:rsidR="0080185B" w:rsidRPr="00D175AE" w:rsidRDefault="0080185B" w:rsidP="0080185B">
            <w:r w:rsidRPr="00D175A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D175AE" w:rsidRDefault="0080185B" w:rsidP="0080185B"/>
        </w:tc>
        <w:tc>
          <w:tcPr>
            <w:tcW w:w="708" w:type="dxa"/>
            <w:tcBorders>
              <w:top w:val="nil"/>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709" w:type="dxa"/>
            <w:tcBorders>
              <w:top w:val="nil"/>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567" w:type="dxa"/>
            <w:tcBorders>
              <w:top w:val="nil"/>
              <w:left w:val="nil"/>
              <w:bottom w:val="single" w:sz="4" w:space="0" w:color="auto"/>
              <w:right w:val="single" w:sz="4" w:space="0" w:color="auto"/>
            </w:tcBorders>
            <w:shd w:val="clear" w:color="auto" w:fill="auto"/>
            <w:noWrap/>
          </w:tcPr>
          <w:p w:rsidR="0080185B" w:rsidRPr="00D175AE" w:rsidRDefault="0080185B" w:rsidP="0080185B">
            <w:r w:rsidRPr="00D175AE">
              <w:t>Х</w:t>
            </w:r>
          </w:p>
        </w:tc>
        <w:tc>
          <w:tcPr>
            <w:tcW w:w="1362" w:type="dxa"/>
            <w:tcBorders>
              <w:top w:val="nil"/>
              <w:left w:val="nil"/>
              <w:bottom w:val="single" w:sz="4" w:space="0" w:color="auto"/>
              <w:right w:val="single" w:sz="4" w:space="0" w:color="auto"/>
            </w:tcBorders>
          </w:tcPr>
          <w:p w:rsidR="0080185B" w:rsidRPr="00D175AE" w:rsidRDefault="0080185B" w:rsidP="0080185B"/>
        </w:tc>
        <w:tc>
          <w:tcPr>
            <w:tcW w:w="1276" w:type="dxa"/>
            <w:tcBorders>
              <w:top w:val="nil"/>
              <w:left w:val="nil"/>
              <w:bottom w:val="single" w:sz="4" w:space="0" w:color="auto"/>
              <w:right w:val="single" w:sz="4" w:space="0" w:color="auto"/>
            </w:tcBorders>
          </w:tcPr>
          <w:p w:rsidR="0080185B" w:rsidRPr="00D175AE" w:rsidRDefault="0080185B" w:rsidP="0080185B"/>
        </w:tc>
        <w:tc>
          <w:tcPr>
            <w:tcW w:w="1319" w:type="dxa"/>
            <w:tcBorders>
              <w:top w:val="nil"/>
              <w:left w:val="nil"/>
              <w:bottom w:val="single" w:sz="4" w:space="0" w:color="auto"/>
              <w:right w:val="single" w:sz="4" w:space="0" w:color="auto"/>
            </w:tcBorders>
          </w:tcPr>
          <w:p w:rsidR="0080185B" w:rsidRPr="00D175AE" w:rsidRDefault="0080185B" w:rsidP="0080185B"/>
        </w:tc>
        <w:tc>
          <w:tcPr>
            <w:tcW w:w="1486" w:type="dxa"/>
            <w:tcBorders>
              <w:top w:val="nil"/>
              <w:left w:val="nil"/>
              <w:bottom w:val="single" w:sz="4" w:space="0" w:color="auto"/>
              <w:right w:val="single" w:sz="4" w:space="0" w:color="auto"/>
            </w:tcBorders>
          </w:tcPr>
          <w:p w:rsidR="0080185B" w:rsidRPr="00D175AE" w:rsidRDefault="0080185B" w:rsidP="0080185B"/>
        </w:tc>
      </w:tr>
      <w:tr w:rsidR="00F90985" w:rsidRPr="00D175AE" w:rsidTr="0080185B">
        <w:trPr>
          <w:trHeight w:val="300"/>
          <w:jc w:val="center"/>
        </w:trPr>
        <w:tc>
          <w:tcPr>
            <w:tcW w:w="568" w:type="dxa"/>
            <w:tcBorders>
              <w:left w:val="single" w:sz="4" w:space="0" w:color="auto"/>
              <w:right w:val="single" w:sz="4" w:space="0" w:color="auto"/>
            </w:tcBorders>
          </w:tcPr>
          <w:p w:rsidR="00F90985" w:rsidRPr="00D175AE" w:rsidRDefault="00F90985" w:rsidP="0080185B"/>
        </w:tc>
        <w:tc>
          <w:tcPr>
            <w:tcW w:w="1953" w:type="dxa"/>
            <w:vMerge/>
            <w:tcBorders>
              <w:left w:val="single" w:sz="4" w:space="0" w:color="auto"/>
              <w:right w:val="single" w:sz="4" w:space="0" w:color="auto"/>
            </w:tcBorders>
            <w:shd w:val="clear" w:color="auto" w:fill="auto"/>
          </w:tcPr>
          <w:p w:rsidR="00F90985" w:rsidRPr="00D175AE" w:rsidRDefault="00F90985" w:rsidP="0080185B"/>
        </w:tc>
        <w:tc>
          <w:tcPr>
            <w:tcW w:w="2394" w:type="dxa"/>
            <w:vMerge/>
            <w:tcBorders>
              <w:left w:val="single" w:sz="4" w:space="0" w:color="auto"/>
              <w:right w:val="single" w:sz="4" w:space="0" w:color="auto"/>
            </w:tcBorders>
            <w:shd w:val="clear" w:color="auto" w:fill="auto"/>
          </w:tcPr>
          <w:p w:rsidR="00F90985" w:rsidRPr="00D175AE" w:rsidRDefault="00F90985" w:rsidP="0080185B"/>
        </w:tc>
        <w:tc>
          <w:tcPr>
            <w:tcW w:w="2394" w:type="dxa"/>
            <w:vMerge/>
            <w:tcBorders>
              <w:top w:val="single" w:sz="4" w:space="0" w:color="auto"/>
              <w:left w:val="nil"/>
              <w:bottom w:val="single" w:sz="4" w:space="0" w:color="auto"/>
              <w:right w:val="single" w:sz="4" w:space="0" w:color="auto"/>
            </w:tcBorders>
            <w:shd w:val="clear" w:color="auto" w:fill="auto"/>
          </w:tcPr>
          <w:p w:rsidR="00F90985" w:rsidRPr="00D175AE" w:rsidRDefault="00F90985" w:rsidP="0080185B"/>
        </w:tc>
        <w:tc>
          <w:tcPr>
            <w:tcW w:w="709" w:type="dxa"/>
            <w:tcBorders>
              <w:top w:val="single" w:sz="4" w:space="0" w:color="auto"/>
              <w:left w:val="nil"/>
              <w:bottom w:val="single" w:sz="4" w:space="0" w:color="auto"/>
              <w:right w:val="single" w:sz="4" w:space="0" w:color="auto"/>
            </w:tcBorders>
            <w:shd w:val="clear" w:color="auto" w:fill="auto"/>
            <w:noWrap/>
          </w:tcPr>
          <w:p w:rsidR="00F90985" w:rsidRPr="00D175AE" w:rsidRDefault="00F90985" w:rsidP="0080185B">
            <w:pPr>
              <w:jc w:val="center"/>
            </w:pPr>
            <w:r w:rsidRPr="00D175AE">
              <w:t>900</w:t>
            </w:r>
          </w:p>
        </w:tc>
        <w:tc>
          <w:tcPr>
            <w:tcW w:w="708" w:type="dxa"/>
            <w:tcBorders>
              <w:top w:val="nil"/>
              <w:left w:val="nil"/>
              <w:bottom w:val="single" w:sz="4" w:space="0" w:color="auto"/>
              <w:right w:val="single" w:sz="4" w:space="0" w:color="auto"/>
            </w:tcBorders>
            <w:shd w:val="clear" w:color="auto" w:fill="auto"/>
            <w:noWrap/>
          </w:tcPr>
          <w:p w:rsidR="00F90985" w:rsidRPr="00D175AE" w:rsidRDefault="00F90985" w:rsidP="0080185B">
            <w:r w:rsidRPr="00D175AE">
              <w:t>Х</w:t>
            </w:r>
          </w:p>
        </w:tc>
        <w:tc>
          <w:tcPr>
            <w:tcW w:w="709" w:type="dxa"/>
            <w:tcBorders>
              <w:top w:val="nil"/>
              <w:left w:val="nil"/>
              <w:bottom w:val="single" w:sz="4" w:space="0" w:color="auto"/>
              <w:right w:val="single" w:sz="4" w:space="0" w:color="auto"/>
            </w:tcBorders>
            <w:shd w:val="clear" w:color="auto" w:fill="auto"/>
            <w:noWrap/>
          </w:tcPr>
          <w:p w:rsidR="00F90985" w:rsidRPr="00D175AE" w:rsidRDefault="00F90985" w:rsidP="0080185B">
            <w:r w:rsidRPr="00D175AE">
              <w:t>Х</w:t>
            </w:r>
          </w:p>
        </w:tc>
        <w:tc>
          <w:tcPr>
            <w:tcW w:w="567" w:type="dxa"/>
            <w:tcBorders>
              <w:top w:val="nil"/>
              <w:left w:val="nil"/>
              <w:bottom w:val="single" w:sz="4" w:space="0" w:color="auto"/>
              <w:right w:val="single" w:sz="4" w:space="0" w:color="auto"/>
            </w:tcBorders>
            <w:shd w:val="clear" w:color="auto" w:fill="auto"/>
            <w:noWrap/>
          </w:tcPr>
          <w:p w:rsidR="00F90985" w:rsidRPr="00D175AE" w:rsidRDefault="00F90985" w:rsidP="0080185B">
            <w:r w:rsidRPr="00D175AE">
              <w:t>Х</w:t>
            </w:r>
          </w:p>
        </w:tc>
        <w:tc>
          <w:tcPr>
            <w:tcW w:w="1362" w:type="dxa"/>
            <w:tcBorders>
              <w:top w:val="nil"/>
              <w:left w:val="nil"/>
              <w:bottom w:val="single" w:sz="4" w:space="0" w:color="auto"/>
              <w:right w:val="single" w:sz="4" w:space="0" w:color="auto"/>
            </w:tcBorders>
          </w:tcPr>
          <w:p w:rsidR="00F90985" w:rsidRPr="00D175AE" w:rsidRDefault="00F90985" w:rsidP="001F4B8D">
            <w:r>
              <w:t>101781,9</w:t>
            </w:r>
          </w:p>
        </w:tc>
        <w:tc>
          <w:tcPr>
            <w:tcW w:w="1276" w:type="dxa"/>
            <w:tcBorders>
              <w:top w:val="nil"/>
              <w:left w:val="nil"/>
              <w:bottom w:val="single" w:sz="4" w:space="0" w:color="auto"/>
              <w:right w:val="single" w:sz="4" w:space="0" w:color="auto"/>
            </w:tcBorders>
          </w:tcPr>
          <w:p w:rsidR="00F90985" w:rsidRPr="00D175AE" w:rsidRDefault="00F90985" w:rsidP="001F4B8D">
            <w:r>
              <w:t xml:space="preserve">81425,6 </w:t>
            </w:r>
          </w:p>
        </w:tc>
        <w:tc>
          <w:tcPr>
            <w:tcW w:w="1319" w:type="dxa"/>
            <w:tcBorders>
              <w:top w:val="nil"/>
              <w:left w:val="nil"/>
              <w:bottom w:val="single" w:sz="4" w:space="0" w:color="auto"/>
              <w:right w:val="single" w:sz="4" w:space="0" w:color="auto"/>
            </w:tcBorders>
          </w:tcPr>
          <w:p w:rsidR="00F90985" w:rsidRPr="00D175AE" w:rsidRDefault="00F90985" w:rsidP="001F4B8D">
            <w:r>
              <w:t>81425,6</w:t>
            </w:r>
          </w:p>
        </w:tc>
        <w:tc>
          <w:tcPr>
            <w:tcW w:w="1486" w:type="dxa"/>
            <w:tcBorders>
              <w:top w:val="nil"/>
              <w:left w:val="nil"/>
              <w:bottom w:val="single" w:sz="4" w:space="0" w:color="auto"/>
              <w:right w:val="single" w:sz="4" w:space="0" w:color="auto"/>
            </w:tcBorders>
          </w:tcPr>
          <w:p w:rsidR="00F90985" w:rsidRPr="00D175AE" w:rsidRDefault="00F90985" w:rsidP="001F4B8D">
            <w:r>
              <w:t>264633,10</w:t>
            </w:r>
          </w:p>
        </w:tc>
      </w:tr>
      <w:tr w:rsidR="00C5560A" w:rsidRPr="00D175AE" w:rsidTr="0080185B">
        <w:trPr>
          <w:trHeight w:val="300"/>
          <w:jc w:val="center"/>
        </w:trPr>
        <w:tc>
          <w:tcPr>
            <w:tcW w:w="568" w:type="dxa"/>
            <w:tcBorders>
              <w:top w:val="single" w:sz="4" w:space="0" w:color="auto"/>
              <w:left w:val="single" w:sz="4" w:space="0" w:color="auto"/>
              <w:right w:val="single" w:sz="4" w:space="0" w:color="auto"/>
            </w:tcBorders>
          </w:tcPr>
          <w:p w:rsidR="00C5560A" w:rsidRPr="00D175AE" w:rsidRDefault="00C5560A" w:rsidP="0080185B">
            <w:r>
              <w:t>3</w:t>
            </w:r>
          </w:p>
        </w:tc>
        <w:tc>
          <w:tcPr>
            <w:tcW w:w="1953" w:type="dxa"/>
            <w:vMerge w:val="restart"/>
            <w:tcBorders>
              <w:top w:val="single" w:sz="4" w:space="0" w:color="auto"/>
              <w:left w:val="single" w:sz="4" w:space="0" w:color="auto"/>
              <w:right w:val="single" w:sz="4" w:space="0" w:color="auto"/>
            </w:tcBorders>
            <w:shd w:val="clear" w:color="auto" w:fill="auto"/>
          </w:tcPr>
          <w:p w:rsidR="00C5560A" w:rsidRPr="00D175AE" w:rsidRDefault="00C5560A" w:rsidP="0080185B">
            <w:r w:rsidRPr="00D175AE">
              <w:t>Подпрограмма 2</w:t>
            </w:r>
          </w:p>
          <w:p w:rsidR="00C5560A" w:rsidRPr="00D175AE" w:rsidRDefault="00C5560A" w:rsidP="0080185B"/>
        </w:tc>
        <w:tc>
          <w:tcPr>
            <w:tcW w:w="2394" w:type="dxa"/>
            <w:vMerge w:val="restart"/>
            <w:tcBorders>
              <w:top w:val="single" w:sz="4" w:space="0" w:color="auto"/>
              <w:left w:val="nil"/>
              <w:right w:val="single" w:sz="4" w:space="0" w:color="auto"/>
            </w:tcBorders>
            <w:shd w:val="clear" w:color="auto" w:fill="auto"/>
          </w:tcPr>
          <w:p w:rsidR="00C5560A" w:rsidRPr="00D175AE" w:rsidRDefault="00C5560A" w:rsidP="0080185B">
            <w:r w:rsidRPr="00D175AE">
              <w:t>«Обеспечение реализации муниципальной программы и прочие мероприятия»</w:t>
            </w:r>
          </w:p>
        </w:tc>
        <w:tc>
          <w:tcPr>
            <w:tcW w:w="2394" w:type="dxa"/>
            <w:tcBorders>
              <w:top w:val="single" w:sz="4" w:space="0" w:color="auto"/>
              <w:left w:val="nil"/>
              <w:bottom w:val="single" w:sz="4" w:space="0" w:color="auto"/>
              <w:right w:val="single" w:sz="4" w:space="0" w:color="auto"/>
            </w:tcBorders>
            <w:shd w:val="clear" w:color="auto" w:fill="auto"/>
          </w:tcPr>
          <w:p w:rsidR="00C5560A" w:rsidRPr="00D175AE" w:rsidRDefault="00C5560A" w:rsidP="0080185B">
            <w:r w:rsidRPr="00D175AE">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D175AE" w:rsidRDefault="00C5560A" w:rsidP="0080185B">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D175AE" w:rsidRDefault="00C5560A" w:rsidP="0080185B">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D175AE" w:rsidRDefault="00C5560A" w:rsidP="0080185B">
            <w:r w:rsidRPr="00D175AE">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D175AE" w:rsidRDefault="00C5560A" w:rsidP="0080185B">
            <w:r w:rsidRPr="00D175AE">
              <w:t>Х</w:t>
            </w:r>
          </w:p>
        </w:tc>
        <w:tc>
          <w:tcPr>
            <w:tcW w:w="1362" w:type="dxa"/>
            <w:tcBorders>
              <w:top w:val="single" w:sz="4" w:space="0" w:color="auto"/>
              <w:left w:val="nil"/>
              <w:bottom w:val="single" w:sz="4" w:space="0" w:color="auto"/>
              <w:right w:val="single" w:sz="4" w:space="0" w:color="auto"/>
            </w:tcBorders>
          </w:tcPr>
          <w:p w:rsidR="00C5560A" w:rsidRPr="00D175AE" w:rsidRDefault="00C5560A" w:rsidP="001F4B8D">
            <w:r>
              <w:t>9470,25</w:t>
            </w:r>
          </w:p>
        </w:tc>
        <w:tc>
          <w:tcPr>
            <w:tcW w:w="1276" w:type="dxa"/>
            <w:tcBorders>
              <w:top w:val="single" w:sz="4" w:space="0" w:color="auto"/>
              <w:left w:val="nil"/>
              <w:bottom w:val="single" w:sz="4" w:space="0" w:color="auto"/>
              <w:right w:val="single" w:sz="4" w:space="0" w:color="auto"/>
            </w:tcBorders>
          </w:tcPr>
          <w:p w:rsidR="00C5560A" w:rsidRPr="00D175AE" w:rsidRDefault="00C5560A" w:rsidP="001F4B8D">
            <w:r>
              <w:t>9470,25</w:t>
            </w:r>
          </w:p>
        </w:tc>
        <w:tc>
          <w:tcPr>
            <w:tcW w:w="1319" w:type="dxa"/>
            <w:tcBorders>
              <w:top w:val="single" w:sz="4" w:space="0" w:color="auto"/>
              <w:left w:val="nil"/>
              <w:bottom w:val="single" w:sz="4" w:space="0" w:color="auto"/>
              <w:right w:val="single" w:sz="4" w:space="0" w:color="auto"/>
            </w:tcBorders>
          </w:tcPr>
          <w:p w:rsidR="00C5560A" w:rsidRPr="00D175AE" w:rsidRDefault="00C5560A" w:rsidP="001F4B8D">
            <w:r>
              <w:t>9470,25</w:t>
            </w:r>
          </w:p>
        </w:tc>
        <w:tc>
          <w:tcPr>
            <w:tcW w:w="1486" w:type="dxa"/>
            <w:tcBorders>
              <w:top w:val="single" w:sz="4" w:space="0" w:color="auto"/>
              <w:left w:val="nil"/>
              <w:bottom w:val="single" w:sz="4" w:space="0" w:color="auto"/>
              <w:right w:val="single" w:sz="4" w:space="0" w:color="auto"/>
            </w:tcBorders>
          </w:tcPr>
          <w:p w:rsidR="00C5560A" w:rsidRPr="00D175AE" w:rsidRDefault="00C5560A" w:rsidP="001F4B8D">
            <w:r>
              <w:t>28410,75</w:t>
            </w:r>
          </w:p>
        </w:tc>
      </w:tr>
      <w:tr w:rsidR="0080185B" w:rsidRPr="00D175AE" w:rsidTr="0080185B">
        <w:trPr>
          <w:trHeight w:val="300"/>
          <w:jc w:val="center"/>
        </w:trPr>
        <w:tc>
          <w:tcPr>
            <w:tcW w:w="568" w:type="dxa"/>
            <w:tcBorders>
              <w:left w:val="single" w:sz="4" w:space="0" w:color="auto"/>
              <w:right w:val="single" w:sz="4" w:space="0" w:color="auto"/>
            </w:tcBorders>
          </w:tcPr>
          <w:p w:rsidR="0080185B" w:rsidRPr="00D175AE" w:rsidRDefault="0080185B" w:rsidP="0080185B"/>
        </w:tc>
        <w:tc>
          <w:tcPr>
            <w:tcW w:w="1953" w:type="dxa"/>
            <w:vMerge/>
            <w:tcBorders>
              <w:left w:val="single" w:sz="4" w:space="0" w:color="auto"/>
              <w:right w:val="single" w:sz="4" w:space="0" w:color="auto"/>
            </w:tcBorders>
            <w:shd w:val="clear" w:color="auto" w:fill="auto"/>
            <w:vAlign w:val="center"/>
          </w:tcPr>
          <w:p w:rsidR="0080185B" w:rsidRPr="00D175AE" w:rsidRDefault="0080185B" w:rsidP="0080185B"/>
        </w:tc>
        <w:tc>
          <w:tcPr>
            <w:tcW w:w="2394" w:type="dxa"/>
            <w:vMerge/>
            <w:tcBorders>
              <w:left w:val="nil"/>
              <w:right w:val="single" w:sz="4" w:space="0" w:color="auto"/>
            </w:tcBorders>
            <w:shd w:val="clear" w:color="auto" w:fill="auto"/>
            <w:vAlign w:val="center"/>
          </w:tcPr>
          <w:p w:rsidR="0080185B" w:rsidRPr="00D175AE" w:rsidRDefault="0080185B" w:rsidP="0080185B"/>
        </w:tc>
        <w:tc>
          <w:tcPr>
            <w:tcW w:w="2394" w:type="dxa"/>
            <w:vMerge w:val="restart"/>
            <w:tcBorders>
              <w:top w:val="nil"/>
              <w:left w:val="nil"/>
              <w:right w:val="single" w:sz="4" w:space="0" w:color="auto"/>
            </w:tcBorders>
            <w:shd w:val="clear" w:color="auto" w:fill="auto"/>
          </w:tcPr>
          <w:p w:rsidR="0080185B" w:rsidRPr="00D175AE" w:rsidRDefault="0080185B" w:rsidP="0080185B">
            <w:r w:rsidRPr="00D175AE">
              <w:t>в том числе по ГРБС:</w:t>
            </w:r>
          </w:p>
          <w:p w:rsidR="0080185B" w:rsidRPr="00D175AE" w:rsidRDefault="0080185B" w:rsidP="0080185B">
            <w:r w:rsidRPr="00D175AE">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80185B" w:rsidRPr="00D175AE" w:rsidRDefault="0080185B" w:rsidP="0080185B">
            <w:pPr>
              <w:jc w:val="center"/>
            </w:pPr>
          </w:p>
        </w:tc>
        <w:tc>
          <w:tcPr>
            <w:tcW w:w="708" w:type="dxa"/>
            <w:tcBorders>
              <w:top w:val="nil"/>
              <w:left w:val="nil"/>
              <w:bottom w:val="single" w:sz="4" w:space="0" w:color="auto"/>
              <w:right w:val="single" w:sz="4" w:space="0" w:color="auto"/>
            </w:tcBorders>
            <w:shd w:val="clear" w:color="auto" w:fill="auto"/>
            <w:noWrap/>
          </w:tcPr>
          <w:p w:rsidR="0080185B" w:rsidRPr="00D175AE" w:rsidRDefault="0080185B" w:rsidP="0080185B">
            <w:pPr>
              <w:jc w:val="center"/>
            </w:pPr>
            <w:r w:rsidRPr="00D175AE">
              <w:t>Х</w:t>
            </w:r>
          </w:p>
        </w:tc>
        <w:tc>
          <w:tcPr>
            <w:tcW w:w="709" w:type="dxa"/>
            <w:tcBorders>
              <w:top w:val="nil"/>
              <w:left w:val="nil"/>
              <w:bottom w:val="single" w:sz="4" w:space="0" w:color="auto"/>
              <w:right w:val="single" w:sz="4" w:space="0" w:color="auto"/>
            </w:tcBorders>
            <w:shd w:val="clear" w:color="auto" w:fill="auto"/>
            <w:noWrap/>
          </w:tcPr>
          <w:p w:rsidR="0080185B" w:rsidRPr="00D175AE" w:rsidRDefault="0080185B" w:rsidP="0080185B">
            <w:pPr>
              <w:jc w:val="center"/>
            </w:pPr>
            <w:r w:rsidRPr="00D175AE">
              <w:t>Х</w:t>
            </w:r>
          </w:p>
        </w:tc>
        <w:tc>
          <w:tcPr>
            <w:tcW w:w="567" w:type="dxa"/>
            <w:tcBorders>
              <w:top w:val="nil"/>
              <w:left w:val="nil"/>
              <w:bottom w:val="single" w:sz="4" w:space="0" w:color="auto"/>
              <w:right w:val="single" w:sz="4" w:space="0" w:color="auto"/>
            </w:tcBorders>
            <w:shd w:val="clear" w:color="auto" w:fill="auto"/>
            <w:noWrap/>
          </w:tcPr>
          <w:p w:rsidR="0080185B" w:rsidRPr="00D175AE" w:rsidRDefault="0080185B" w:rsidP="0080185B">
            <w:pPr>
              <w:jc w:val="center"/>
            </w:pPr>
            <w:r w:rsidRPr="00D175AE">
              <w:t>Х</w:t>
            </w:r>
          </w:p>
        </w:tc>
        <w:tc>
          <w:tcPr>
            <w:tcW w:w="1362" w:type="dxa"/>
            <w:tcBorders>
              <w:top w:val="nil"/>
              <w:left w:val="nil"/>
              <w:bottom w:val="single" w:sz="4" w:space="0" w:color="auto"/>
              <w:right w:val="single" w:sz="4" w:space="0" w:color="auto"/>
            </w:tcBorders>
          </w:tcPr>
          <w:p w:rsidR="0080185B" w:rsidRPr="00D175AE" w:rsidRDefault="0080185B" w:rsidP="0080185B">
            <w:pPr>
              <w:jc w:val="center"/>
            </w:pPr>
          </w:p>
        </w:tc>
        <w:tc>
          <w:tcPr>
            <w:tcW w:w="1276" w:type="dxa"/>
            <w:tcBorders>
              <w:top w:val="nil"/>
              <w:left w:val="nil"/>
              <w:bottom w:val="single" w:sz="4" w:space="0" w:color="auto"/>
              <w:right w:val="single" w:sz="4" w:space="0" w:color="auto"/>
            </w:tcBorders>
          </w:tcPr>
          <w:p w:rsidR="0080185B" w:rsidRPr="00D175AE" w:rsidRDefault="0080185B" w:rsidP="0080185B">
            <w:pPr>
              <w:jc w:val="center"/>
            </w:pPr>
          </w:p>
        </w:tc>
        <w:tc>
          <w:tcPr>
            <w:tcW w:w="1319" w:type="dxa"/>
            <w:tcBorders>
              <w:top w:val="nil"/>
              <w:left w:val="nil"/>
              <w:bottom w:val="single" w:sz="4" w:space="0" w:color="auto"/>
              <w:right w:val="single" w:sz="4" w:space="0" w:color="auto"/>
            </w:tcBorders>
          </w:tcPr>
          <w:p w:rsidR="0080185B" w:rsidRPr="00D175AE" w:rsidRDefault="0080185B" w:rsidP="0080185B">
            <w:pPr>
              <w:jc w:val="center"/>
            </w:pPr>
          </w:p>
        </w:tc>
        <w:tc>
          <w:tcPr>
            <w:tcW w:w="1486" w:type="dxa"/>
            <w:tcBorders>
              <w:top w:val="nil"/>
              <w:left w:val="nil"/>
              <w:bottom w:val="single" w:sz="4" w:space="0" w:color="auto"/>
              <w:right w:val="single" w:sz="4" w:space="0" w:color="auto"/>
            </w:tcBorders>
          </w:tcPr>
          <w:p w:rsidR="0080185B" w:rsidRPr="00D175AE" w:rsidRDefault="0080185B" w:rsidP="0080185B">
            <w:pPr>
              <w:jc w:val="center"/>
            </w:pPr>
          </w:p>
        </w:tc>
      </w:tr>
      <w:tr w:rsidR="00C5560A" w:rsidRPr="00D175AE" w:rsidTr="00544A1B">
        <w:trPr>
          <w:trHeight w:val="300"/>
          <w:jc w:val="center"/>
        </w:trPr>
        <w:tc>
          <w:tcPr>
            <w:tcW w:w="568" w:type="dxa"/>
            <w:tcBorders>
              <w:left w:val="single" w:sz="4" w:space="0" w:color="auto"/>
              <w:bottom w:val="single" w:sz="4" w:space="0" w:color="auto"/>
              <w:right w:val="single" w:sz="4" w:space="0" w:color="auto"/>
            </w:tcBorders>
          </w:tcPr>
          <w:p w:rsidR="00C5560A" w:rsidRPr="00D175AE" w:rsidRDefault="00C5560A" w:rsidP="0080185B"/>
        </w:tc>
        <w:tc>
          <w:tcPr>
            <w:tcW w:w="1953" w:type="dxa"/>
            <w:tcBorders>
              <w:left w:val="single" w:sz="4" w:space="0" w:color="auto"/>
              <w:bottom w:val="single" w:sz="4" w:space="0" w:color="auto"/>
              <w:right w:val="single" w:sz="4" w:space="0" w:color="auto"/>
            </w:tcBorders>
            <w:shd w:val="clear" w:color="auto" w:fill="auto"/>
            <w:vAlign w:val="center"/>
          </w:tcPr>
          <w:p w:rsidR="00C5560A" w:rsidRPr="00D175AE" w:rsidRDefault="00C5560A" w:rsidP="0080185B"/>
        </w:tc>
        <w:tc>
          <w:tcPr>
            <w:tcW w:w="2394" w:type="dxa"/>
            <w:tcBorders>
              <w:left w:val="nil"/>
              <w:bottom w:val="single" w:sz="4" w:space="0" w:color="auto"/>
              <w:right w:val="single" w:sz="4" w:space="0" w:color="auto"/>
            </w:tcBorders>
            <w:shd w:val="clear" w:color="auto" w:fill="auto"/>
            <w:vAlign w:val="center"/>
          </w:tcPr>
          <w:p w:rsidR="00C5560A" w:rsidRPr="00D175AE" w:rsidRDefault="00C5560A" w:rsidP="0080185B"/>
        </w:tc>
        <w:tc>
          <w:tcPr>
            <w:tcW w:w="2394" w:type="dxa"/>
            <w:vMerge/>
            <w:tcBorders>
              <w:left w:val="nil"/>
              <w:bottom w:val="single" w:sz="4" w:space="0" w:color="auto"/>
              <w:right w:val="single" w:sz="4" w:space="0" w:color="auto"/>
            </w:tcBorders>
            <w:shd w:val="clear" w:color="auto" w:fill="auto"/>
          </w:tcPr>
          <w:p w:rsidR="00C5560A" w:rsidRPr="00D175AE" w:rsidRDefault="00C5560A" w:rsidP="0080185B"/>
        </w:tc>
        <w:tc>
          <w:tcPr>
            <w:tcW w:w="709" w:type="dxa"/>
            <w:tcBorders>
              <w:top w:val="single" w:sz="4" w:space="0" w:color="auto"/>
              <w:left w:val="nil"/>
              <w:bottom w:val="single" w:sz="4" w:space="0" w:color="auto"/>
              <w:right w:val="single" w:sz="4" w:space="0" w:color="auto"/>
            </w:tcBorders>
            <w:shd w:val="clear" w:color="auto" w:fill="auto"/>
            <w:noWrap/>
          </w:tcPr>
          <w:p w:rsidR="00C5560A" w:rsidRPr="00D175AE" w:rsidRDefault="00C5560A" w:rsidP="0080185B">
            <w:pPr>
              <w:jc w:val="center"/>
            </w:pPr>
            <w:r w:rsidRPr="00D175AE">
              <w:t>900</w:t>
            </w:r>
          </w:p>
        </w:tc>
        <w:tc>
          <w:tcPr>
            <w:tcW w:w="708" w:type="dxa"/>
            <w:tcBorders>
              <w:top w:val="nil"/>
              <w:left w:val="nil"/>
              <w:bottom w:val="single" w:sz="4" w:space="0" w:color="auto"/>
              <w:right w:val="single" w:sz="4" w:space="0" w:color="auto"/>
            </w:tcBorders>
            <w:shd w:val="clear" w:color="auto" w:fill="auto"/>
            <w:noWrap/>
          </w:tcPr>
          <w:p w:rsidR="00C5560A" w:rsidRPr="00D175AE" w:rsidRDefault="00C5560A" w:rsidP="0080185B">
            <w:pPr>
              <w:jc w:val="center"/>
            </w:pPr>
            <w:r w:rsidRPr="00D175AE">
              <w:t>Х</w:t>
            </w:r>
          </w:p>
        </w:tc>
        <w:tc>
          <w:tcPr>
            <w:tcW w:w="709" w:type="dxa"/>
            <w:tcBorders>
              <w:top w:val="nil"/>
              <w:left w:val="nil"/>
              <w:bottom w:val="single" w:sz="4" w:space="0" w:color="auto"/>
              <w:right w:val="single" w:sz="4" w:space="0" w:color="auto"/>
            </w:tcBorders>
            <w:shd w:val="clear" w:color="auto" w:fill="auto"/>
            <w:noWrap/>
          </w:tcPr>
          <w:p w:rsidR="00C5560A" w:rsidRPr="00D175AE" w:rsidRDefault="00C5560A" w:rsidP="0080185B">
            <w:pPr>
              <w:jc w:val="center"/>
            </w:pPr>
            <w:r w:rsidRPr="00D175AE">
              <w:t>Х</w:t>
            </w:r>
          </w:p>
        </w:tc>
        <w:tc>
          <w:tcPr>
            <w:tcW w:w="567" w:type="dxa"/>
            <w:tcBorders>
              <w:top w:val="nil"/>
              <w:left w:val="nil"/>
              <w:bottom w:val="single" w:sz="4" w:space="0" w:color="auto"/>
              <w:right w:val="single" w:sz="4" w:space="0" w:color="auto"/>
            </w:tcBorders>
            <w:shd w:val="clear" w:color="auto" w:fill="auto"/>
            <w:noWrap/>
          </w:tcPr>
          <w:p w:rsidR="00C5560A" w:rsidRPr="00D175AE" w:rsidRDefault="00C5560A" w:rsidP="0080185B">
            <w:pPr>
              <w:jc w:val="center"/>
            </w:pPr>
            <w:r w:rsidRPr="00D175AE">
              <w:t>Х</w:t>
            </w:r>
          </w:p>
        </w:tc>
        <w:tc>
          <w:tcPr>
            <w:tcW w:w="1362" w:type="dxa"/>
            <w:tcBorders>
              <w:top w:val="nil"/>
              <w:left w:val="nil"/>
              <w:bottom w:val="single" w:sz="4" w:space="0" w:color="auto"/>
              <w:right w:val="single" w:sz="4" w:space="0" w:color="auto"/>
            </w:tcBorders>
          </w:tcPr>
          <w:p w:rsidR="00C5560A" w:rsidRPr="00D175AE" w:rsidRDefault="00C5560A" w:rsidP="001F4B8D">
            <w:r>
              <w:t>9470,25</w:t>
            </w:r>
          </w:p>
        </w:tc>
        <w:tc>
          <w:tcPr>
            <w:tcW w:w="1276" w:type="dxa"/>
            <w:tcBorders>
              <w:top w:val="nil"/>
              <w:left w:val="nil"/>
              <w:bottom w:val="single" w:sz="4" w:space="0" w:color="auto"/>
              <w:right w:val="single" w:sz="4" w:space="0" w:color="auto"/>
            </w:tcBorders>
          </w:tcPr>
          <w:p w:rsidR="00C5560A" w:rsidRPr="00D175AE" w:rsidRDefault="00C5560A" w:rsidP="001F4B8D">
            <w:r>
              <w:t>9470,25</w:t>
            </w:r>
          </w:p>
        </w:tc>
        <w:tc>
          <w:tcPr>
            <w:tcW w:w="1319" w:type="dxa"/>
            <w:tcBorders>
              <w:top w:val="nil"/>
              <w:left w:val="nil"/>
              <w:bottom w:val="single" w:sz="4" w:space="0" w:color="auto"/>
              <w:right w:val="single" w:sz="4" w:space="0" w:color="auto"/>
            </w:tcBorders>
          </w:tcPr>
          <w:p w:rsidR="00C5560A" w:rsidRPr="00D175AE" w:rsidRDefault="00C5560A" w:rsidP="001F4B8D">
            <w:r>
              <w:t>9470,25</w:t>
            </w:r>
          </w:p>
        </w:tc>
        <w:tc>
          <w:tcPr>
            <w:tcW w:w="1486" w:type="dxa"/>
            <w:tcBorders>
              <w:top w:val="nil"/>
              <w:left w:val="nil"/>
              <w:bottom w:val="single" w:sz="4" w:space="0" w:color="auto"/>
              <w:right w:val="single" w:sz="4" w:space="0" w:color="auto"/>
            </w:tcBorders>
          </w:tcPr>
          <w:p w:rsidR="00C5560A" w:rsidRPr="00D175AE" w:rsidRDefault="00C5560A" w:rsidP="001F4B8D">
            <w:r>
              <w:t>28410,75</w:t>
            </w:r>
          </w:p>
        </w:tc>
      </w:tr>
      <w:tr w:rsidR="00C5560A" w:rsidRPr="00D175AE" w:rsidTr="008A12BA">
        <w:trPr>
          <w:trHeight w:val="300"/>
          <w:jc w:val="center"/>
        </w:trPr>
        <w:tc>
          <w:tcPr>
            <w:tcW w:w="568" w:type="dxa"/>
            <w:vMerge w:val="restart"/>
            <w:tcBorders>
              <w:top w:val="single" w:sz="4" w:space="0" w:color="auto"/>
              <w:left w:val="single" w:sz="4" w:space="0" w:color="auto"/>
              <w:right w:val="single" w:sz="4" w:space="0" w:color="auto"/>
            </w:tcBorders>
          </w:tcPr>
          <w:p w:rsidR="00C5560A" w:rsidRDefault="00C5560A" w:rsidP="00E51748"/>
          <w:p w:rsidR="00C5560A" w:rsidRPr="00D175AE" w:rsidRDefault="00C5560A" w:rsidP="00E51748">
            <w:r>
              <w:t>4</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C5560A" w:rsidRPr="00544A1B" w:rsidRDefault="00C5560A" w:rsidP="00E51748">
            <w:r>
              <w:t>Подпрограмма 3</w:t>
            </w:r>
          </w:p>
          <w:p w:rsidR="00C5560A" w:rsidRPr="00D175AE" w:rsidRDefault="00C5560A" w:rsidP="00E51748"/>
        </w:tc>
        <w:tc>
          <w:tcPr>
            <w:tcW w:w="2394" w:type="dxa"/>
            <w:vMerge w:val="restart"/>
            <w:tcBorders>
              <w:top w:val="single" w:sz="4" w:space="0" w:color="auto"/>
              <w:left w:val="nil"/>
              <w:right w:val="single" w:sz="4" w:space="0" w:color="auto"/>
            </w:tcBorders>
            <w:shd w:val="clear" w:color="auto" w:fill="auto"/>
            <w:vAlign w:val="center"/>
          </w:tcPr>
          <w:p w:rsidR="00C5560A" w:rsidRPr="00D175AE" w:rsidRDefault="00C5560A" w:rsidP="00E51748">
            <w:r>
              <w:t>«</w:t>
            </w:r>
            <w:r w:rsidRPr="00E51748">
              <w:t>Обеспечение качественного бухгалтерского, бюджетного и налогового учета в муниципальных учреждениях Каратузского района</w:t>
            </w:r>
            <w:r>
              <w:t>»</w:t>
            </w:r>
          </w:p>
        </w:tc>
        <w:tc>
          <w:tcPr>
            <w:tcW w:w="2394" w:type="dxa"/>
            <w:tcBorders>
              <w:top w:val="single" w:sz="4" w:space="0" w:color="auto"/>
              <w:left w:val="nil"/>
              <w:bottom w:val="single" w:sz="4" w:space="0" w:color="auto"/>
              <w:right w:val="single" w:sz="4" w:space="0" w:color="auto"/>
            </w:tcBorders>
            <w:shd w:val="clear" w:color="auto" w:fill="auto"/>
          </w:tcPr>
          <w:p w:rsidR="00C5560A" w:rsidRPr="00D175AE" w:rsidRDefault="00C5560A" w:rsidP="00E51748">
            <w:r w:rsidRPr="00D175AE">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D175AE" w:rsidRDefault="00C5560A"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3B70A1" w:rsidRDefault="00C5560A" w:rsidP="00E51748">
            <w:r w:rsidRPr="003B70A1">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B70A1" w:rsidRDefault="00C5560A" w:rsidP="00E51748">
            <w:r w:rsidRPr="003B70A1">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Default="00C5560A" w:rsidP="00E51748">
            <w:r w:rsidRPr="003B70A1">
              <w:t>Х</w:t>
            </w:r>
          </w:p>
        </w:tc>
        <w:tc>
          <w:tcPr>
            <w:tcW w:w="1362" w:type="dxa"/>
            <w:tcBorders>
              <w:top w:val="single" w:sz="4" w:space="0" w:color="auto"/>
              <w:left w:val="nil"/>
              <w:bottom w:val="single" w:sz="4" w:space="0" w:color="auto"/>
              <w:right w:val="single" w:sz="4" w:space="0" w:color="auto"/>
            </w:tcBorders>
          </w:tcPr>
          <w:p w:rsidR="00C5560A" w:rsidRDefault="00C5560A" w:rsidP="001F4B8D">
            <w:r>
              <w:t>22026,40</w:t>
            </w:r>
          </w:p>
        </w:tc>
        <w:tc>
          <w:tcPr>
            <w:tcW w:w="1276" w:type="dxa"/>
            <w:tcBorders>
              <w:top w:val="single" w:sz="4" w:space="0" w:color="auto"/>
              <w:left w:val="nil"/>
              <w:bottom w:val="single" w:sz="4" w:space="0" w:color="auto"/>
              <w:right w:val="single" w:sz="4" w:space="0" w:color="auto"/>
            </w:tcBorders>
          </w:tcPr>
          <w:p w:rsidR="00C5560A" w:rsidRPr="00D175AE" w:rsidRDefault="00C5560A" w:rsidP="001F4B8D">
            <w:r>
              <w:t>22026,40</w:t>
            </w:r>
          </w:p>
        </w:tc>
        <w:tc>
          <w:tcPr>
            <w:tcW w:w="1319" w:type="dxa"/>
            <w:tcBorders>
              <w:top w:val="single" w:sz="4" w:space="0" w:color="auto"/>
              <w:left w:val="nil"/>
              <w:bottom w:val="single" w:sz="4" w:space="0" w:color="auto"/>
              <w:right w:val="single" w:sz="4" w:space="0" w:color="auto"/>
            </w:tcBorders>
          </w:tcPr>
          <w:p w:rsidR="00C5560A" w:rsidRPr="00D175AE" w:rsidRDefault="00C5560A" w:rsidP="001F4B8D">
            <w:r>
              <w:t>22026,40</w:t>
            </w:r>
          </w:p>
        </w:tc>
        <w:tc>
          <w:tcPr>
            <w:tcW w:w="1486" w:type="dxa"/>
            <w:tcBorders>
              <w:top w:val="single" w:sz="4" w:space="0" w:color="auto"/>
              <w:left w:val="nil"/>
              <w:bottom w:val="single" w:sz="4" w:space="0" w:color="auto"/>
              <w:right w:val="single" w:sz="4" w:space="0" w:color="auto"/>
            </w:tcBorders>
          </w:tcPr>
          <w:p w:rsidR="00C5560A" w:rsidRDefault="00C5560A" w:rsidP="001F4B8D">
            <w:r>
              <w:t>66079,20</w:t>
            </w:r>
          </w:p>
        </w:tc>
      </w:tr>
      <w:tr w:rsidR="00E51748" w:rsidRPr="00D175AE" w:rsidTr="008A12BA">
        <w:trPr>
          <w:trHeight w:val="300"/>
          <w:jc w:val="center"/>
        </w:trPr>
        <w:tc>
          <w:tcPr>
            <w:tcW w:w="568" w:type="dxa"/>
            <w:vMerge/>
            <w:tcBorders>
              <w:left w:val="single" w:sz="4" w:space="0" w:color="auto"/>
              <w:right w:val="single" w:sz="4" w:space="0" w:color="auto"/>
            </w:tcBorders>
          </w:tcPr>
          <w:p w:rsidR="00E51748" w:rsidRDefault="00E51748" w:rsidP="00E51748"/>
        </w:tc>
        <w:tc>
          <w:tcPr>
            <w:tcW w:w="1953" w:type="dxa"/>
            <w:vMerge/>
            <w:tcBorders>
              <w:left w:val="single" w:sz="4" w:space="0" w:color="auto"/>
              <w:right w:val="single" w:sz="4" w:space="0" w:color="auto"/>
            </w:tcBorders>
            <w:shd w:val="clear" w:color="auto" w:fill="auto"/>
            <w:vAlign w:val="center"/>
          </w:tcPr>
          <w:p w:rsidR="00E51748" w:rsidRDefault="00E51748" w:rsidP="00E51748"/>
        </w:tc>
        <w:tc>
          <w:tcPr>
            <w:tcW w:w="2394" w:type="dxa"/>
            <w:vMerge/>
            <w:tcBorders>
              <w:left w:val="nil"/>
              <w:right w:val="single" w:sz="4" w:space="0" w:color="auto"/>
            </w:tcBorders>
            <w:shd w:val="clear" w:color="auto" w:fill="auto"/>
            <w:vAlign w:val="center"/>
          </w:tcPr>
          <w:p w:rsidR="00E51748" w:rsidRPr="00D175AE" w:rsidRDefault="00E51748" w:rsidP="00E51748"/>
        </w:tc>
        <w:tc>
          <w:tcPr>
            <w:tcW w:w="2394" w:type="dxa"/>
            <w:tcBorders>
              <w:top w:val="single" w:sz="4" w:space="0" w:color="auto"/>
              <w:left w:val="nil"/>
              <w:bottom w:val="single" w:sz="4" w:space="0" w:color="auto"/>
              <w:right w:val="single" w:sz="4" w:space="0" w:color="auto"/>
            </w:tcBorders>
            <w:shd w:val="clear" w:color="auto" w:fill="auto"/>
          </w:tcPr>
          <w:p w:rsidR="00E51748" w:rsidRPr="00D175AE" w:rsidRDefault="00E51748" w:rsidP="00E51748">
            <w:r>
              <w:t>в том числе по ГРБС:</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D175AE" w:rsidRDefault="00E51748"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E51748" w:rsidRPr="00237D3B" w:rsidRDefault="00E51748" w:rsidP="00E51748">
            <w:r w:rsidRPr="00237D3B">
              <w:t>Х</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237D3B" w:rsidRDefault="00E51748" w:rsidP="00E51748">
            <w:r w:rsidRPr="00237D3B">
              <w:t>Х</w:t>
            </w:r>
          </w:p>
        </w:tc>
        <w:tc>
          <w:tcPr>
            <w:tcW w:w="567" w:type="dxa"/>
            <w:tcBorders>
              <w:top w:val="single" w:sz="4" w:space="0" w:color="auto"/>
              <w:left w:val="nil"/>
              <w:bottom w:val="single" w:sz="4" w:space="0" w:color="auto"/>
              <w:right w:val="single" w:sz="4" w:space="0" w:color="auto"/>
            </w:tcBorders>
            <w:shd w:val="clear" w:color="auto" w:fill="auto"/>
            <w:noWrap/>
          </w:tcPr>
          <w:p w:rsidR="00E51748" w:rsidRDefault="00E51748" w:rsidP="00E51748">
            <w:r w:rsidRPr="00237D3B">
              <w:t>Х</w:t>
            </w:r>
          </w:p>
        </w:tc>
        <w:tc>
          <w:tcPr>
            <w:tcW w:w="1362" w:type="dxa"/>
            <w:tcBorders>
              <w:top w:val="single" w:sz="4" w:space="0" w:color="auto"/>
              <w:left w:val="nil"/>
              <w:bottom w:val="single" w:sz="4" w:space="0" w:color="auto"/>
              <w:right w:val="single" w:sz="4" w:space="0" w:color="auto"/>
            </w:tcBorders>
          </w:tcPr>
          <w:p w:rsidR="00E51748" w:rsidRDefault="00E51748" w:rsidP="00E51748"/>
        </w:tc>
        <w:tc>
          <w:tcPr>
            <w:tcW w:w="1276" w:type="dxa"/>
            <w:tcBorders>
              <w:top w:val="single" w:sz="4" w:space="0" w:color="auto"/>
              <w:left w:val="nil"/>
              <w:bottom w:val="single" w:sz="4" w:space="0" w:color="auto"/>
              <w:right w:val="single" w:sz="4" w:space="0" w:color="auto"/>
            </w:tcBorders>
          </w:tcPr>
          <w:p w:rsidR="00E51748" w:rsidRPr="00D175AE" w:rsidRDefault="00E51748" w:rsidP="00E51748"/>
        </w:tc>
        <w:tc>
          <w:tcPr>
            <w:tcW w:w="1319" w:type="dxa"/>
            <w:tcBorders>
              <w:top w:val="single" w:sz="4" w:space="0" w:color="auto"/>
              <w:left w:val="nil"/>
              <w:bottom w:val="single" w:sz="4" w:space="0" w:color="auto"/>
              <w:right w:val="single" w:sz="4" w:space="0" w:color="auto"/>
            </w:tcBorders>
          </w:tcPr>
          <w:p w:rsidR="00E51748" w:rsidRPr="00D175AE" w:rsidRDefault="00E51748" w:rsidP="00E51748"/>
        </w:tc>
        <w:tc>
          <w:tcPr>
            <w:tcW w:w="1486" w:type="dxa"/>
            <w:tcBorders>
              <w:top w:val="single" w:sz="4" w:space="0" w:color="auto"/>
              <w:left w:val="nil"/>
              <w:bottom w:val="single" w:sz="4" w:space="0" w:color="auto"/>
              <w:right w:val="single" w:sz="4" w:space="0" w:color="auto"/>
            </w:tcBorders>
          </w:tcPr>
          <w:p w:rsidR="00E51748" w:rsidRPr="00D175AE" w:rsidRDefault="00E51748" w:rsidP="00E51748"/>
        </w:tc>
      </w:tr>
      <w:tr w:rsidR="00C5560A" w:rsidRPr="00D175AE" w:rsidTr="008A12BA">
        <w:trPr>
          <w:trHeight w:val="300"/>
          <w:jc w:val="center"/>
        </w:trPr>
        <w:tc>
          <w:tcPr>
            <w:tcW w:w="568" w:type="dxa"/>
            <w:vMerge/>
            <w:tcBorders>
              <w:left w:val="single" w:sz="4" w:space="0" w:color="auto"/>
              <w:bottom w:val="single" w:sz="4" w:space="0" w:color="auto"/>
              <w:right w:val="single" w:sz="4" w:space="0" w:color="auto"/>
            </w:tcBorders>
          </w:tcPr>
          <w:p w:rsidR="00C5560A" w:rsidRDefault="00C5560A" w:rsidP="00E51748"/>
        </w:tc>
        <w:tc>
          <w:tcPr>
            <w:tcW w:w="1953" w:type="dxa"/>
            <w:vMerge/>
            <w:tcBorders>
              <w:left w:val="single" w:sz="4" w:space="0" w:color="auto"/>
              <w:bottom w:val="single" w:sz="4" w:space="0" w:color="auto"/>
              <w:right w:val="single" w:sz="4" w:space="0" w:color="auto"/>
            </w:tcBorders>
            <w:shd w:val="clear" w:color="auto" w:fill="auto"/>
            <w:vAlign w:val="center"/>
          </w:tcPr>
          <w:p w:rsidR="00C5560A" w:rsidRDefault="00C5560A" w:rsidP="00E51748"/>
        </w:tc>
        <w:tc>
          <w:tcPr>
            <w:tcW w:w="2394" w:type="dxa"/>
            <w:vMerge/>
            <w:tcBorders>
              <w:left w:val="nil"/>
              <w:bottom w:val="single" w:sz="4" w:space="0" w:color="auto"/>
              <w:right w:val="single" w:sz="4" w:space="0" w:color="auto"/>
            </w:tcBorders>
            <w:shd w:val="clear" w:color="auto" w:fill="auto"/>
            <w:vAlign w:val="center"/>
          </w:tcPr>
          <w:p w:rsidR="00C5560A" w:rsidRPr="00D175AE" w:rsidRDefault="00C5560A" w:rsidP="00E51748"/>
        </w:tc>
        <w:tc>
          <w:tcPr>
            <w:tcW w:w="2394" w:type="dxa"/>
            <w:tcBorders>
              <w:top w:val="single" w:sz="4" w:space="0" w:color="auto"/>
              <w:left w:val="nil"/>
              <w:bottom w:val="single" w:sz="4" w:space="0" w:color="auto"/>
              <w:right w:val="single" w:sz="4" w:space="0" w:color="auto"/>
            </w:tcBorders>
            <w:shd w:val="clear" w:color="auto" w:fill="auto"/>
          </w:tcPr>
          <w:p w:rsidR="00C5560A" w:rsidRPr="00D175AE" w:rsidRDefault="00C5560A" w:rsidP="00E51748">
            <w:r>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D175AE" w:rsidRDefault="00C5560A" w:rsidP="00E51748">
            <w:pPr>
              <w:jc w:val="center"/>
            </w:pPr>
            <w:r>
              <w:t>901</w:t>
            </w:r>
          </w:p>
        </w:tc>
        <w:tc>
          <w:tcPr>
            <w:tcW w:w="708" w:type="dxa"/>
            <w:tcBorders>
              <w:top w:val="single" w:sz="4" w:space="0" w:color="auto"/>
              <w:left w:val="nil"/>
              <w:bottom w:val="single" w:sz="4" w:space="0" w:color="auto"/>
              <w:right w:val="single" w:sz="4" w:space="0" w:color="auto"/>
            </w:tcBorders>
            <w:shd w:val="clear" w:color="auto" w:fill="auto"/>
            <w:noWrap/>
          </w:tcPr>
          <w:p w:rsidR="00C5560A" w:rsidRPr="00237D3B" w:rsidRDefault="00C5560A" w:rsidP="00E51748">
            <w:r w:rsidRPr="00237D3B">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237D3B" w:rsidRDefault="00C5560A" w:rsidP="00E51748">
            <w:r w:rsidRPr="00237D3B">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Default="00C5560A" w:rsidP="00E51748">
            <w:r w:rsidRPr="00237D3B">
              <w:t>Х</w:t>
            </w:r>
          </w:p>
        </w:tc>
        <w:tc>
          <w:tcPr>
            <w:tcW w:w="1362" w:type="dxa"/>
            <w:tcBorders>
              <w:top w:val="single" w:sz="4" w:space="0" w:color="auto"/>
              <w:left w:val="nil"/>
              <w:bottom w:val="single" w:sz="4" w:space="0" w:color="auto"/>
              <w:right w:val="single" w:sz="4" w:space="0" w:color="auto"/>
            </w:tcBorders>
          </w:tcPr>
          <w:p w:rsidR="00C5560A" w:rsidRDefault="00C5560A" w:rsidP="001F4B8D">
            <w:r>
              <w:t>22026,40</w:t>
            </w:r>
          </w:p>
        </w:tc>
        <w:tc>
          <w:tcPr>
            <w:tcW w:w="1276" w:type="dxa"/>
            <w:tcBorders>
              <w:top w:val="single" w:sz="4" w:space="0" w:color="auto"/>
              <w:left w:val="nil"/>
              <w:bottom w:val="single" w:sz="4" w:space="0" w:color="auto"/>
              <w:right w:val="single" w:sz="4" w:space="0" w:color="auto"/>
            </w:tcBorders>
          </w:tcPr>
          <w:p w:rsidR="00C5560A" w:rsidRPr="00D175AE" w:rsidRDefault="00C5560A" w:rsidP="001F4B8D">
            <w:r>
              <w:t>22026,40</w:t>
            </w:r>
          </w:p>
        </w:tc>
        <w:tc>
          <w:tcPr>
            <w:tcW w:w="1319" w:type="dxa"/>
            <w:tcBorders>
              <w:top w:val="single" w:sz="4" w:space="0" w:color="auto"/>
              <w:left w:val="nil"/>
              <w:bottom w:val="single" w:sz="4" w:space="0" w:color="auto"/>
              <w:right w:val="single" w:sz="4" w:space="0" w:color="auto"/>
            </w:tcBorders>
          </w:tcPr>
          <w:p w:rsidR="00C5560A" w:rsidRPr="00D175AE" w:rsidRDefault="00C5560A" w:rsidP="001F4B8D">
            <w:r>
              <w:t>22026,40</w:t>
            </w:r>
          </w:p>
        </w:tc>
        <w:tc>
          <w:tcPr>
            <w:tcW w:w="1486" w:type="dxa"/>
            <w:tcBorders>
              <w:top w:val="single" w:sz="4" w:space="0" w:color="auto"/>
              <w:left w:val="nil"/>
              <w:bottom w:val="single" w:sz="4" w:space="0" w:color="auto"/>
              <w:right w:val="single" w:sz="4" w:space="0" w:color="auto"/>
            </w:tcBorders>
          </w:tcPr>
          <w:p w:rsidR="00C5560A" w:rsidRDefault="00C5560A" w:rsidP="001F4B8D">
            <w:r>
              <w:t>66079,20</w:t>
            </w:r>
          </w:p>
        </w:tc>
      </w:tr>
    </w:tbl>
    <w:p w:rsidR="004F3748" w:rsidRPr="00D175AE" w:rsidRDefault="004F3748" w:rsidP="00C95089"/>
    <w:p w:rsidR="004F3748" w:rsidRDefault="004F3748" w:rsidP="00C95089">
      <w:pPr>
        <w:jc w:val="both"/>
      </w:pPr>
    </w:p>
    <w:p w:rsidR="008008D2" w:rsidRDefault="008008D2" w:rsidP="00C95089">
      <w:pPr>
        <w:jc w:val="both"/>
      </w:pPr>
    </w:p>
    <w:p w:rsidR="008008D2" w:rsidRDefault="008008D2" w:rsidP="00C95089">
      <w:pPr>
        <w:jc w:val="both"/>
      </w:pPr>
    </w:p>
    <w:p w:rsidR="00E51748" w:rsidRDefault="00E51748" w:rsidP="00E51748">
      <w:pPr>
        <w:pStyle w:val="ConsPlusNormal"/>
        <w:widowControl/>
        <w:ind w:firstLine="0"/>
        <w:jc w:val="right"/>
        <w:outlineLvl w:val="2"/>
        <w:rPr>
          <w:rFonts w:ascii="Times New Roman" w:hAnsi="Times New Roman" w:cs="Times New Roman"/>
          <w:sz w:val="24"/>
          <w:szCs w:val="24"/>
        </w:rPr>
      </w:pPr>
    </w:p>
    <w:p w:rsidR="007052AB" w:rsidRPr="007052AB" w:rsidRDefault="004F3748" w:rsidP="00E51748">
      <w:pPr>
        <w:pStyle w:val="ConsPlusNormal"/>
        <w:widowControl/>
        <w:ind w:firstLine="0"/>
        <w:jc w:val="right"/>
        <w:outlineLvl w:val="2"/>
        <w:rPr>
          <w:rFonts w:ascii="Times New Roman" w:hAnsi="Times New Roman" w:cs="Times New Roman"/>
          <w:sz w:val="24"/>
          <w:szCs w:val="24"/>
        </w:rPr>
      </w:pPr>
      <w:r w:rsidRPr="007052AB">
        <w:rPr>
          <w:rFonts w:ascii="Times New Roman" w:hAnsi="Times New Roman" w:cs="Times New Roman"/>
          <w:sz w:val="24"/>
          <w:szCs w:val="24"/>
        </w:rPr>
        <w:t xml:space="preserve">Приложение № </w:t>
      </w:r>
      <w:r w:rsidR="000A1F8E" w:rsidRPr="007052AB">
        <w:rPr>
          <w:rFonts w:ascii="Times New Roman" w:hAnsi="Times New Roman" w:cs="Times New Roman"/>
          <w:sz w:val="24"/>
          <w:szCs w:val="24"/>
        </w:rPr>
        <w:t>2</w:t>
      </w:r>
      <w:r w:rsidR="007052AB" w:rsidRPr="007052AB">
        <w:rPr>
          <w:rFonts w:ascii="Times New Roman" w:hAnsi="Times New Roman" w:cs="Times New Roman"/>
          <w:sz w:val="24"/>
          <w:szCs w:val="24"/>
        </w:rPr>
        <w:t xml:space="preserve"> </w:t>
      </w:r>
      <w:r w:rsidRPr="007052AB">
        <w:rPr>
          <w:rFonts w:ascii="Times New Roman" w:hAnsi="Times New Roman" w:cs="Times New Roman"/>
          <w:sz w:val="24"/>
          <w:szCs w:val="24"/>
        </w:rPr>
        <w:t xml:space="preserve">к муниципальной </w:t>
      </w:r>
    </w:p>
    <w:p w:rsidR="004F3748" w:rsidRPr="007052AB" w:rsidRDefault="004F3748" w:rsidP="007052AB">
      <w:pPr>
        <w:pStyle w:val="ConsPlusNormal"/>
        <w:widowControl/>
        <w:ind w:left="10065" w:firstLine="0"/>
        <w:outlineLvl w:val="2"/>
        <w:rPr>
          <w:rFonts w:ascii="Times New Roman" w:hAnsi="Times New Roman" w:cs="Times New Roman"/>
          <w:bCs/>
          <w:sz w:val="24"/>
          <w:szCs w:val="24"/>
        </w:rPr>
      </w:pPr>
      <w:r w:rsidRPr="007052AB">
        <w:rPr>
          <w:rFonts w:ascii="Times New Roman" w:hAnsi="Times New Roman" w:cs="Times New Roman"/>
          <w:sz w:val="24"/>
          <w:szCs w:val="24"/>
        </w:rPr>
        <w:t xml:space="preserve">программе «Управление </w:t>
      </w:r>
      <w:r w:rsidR="007052AB" w:rsidRPr="007052AB">
        <w:rPr>
          <w:rFonts w:ascii="Times New Roman" w:hAnsi="Times New Roman" w:cs="Times New Roman"/>
          <w:sz w:val="24"/>
          <w:szCs w:val="24"/>
        </w:rPr>
        <w:t>м</w:t>
      </w:r>
      <w:r w:rsidRPr="007052AB">
        <w:rPr>
          <w:rFonts w:ascii="Times New Roman" w:hAnsi="Times New Roman" w:cs="Times New Roman"/>
          <w:sz w:val="24"/>
          <w:szCs w:val="24"/>
        </w:rPr>
        <w:t>униципальными финансами</w:t>
      </w:r>
      <w:r w:rsidRPr="007052AB">
        <w:rPr>
          <w:rFonts w:ascii="Times New Roman" w:hAnsi="Times New Roman" w:cs="Times New Roman"/>
          <w:bCs/>
          <w:sz w:val="24"/>
          <w:szCs w:val="24"/>
        </w:rPr>
        <w:t xml:space="preserve">» </w:t>
      </w:r>
    </w:p>
    <w:p w:rsidR="004F3748" w:rsidRPr="007052AB" w:rsidRDefault="004F3748" w:rsidP="007052AB">
      <w:pPr>
        <w:autoSpaceDE w:val="0"/>
        <w:autoSpaceDN w:val="0"/>
        <w:adjustRightInd w:val="0"/>
        <w:ind w:left="10065"/>
      </w:pPr>
    </w:p>
    <w:p w:rsidR="004F3748" w:rsidRPr="00D175AE" w:rsidRDefault="004F3748" w:rsidP="00C95089">
      <w:pPr>
        <w:jc w:val="center"/>
      </w:pPr>
      <w:r w:rsidRPr="00D175AE">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F3748" w:rsidRPr="00D175AE" w:rsidRDefault="004F3748" w:rsidP="00C95089">
      <w:pPr>
        <w:jc w:val="center"/>
      </w:pPr>
    </w:p>
    <w:p w:rsidR="004F3748" w:rsidRPr="00D175AE" w:rsidRDefault="004F3748" w:rsidP="00C95089">
      <w:pPr>
        <w:jc w:val="center"/>
      </w:pPr>
      <w:r w:rsidRPr="00D175AE">
        <w:t xml:space="preserve">                                                                                                                                              (тыс. рублей)</w:t>
      </w:r>
    </w:p>
    <w:tbl>
      <w:tblPr>
        <w:tblW w:w="14207" w:type="dxa"/>
        <w:jc w:val="center"/>
        <w:tblLook w:val="04A0" w:firstRow="1" w:lastRow="0" w:firstColumn="1" w:lastColumn="0" w:noHBand="0" w:noVBand="1"/>
      </w:tblPr>
      <w:tblGrid>
        <w:gridCol w:w="543"/>
        <w:gridCol w:w="2044"/>
        <w:gridCol w:w="2190"/>
        <w:gridCol w:w="2125"/>
        <w:gridCol w:w="1826"/>
        <w:gridCol w:w="1756"/>
        <w:gridCol w:w="1756"/>
        <w:gridCol w:w="1967"/>
      </w:tblGrid>
      <w:tr w:rsidR="004F3748" w:rsidRPr="00D175AE" w:rsidTr="004D4C08">
        <w:trPr>
          <w:trHeight w:val="600"/>
          <w:jc w:val="center"/>
        </w:trPr>
        <w:tc>
          <w:tcPr>
            <w:tcW w:w="543"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 п/п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D175AE" w:rsidRDefault="004F3748" w:rsidP="00C95089">
            <w:pPr>
              <w:jc w:val="center"/>
            </w:pPr>
            <w:r w:rsidRPr="00D175AE">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D175AE" w:rsidRDefault="004F3748" w:rsidP="00C95089">
            <w:pPr>
              <w:jc w:val="center"/>
            </w:pPr>
            <w:r w:rsidRPr="00D175AE">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D175AE" w:rsidRDefault="004F3748" w:rsidP="00C95089">
            <w:pPr>
              <w:jc w:val="center"/>
            </w:pPr>
            <w:r w:rsidRPr="00D175AE">
              <w:t>Уровень бюджетной системы/ источник финансирования</w:t>
            </w:r>
          </w:p>
        </w:tc>
        <w:tc>
          <w:tcPr>
            <w:tcW w:w="1826"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Очередной финансовый год</w:t>
            </w:r>
          </w:p>
        </w:tc>
        <w:tc>
          <w:tcPr>
            <w:tcW w:w="1756"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Первый год планового периода</w:t>
            </w:r>
          </w:p>
        </w:tc>
        <w:tc>
          <w:tcPr>
            <w:tcW w:w="1756"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Итого на очередной финансовый год и плановый период</w:t>
            </w:r>
          </w:p>
          <w:p w:rsidR="004F3748" w:rsidRPr="00D175AE" w:rsidRDefault="004F3748" w:rsidP="00931E9E">
            <w:pPr>
              <w:jc w:val="center"/>
            </w:pPr>
            <w:r w:rsidRPr="00D175AE">
              <w:t>(20</w:t>
            </w:r>
            <w:r w:rsidR="00E51748">
              <w:t>22</w:t>
            </w:r>
            <w:r w:rsidRPr="00D175AE">
              <w:t>-202</w:t>
            </w:r>
            <w:r w:rsidR="00E51748">
              <w:t>4</w:t>
            </w:r>
            <w:r w:rsidRPr="00D175AE">
              <w:t>)</w:t>
            </w:r>
          </w:p>
        </w:tc>
      </w:tr>
      <w:tr w:rsidR="004F3748" w:rsidRPr="00D175AE" w:rsidTr="004D4C08">
        <w:trPr>
          <w:trHeight w:val="585"/>
          <w:jc w:val="center"/>
        </w:trPr>
        <w:tc>
          <w:tcPr>
            <w:tcW w:w="543" w:type="dxa"/>
            <w:vMerge/>
            <w:tcBorders>
              <w:left w:val="single" w:sz="4" w:space="0" w:color="auto"/>
              <w:bottom w:val="single" w:sz="4" w:space="0" w:color="auto"/>
              <w:right w:val="single" w:sz="4" w:space="0" w:color="auto"/>
            </w:tcBorders>
          </w:tcPr>
          <w:p w:rsidR="004F3748" w:rsidRPr="00D175AE" w:rsidRDefault="004F3748" w:rsidP="00C95089"/>
        </w:tc>
        <w:tc>
          <w:tcPr>
            <w:tcW w:w="2044"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tc>
        <w:tc>
          <w:tcPr>
            <w:tcW w:w="2190"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tc>
        <w:tc>
          <w:tcPr>
            <w:tcW w:w="2125"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tc>
        <w:tc>
          <w:tcPr>
            <w:tcW w:w="1826" w:type="dxa"/>
            <w:tcBorders>
              <w:top w:val="single" w:sz="4" w:space="0" w:color="auto"/>
              <w:left w:val="single" w:sz="4" w:space="0" w:color="auto"/>
              <w:bottom w:val="single" w:sz="4" w:space="0" w:color="auto"/>
              <w:right w:val="single" w:sz="4" w:space="0" w:color="auto"/>
            </w:tcBorders>
          </w:tcPr>
          <w:p w:rsidR="004F3748" w:rsidRPr="00D175AE" w:rsidRDefault="000A1F8E" w:rsidP="00931E9E">
            <w:pPr>
              <w:jc w:val="center"/>
            </w:pPr>
            <w:r w:rsidRPr="00D175AE">
              <w:t>План (202</w:t>
            </w:r>
            <w:r w:rsidR="00E51748">
              <w:t>2</w:t>
            </w:r>
            <w:r w:rsidR="004F3748" w:rsidRPr="00D175AE">
              <w:t>)</w:t>
            </w:r>
          </w:p>
        </w:tc>
        <w:tc>
          <w:tcPr>
            <w:tcW w:w="1756"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План (20</w:t>
            </w:r>
            <w:r w:rsidR="00AE06F5" w:rsidRPr="00D175AE">
              <w:t>2</w:t>
            </w:r>
            <w:r w:rsidR="00E51748">
              <w:t>3</w:t>
            </w:r>
            <w:r w:rsidRPr="00D175AE">
              <w:t>)</w:t>
            </w:r>
          </w:p>
        </w:tc>
        <w:tc>
          <w:tcPr>
            <w:tcW w:w="1756" w:type="dxa"/>
            <w:tcBorders>
              <w:top w:val="single" w:sz="4" w:space="0" w:color="auto"/>
              <w:left w:val="single" w:sz="4" w:space="0" w:color="auto"/>
              <w:bottom w:val="single" w:sz="4" w:space="0" w:color="auto"/>
              <w:right w:val="single" w:sz="4" w:space="0" w:color="auto"/>
            </w:tcBorders>
          </w:tcPr>
          <w:p w:rsidR="004F3748" w:rsidRPr="00D175AE" w:rsidRDefault="004F3748" w:rsidP="00931E9E">
            <w:pPr>
              <w:jc w:val="center"/>
            </w:pPr>
            <w:r w:rsidRPr="00D175AE">
              <w:t>План (202</w:t>
            </w:r>
            <w:r w:rsidR="00E51748">
              <w:t>4</w:t>
            </w:r>
            <w:r w:rsidRPr="00D175AE">
              <w:t>)</w:t>
            </w:r>
          </w:p>
        </w:tc>
        <w:tc>
          <w:tcPr>
            <w:tcW w:w="1967" w:type="dxa"/>
            <w:vMerge/>
            <w:tcBorders>
              <w:left w:val="single" w:sz="4" w:space="0" w:color="auto"/>
              <w:bottom w:val="single" w:sz="4" w:space="0" w:color="auto"/>
              <w:right w:val="single" w:sz="4" w:space="0" w:color="auto"/>
            </w:tcBorders>
          </w:tcPr>
          <w:p w:rsidR="004F3748" w:rsidRPr="00D175AE" w:rsidRDefault="004F3748" w:rsidP="00C95089"/>
        </w:tc>
      </w:tr>
      <w:tr w:rsidR="004F3748" w:rsidRPr="00D175AE" w:rsidTr="004D4C08">
        <w:trPr>
          <w:trHeight w:val="315"/>
          <w:jc w:val="center"/>
        </w:trPr>
        <w:tc>
          <w:tcPr>
            <w:tcW w:w="543" w:type="dxa"/>
            <w:tcBorders>
              <w:top w:val="nil"/>
              <w:left w:val="single" w:sz="4" w:space="0" w:color="auto"/>
              <w:bottom w:val="single" w:sz="4" w:space="0" w:color="auto"/>
              <w:right w:val="single" w:sz="4" w:space="0" w:color="auto"/>
            </w:tcBorders>
          </w:tcPr>
          <w:p w:rsidR="004F3748" w:rsidRPr="00D175AE" w:rsidRDefault="004F3748" w:rsidP="00C95089">
            <w:pPr>
              <w:jc w:val="center"/>
            </w:pPr>
            <w:r w:rsidRPr="00D175AE">
              <w:t>1</w:t>
            </w:r>
          </w:p>
        </w:tc>
        <w:tc>
          <w:tcPr>
            <w:tcW w:w="2044" w:type="dxa"/>
            <w:tcBorders>
              <w:top w:val="nil"/>
              <w:left w:val="single" w:sz="4" w:space="0" w:color="auto"/>
              <w:bottom w:val="single" w:sz="4" w:space="0" w:color="auto"/>
              <w:right w:val="single" w:sz="4" w:space="0" w:color="auto"/>
            </w:tcBorders>
            <w:shd w:val="clear" w:color="auto" w:fill="auto"/>
          </w:tcPr>
          <w:p w:rsidR="004F3748" w:rsidRPr="00D175AE" w:rsidRDefault="004F3748" w:rsidP="00C95089">
            <w:pPr>
              <w:jc w:val="center"/>
            </w:pPr>
            <w:r w:rsidRPr="00D175AE">
              <w:t>2</w:t>
            </w:r>
          </w:p>
        </w:tc>
        <w:tc>
          <w:tcPr>
            <w:tcW w:w="2190" w:type="dxa"/>
            <w:tcBorders>
              <w:top w:val="nil"/>
              <w:left w:val="single" w:sz="4" w:space="0" w:color="auto"/>
              <w:bottom w:val="single" w:sz="4" w:space="0" w:color="auto"/>
              <w:right w:val="single" w:sz="4" w:space="0" w:color="auto"/>
            </w:tcBorders>
            <w:shd w:val="clear" w:color="auto" w:fill="auto"/>
          </w:tcPr>
          <w:p w:rsidR="004F3748" w:rsidRPr="00D175AE" w:rsidRDefault="004F3748" w:rsidP="00C95089">
            <w:pPr>
              <w:ind w:right="18"/>
            </w:pPr>
            <w:r w:rsidRPr="00D175AE">
              <w:t>3</w:t>
            </w:r>
          </w:p>
        </w:tc>
        <w:tc>
          <w:tcPr>
            <w:tcW w:w="2125" w:type="dxa"/>
            <w:tcBorders>
              <w:top w:val="nil"/>
              <w:left w:val="nil"/>
              <w:bottom w:val="single" w:sz="4" w:space="0" w:color="auto"/>
              <w:right w:val="single" w:sz="4" w:space="0" w:color="auto"/>
            </w:tcBorders>
            <w:shd w:val="clear" w:color="auto" w:fill="auto"/>
          </w:tcPr>
          <w:p w:rsidR="004F3748" w:rsidRPr="00D175AE" w:rsidRDefault="004F3748" w:rsidP="00C95089">
            <w:r w:rsidRPr="00D175AE">
              <w:t>4</w:t>
            </w:r>
          </w:p>
        </w:tc>
        <w:tc>
          <w:tcPr>
            <w:tcW w:w="1826" w:type="dxa"/>
            <w:tcBorders>
              <w:top w:val="nil"/>
              <w:left w:val="nil"/>
              <w:bottom w:val="single" w:sz="4" w:space="0" w:color="auto"/>
              <w:right w:val="single" w:sz="4" w:space="0" w:color="auto"/>
            </w:tcBorders>
          </w:tcPr>
          <w:p w:rsidR="004F3748" w:rsidRPr="00D175AE" w:rsidRDefault="004F3748" w:rsidP="00C95089">
            <w:r w:rsidRPr="00D175AE">
              <w:t>5</w:t>
            </w:r>
          </w:p>
        </w:tc>
        <w:tc>
          <w:tcPr>
            <w:tcW w:w="1756" w:type="dxa"/>
            <w:tcBorders>
              <w:top w:val="nil"/>
              <w:left w:val="nil"/>
              <w:bottom w:val="single" w:sz="4" w:space="0" w:color="auto"/>
              <w:right w:val="single" w:sz="4" w:space="0" w:color="auto"/>
            </w:tcBorders>
          </w:tcPr>
          <w:p w:rsidR="004F3748" w:rsidRPr="00D175AE" w:rsidRDefault="004F3748" w:rsidP="00C95089">
            <w:r w:rsidRPr="00D175AE">
              <w:t>6</w:t>
            </w:r>
          </w:p>
        </w:tc>
        <w:tc>
          <w:tcPr>
            <w:tcW w:w="1756" w:type="dxa"/>
            <w:tcBorders>
              <w:top w:val="nil"/>
              <w:left w:val="nil"/>
              <w:bottom w:val="single" w:sz="4" w:space="0" w:color="auto"/>
              <w:right w:val="single" w:sz="4" w:space="0" w:color="auto"/>
            </w:tcBorders>
          </w:tcPr>
          <w:p w:rsidR="004F3748" w:rsidRPr="00D175AE" w:rsidRDefault="004F3748" w:rsidP="00C95089">
            <w:r w:rsidRPr="00D175AE">
              <w:t>7</w:t>
            </w:r>
          </w:p>
        </w:tc>
        <w:tc>
          <w:tcPr>
            <w:tcW w:w="1967" w:type="dxa"/>
            <w:tcBorders>
              <w:top w:val="nil"/>
              <w:left w:val="nil"/>
              <w:bottom w:val="single" w:sz="4" w:space="0" w:color="auto"/>
              <w:right w:val="single" w:sz="4" w:space="0" w:color="auto"/>
            </w:tcBorders>
          </w:tcPr>
          <w:p w:rsidR="004F3748" w:rsidRPr="00D175AE" w:rsidRDefault="004F3748" w:rsidP="00C95089">
            <w:r w:rsidRPr="00D175AE">
              <w:t>8</w:t>
            </w:r>
          </w:p>
        </w:tc>
      </w:tr>
      <w:tr w:rsidR="00F90985" w:rsidRPr="00D175AE" w:rsidTr="004D4C08">
        <w:trPr>
          <w:trHeight w:val="315"/>
          <w:jc w:val="center"/>
        </w:trPr>
        <w:tc>
          <w:tcPr>
            <w:tcW w:w="543" w:type="dxa"/>
            <w:tcBorders>
              <w:top w:val="single" w:sz="4" w:space="0" w:color="auto"/>
              <w:left w:val="single" w:sz="4" w:space="0" w:color="auto"/>
              <w:right w:val="single" w:sz="4" w:space="0" w:color="auto"/>
            </w:tcBorders>
          </w:tcPr>
          <w:p w:rsidR="00F90985" w:rsidRPr="00D175AE" w:rsidRDefault="00F90985" w:rsidP="00C95089">
            <w:pPr>
              <w:jc w:val="center"/>
            </w:pPr>
          </w:p>
        </w:tc>
        <w:tc>
          <w:tcPr>
            <w:tcW w:w="2044" w:type="dxa"/>
            <w:vMerge w:val="restart"/>
            <w:tcBorders>
              <w:top w:val="single" w:sz="4" w:space="0" w:color="auto"/>
              <w:left w:val="single" w:sz="4" w:space="0" w:color="auto"/>
              <w:right w:val="single" w:sz="4" w:space="0" w:color="auto"/>
            </w:tcBorders>
            <w:shd w:val="clear" w:color="auto" w:fill="auto"/>
          </w:tcPr>
          <w:p w:rsidR="00F90985" w:rsidRPr="00D175AE" w:rsidRDefault="00F90985" w:rsidP="00C95089">
            <w:pPr>
              <w:jc w:val="center"/>
            </w:pPr>
          </w:p>
          <w:p w:rsidR="00F90985" w:rsidRPr="00D175AE" w:rsidRDefault="00F90985" w:rsidP="00C95089">
            <w:pPr>
              <w:jc w:val="center"/>
            </w:pPr>
            <w:r w:rsidRPr="00D175AE">
              <w:t>Муниципальная программа</w:t>
            </w:r>
          </w:p>
          <w:p w:rsidR="00F90985" w:rsidRPr="00D175AE" w:rsidRDefault="00F90985" w:rsidP="00C95089">
            <w:pPr>
              <w:jc w:val="center"/>
            </w:pPr>
            <w:r w:rsidRPr="00D175AE">
              <w:t> </w:t>
            </w:r>
          </w:p>
        </w:tc>
        <w:tc>
          <w:tcPr>
            <w:tcW w:w="2190" w:type="dxa"/>
            <w:vMerge w:val="restart"/>
            <w:tcBorders>
              <w:top w:val="single" w:sz="4" w:space="0" w:color="auto"/>
              <w:left w:val="single" w:sz="4" w:space="0" w:color="auto"/>
              <w:right w:val="single" w:sz="4" w:space="0" w:color="auto"/>
            </w:tcBorders>
            <w:shd w:val="clear" w:color="auto" w:fill="auto"/>
          </w:tcPr>
          <w:p w:rsidR="00F90985" w:rsidRPr="00D175AE" w:rsidRDefault="00F90985" w:rsidP="00C95089">
            <w:pPr>
              <w:ind w:right="18"/>
            </w:pPr>
          </w:p>
          <w:p w:rsidR="00F90985" w:rsidRPr="00D175AE" w:rsidRDefault="00F90985" w:rsidP="00C95089">
            <w:pPr>
              <w:ind w:right="18"/>
            </w:pPr>
            <w:r w:rsidRPr="00D175AE">
              <w:t>«Управление муниципальными финансами»</w:t>
            </w:r>
          </w:p>
          <w:p w:rsidR="00F90985" w:rsidRPr="00D175AE" w:rsidRDefault="00F90985" w:rsidP="00C95089">
            <w:pPr>
              <w:jc w:val="center"/>
            </w:pPr>
          </w:p>
        </w:tc>
        <w:tc>
          <w:tcPr>
            <w:tcW w:w="2125" w:type="dxa"/>
            <w:tcBorders>
              <w:top w:val="nil"/>
              <w:left w:val="nil"/>
              <w:bottom w:val="single" w:sz="4" w:space="0" w:color="auto"/>
              <w:right w:val="single" w:sz="4" w:space="0" w:color="auto"/>
            </w:tcBorders>
            <w:shd w:val="clear" w:color="auto" w:fill="auto"/>
          </w:tcPr>
          <w:p w:rsidR="00F90985" w:rsidRPr="00D175AE" w:rsidRDefault="00F90985" w:rsidP="00C95089">
            <w:r w:rsidRPr="00D175AE">
              <w:t xml:space="preserve">Всего                    </w:t>
            </w:r>
          </w:p>
        </w:tc>
        <w:tc>
          <w:tcPr>
            <w:tcW w:w="1826" w:type="dxa"/>
            <w:tcBorders>
              <w:top w:val="nil"/>
              <w:left w:val="nil"/>
              <w:bottom w:val="single" w:sz="4" w:space="0" w:color="auto"/>
              <w:right w:val="single" w:sz="4" w:space="0" w:color="auto"/>
            </w:tcBorders>
          </w:tcPr>
          <w:p w:rsidR="00F90985" w:rsidRPr="00D175AE" w:rsidRDefault="00F90985" w:rsidP="001F4B8D">
            <w:r>
              <w:t>133 278,55</w:t>
            </w:r>
          </w:p>
        </w:tc>
        <w:tc>
          <w:tcPr>
            <w:tcW w:w="1756" w:type="dxa"/>
            <w:tcBorders>
              <w:top w:val="nil"/>
              <w:left w:val="nil"/>
              <w:bottom w:val="single" w:sz="4" w:space="0" w:color="auto"/>
              <w:right w:val="single" w:sz="4" w:space="0" w:color="auto"/>
            </w:tcBorders>
          </w:tcPr>
          <w:p w:rsidR="00F90985" w:rsidRPr="00D175AE" w:rsidRDefault="00F90985" w:rsidP="001F4B8D">
            <w:r>
              <w:t>112922,25</w:t>
            </w:r>
          </w:p>
        </w:tc>
        <w:tc>
          <w:tcPr>
            <w:tcW w:w="1756" w:type="dxa"/>
            <w:tcBorders>
              <w:top w:val="nil"/>
              <w:left w:val="nil"/>
              <w:bottom w:val="single" w:sz="4" w:space="0" w:color="auto"/>
              <w:right w:val="single" w:sz="4" w:space="0" w:color="auto"/>
            </w:tcBorders>
          </w:tcPr>
          <w:p w:rsidR="00F90985" w:rsidRPr="00D175AE" w:rsidRDefault="00F90985" w:rsidP="001F4B8D">
            <w:r>
              <w:t>112922,25</w:t>
            </w:r>
          </w:p>
        </w:tc>
        <w:tc>
          <w:tcPr>
            <w:tcW w:w="1967" w:type="dxa"/>
            <w:tcBorders>
              <w:top w:val="nil"/>
              <w:left w:val="nil"/>
              <w:bottom w:val="single" w:sz="4" w:space="0" w:color="auto"/>
              <w:right w:val="single" w:sz="4" w:space="0" w:color="auto"/>
            </w:tcBorders>
          </w:tcPr>
          <w:p w:rsidR="00F90985" w:rsidRPr="00D175AE" w:rsidRDefault="00F90985" w:rsidP="001F4B8D">
            <w:r>
              <w:t>359123,05</w:t>
            </w:r>
          </w:p>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pPr>
              <w:jc w:val="center"/>
            </w:pPr>
          </w:p>
        </w:tc>
        <w:tc>
          <w:tcPr>
            <w:tcW w:w="2044" w:type="dxa"/>
            <w:vMerge/>
            <w:tcBorders>
              <w:left w:val="single" w:sz="4" w:space="0" w:color="auto"/>
              <w:right w:val="single" w:sz="4" w:space="0" w:color="auto"/>
            </w:tcBorders>
            <w:vAlign w:val="center"/>
          </w:tcPr>
          <w:p w:rsidR="0031738C" w:rsidRPr="00D175AE" w:rsidRDefault="0031738C" w:rsidP="00C95089">
            <w:pPr>
              <w:jc w:val="center"/>
            </w:pPr>
          </w:p>
        </w:tc>
        <w:tc>
          <w:tcPr>
            <w:tcW w:w="2190" w:type="dxa"/>
            <w:vMerge/>
            <w:tcBorders>
              <w:left w:val="single" w:sz="4" w:space="0" w:color="auto"/>
              <w:right w:val="single" w:sz="4" w:space="0" w:color="auto"/>
            </w:tcBorders>
            <w:vAlign w:val="center"/>
          </w:tcPr>
          <w:p w:rsidR="0031738C" w:rsidRPr="00D175AE"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в том числе: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E51748" w:rsidP="00C95089">
            <w:pPr>
              <w:jc w:val="center"/>
            </w:pPr>
            <w:r>
              <w:t>1</w:t>
            </w:r>
          </w:p>
        </w:tc>
        <w:tc>
          <w:tcPr>
            <w:tcW w:w="2044" w:type="dxa"/>
            <w:vMerge/>
            <w:tcBorders>
              <w:left w:val="single" w:sz="4" w:space="0" w:color="auto"/>
              <w:right w:val="single" w:sz="4" w:space="0" w:color="auto"/>
            </w:tcBorders>
            <w:vAlign w:val="center"/>
          </w:tcPr>
          <w:p w:rsidR="0031738C" w:rsidRPr="00D175AE" w:rsidRDefault="0031738C" w:rsidP="00C95089">
            <w:pPr>
              <w:jc w:val="center"/>
            </w:pPr>
          </w:p>
        </w:tc>
        <w:tc>
          <w:tcPr>
            <w:tcW w:w="2190" w:type="dxa"/>
            <w:vMerge/>
            <w:tcBorders>
              <w:left w:val="single" w:sz="4" w:space="0" w:color="auto"/>
              <w:right w:val="single" w:sz="4" w:space="0" w:color="auto"/>
            </w:tcBorders>
            <w:vAlign w:val="center"/>
          </w:tcPr>
          <w:p w:rsidR="0031738C" w:rsidRPr="00D175AE"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федеральный бюджет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C5560A" w:rsidRPr="00D175AE" w:rsidTr="004D4C08">
        <w:trPr>
          <w:trHeight w:val="252"/>
          <w:jc w:val="center"/>
        </w:trPr>
        <w:tc>
          <w:tcPr>
            <w:tcW w:w="543" w:type="dxa"/>
            <w:tcBorders>
              <w:left w:val="single" w:sz="4" w:space="0" w:color="auto"/>
              <w:right w:val="single" w:sz="4" w:space="0" w:color="auto"/>
            </w:tcBorders>
          </w:tcPr>
          <w:p w:rsidR="00C5560A" w:rsidRPr="00D175AE" w:rsidRDefault="00C5560A" w:rsidP="00C95089">
            <w:pPr>
              <w:jc w:val="center"/>
            </w:pPr>
          </w:p>
        </w:tc>
        <w:tc>
          <w:tcPr>
            <w:tcW w:w="2044" w:type="dxa"/>
            <w:vMerge/>
            <w:tcBorders>
              <w:left w:val="single" w:sz="4" w:space="0" w:color="auto"/>
              <w:right w:val="single" w:sz="4" w:space="0" w:color="auto"/>
            </w:tcBorders>
            <w:vAlign w:val="center"/>
          </w:tcPr>
          <w:p w:rsidR="00C5560A" w:rsidRPr="00D175AE" w:rsidRDefault="00C5560A" w:rsidP="00C95089">
            <w:pPr>
              <w:jc w:val="center"/>
            </w:pPr>
          </w:p>
        </w:tc>
        <w:tc>
          <w:tcPr>
            <w:tcW w:w="2190" w:type="dxa"/>
            <w:vMerge/>
            <w:tcBorders>
              <w:left w:val="single" w:sz="4" w:space="0" w:color="auto"/>
              <w:right w:val="single" w:sz="4" w:space="0" w:color="auto"/>
            </w:tcBorders>
            <w:vAlign w:val="center"/>
          </w:tcPr>
          <w:p w:rsidR="00C5560A" w:rsidRPr="00D175AE" w:rsidRDefault="00C5560A" w:rsidP="00C95089">
            <w:pPr>
              <w:jc w:val="center"/>
            </w:pPr>
          </w:p>
        </w:tc>
        <w:tc>
          <w:tcPr>
            <w:tcW w:w="2125" w:type="dxa"/>
            <w:tcBorders>
              <w:top w:val="nil"/>
              <w:left w:val="nil"/>
              <w:bottom w:val="single" w:sz="4" w:space="0" w:color="auto"/>
              <w:right w:val="single" w:sz="4" w:space="0" w:color="auto"/>
            </w:tcBorders>
            <w:shd w:val="clear" w:color="auto" w:fill="auto"/>
          </w:tcPr>
          <w:p w:rsidR="00C5560A" w:rsidRPr="00D175AE" w:rsidRDefault="00C5560A" w:rsidP="00C95089">
            <w:r w:rsidRPr="00D175AE">
              <w:t xml:space="preserve">краевой бюджет           </w:t>
            </w:r>
          </w:p>
        </w:tc>
        <w:tc>
          <w:tcPr>
            <w:tcW w:w="1826" w:type="dxa"/>
            <w:tcBorders>
              <w:top w:val="nil"/>
              <w:left w:val="nil"/>
              <w:bottom w:val="single" w:sz="4" w:space="0" w:color="auto"/>
              <w:right w:val="single" w:sz="4" w:space="0" w:color="auto"/>
            </w:tcBorders>
          </w:tcPr>
          <w:p w:rsidR="00C5560A" w:rsidRPr="00D175AE" w:rsidRDefault="00F90985" w:rsidP="001F4B8D">
            <w:r>
              <w:t>17755,2</w:t>
            </w:r>
          </w:p>
        </w:tc>
        <w:tc>
          <w:tcPr>
            <w:tcW w:w="1756" w:type="dxa"/>
            <w:tcBorders>
              <w:top w:val="nil"/>
              <w:left w:val="nil"/>
              <w:bottom w:val="single" w:sz="4" w:space="0" w:color="auto"/>
              <w:right w:val="single" w:sz="4" w:space="0" w:color="auto"/>
            </w:tcBorders>
          </w:tcPr>
          <w:p w:rsidR="00C5560A" w:rsidRPr="00D175AE" w:rsidRDefault="00F90985" w:rsidP="001F4B8D">
            <w:r>
              <w:t>14204,2</w:t>
            </w:r>
          </w:p>
        </w:tc>
        <w:tc>
          <w:tcPr>
            <w:tcW w:w="1756" w:type="dxa"/>
            <w:tcBorders>
              <w:top w:val="nil"/>
              <w:left w:val="nil"/>
              <w:bottom w:val="single" w:sz="4" w:space="0" w:color="auto"/>
              <w:right w:val="single" w:sz="4" w:space="0" w:color="auto"/>
            </w:tcBorders>
          </w:tcPr>
          <w:p w:rsidR="00C5560A" w:rsidRPr="00D175AE" w:rsidRDefault="00F90985" w:rsidP="001F4B8D">
            <w:r>
              <w:t>14204,2</w:t>
            </w:r>
          </w:p>
        </w:tc>
        <w:tc>
          <w:tcPr>
            <w:tcW w:w="1967" w:type="dxa"/>
            <w:tcBorders>
              <w:top w:val="nil"/>
              <w:left w:val="nil"/>
              <w:bottom w:val="single" w:sz="4" w:space="0" w:color="auto"/>
              <w:right w:val="single" w:sz="4" w:space="0" w:color="auto"/>
            </w:tcBorders>
          </w:tcPr>
          <w:p w:rsidR="00C5560A" w:rsidRPr="00D175AE" w:rsidRDefault="00F90985" w:rsidP="001F4B8D">
            <w:r>
              <w:t>46163,6</w:t>
            </w:r>
          </w:p>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pPr>
              <w:jc w:val="center"/>
            </w:pPr>
          </w:p>
        </w:tc>
        <w:tc>
          <w:tcPr>
            <w:tcW w:w="2044" w:type="dxa"/>
            <w:vMerge/>
            <w:tcBorders>
              <w:left w:val="single" w:sz="4" w:space="0" w:color="auto"/>
              <w:right w:val="single" w:sz="4" w:space="0" w:color="auto"/>
            </w:tcBorders>
            <w:vAlign w:val="center"/>
          </w:tcPr>
          <w:p w:rsidR="0031738C" w:rsidRPr="00D175AE" w:rsidRDefault="0031738C" w:rsidP="00C95089">
            <w:pPr>
              <w:jc w:val="center"/>
            </w:pPr>
          </w:p>
        </w:tc>
        <w:tc>
          <w:tcPr>
            <w:tcW w:w="2190" w:type="dxa"/>
            <w:vMerge/>
            <w:tcBorders>
              <w:left w:val="single" w:sz="4" w:space="0" w:color="auto"/>
              <w:right w:val="single" w:sz="4" w:space="0" w:color="auto"/>
            </w:tcBorders>
            <w:vAlign w:val="center"/>
          </w:tcPr>
          <w:p w:rsidR="0031738C" w:rsidRPr="00D175AE"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внебюджетные  источники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3F3AC8" w:rsidRPr="00D175AE" w:rsidTr="004D4C08">
        <w:trPr>
          <w:trHeight w:val="245"/>
          <w:jc w:val="center"/>
        </w:trPr>
        <w:tc>
          <w:tcPr>
            <w:tcW w:w="543" w:type="dxa"/>
            <w:tcBorders>
              <w:left w:val="single" w:sz="4" w:space="0" w:color="auto"/>
              <w:bottom w:val="single" w:sz="4" w:space="0" w:color="auto"/>
              <w:right w:val="single" w:sz="4" w:space="0" w:color="auto"/>
            </w:tcBorders>
          </w:tcPr>
          <w:p w:rsidR="003F3AC8" w:rsidRPr="00D175AE" w:rsidRDefault="003F3AC8" w:rsidP="00C95089">
            <w:pPr>
              <w:jc w:val="center"/>
            </w:pPr>
          </w:p>
        </w:tc>
        <w:tc>
          <w:tcPr>
            <w:tcW w:w="2044" w:type="dxa"/>
            <w:vMerge/>
            <w:tcBorders>
              <w:left w:val="single" w:sz="4" w:space="0" w:color="auto"/>
              <w:bottom w:val="single" w:sz="4" w:space="0" w:color="auto"/>
              <w:right w:val="single" w:sz="4" w:space="0" w:color="auto"/>
            </w:tcBorders>
            <w:vAlign w:val="center"/>
          </w:tcPr>
          <w:p w:rsidR="003F3AC8" w:rsidRPr="00D175AE" w:rsidRDefault="003F3AC8" w:rsidP="00C95089">
            <w:pPr>
              <w:jc w:val="center"/>
            </w:pPr>
          </w:p>
        </w:tc>
        <w:tc>
          <w:tcPr>
            <w:tcW w:w="2190" w:type="dxa"/>
            <w:vMerge/>
            <w:tcBorders>
              <w:left w:val="single" w:sz="4" w:space="0" w:color="auto"/>
              <w:bottom w:val="single" w:sz="4" w:space="0" w:color="auto"/>
              <w:right w:val="single" w:sz="4" w:space="0" w:color="auto"/>
            </w:tcBorders>
            <w:vAlign w:val="center"/>
          </w:tcPr>
          <w:p w:rsidR="003F3AC8" w:rsidRPr="00D175AE" w:rsidRDefault="003F3AC8" w:rsidP="00C95089">
            <w:pPr>
              <w:jc w:val="center"/>
            </w:pPr>
          </w:p>
        </w:tc>
        <w:tc>
          <w:tcPr>
            <w:tcW w:w="2125" w:type="dxa"/>
            <w:tcBorders>
              <w:top w:val="nil"/>
              <w:left w:val="nil"/>
              <w:bottom w:val="single" w:sz="4" w:space="0" w:color="auto"/>
              <w:right w:val="single" w:sz="4" w:space="0" w:color="auto"/>
            </w:tcBorders>
            <w:shd w:val="clear" w:color="auto" w:fill="auto"/>
          </w:tcPr>
          <w:p w:rsidR="003F3AC8" w:rsidRPr="00D175AE" w:rsidRDefault="003F3AC8" w:rsidP="00C95089">
            <w:r w:rsidRPr="00D175AE">
              <w:t xml:space="preserve">районный бюджет  </w:t>
            </w:r>
          </w:p>
        </w:tc>
        <w:tc>
          <w:tcPr>
            <w:tcW w:w="1826" w:type="dxa"/>
            <w:tcBorders>
              <w:top w:val="nil"/>
              <w:left w:val="nil"/>
              <w:bottom w:val="single" w:sz="4" w:space="0" w:color="auto"/>
              <w:right w:val="single" w:sz="4" w:space="0" w:color="auto"/>
            </w:tcBorders>
          </w:tcPr>
          <w:p w:rsidR="003F3AC8" w:rsidRDefault="00F90985">
            <w:r>
              <w:t>115523,35</w:t>
            </w:r>
          </w:p>
        </w:tc>
        <w:tc>
          <w:tcPr>
            <w:tcW w:w="1756" w:type="dxa"/>
            <w:tcBorders>
              <w:top w:val="nil"/>
              <w:left w:val="nil"/>
              <w:bottom w:val="single" w:sz="4" w:space="0" w:color="auto"/>
              <w:right w:val="single" w:sz="4" w:space="0" w:color="auto"/>
            </w:tcBorders>
          </w:tcPr>
          <w:p w:rsidR="003F3AC8" w:rsidRDefault="00F90985">
            <w:r>
              <w:t>98718,05</w:t>
            </w:r>
          </w:p>
        </w:tc>
        <w:tc>
          <w:tcPr>
            <w:tcW w:w="1756" w:type="dxa"/>
            <w:tcBorders>
              <w:top w:val="nil"/>
              <w:left w:val="nil"/>
              <w:bottom w:val="single" w:sz="4" w:space="0" w:color="auto"/>
              <w:right w:val="single" w:sz="4" w:space="0" w:color="auto"/>
            </w:tcBorders>
          </w:tcPr>
          <w:p w:rsidR="003F3AC8" w:rsidRPr="00D175AE" w:rsidRDefault="00F90985" w:rsidP="003F3AC8">
            <w:r>
              <w:t>98718,05</w:t>
            </w:r>
          </w:p>
        </w:tc>
        <w:tc>
          <w:tcPr>
            <w:tcW w:w="1967" w:type="dxa"/>
            <w:tcBorders>
              <w:top w:val="nil"/>
              <w:left w:val="nil"/>
              <w:bottom w:val="single" w:sz="4" w:space="0" w:color="auto"/>
              <w:right w:val="single" w:sz="4" w:space="0" w:color="auto"/>
            </w:tcBorders>
          </w:tcPr>
          <w:p w:rsidR="003F3AC8" w:rsidRPr="00D175AE" w:rsidRDefault="00F90985" w:rsidP="00DC43BF">
            <w:r>
              <w:t>312959,45</w:t>
            </w:r>
          </w:p>
        </w:tc>
      </w:tr>
      <w:tr w:rsidR="00F90985" w:rsidRPr="00D175AE" w:rsidTr="004D4C08">
        <w:trPr>
          <w:trHeight w:val="300"/>
          <w:jc w:val="center"/>
        </w:trPr>
        <w:tc>
          <w:tcPr>
            <w:tcW w:w="543" w:type="dxa"/>
            <w:tcBorders>
              <w:top w:val="single" w:sz="4" w:space="0" w:color="auto"/>
              <w:left w:val="single" w:sz="4" w:space="0" w:color="auto"/>
              <w:right w:val="single" w:sz="4" w:space="0" w:color="auto"/>
            </w:tcBorders>
          </w:tcPr>
          <w:p w:rsidR="00F90985" w:rsidRPr="00D175AE" w:rsidRDefault="00F90985" w:rsidP="00C95089"/>
        </w:tc>
        <w:tc>
          <w:tcPr>
            <w:tcW w:w="2044" w:type="dxa"/>
            <w:vMerge w:val="restart"/>
            <w:tcBorders>
              <w:top w:val="single" w:sz="4" w:space="0" w:color="auto"/>
              <w:left w:val="single" w:sz="4" w:space="0" w:color="auto"/>
              <w:right w:val="single" w:sz="4" w:space="0" w:color="auto"/>
            </w:tcBorders>
            <w:shd w:val="clear" w:color="auto" w:fill="auto"/>
          </w:tcPr>
          <w:p w:rsidR="00F90985" w:rsidRPr="00D175AE" w:rsidRDefault="00F90985" w:rsidP="00C95089"/>
          <w:p w:rsidR="00F90985" w:rsidRPr="00D175AE" w:rsidRDefault="00F90985" w:rsidP="00C95089">
            <w:r w:rsidRPr="00D175AE">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F90985" w:rsidRPr="00D175AE" w:rsidRDefault="00F90985" w:rsidP="00C95089"/>
          <w:p w:rsidR="00F90985" w:rsidRPr="00D175AE" w:rsidRDefault="00F90985" w:rsidP="00C95089">
            <w:r w:rsidRPr="00D175A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F90985" w:rsidRPr="00D175AE" w:rsidRDefault="00F90985" w:rsidP="00C95089">
            <w:r w:rsidRPr="00D175AE">
              <w:t xml:space="preserve">Всего                    </w:t>
            </w:r>
          </w:p>
        </w:tc>
        <w:tc>
          <w:tcPr>
            <w:tcW w:w="1826" w:type="dxa"/>
            <w:tcBorders>
              <w:top w:val="nil"/>
              <w:left w:val="nil"/>
              <w:bottom w:val="single" w:sz="4" w:space="0" w:color="auto"/>
              <w:right w:val="single" w:sz="4" w:space="0" w:color="auto"/>
            </w:tcBorders>
          </w:tcPr>
          <w:p w:rsidR="00F90985" w:rsidRPr="00D175AE" w:rsidRDefault="00F90985" w:rsidP="001F4B8D">
            <w:r>
              <w:t>101781,9</w:t>
            </w:r>
          </w:p>
        </w:tc>
        <w:tc>
          <w:tcPr>
            <w:tcW w:w="1756" w:type="dxa"/>
            <w:tcBorders>
              <w:top w:val="nil"/>
              <w:left w:val="nil"/>
              <w:bottom w:val="single" w:sz="4" w:space="0" w:color="auto"/>
              <w:right w:val="single" w:sz="4" w:space="0" w:color="auto"/>
            </w:tcBorders>
          </w:tcPr>
          <w:p w:rsidR="00F90985" w:rsidRPr="00D175AE" w:rsidRDefault="00F90985" w:rsidP="001F4B8D">
            <w:r>
              <w:t xml:space="preserve">81425,6 </w:t>
            </w:r>
          </w:p>
        </w:tc>
        <w:tc>
          <w:tcPr>
            <w:tcW w:w="1756" w:type="dxa"/>
            <w:tcBorders>
              <w:top w:val="nil"/>
              <w:left w:val="nil"/>
              <w:bottom w:val="single" w:sz="4" w:space="0" w:color="auto"/>
              <w:right w:val="single" w:sz="4" w:space="0" w:color="auto"/>
            </w:tcBorders>
          </w:tcPr>
          <w:p w:rsidR="00F90985" w:rsidRPr="00D175AE" w:rsidRDefault="00F90985" w:rsidP="001F4B8D">
            <w:r>
              <w:t>81425,6</w:t>
            </w:r>
          </w:p>
        </w:tc>
        <w:tc>
          <w:tcPr>
            <w:tcW w:w="1967" w:type="dxa"/>
            <w:tcBorders>
              <w:top w:val="nil"/>
              <w:left w:val="nil"/>
              <w:bottom w:val="single" w:sz="4" w:space="0" w:color="auto"/>
              <w:right w:val="single" w:sz="4" w:space="0" w:color="auto"/>
            </w:tcBorders>
          </w:tcPr>
          <w:p w:rsidR="00F90985" w:rsidRPr="00D175AE" w:rsidRDefault="00F90985" w:rsidP="001F4B8D">
            <w:r>
              <w:t>264633,10</w:t>
            </w:r>
          </w:p>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E51748" w:rsidP="00C95089">
            <w:r>
              <w:t>2</w:t>
            </w:r>
          </w:p>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в том числе: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федеральный бюджет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1909B5" w:rsidRPr="00D175AE" w:rsidTr="004D4C08">
        <w:trPr>
          <w:trHeight w:val="300"/>
          <w:jc w:val="center"/>
        </w:trPr>
        <w:tc>
          <w:tcPr>
            <w:tcW w:w="543" w:type="dxa"/>
            <w:tcBorders>
              <w:left w:val="single" w:sz="4" w:space="0" w:color="auto"/>
              <w:right w:val="single" w:sz="4" w:space="0" w:color="auto"/>
            </w:tcBorders>
          </w:tcPr>
          <w:p w:rsidR="001909B5" w:rsidRPr="00D175AE" w:rsidRDefault="001909B5" w:rsidP="00C95089"/>
        </w:tc>
        <w:tc>
          <w:tcPr>
            <w:tcW w:w="2044" w:type="dxa"/>
            <w:vMerge/>
            <w:tcBorders>
              <w:left w:val="single" w:sz="4" w:space="0" w:color="auto"/>
              <w:right w:val="single" w:sz="4" w:space="0" w:color="auto"/>
            </w:tcBorders>
            <w:shd w:val="clear" w:color="auto" w:fill="auto"/>
            <w:vAlign w:val="center"/>
          </w:tcPr>
          <w:p w:rsidR="001909B5" w:rsidRPr="00D175AE" w:rsidRDefault="001909B5" w:rsidP="00C95089"/>
        </w:tc>
        <w:tc>
          <w:tcPr>
            <w:tcW w:w="2190" w:type="dxa"/>
            <w:vMerge/>
            <w:tcBorders>
              <w:left w:val="single" w:sz="4" w:space="0" w:color="auto"/>
              <w:right w:val="single" w:sz="4" w:space="0" w:color="auto"/>
            </w:tcBorders>
            <w:shd w:val="clear" w:color="auto" w:fill="auto"/>
            <w:vAlign w:val="center"/>
          </w:tcPr>
          <w:p w:rsidR="001909B5" w:rsidRPr="00D175AE" w:rsidRDefault="001909B5" w:rsidP="00C95089"/>
        </w:tc>
        <w:tc>
          <w:tcPr>
            <w:tcW w:w="2125" w:type="dxa"/>
            <w:tcBorders>
              <w:top w:val="nil"/>
              <w:left w:val="nil"/>
              <w:bottom w:val="single" w:sz="4" w:space="0" w:color="auto"/>
              <w:right w:val="single" w:sz="4" w:space="0" w:color="auto"/>
            </w:tcBorders>
            <w:shd w:val="clear" w:color="auto" w:fill="auto"/>
          </w:tcPr>
          <w:p w:rsidR="001909B5" w:rsidRPr="00D175AE" w:rsidRDefault="001909B5" w:rsidP="00C95089">
            <w:r w:rsidRPr="00D175AE">
              <w:t xml:space="preserve">краевой бюджет           </w:t>
            </w:r>
          </w:p>
        </w:tc>
        <w:tc>
          <w:tcPr>
            <w:tcW w:w="1826" w:type="dxa"/>
            <w:tcBorders>
              <w:top w:val="nil"/>
              <w:left w:val="nil"/>
              <w:bottom w:val="single" w:sz="4" w:space="0" w:color="auto"/>
              <w:right w:val="single" w:sz="4" w:space="0" w:color="auto"/>
            </w:tcBorders>
          </w:tcPr>
          <w:p w:rsidR="001909B5" w:rsidRPr="00D175AE" w:rsidRDefault="00C5560A" w:rsidP="00096CE2">
            <w:r>
              <w:t>17755,20</w:t>
            </w:r>
          </w:p>
        </w:tc>
        <w:tc>
          <w:tcPr>
            <w:tcW w:w="1756" w:type="dxa"/>
            <w:tcBorders>
              <w:top w:val="nil"/>
              <w:left w:val="nil"/>
              <w:bottom w:val="single" w:sz="4" w:space="0" w:color="auto"/>
              <w:right w:val="single" w:sz="4" w:space="0" w:color="auto"/>
            </w:tcBorders>
          </w:tcPr>
          <w:p w:rsidR="001909B5" w:rsidRPr="00D175AE" w:rsidRDefault="00C5560A" w:rsidP="00DC43BF">
            <w:r>
              <w:t>14204,20</w:t>
            </w:r>
          </w:p>
        </w:tc>
        <w:tc>
          <w:tcPr>
            <w:tcW w:w="1756" w:type="dxa"/>
            <w:tcBorders>
              <w:top w:val="nil"/>
              <w:left w:val="nil"/>
              <w:bottom w:val="single" w:sz="4" w:space="0" w:color="auto"/>
              <w:right w:val="single" w:sz="4" w:space="0" w:color="auto"/>
            </w:tcBorders>
          </w:tcPr>
          <w:p w:rsidR="001909B5" w:rsidRPr="00D175AE" w:rsidRDefault="00C5560A" w:rsidP="00C5560A">
            <w:r>
              <w:t>14204,20</w:t>
            </w:r>
          </w:p>
        </w:tc>
        <w:tc>
          <w:tcPr>
            <w:tcW w:w="1967" w:type="dxa"/>
            <w:tcBorders>
              <w:top w:val="nil"/>
              <w:left w:val="nil"/>
              <w:bottom w:val="single" w:sz="4" w:space="0" w:color="auto"/>
              <w:right w:val="single" w:sz="4" w:space="0" w:color="auto"/>
            </w:tcBorders>
          </w:tcPr>
          <w:p w:rsidR="001909B5" w:rsidRPr="00D175AE" w:rsidRDefault="00C5560A" w:rsidP="00DC43BF">
            <w:r>
              <w:t>46163,60</w:t>
            </w:r>
          </w:p>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внебюджетные  источники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31738C" w:rsidRPr="00D175AE" w:rsidTr="004D4C08">
        <w:trPr>
          <w:trHeight w:val="343"/>
          <w:jc w:val="center"/>
        </w:trPr>
        <w:tc>
          <w:tcPr>
            <w:tcW w:w="543" w:type="dxa"/>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nil"/>
              <w:left w:val="nil"/>
              <w:bottom w:val="nil"/>
              <w:right w:val="single" w:sz="4" w:space="0" w:color="auto"/>
            </w:tcBorders>
            <w:shd w:val="clear" w:color="auto" w:fill="auto"/>
          </w:tcPr>
          <w:p w:rsidR="0031738C" w:rsidRPr="00D175AE" w:rsidRDefault="0031738C" w:rsidP="00C95089">
            <w:r w:rsidRPr="00D175AE">
              <w:t xml:space="preserve">районный бюджет  </w:t>
            </w:r>
          </w:p>
        </w:tc>
        <w:tc>
          <w:tcPr>
            <w:tcW w:w="1826" w:type="dxa"/>
            <w:tcBorders>
              <w:top w:val="nil"/>
              <w:left w:val="nil"/>
              <w:bottom w:val="nil"/>
              <w:right w:val="single" w:sz="4" w:space="0" w:color="auto"/>
            </w:tcBorders>
          </w:tcPr>
          <w:p w:rsidR="0031738C" w:rsidRPr="00D175AE" w:rsidRDefault="00F90985" w:rsidP="00DC43BF">
            <w:r>
              <w:t>84026,7</w:t>
            </w:r>
          </w:p>
        </w:tc>
        <w:tc>
          <w:tcPr>
            <w:tcW w:w="1756" w:type="dxa"/>
            <w:tcBorders>
              <w:top w:val="nil"/>
              <w:left w:val="nil"/>
              <w:bottom w:val="nil"/>
              <w:right w:val="single" w:sz="4" w:space="0" w:color="auto"/>
            </w:tcBorders>
          </w:tcPr>
          <w:p w:rsidR="0031738C" w:rsidRPr="00D175AE" w:rsidRDefault="00F90985" w:rsidP="00DC43BF">
            <w:r>
              <w:t>67221,4</w:t>
            </w:r>
          </w:p>
        </w:tc>
        <w:tc>
          <w:tcPr>
            <w:tcW w:w="1756" w:type="dxa"/>
            <w:tcBorders>
              <w:top w:val="nil"/>
              <w:left w:val="nil"/>
              <w:bottom w:val="nil"/>
              <w:right w:val="single" w:sz="4" w:space="0" w:color="auto"/>
            </w:tcBorders>
          </w:tcPr>
          <w:p w:rsidR="0031738C" w:rsidRPr="00D175AE" w:rsidRDefault="00F90985" w:rsidP="00DC43BF">
            <w:r>
              <w:t>67221,4</w:t>
            </w:r>
          </w:p>
        </w:tc>
        <w:tc>
          <w:tcPr>
            <w:tcW w:w="1967" w:type="dxa"/>
            <w:tcBorders>
              <w:top w:val="nil"/>
              <w:left w:val="nil"/>
              <w:bottom w:val="nil"/>
              <w:right w:val="single" w:sz="4" w:space="0" w:color="auto"/>
            </w:tcBorders>
          </w:tcPr>
          <w:p w:rsidR="0031738C" w:rsidRDefault="00F90985" w:rsidP="00DC43BF">
            <w:r>
              <w:t>218469,5</w:t>
            </w:r>
          </w:p>
          <w:p w:rsidR="008008D2" w:rsidRPr="00D175AE" w:rsidRDefault="008008D2" w:rsidP="00DC43BF"/>
        </w:tc>
      </w:tr>
      <w:tr w:rsidR="00C5560A" w:rsidRPr="00D175AE" w:rsidTr="004D4C08">
        <w:trPr>
          <w:trHeight w:val="343"/>
          <w:jc w:val="center"/>
        </w:trPr>
        <w:tc>
          <w:tcPr>
            <w:tcW w:w="543" w:type="dxa"/>
            <w:vMerge w:val="restart"/>
            <w:tcBorders>
              <w:top w:val="single" w:sz="4" w:space="0" w:color="auto"/>
              <w:left w:val="single" w:sz="4" w:space="0" w:color="auto"/>
              <w:right w:val="single" w:sz="4" w:space="0" w:color="auto"/>
            </w:tcBorders>
          </w:tcPr>
          <w:p w:rsidR="00C5560A" w:rsidRPr="00D175AE" w:rsidRDefault="00C5560A" w:rsidP="00C95089">
            <w:r>
              <w:t xml:space="preserve">  3</w:t>
            </w:r>
          </w:p>
        </w:tc>
        <w:tc>
          <w:tcPr>
            <w:tcW w:w="2044" w:type="dxa"/>
            <w:vMerge w:val="restart"/>
            <w:tcBorders>
              <w:top w:val="single" w:sz="4" w:space="0" w:color="auto"/>
              <w:left w:val="single" w:sz="4" w:space="0" w:color="auto"/>
              <w:right w:val="single" w:sz="4" w:space="0" w:color="auto"/>
            </w:tcBorders>
            <w:shd w:val="clear" w:color="auto" w:fill="auto"/>
            <w:vAlign w:val="center"/>
          </w:tcPr>
          <w:p w:rsidR="00C5560A" w:rsidRPr="00D175AE" w:rsidRDefault="00C5560A" w:rsidP="00C95089">
            <w:r w:rsidRPr="00D175AE">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C5560A" w:rsidRPr="00D175AE" w:rsidRDefault="00C5560A" w:rsidP="00C95089">
            <w:r w:rsidRPr="00D175AE">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C5560A" w:rsidRPr="00D175AE" w:rsidRDefault="00C5560A" w:rsidP="00C95089">
            <w:r w:rsidRPr="00D175AE">
              <w:t xml:space="preserve">Всего                    </w:t>
            </w:r>
          </w:p>
        </w:tc>
        <w:tc>
          <w:tcPr>
            <w:tcW w:w="1826" w:type="dxa"/>
            <w:tcBorders>
              <w:top w:val="single" w:sz="4" w:space="0" w:color="auto"/>
              <w:left w:val="nil"/>
              <w:bottom w:val="single" w:sz="4" w:space="0" w:color="auto"/>
              <w:right w:val="single" w:sz="4" w:space="0" w:color="auto"/>
            </w:tcBorders>
          </w:tcPr>
          <w:p w:rsidR="00C5560A" w:rsidRPr="00D175AE" w:rsidRDefault="00C5560A" w:rsidP="001F4B8D">
            <w:r>
              <w:t>9470,25</w:t>
            </w:r>
          </w:p>
        </w:tc>
        <w:tc>
          <w:tcPr>
            <w:tcW w:w="1756" w:type="dxa"/>
            <w:tcBorders>
              <w:top w:val="single" w:sz="4" w:space="0" w:color="auto"/>
              <w:left w:val="nil"/>
              <w:bottom w:val="single" w:sz="4" w:space="0" w:color="auto"/>
              <w:right w:val="single" w:sz="4" w:space="0" w:color="auto"/>
            </w:tcBorders>
          </w:tcPr>
          <w:p w:rsidR="00C5560A" w:rsidRPr="00D175AE" w:rsidRDefault="00C5560A" w:rsidP="001F4B8D">
            <w:r>
              <w:t>9470,25</w:t>
            </w:r>
          </w:p>
        </w:tc>
        <w:tc>
          <w:tcPr>
            <w:tcW w:w="1756" w:type="dxa"/>
            <w:tcBorders>
              <w:top w:val="single" w:sz="4" w:space="0" w:color="auto"/>
              <w:left w:val="nil"/>
              <w:bottom w:val="single" w:sz="4" w:space="0" w:color="auto"/>
              <w:right w:val="single" w:sz="4" w:space="0" w:color="auto"/>
            </w:tcBorders>
          </w:tcPr>
          <w:p w:rsidR="00C5560A" w:rsidRPr="00D175AE" w:rsidRDefault="00C5560A" w:rsidP="001F4B8D">
            <w:r>
              <w:t>9470,25</w:t>
            </w:r>
          </w:p>
        </w:tc>
        <w:tc>
          <w:tcPr>
            <w:tcW w:w="1967" w:type="dxa"/>
            <w:tcBorders>
              <w:top w:val="single" w:sz="4" w:space="0" w:color="auto"/>
              <w:left w:val="nil"/>
              <w:bottom w:val="single" w:sz="4" w:space="0" w:color="auto"/>
              <w:right w:val="single" w:sz="4" w:space="0" w:color="auto"/>
            </w:tcBorders>
          </w:tcPr>
          <w:p w:rsidR="00C5560A" w:rsidRPr="00D175AE" w:rsidRDefault="00C5560A" w:rsidP="001F4B8D">
            <w:r>
              <w:t>28410,75</w:t>
            </w:r>
          </w:p>
        </w:tc>
      </w:tr>
      <w:tr w:rsidR="0031738C" w:rsidRPr="00D175AE" w:rsidTr="004D4C08">
        <w:trPr>
          <w:trHeight w:val="343"/>
          <w:jc w:val="center"/>
        </w:trPr>
        <w:tc>
          <w:tcPr>
            <w:tcW w:w="543" w:type="dxa"/>
            <w:vMerge/>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 xml:space="preserve">в том числе:    </w:t>
            </w:r>
          </w:p>
        </w:tc>
        <w:tc>
          <w:tcPr>
            <w:tcW w:w="182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967" w:type="dxa"/>
            <w:tcBorders>
              <w:top w:val="single" w:sz="4" w:space="0" w:color="auto"/>
              <w:left w:val="nil"/>
              <w:bottom w:val="single" w:sz="4" w:space="0" w:color="auto"/>
              <w:right w:val="single" w:sz="4" w:space="0" w:color="auto"/>
            </w:tcBorders>
          </w:tcPr>
          <w:p w:rsidR="0031738C" w:rsidRPr="00D175AE" w:rsidRDefault="0031738C" w:rsidP="0031738C"/>
        </w:tc>
      </w:tr>
      <w:tr w:rsidR="0031738C" w:rsidRPr="00D175AE" w:rsidTr="004D4C08">
        <w:trPr>
          <w:trHeight w:val="343"/>
          <w:jc w:val="center"/>
        </w:trPr>
        <w:tc>
          <w:tcPr>
            <w:tcW w:w="543" w:type="dxa"/>
            <w:vMerge/>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федеральный бюджет</w:t>
            </w:r>
          </w:p>
        </w:tc>
        <w:tc>
          <w:tcPr>
            <w:tcW w:w="182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967" w:type="dxa"/>
            <w:tcBorders>
              <w:top w:val="single" w:sz="4" w:space="0" w:color="auto"/>
              <w:left w:val="nil"/>
              <w:bottom w:val="single" w:sz="4" w:space="0" w:color="auto"/>
              <w:right w:val="single" w:sz="4" w:space="0" w:color="auto"/>
            </w:tcBorders>
          </w:tcPr>
          <w:p w:rsidR="0031738C" w:rsidRPr="00D175AE" w:rsidRDefault="0031738C" w:rsidP="0031738C"/>
        </w:tc>
      </w:tr>
      <w:tr w:rsidR="0031738C" w:rsidRPr="00D175AE" w:rsidTr="004D4C08">
        <w:trPr>
          <w:trHeight w:val="343"/>
          <w:jc w:val="center"/>
        </w:trPr>
        <w:tc>
          <w:tcPr>
            <w:tcW w:w="543" w:type="dxa"/>
            <w:vMerge/>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 xml:space="preserve">краевой бюджет           </w:t>
            </w:r>
          </w:p>
        </w:tc>
        <w:tc>
          <w:tcPr>
            <w:tcW w:w="1826" w:type="dxa"/>
            <w:tcBorders>
              <w:top w:val="single" w:sz="4" w:space="0" w:color="auto"/>
              <w:left w:val="nil"/>
              <w:bottom w:val="single" w:sz="4" w:space="0" w:color="auto"/>
              <w:right w:val="single" w:sz="4" w:space="0" w:color="auto"/>
            </w:tcBorders>
          </w:tcPr>
          <w:p w:rsidR="0031738C" w:rsidRPr="00D175AE" w:rsidRDefault="0031738C" w:rsidP="004D4C08"/>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967" w:type="dxa"/>
            <w:tcBorders>
              <w:top w:val="single" w:sz="4" w:space="0" w:color="auto"/>
              <w:left w:val="nil"/>
              <w:bottom w:val="single" w:sz="4" w:space="0" w:color="auto"/>
              <w:right w:val="single" w:sz="4" w:space="0" w:color="auto"/>
            </w:tcBorders>
          </w:tcPr>
          <w:p w:rsidR="0031738C" w:rsidRPr="00D175AE" w:rsidRDefault="0031738C" w:rsidP="0031738C"/>
        </w:tc>
      </w:tr>
      <w:tr w:rsidR="0031738C" w:rsidRPr="00D175AE" w:rsidTr="004D4C08">
        <w:trPr>
          <w:trHeight w:val="343"/>
          <w:jc w:val="center"/>
        </w:trPr>
        <w:tc>
          <w:tcPr>
            <w:tcW w:w="543" w:type="dxa"/>
            <w:vMerge/>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967" w:type="dxa"/>
            <w:tcBorders>
              <w:top w:val="single" w:sz="4" w:space="0" w:color="auto"/>
              <w:left w:val="nil"/>
              <w:bottom w:val="single" w:sz="4" w:space="0" w:color="auto"/>
              <w:right w:val="single" w:sz="4" w:space="0" w:color="auto"/>
            </w:tcBorders>
          </w:tcPr>
          <w:p w:rsidR="0031738C" w:rsidRPr="00D175AE" w:rsidRDefault="0031738C" w:rsidP="0031738C"/>
        </w:tc>
      </w:tr>
      <w:tr w:rsidR="002E1FBD" w:rsidRPr="00D175AE" w:rsidTr="004D4C08">
        <w:trPr>
          <w:trHeight w:val="343"/>
          <w:jc w:val="center"/>
        </w:trPr>
        <w:tc>
          <w:tcPr>
            <w:tcW w:w="543" w:type="dxa"/>
            <w:vMerge/>
            <w:tcBorders>
              <w:left w:val="single" w:sz="4" w:space="0" w:color="auto"/>
              <w:bottom w:val="single" w:sz="4" w:space="0" w:color="auto"/>
              <w:right w:val="single" w:sz="4" w:space="0" w:color="auto"/>
            </w:tcBorders>
          </w:tcPr>
          <w:p w:rsidR="002E1FBD" w:rsidRPr="00D175AE" w:rsidRDefault="002E1FBD" w:rsidP="00C95089"/>
        </w:tc>
        <w:tc>
          <w:tcPr>
            <w:tcW w:w="2044" w:type="dxa"/>
            <w:vMerge/>
            <w:tcBorders>
              <w:left w:val="single" w:sz="4" w:space="0" w:color="auto"/>
              <w:bottom w:val="single" w:sz="4" w:space="0" w:color="auto"/>
              <w:right w:val="single" w:sz="4" w:space="0" w:color="auto"/>
            </w:tcBorders>
            <w:shd w:val="clear" w:color="auto" w:fill="auto"/>
            <w:vAlign w:val="center"/>
          </w:tcPr>
          <w:p w:rsidR="002E1FBD" w:rsidRPr="00D175AE" w:rsidRDefault="002E1FBD" w:rsidP="00C95089"/>
        </w:tc>
        <w:tc>
          <w:tcPr>
            <w:tcW w:w="2190" w:type="dxa"/>
            <w:vMerge/>
            <w:tcBorders>
              <w:left w:val="single" w:sz="4" w:space="0" w:color="auto"/>
              <w:bottom w:val="single" w:sz="4" w:space="0" w:color="auto"/>
              <w:right w:val="single" w:sz="4" w:space="0" w:color="auto"/>
            </w:tcBorders>
            <w:shd w:val="clear" w:color="auto" w:fill="auto"/>
            <w:vAlign w:val="center"/>
          </w:tcPr>
          <w:p w:rsidR="002E1FBD" w:rsidRPr="00D175AE" w:rsidRDefault="002E1FBD" w:rsidP="00C95089"/>
        </w:tc>
        <w:tc>
          <w:tcPr>
            <w:tcW w:w="2125" w:type="dxa"/>
            <w:tcBorders>
              <w:top w:val="single" w:sz="4" w:space="0" w:color="auto"/>
              <w:left w:val="nil"/>
              <w:bottom w:val="single" w:sz="4" w:space="0" w:color="auto"/>
              <w:right w:val="single" w:sz="4" w:space="0" w:color="auto"/>
            </w:tcBorders>
            <w:shd w:val="clear" w:color="auto" w:fill="auto"/>
          </w:tcPr>
          <w:p w:rsidR="002E1FBD" w:rsidRPr="00D175AE" w:rsidRDefault="002E1FBD" w:rsidP="00C95089">
            <w:r w:rsidRPr="00D175AE">
              <w:t xml:space="preserve">районный бюджет  </w:t>
            </w:r>
          </w:p>
        </w:tc>
        <w:tc>
          <w:tcPr>
            <w:tcW w:w="1826" w:type="dxa"/>
            <w:tcBorders>
              <w:top w:val="single" w:sz="4" w:space="0" w:color="auto"/>
              <w:left w:val="nil"/>
              <w:bottom w:val="single" w:sz="4" w:space="0" w:color="auto"/>
              <w:right w:val="single" w:sz="4" w:space="0" w:color="auto"/>
            </w:tcBorders>
          </w:tcPr>
          <w:p w:rsidR="002E1FBD" w:rsidRPr="00D175AE" w:rsidRDefault="00C5560A" w:rsidP="003F1124">
            <w:r>
              <w:t>9470,25</w:t>
            </w:r>
          </w:p>
        </w:tc>
        <w:tc>
          <w:tcPr>
            <w:tcW w:w="1756" w:type="dxa"/>
            <w:tcBorders>
              <w:top w:val="single" w:sz="4" w:space="0" w:color="auto"/>
              <w:left w:val="nil"/>
              <w:bottom w:val="single" w:sz="4" w:space="0" w:color="auto"/>
              <w:right w:val="single" w:sz="4" w:space="0" w:color="auto"/>
            </w:tcBorders>
          </w:tcPr>
          <w:p w:rsidR="002E1FBD" w:rsidRPr="00D175AE" w:rsidRDefault="00C5560A" w:rsidP="003F1124">
            <w:r>
              <w:t>9470,25</w:t>
            </w:r>
          </w:p>
        </w:tc>
        <w:tc>
          <w:tcPr>
            <w:tcW w:w="1756" w:type="dxa"/>
            <w:tcBorders>
              <w:top w:val="single" w:sz="4" w:space="0" w:color="auto"/>
              <w:left w:val="nil"/>
              <w:bottom w:val="single" w:sz="4" w:space="0" w:color="auto"/>
              <w:right w:val="single" w:sz="4" w:space="0" w:color="auto"/>
            </w:tcBorders>
          </w:tcPr>
          <w:p w:rsidR="002E1FBD" w:rsidRPr="00D175AE" w:rsidRDefault="00C5560A" w:rsidP="003F1124">
            <w:r>
              <w:t>9470,25</w:t>
            </w:r>
          </w:p>
        </w:tc>
        <w:tc>
          <w:tcPr>
            <w:tcW w:w="1967" w:type="dxa"/>
            <w:tcBorders>
              <w:top w:val="single" w:sz="4" w:space="0" w:color="auto"/>
              <w:left w:val="nil"/>
              <w:bottom w:val="single" w:sz="4" w:space="0" w:color="auto"/>
              <w:right w:val="single" w:sz="4" w:space="0" w:color="auto"/>
            </w:tcBorders>
          </w:tcPr>
          <w:p w:rsidR="002E1FBD" w:rsidRPr="00D175AE" w:rsidRDefault="00C5560A" w:rsidP="003F1124">
            <w:r>
              <w:t>28410,75</w:t>
            </w:r>
          </w:p>
        </w:tc>
      </w:tr>
      <w:tr w:rsidR="00C5560A" w:rsidRPr="00D175AE" w:rsidTr="00E51748">
        <w:trPr>
          <w:trHeight w:val="343"/>
          <w:jc w:val="center"/>
        </w:trPr>
        <w:tc>
          <w:tcPr>
            <w:tcW w:w="543" w:type="dxa"/>
            <w:tcBorders>
              <w:left w:val="single" w:sz="4" w:space="0" w:color="auto"/>
              <w:right w:val="single" w:sz="4" w:space="0" w:color="auto"/>
            </w:tcBorders>
          </w:tcPr>
          <w:p w:rsidR="00C5560A" w:rsidRPr="00D175AE" w:rsidRDefault="00C5560A" w:rsidP="00E51748"/>
        </w:tc>
        <w:tc>
          <w:tcPr>
            <w:tcW w:w="2044" w:type="dxa"/>
            <w:tcBorders>
              <w:left w:val="single" w:sz="4" w:space="0" w:color="auto"/>
              <w:right w:val="single" w:sz="4" w:space="0" w:color="auto"/>
            </w:tcBorders>
            <w:shd w:val="clear" w:color="auto" w:fill="auto"/>
            <w:vAlign w:val="center"/>
          </w:tcPr>
          <w:p w:rsidR="00C5560A" w:rsidRPr="00D175AE" w:rsidRDefault="00C5560A" w:rsidP="00E51748"/>
        </w:tc>
        <w:tc>
          <w:tcPr>
            <w:tcW w:w="2190" w:type="dxa"/>
            <w:vMerge w:val="restart"/>
            <w:tcBorders>
              <w:left w:val="single" w:sz="4" w:space="0" w:color="auto"/>
              <w:right w:val="single" w:sz="4" w:space="0" w:color="auto"/>
            </w:tcBorders>
            <w:shd w:val="clear" w:color="auto" w:fill="auto"/>
            <w:vAlign w:val="center"/>
          </w:tcPr>
          <w:p w:rsidR="00C5560A" w:rsidRPr="00D175AE" w:rsidRDefault="00C5560A" w:rsidP="00E51748">
            <w:r>
              <w:t>«</w:t>
            </w:r>
            <w:r w:rsidRPr="00E51748">
              <w:t>Обеспечение качественного бухгалтерского, бюджетного и налогового учета в муниципальных учреждениях Каратузского района</w:t>
            </w:r>
            <w:r>
              <w:t>»</w:t>
            </w:r>
          </w:p>
        </w:tc>
        <w:tc>
          <w:tcPr>
            <w:tcW w:w="2125" w:type="dxa"/>
            <w:tcBorders>
              <w:top w:val="single" w:sz="4" w:space="0" w:color="auto"/>
              <w:left w:val="nil"/>
              <w:bottom w:val="single" w:sz="4" w:space="0" w:color="auto"/>
              <w:right w:val="single" w:sz="4" w:space="0" w:color="auto"/>
            </w:tcBorders>
            <w:shd w:val="clear" w:color="auto" w:fill="auto"/>
          </w:tcPr>
          <w:p w:rsidR="00C5560A" w:rsidRPr="00D175AE" w:rsidRDefault="00C5560A" w:rsidP="00E51748">
            <w:r w:rsidRPr="00D175AE">
              <w:t xml:space="preserve">Всего                    </w:t>
            </w:r>
          </w:p>
        </w:tc>
        <w:tc>
          <w:tcPr>
            <w:tcW w:w="1826" w:type="dxa"/>
            <w:tcBorders>
              <w:top w:val="single" w:sz="4" w:space="0" w:color="auto"/>
              <w:left w:val="nil"/>
              <w:bottom w:val="single" w:sz="4" w:space="0" w:color="auto"/>
              <w:right w:val="single" w:sz="4" w:space="0" w:color="auto"/>
            </w:tcBorders>
          </w:tcPr>
          <w:p w:rsidR="00C5560A" w:rsidRDefault="00C5560A" w:rsidP="001F4B8D">
            <w:r>
              <w:t>22026,40</w:t>
            </w:r>
          </w:p>
        </w:tc>
        <w:tc>
          <w:tcPr>
            <w:tcW w:w="1756" w:type="dxa"/>
            <w:tcBorders>
              <w:top w:val="single" w:sz="4" w:space="0" w:color="auto"/>
              <w:left w:val="nil"/>
              <w:bottom w:val="single" w:sz="4" w:space="0" w:color="auto"/>
              <w:right w:val="single" w:sz="4" w:space="0" w:color="auto"/>
            </w:tcBorders>
          </w:tcPr>
          <w:p w:rsidR="00C5560A" w:rsidRPr="00D175AE" w:rsidRDefault="00C5560A" w:rsidP="001F4B8D">
            <w:r>
              <w:t>22026,40</w:t>
            </w:r>
          </w:p>
        </w:tc>
        <w:tc>
          <w:tcPr>
            <w:tcW w:w="1756" w:type="dxa"/>
            <w:tcBorders>
              <w:top w:val="single" w:sz="4" w:space="0" w:color="auto"/>
              <w:left w:val="nil"/>
              <w:bottom w:val="single" w:sz="4" w:space="0" w:color="auto"/>
              <w:right w:val="single" w:sz="4" w:space="0" w:color="auto"/>
            </w:tcBorders>
          </w:tcPr>
          <w:p w:rsidR="00C5560A" w:rsidRPr="00D175AE" w:rsidRDefault="00C5560A" w:rsidP="001F4B8D">
            <w:r>
              <w:t>22026,40</w:t>
            </w:r>
          </w:p>
        </w:tc>
        <w:tc>
          <w:tcPr>
            <w:tcW w:w="1967" w:type="dxa"/>
            <w:tcBorders>
              <w:top w:val="single" w:sz="4" w:space="0" w:color="auto"/>
              <w:left w:val="nil"/>
              <w:bottom w:val="single" w:sz="4" w:space="0" w:color="auto"/>
              <w:right w:val="single" w:sz="4" w:space="0" w:color="auto"/>
            </w:tcBorders>
          </w:tcPr>
          <w:p w:rsidR="00C5560A" w:rsidRDefault="00C5560A" w:rsidP="001F4B8D">
            <w:r>
              <w:t>66079,20</w:t>
            </w:r>
          </w:p>
        </w:tc>
      </w:tr>
      <w:tr w:rsidR="00E51748" w:rsidRPr="00D175AE" w:rsidTr="00E51748">
        <w:trPr>
          <w:trHeight w:val="343"/>
          <w:jc w:val="center"/>
        </w:trPr>
        <w:tc>
          <w:tcPr>
            <w:tcW w:w="543" w:type="dxa"/>
            <w:tcBorders>
              <w:left w:val="single" w:sz="4" w:space="0" w:color="auto"/>
              <w:right w:val="single" w:sz="4" w:space="0" w:color="auto"/>
            </w:tcBorders>
          </w:tcPr>
          <w:p w:rsidR="00E51748" w:rsidRPr="00D175AE" w:rsidRDefault="00E51748" w:rsidP="00E51748">
            <w:r>
              <w:t>4</w:t>
            </w:r>
          </w:p>
        </w:tc>
        <w:tc>
          <w:tcPr>
            <w:tcW w:w="2044" w:type="dxa"/>
            <w:tcBorders>
              <w:left w:val="single" w:sz="4" w:space="0" w:color="auto"/>
              <w:right w:val="single" w:sz="4" w:space="0" w:color="auto"/>
            </w:tcBorders>
            <w:shd w:val="clear" w:color="auto" w:fill="auto"/>
            <w:vAlign w:val="center"/>
          </w:tcPr>
          <w:p w:rsidR="00E51748" w:rsidRPr="00D175AE" w:rsidRDefault="00E51748" w:rsidP="00E51748">
            <w:r>
              <w:t>Подпрограмма 3</w:t>
            </w:r>
          </w:p>
        </w:tc>
        <w:tc>
          <w:tcPr>
            <w:tcW w:w="2190" w:type="dxa"/>
            <w:vMerge/>
            <w:tcBorders>
              <w:left w:val="single" w:sz="4" w:space="0" w:color="auto"/>
              <w:right w:val="single" w:sz="4" w:space="0" w:color="auto"/>
            </w:tcBorders>
            <w:shd w:val="clear" w:color="auto" w:fill="auto"/>
            <w:vAlign w:val="center"/>
          </w:tcPr>
          <w:p w:rsidR="00E51748" w:rsidRPr="00D175A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D175AE" w:rsidRDefault="00E51748" w:rsidP="00E51748">
            <w:r>
              <w:t>в том числе:</w:t>
            </w:r>
          </w:p>
        </w:tc>
        <w:tc>
          <w:tcPr>
            <w:tcW w:w="1826" w:type="dxa"/>
            <w:tcBorders>
              <w:top w:val="single" w:sz="4" w:space="0" w:color="auto"/>
              <w:left w:val="nil"/>
              <w:bottom w:val="single" w:sz="4" w:space="0" w:color="auto"/>
              <w:right w:val="single" w:sz="4" w:space="0" w:color="auto"/>
            </w:tcBorders>
          </w:tcPr>
          <w:p w:rsidR="00E51748" w:rsidRDefault="00E51748" w:rsidP="00E51748"/>
        </w:tc>
        <w:tc>
          <w:tcPr>
            <w:tcW w:w="1756" w:type="dxa"/>
            <w:tcBorders>
              <w:top w:val="single" w:sz="4" w:space="0" w:color="auto"/>
              <w:left w:val="nil"/>
              <w:bottom w:val="single" w:sz="4" w:space="0" w:color="auto"/>
              <w:right w:val="single" w:sz="4" w:space="0" w:color="auto"/>
            </w:tcBorders>
          </w:tcPr>
          <w:p w:rsidR="00E51748" w:rsidRPr="00D175AE" w:rsidRDefault="00E51748" w:rsidP="00E51748"/>
        </w:tc>
        <w:tc>
          <w:tcPr>
            <w:tcW w:w="1756" w:type="dxa"/>
            <w:tcBorders>
              <w:top w:val="single" w:sz="4" w:space="0" w:color="auto"/>
              <w:left w:val="nil"/>
              <w:bottom w:val="single" w:sz="4" w:space="0" w:color="auto"/>
              <w:right w:val="single" w:sz="4" w:space="0" w:color="auto"/>
            </w:tcBorders>
          </w:tcPr>
          <w:p w:rsidR="00E51748" w:rsidRPr="00D175AE" w:rsidRDefault="00E51748" w:rsidP="00E51748"/>
        </w:tc>
        <w:tc>
          <w:tcPr>
            <w:tcW w:w="1967" w:type="dxa"/>
            <w:tcBorders>
              <w:top w:val="single" w:sz="4" w:space="0" w:color="auto"/>
              <w:left w:val="nil"/>
              <w:bottom w:val="single" w:sz="4" w:space="0" w:color="auto"/>
              <w:right w:val="single" w:sz="4" w:space="0" w:color="auto"/>
            </w:tcBorders>
          </w:tcPr>
          <w:p w:rsidR="00E51748" w:rsidRDefault="00E51748" w:rsidP="00E51748"/>
        </w:tc>
      </w:tr>
      <w:tr w:rsidR="00E51748" w:rsidRPr="00D175AE" w:rsidTr="00E51748">
        <w:trPr>
          <w:trHeight w:val="343"/>
          <w:jc w:val="center"/>
        </w:trPr>
        <w:tc>
          <w:tcPr>
            <w:tcW w:w="543" w:type="dxa"/>
            <w:tcBorders>
              <w:left w:val="single" w:sz="4" w:space="0" w:color="auto"/>
              <w:right w:val="single" w:sz="4" w:space="0" w:color="auto"/>
            </w:tcBorders>
          </w:tcPr>
          <w:p w:rsidR="00E51748" w:rsidRPr="00D175AE" w:rsidRDefault="00E51748" w:rsidP="00E51748"/>
        </w:tc>
        <w:tc>
          <w:tcPr>
            <w:tcW w:w="2044" w:type="dxa"/>
            <w:tcBorders>
              <w:left w:val="single" w:sz="4" w:space="0" w:color="auto"/>
              <w:right w:val="single" w:sz="4" w:space="0" w:color="auto"/>
            </w:tcBorders>
            <w:shd w:val="clear" w:color="auto" w:fill="auto"/>
            <w:vAlign w:val="center"/>
          </w:tcPr>
          <w:p w:rsidR="00E51748" w:rsidRPr="00D175AE" w:rsidRDefault="00E51748" w:rsidP="00E51748"/>
        </w:tc>
        <w:tc>
          <w:tcPr>
            <w:tcW w:w="2190" w:type="dxa"/>
            <w:vMerge/>
            <w:tcBorders>
              <w:left w:val="single" w:sz="4" w:space="0" w:color="auto"/>
              <w:right w:val="single" w:sz="4" w:space="0" w:color="auto"/>
            </w:tcBorders>
            <w:shd w:val="clear" w:color="auto" w:fill="auto"/>
            <w:vAlign w:val="center"/>
          </w:tcPr>
          <w:p w:rsidR="00E51748" w:rsidRPr="00D175A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D175AE" w:rsidRDefault="00E51748" w:rsidP="00E51748">
            <w:r w:rsidRPr="00D175AE">
              <w:t>федеральный бюджет</w:t>
            </w:r>
          </w:p>
        </w:tc>
        <w:tc>
          <w:tcPr>
            <w:tcW w:w="1826" w:type="dxa"/>
            <w:tcBorders>
              <w:top w:val="single" w:sz="4" w:space="0" w:color="auto"/>
              <w:left w:val="nil"/>
              <w:bottom w:val="single" w:sz="4" w:space="0" w:color="auto"/>
              <w:right w:val="single" w:sz="4" w:space="0" w:color="auto"/>
            </w:tcBorders>
          </w:tcPr>
          <w:p w:rsidR="00E51748" w:rsidRDefault="00E51748" w:rsidP="00E51748"/>
        </w:tc>
        <w:tc>
          <w:tcPr>
            <w:tcW w:w="1756" w:type="dxa"/>
            <w:tcBorders>
              <w:top w:val="single" w:sz="4" w:space="0" w:color="auto"/>
              <w:left w:val="nil"/>
              <w:bottom w:val="single" w:sz="4" w:space="0" w:color="auto"/>
              <w:right w:val="single" w:sz="4" w:space="0" w:color="auto"/>
            </w:tcBorders>
          </w:tcPr>
          <w:p w:rsidR="00E51748" w:rsidRPr="00D175AE" w:rsidRDefault="00E51748" w:rsidP="00E51748"/>
        </w:tc>
        <w:tc>
          <w:tcPr>
            <w:tcW w:w="1756" w:type="dxa"/>
            <w:tcBorders>
              <w:top w:val="single" w:sz="4" w:space="0" w:color="auto"/>
              <w:left w:val="nil"/>
              <w:bottom w:val="single" w:sz="4" w:space="0" w:color="auto"/>
              <w:right w:val="single" w:sz="4" w:space="0" w:color="auto"/>
            </w:tcBorders>
          </w:tcPr>
          <w:p w:rsidR="00E51748" w:rsidRPr="00D175AE" w:rsidRDefault="00E51748" w:rsidP="00E51748"/>
        </w:tc>
        <w:tc>
          <w:tcPr>
            <w:tcW w:w="1967" w:type="dxa"/>
            <w:tcBorders>
              <w:top w:val="single" w:sz="4" w:space="0" w:color="auto"/>
              <w:left w:val="nil"/>
              <w:bottom w:val="single" w:sz="4" w:space="0" w:color="auto"/>
              <w:right w:val="single" w:sz="4" w:space="0" w:color="auto"/>
            </w:tcBorders>
          </w:tcPr>
          <w:p w:rsidR="00E51748" w:rsidRDefault="00E51748" w:rsidP="00E51748"/>
        </w:tc>
      </w:tr>
      <w:tr w:rsidR="00E51748" w:rsidRPr="00D175AE" w:rsidTr="00E51748">
        <w:trPr>
          <w:trHeight w:val="343"/>
          <w:jc w:val="center"/>
        </w:trPr>
        <w:tc>
          <w:tcPr>
            <w:tcW w:w="543" w:type="dxa"/>
            <w:tcBorders>
              <w:left w:val="single" w:sz="4" w:space="0" w:color="auto"/>
              <w:right w:val="single" w:sz="4" w:space="0" w:color="auto"/>
            </w:tcBorders>
          </w:tcPr>
          <w:p w:rsidR="00E51748" w:rsidRPr="00D175AE" w:rsidRDefault="00E51748" w:rsidP="00E51748"/>
        </w:tc>
        <w:tc>
          <w:tcPr>
            <w:tcW w:w="2044" w:type="dxa"/>
            <w:tcBorders>
              <w:left w:val="single" w:sz="4" w:space="0" w:color="auto"/>
              <w:right w:val="single" w:sz="4" w:space="0" w:color="auto"/>
            </w:tcBorders>
            <w:shd w:val="clear" w:color="auto" w:fill="auto"/>
            <w:vAlign w:val="center"/>
          </w:tcPr>
          <w:p w:rsidR="00E51748" w:rsidRPr="00D175AE" w:rsidRDefault="00E51748" w:rsidP="00E51748"/>
        </w:tc>
        <w:tc>
          <w:tcPr>
            <w:tcW w:w="2190" w:type="dxa"/>
            <w:vMerge/>
            <w:tcBorders>
              <w:left w:val="single" w:sz="4" w:space="0" w:color="auto"/>
              <w:right w:val="single" w:sz="4" w:space="0" w:color="auto"/>
            </w:tcBorders>
            <w:shd w:val="clear" w:color="auto" w:fill="auto"/>
            <w:vAlign w:val="center"/>
          </w:tcPr>
          <w:p w:rsidR="00E51748" w:rsidRPr="00D175A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D175AE" w:rsidRDefault="00E51748" w:rsidP="00E51748">
            <w:r w:rsidRPr="00D175AE">
              <w:t xml:space="preserve">краевой бюджет           </w:t>
            </w:r>
          </w:p>
        </w:tc>
        <w:tc>
          <w:tcPr>
            <w:tcW w:w="1826" w:type="dxa"/>
            <w:tcBorders>
              <w:top w:val="single" w:sz="4" w:space="0" w:color="auto"/>
              <w:left w:val="nil"/>
              <w:bottom w:val="single" w:sz="4" w:space="0" w:color="auto"/>
              <w:right w:val="single" w:sz="4" w:space="0" w:color="auto"/>
            </w:tcBorders>
          </w:tcPr>
          <w:p w:rsidR="00E51748" w:rsidRDefault="00E51748" w:rsidP="00E51748"/>
        </w:tc>
        <w:tc>
          <w:tcPr>
            <w:tcW w:w="1756" w:type="dxa"/>
            <w:tcBorders>
              <w:top w:val="single" w:sz="4" w:space="0" w:color="auto"/>
              <w:left w:val="nil"/>
              <w:bottom w:val="single" w:sz="4" w:space="0" w:color="auto"/>
              <w:right w:val="single" w:sz="4" w:space="0" w:color="auto"/>
            </w:tcBorders>
          </w:tcPr>
          <w:p w:rsidR="00E51748" w:rsidRPr="00D175AE" w:rsidRDefault="00E51748" w:rsidP="00E51748"/>
        </w:tc>
        <w:tc>
          <w:tcPr>
            <w:tcW w:w="1756" w:type="dxa"/>
            <w:tcBorders>
              <w:top w:val="single" w:sz="4" w:space="0" w:color="auto"/>
              <w:left w:val="nil"/>
              <w:bottom w:val="single" w:sz="4" w:space="0" w:color="auto"/>
              <w:right w:val="single" w:sz="4" w:space="0" w:color="auto"/>
            </w:tcBorders>
          </w:tcPr>
          <w:p w:rsidR="00E51748" w:rsidRPr="00D175AE" w:rsidRDefault="00E51748" w:rsidP="00E51748"/>
        </w:tc>
        <w:tc>
          <w:tcPr>
            <w:tcW w:w="1967" w:type="dxa"/>
            <w:tcBorders>
              <w:top w:val="single" w:sz="4" w:space="0" w:color="auto"/>
              <w:left w:val="nil"/>
              <w:bottom w:val="single" w:sz="4" w:space="0" w:color="auto"/>
              <w:right w:val="single" w:sz="4" w:space="0" w:color="auto"/>
            </w:tcBorders>
          </w:tcPr>
          <w:p w:rsidR="00E51748" w:rsidRDefault="00E51748" w:rsidP="00E51748"/>
        </w:tc>
      </w:tr>
      <w:tr w:rsidR="00E51748" w:rsidRPr="00D175AE" w:rsidTr="00E51748">
        <w:trPr>
          <w:trHeight w:val="343"/>
          <w:jc w:val="center"/>
        </w:trPr>
        <w:tc>
          <w:tcPr>
            <w:tcW w:w="543" w:type="dxa"/>
            <w:tcBorders>
              <w:left w:val="single" w:sz="4" w:space="0" w:color="auto"/>
              <w:right w:val="single" w:sz="4" w:space="0" w:color="auto"/>
            </w:tcBorders>
          </w:tcPr>
          <w:p w:rsidR="00E51748" w:rsidRPr="00D175AE" w:rsidRDefault="00E51748" w:rsidP="00E51748"/>
        </w:tc>
        <w:tc>
          <w:tcPr>
            <w:tcW w:w="2044" w:type="dxa"/>
            <w:tcBorders>
              <w:left w:val="single" w:sz="4" w:space="0" w:color="auto"/>
              <w:right w:val="single" w:sz="4" w:space="0" w:color="auto"/>
            </w:tcBorders>
            <w:shd w:val="clear" w:color="auto" w:fill="auto"/>
            <w:vAlign w:val="center"/>
          </w:tcPr>
          <w:p w:rsidR="00E51748" w:rsidRPr="00D175AE" w:rsidRDefault="00E51748" w:rsidP="00E51748"/>
        </w:tc>
        <w:tc>
          <w:tcPr>
            <w:tcW w:w="2190" w:type="dxa"/>
            <w:vMerge/>
            <w:tcBorders>
              <w:left w:val="single" w:sz="4" w:space="0" w:color="auto"/>
              <w:right w:val="single" w:sz="4" w:space="0" w:color="auto"/>
            </w:tcBorders>
            <w:shd w:val="clear" w:color="auto" w:fill="auto"/>
            <w:vAlign w:val="center"/>
          </w:tcPr>
          <w:p w:rsidR="00E51748" w:rsidRPr="00D175A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D175AE" w:rsidRDefault="00E51748" w:rsidP="00E51748">
            <w:r>
              <w:t>внебюджетные</w:t>
            </w:r>
            <w:r w:rsidRPr="00D175AE">
              <w:t xml:space="preserve"> источники          </w:t>
            </w:r>
          </w:p>
        </w:tc>
        <w:tc>
          <w:tcPr>
            <w:tcW w:w="1826" w:type="dxa"/>
            <w:tcBorders>
              <w:top w:val="single" w:sz="4" w:space="0" w:color="auto"/>
              <w:left w:val="nil"/>
              <w:bottom w:val="single" w:sz="4" w:space="0" w:color="auto"/>
              <w:right w:val="single" w:sz="4" w:space="0" w:color="auto"/>
            </w:tcBorders>
          </w:tcPr>
          <w:p w:rsidR="00E51748" w:rsidRDefault="00E51748" w:rsidP="00E51748"/>
        </w:tc>
        <w:tc>
          <w:tcPr>
            <w:tcW w:w="1756" w:type="dxa"/>
            <w:tcBorders>
              <w:top w:val="single" w:sz="4" w:space="0" w:color="auto"/>
              <w:left w:val="nil"/>
              <w:bottom w:val="single" w:sz="4" w:space="0" w:color="auto"/>
              <w:right w:val="single" w:sz="4" w:space="0" w:color="auto"/>
            </w:tcBorders>
          </w:tcPr>
          <w:p w:rsidR="00E51748" w:rsidRPr="00D175AE" w:rsidRDefault="00E51748" w:rsidP="00E51748"/>
        </w:tc>
        <w:tc>
          <w:tcPr>
            <w:tcW w:w="1756" w:type="dxa"/>
            <w:tcBorders>
              <w:top w:val="single" w:sz="4" w:space="0" w:color="auto"/>
              <w:left w:val="nil"/>
              <w:bottom w:val="single" w:sz="4" w:space="0" w:color="auto"/>
              <w:right w:val="single" w:sz="4" w:space="0" w:color="auto"/>
            </w:tcBorders>
          </w:tcPr>
          <w:p w:rsidR="00E51748" w:rsidRPr="00D175AE" w:rsidRDefault="00E51748" w:rsidP="00E51748"/>
        </w:tc>
        <w:tc>
          <w:tcPr>
            <w:tcW w:w="1967" w:type="dxa"/>
            <w:tcBorders>
              <w:top w:val="single" w:sz="4" w:space="0" w:color="auto"/>
              <w:left w:val="nil"/>
              <w:bottom w:val="single" w:sz="4" w:space="0" w:color="auto"/>
              <w:right w:val="single" w:sz="4" w:space="0" w:color="auto"/>
            </w:tcBorders>
          </w:tcPr>
          <w:p w:rsidR="00E51748" w:rsidRDefault="00E51748" w:rsidP="00E51748"/>
        </w:tc>
      </w:tr>
      <w:tr w:rsidR="002E1FBD" w:rsidRPr="00D175AE" w:rsidTr="004D4C08">
        <w:trPr>
          <w:trHeight w:val="343"/>
          <w:jc w:val="center"/>
        </w:trPr>
        <w:tc>
          <w:tcPr>
            <w:tcW w:w="543" w:type="dxa"/>
            <w:tcBorders>
              <w:left w:val="single" w:sz="4" w:space="0" w:color="auto"/>
              <w:bottom w:val="single" w:sz="4" w:space="0" w:color="auto"/>
              <w:right w:val="single" w:sz="4" w:space="0" w:color="auto"/>
            </w:tcBorders>
          </w:tcPr>
          <w:p w:rsidR="002E1FBD" w:rsidRPr="00D175AE" w:rsidRDefault="002E1FBD" w:rsidP="00E51748"/>
        </w:tc>
        <w:tc>
          <w:tcPr>
            <w:tcW w:w="2044" w:type="dxa"/>
            <w:tcBorders>
              <w:left w:val="single" w:sz="4" w:space="0" w:color="auto"/>
              <w:bottom w:val="single" w:sz="4" w:space="0" w:color="auto"/>
              <w:right w:val="single" w:sz="4" w:space="0" w:color="auto"/>
            </w:tcBorders>
            <w:shd w:val="clear" w:color="auto" w:fill="auto"/>
            <w:vAlign w:val="center"/>
          </w:tcPr>
          <w:p w:rsidR="002E1FBD" w:rsidRPr="00D175AE" w:rsidRDefault="002E1FBD" w:rsidP="00E51748"/>
        </w:tc>
        <w:tc>
          <w:tcPr>
            <w:tcW w:w="2190" w:type="dxa"/>
            <w:vMerge/>
            <w:tcBorders>
              <w:left w:val="single" w:sz="4" w:space="0" w:color="auto"/>
              <w:bottom w:val="single" w:sz="4" w:space="0" w:color="auto"/>
              <w:right w:val="single" w:sz="4" w:space="0" w:color="auto"/>
            </w:tcBorders>
            <w:shd w:val="clear" w:color="auto" w:fill="auto"/>
            <w:vAlign w:val="center"/>
          </w:tcPr>
          <w:p w:rsidR="002E1FBD" w:rsidRPr="00D175AE" w:rsidRDefault="002E1FBD" w:rsidP="00E51748"/>
        </w:tc>
        <w:tc>
          <w:tcPr>
            <w:tcW w:w="2125" w:type="dxa"/>
            <w:tcBorders>
              <w:top w:val="single" w:sz="4" w:space="0" w:color="auto"/>
              <w:left w:val="nil"/>
              <w:bottom w:val="single" w:sz="4" w:space="0" w:color="auto"/>
              <w:right w:val="single" w:sz="4" w:space="0" w:color="auto"/>
            </w:tcBorders>
            <w:shd w:val="clear" w:color="auto" w:fill="auto"/>
          </w:tcPr>
          <w:p w:rsidR="002E1FBD" w:rsidRPr="00D175AE" w:rsidRDefault="002E1FBD" w:rsidP="00E51748">
            <w:r w:rsidRPr="00D175AE">
              <w:t xml:space="preserve">районный бюджет  </w:t>
            </w:r>
          </w:p>
        </w:tc>
        <w:tc>
          <w:tcPr>
            <w:tcW w:w="1826" w:type="dxa"/>
            <w:tcBorders>
              <w:top w:val="single" w:sz="4" w:space="0" w:color="auto"/>
              <w:left w:val="nil"/>
              <w:bottom w:val="single" w:sz="4" w:space="0" w:color="auto"/>
              <w:right w:val="single" w:sz="4" w:space="0" w:color="auto"/>
            </w:tcBorders>
          </w:tcPr>
          <w:p w:rsidR="002E1FBD" w:rsidRDefault="00C5560A" w:rsidP="003F1124">
            <w:r>
              <w:t>22026,40</w:t>
            </w:r>
          </w:p>
        </w:tc>
        <w:tc>
          <w:tcPr>
            <w:tcW w:w="1756" w:type="dxa"/>
            <w:tcBorders>
              <w:top w:val="single" w:sz="4" w:space="0" w:color="auto"/>
              <w:left w:val="nil"/>
              <w:bottom w:val="single" w:sz="4" w:space="0" w:color="auto"/>
              <w:right w:val="single" w:sz="4" w:space="0" w:color="auto"/>
            </w:tcBorders>
          </w:tcPr>
          <w:p w:rsidR="002E1FBD" w:rsidRPr="00D175AE" w:rsidRDefault="00C5560A" w:rsidP="003F1124">
            <w:r>
              <w:t>22026,40</w:t>
            </w:r>
          </w:p>
        </w:tc>
        <w:tc>
          <w:tcPr>
            <w:tcW w:w="1756" w:type="dxa"/>
            <w:tcBorders>
              <w:top w:val="single" w:sz="4" w:space="0" w:color="auto"/>
              <w:left w:val="nil"/>
              <w:bottom w:val="single" w:sz="4" w:space="0" w:color="auto"/>
              <w:right w:val="single" w:sz="4" w:space="0" w:color="auto"/>
            </w:tcBorders>
          </w:tcPr>
          <w:p w:rsidR="002E1FBD" w:rsidRPr="00D175AE" w:rsidRDefault="00C5560A" w:rsidP="003F1124">
            <w:r>
              <w:t>22026</w:t>
            </w:r>
            <w:r w:rsidR="002E1FBD">
              <w:t>,40</w:t>
            </w:r>
          </w:p>
        </w:tc>
        <w:tc>
          <w:tcPr>
            <w:tcW w:w="1967" w:type="dxa"/>
            <w:tcBorders>
              <w:top w:val="single" w:sz="4" w:space="0" w:color="auto"/>
              <w:left w:val="nil"/>
              <w:bottom w:val="single" w:sz="4" w:space="0" w:color="auto"/>
              <w:right w:val="single" w:sz="4" w:space="0" w:color="auto"/>
            </w:tcBorders>
          </w:tcPr>
          <w:p w:rsidR="002E1FBD" w:rsidRDefault="00C5560A" w:rsidP="003F1124">
            <w:r>
              <w:t>66079,20</w:t>
            </w:r>
          </w:p>
        </w:tc>
      </w:tr>
    </w:tbl>
    <w:p w:rsidR="004F3748" w:rsidRPr="00D175AE" w:rsidRDefault="004F3748" w:rsidP="00C95089"/>
    <w:p w:rsidR="0023425F" w:rsidRDefault="0023425F" w:rsidP="00C95089">
      <w:pPr>
        <w:spacing w:after="200" w:line="276" w:lineRule="auto"/>
      </w:pPr>
    </w:p>
    <w:p w:rsidR="004276D5" w:rsidRDefault="004276D5" w:rsidP="00C95089">
      <w:pPr>
        <w:spacing w:after="200" w:line="276" w:lineRule="auto"/>
      </w:pPr>
    </w:p>
    <w:p w:rsidR="004276D5" w:rsidRDefault="004276D5" w:rsidP="00C95089">
      <w:pPr>
        <w:spacing w:after="200" w:line="276" w:lineRule="auto"/>
      </w:pPr>
    </w:p>
    <w:p w:rsidR="004276D5" w:rsidRDefault="004276D5" w:rsidP="00C95089">
      <w:pPr>
        <w:spacing w:after="200" w:line="276" w:lineRule="auto"/>
      </w:pPr>
    </w:p>
    <w:p w:rsidR="007052AB" w:rsidRDefault="007052AB">
      <w:pPr>
        <w:spacing w:after="200" w:line="276" w:lineRule="auto"/>
        <w:sectPr w:rsidR="007052AB" w:rsidSect="00D253DA">
          <w:pgSz w:w="16838" w:h="11906" w:orient="landscape"/>
          <w:pgMar w:top="1701" w:right="1134" w:bottom="851" w:left="1134" w:header="709" w:footer="709" w:gutter="0"/>
          <w:cols w:space="708"/>
          <w:docGrid w:linePitch="360"/>
        </w:sectPr>
      </w:pPr>
    </w:p>
    <w:p w:rsidR="004F3748" w:rsidRPr="007052AB" w:rsidRDefault="000A1F8E" w:rsidP="007C5278">
      <w:pPr>
        <w:pStyle w:val="ConsPlusNormal"/>
        <w:widowControl/>
        <w:ind w:left="5670" w:firstLine="0"/>
        <w:outlineLvl w:val="2"/>
        <w:rPr>
          <w:rFonts w:ascii="Times New Roman" w:hAnsi="Times New Roman" w:cs="Times New Roman"/>
          <w:sz w:val="24"/>
          <w:szCs w:val="24"/>
        </w:rPr>
      </w:pPr>
      <w:r w:rsidRPr="007052AB">
        <w:rPr>
          <w:rFonts w:ascii="Times New Roman" w:hAnsi="Times New Roman" w:cs="Times New Roman"/>
          <w:sz w:val="24"/>
          <w:szCs w:val="24"/>
        </w:rPr>
        <w:t>Приложение № 3</w:t>
      </w:r>
    </w:p>
    <w:p w:rsidR="004F3748" w:rsidRPr="007052AB" w:rsidRDefault="004F3748" w:rsidP="007C5278">
      <w:pPr>
        <w:autoSpaceDE w:val="0"/>
        <w:autoSpaceDN w:val="0"/>
        <w:adjustRightInd w:val="0"/>
        <w:ind w:left="5670"/>
        <w:rPr>
          <w:bCs/>
        </w:rPr>
      </w:pPr>
      <w:r w:rsidRPr="007052AB">
        <w:t>к муниципальной программе «Управление муниципальными финансами</w:t>
      </w:r>
      <w:r w:rsidRPr="007052AB">
        <w:rPr>
          <w:bCs/>
        </w:rPr>
        <w:t>»</w:t>
      </w:r>
    </w:p>
    <w:p w:rsidR="004F3748" w:rsidRPr="007052AB" w:rsidRDefault="004F3748" w:rsidP="007C5278"/>
    <w:p w:rsidR="004F3748" w:rsidRPr="00D175AE" w:rsidRDefault="004F3748" w:rsidP="00C95089">
      <w:pPr>
        <w:jc w:val="center"/>
      </w:pPr>
      <w:r w:rsidRPr="00D175AE">
        <w:t xml:space="preserve">Подпрограмма </w:t>
      </w:r>
    </w:p>
    <w:p w:rsidR="004F3748" w:rsidRPr="00D175AE" w:rsidRDefault="004F3748" w:rsidP="00747955">
      <w:pPr>
        <w:ind w:right="425"/>
        <w:jc w:val="center"/>
      </w:pPr>
      <w:r w:rsidRPr="00D175AE">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D175AE" w:rsidRDefault="004F3748" w:rsidP="00C95089">
      <w:pPr>
        <w:pStyle w:val="ConsPlusNormal"/>
        <w:jc w:val="center"/>
        <w:rPr>
          <w:rFonts w:ascii="Times New Roman" w:hAnsi="Times New Roman" w:cs="Times New Roman"/>
          <w:sz w:val="24"/>
          <w:szCs w:val="24"/>
        </w:rPr>
      </w:pP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1. Паспорт подпрограммы</w:t>
      </w:r>
    </w:p>
    <w:p w:rsidR="004F3748" w:rsidRPr="00D175AE" w:rsidRDefault="004F3748" w:rsidP="00C95089">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F3748" w:rsidRPr="00D175AE" w:rsidTr="0008692F">
        <w:trPr>
          <w:trHeight w:val="6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Наименование подпрограммы </w:t>
            </w:r>
          </w:p>
        </w:tc>
        <w:tc>
          <w:tcPr>
            <w:tcW w:w="6960" w:type="dxa"/>
          </w:tcPr>
          <w:p w:rsidR="004F3748" w:rsidRPr="00D175AE" w:rsidRDefault="004F3748" w:rsidP="00C95089">
            <w:pPr>
              <w:jc w:val="both"/>
            </w:pPr>
            <w:r w:rsidRPr="00D175A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4F3748" w:rsidRPr="00D175AE" w:rsidTr="0008692F">
        <w:trPr>
          <w:trHeight w:val="6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«Управление муниципальными финансами» </w:t>
            </w:r>
          </w:p>
        </w:tc>
      </w:tr>
      <w:tr w:rsidR="004F3748" w:rsidRPr="00D175AE" w:rsidTr="0008692F">
        <w:trPr>
          <w:trHeight w:val="6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Исполнитель подпрограммы</w:t>
            </w:r>
          </w:p>
        </w:tc>
        <w:tc>
          <w:tcPr>
            <w:tcW w:w="696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D175AE" w:rsidTr="0008692F">
        <w:trPr>
          <w:trHeight w:val="6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6960" w:type="dxa"/>
          </w:tcPr>
          <w:p w:rsidR="004F3748" w:rsidRPr="00D175AE" w:rsidRDefault="00C562C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Финансовое управление администрации Каратузского района</w:t>
            </w:r>
          </w:p>
        </w:tc>
      </w:tr>
      <w:tr w:rsidR="004F3748" w:rsidRPr="00D175AE" w:rsidTr="008008D2">
        <w:trPr>
          <w:trHeight w:val="24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Цель и задачи подпрограммы</w:t>
            </w:r>
          </w:p>
        </w:tc>
        <w:tc>
          <w:tcPr>
            <w:tcW w:w="6960" w:type="dxa"/>
          </w:tcPr>
          <w:p w:rsidR="004F3748" w:rsidRPr="00D175AE" w:rsidRDefault="004F3748" w:rsidP="00C95089">
            <w:pPr>
              <w:jc w:val="both"/>
            </w:pPr>
            <w:r w:rsidRPr="00D175A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4F3748" w:rsidRPr="00D175AE" w:rsidRDefault="004F3748" w:rsidP="00C95089">
            <w:pPr>
              <w:jc w:val="both"/>
            </w:pPr>
            <w:r w:rsidRPr="00D175AE">
              <w:t>Задачи подпрограммы:</w:t>
            </w:r>
          </w:p>
          <w:p w:rsidR="004F3748" w:rsidRPr="00D175AE" w:rsidRDefault="004F3748" w:rsidP="00C95089">
            <w:pPr>
              <w:autoSpaceDE w:val="0"/>
              <w:autoSpaceDN w:val="0"/>
              <w:adjustRightInd w:val="0"/>
              <w:jc w:val="both"/>
              <w:rPr>
                <w:lang w:eastAsia="en-US"/>
              </w:rPr>
            </w:pPr>
            <w:r w:rsidRPr="00D175AE">
              <w:rPr>
                <w:lang w:eastAsia="en-US"/>
              </w:rPr>
              <w:t>- Создание условий для обеспечения финансовой устойчивости бюджетов муниципальных образований Каратузского района;</w:t>
            </w:r>
          </w:p>
          <w:p w:rsidR="004F3748" w:rsidRPr="00D175AE" w:rsidRDefault="004F3748" w:rsidP="00C95089">
            <w:pPr>
              <w:jc w:val="both"/>
            </w:pPr>
            <w:r w:rsidRPr="00D175AE">
              <w:rPr>
                <w:lang w:eastAsia="en-US"/>
              </w:rPr>
              <w:t>- Повышение качества управления муниципальными финансами.</w:t>
            </w:r>
          </w:p>
        </w:tc>
      </w:tr>
      <w:tr w:rsidR="004F3748" w:rsidRPr="00D175AE" w:rsidTr="008008D2">
        <w:trPr>
          <w:trHeight w:val="993"/>
        </w:trPr>
        <w:tc>
          <w:tcPr>
            <w:tcW w:w="2400" w:type="dxa"/>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Ожидаемые результаты от подпрограммы</w:t>
            </w:r>
          </w:p>
        </w:tc>
        <w:tc>
          <w:tcPr>
            <w:tcW w:w="6960" w:type="dxa"/>
          </w:tcPr>
          <w:p w:rsidR="004F3748" w:rsidRPr="00D175AE" w:rsidRDefault="004F3748" w:rsidP="00C95089">
            <w:pPr>
              <w:autoSpaceDE w:val="0"/>
              <w:autoSpaceDN w:val="0"/>
              <w:adjustRightInd w:val="0"/>
              <w:jc w:val="both"/>
            </w:pPr>
            <w:r w:rsidRPr="00D175AE">
              <w:t>Перечень показателей результативности подпрограммы приведен в приложении к паспорту подпрограммы</w:t>
            </w:r>
          </w:p>
        </w:tc>
      </w:tr>
      <w:tr w:rsidR="004F3748" w:rsidRPr="00D175AE" w:rsidTr="0008692F">
        <w:trPr>
          <w:trHeight w:val="840"/>
        </w:trPr>
        <w:tc>
          <w:tcPr>
            <w:tcW w:w="2400" w:type="dxa"/>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Сроки </w:t>
            </w:r>
            <w:r w:rsidRPr="00D175AE">
              <w:rPr>
                <w:rFonts w:ascii="Times New Roman" w:hAnsi="Times New Roman" w:cs="Times New Roman"/>
                <w:sz w:val="24"/>
                <w:szCs w:val="24"/>
              </w:rPr>
              <w:br/>
              <w:t>реализации подпрограммы</w:t>
            </w:r>
          </w:p>
        </w:tc>
        <w:tc>
          <w:tcPr>
            <w:tcW w:w="6960" w:type="dxa"/>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01.01.2014 - 31.12.202</w:t>
            </w:r>
            <w:r w:rsidR="00DA1FC5">
              <w:rPr>
                <w:rFonts w:ascii="Times New Roman" w:hAnsi="Times New Roman" w:cs="Times New Roman"/>
                <w:sz w:val="24"/>
                <w:szCs w:val="24"/>
              </w:rPr>
              <w:t>4</w:t>
            </w:r>
          </w:p>
        </w:tc>
      </w:tr>
      <w:tr w:rsidR="004F3748" w:rsidRPr="00D175AE" w:rsidTr="0008692F">
        <w:trPr>
          <w:trHeight w:val="416"/>
        </w:trPr>
        <w:tc>
          <w:tcPr>
            <w:tcW w:w="2400" w:type="dxa"/>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4F3748" w:rsidRPr="002E1FBD" w:rsidRDefault="004F3748" w:rsidP="00C95089">
            <w:pPr>
              <w:pStyle w:val="a7"/>
              <w:rPr>
                <w:sz w:val="24"/>
                <w:szCs w:val="24"/>
              </w:rPr>
            </w:pPr>
            <w:r w:rsidRPr="00D175AE">
              <w:rPr>
                <w:sz w:val="24"/>
                <w:szCs w:val="24"/>
              </w:rPr>
              <w:t xml:space="preserve">Общий объем бюджетных ассигнований на реализацию подпрограммы по годам составляет </w:t>
            </w:r>
            <w:r w:rsidR="007F4B98">
              <w:rPr>
                <w:sz w:val="24"/>
                <w:szCs w:val="24"/>
              </w:rPr>
              <w:t>264633,10</w:t>
            </w:r>
            <w:r w:rsidR="00762BBF" w:rsidRPr="002E1FBD">
              <w:rPr>
                <w:sz w:val="24"/>
                <w:szCs w:val="24"/>
              </w:rPr>
              <w:t xml:space="preserve"> </w:t>
            </w:r>
            <w:r w:rsidRPr="002E1FBD">
              <w:rPr>
                <w:sz w:val="24"/>
                <w:szCs w:val="24"/>
              </w:rPr>
              <w:t>тыс. рублей, в том числе:</w:t>
            </w:r>
          </w:p>
          <w:p w:rsidR="004F3748" w:rsidRPr="002E1FBD" w:rsidRDefault="004F3748" w:rsidP="00C95089">
            <w:pPr>
              <w:pStyle w:val="a7"/>
              <w:rPr>
                <w:sz w:val="24"/>
                <w:szCs w:val="24"/>
              </w:rPr>
            </w:pPr>
            <w:r w:rsidRPr="002E1FBD">
              <w:rPr>
                <w:sz w:val="24"/>
                <w:szCs w:val="24"/>
              </w:rPr>
              <w:t>0,0 тыс. руб. средства федерального бюджета;</w:t>
            </w:r>
          </w:p>
          <w:p w:rsidR="004F3748" w:rsidRPr="002E1FBD" w:rsidRDefault="00C5560A" w:rsidP="00C95089">
            <w:pPr>
              <w:pStyle w:val="a7"/>
              <w:rPr>
                <w:sz w:val="24"/>
                <w:szCs w:val="24"/>
              </w:rPr>
            </w:pPr>
            <w:r>
              <w:rPr>
                <w:sz w:val="24"/>
                <w:szCs w:val="24"/>
              </w:rPr>
              <w:t>46163,60</w:t>
            </w:r>
            <w:r w:rsidR="00E40AFF">
              <w:rPr>
                <w:sz w:val="24"/>
                <w:szCs w:val="24"/>
              </w:rPr>
              <w:t xml:space="preserve"> </w:t>
            </w:r>
            <w:r w:rsidR="004F3748" w:rsidRPr="002E1FBD">
              <w:rPr>
                <w:sz w:val="24"/>
                <w:szCs w:val="24"/>
              </w:rPr>
              <w:t>тыс. рублей – средства краевого бюджета;</w:t>
            </w:r>
          </w:p>
          <w:p w:rsidR="004F3748" w:rsidRPr="002E1FBD" w:rsidRDefault="007F4B98" w:rsidP="00C95089">
            <w:pPr>
              <w:pStyle w:val="a7"/>
              <w:rPr>
                <w:sz w:val="24"/>
                <w:szCs w:val="24"/>
              </w:rPr>
            </w:pPr>
            <w:r>
              <w:rPr>
                <w:sz w:val="24"/>
                <w:szCs w:val="24"/>
              </w:rPr>
              <w:t>218469,5</w:t>
            </w:r>
            <w:r w:rsidR="004F3748" w:rsidRPr="002E1FBD">
              <w:rPr>
                <w:sz w:val="24"/>
                <w:szCs w:val="24"/>
              </w:rPr>
              <w:t xml:space="preserve"> тыс. рублей – средства районного бюджета.</w:t>
            </w:r>
          </w:p>
          <w:p w:rsidR="004F3748" w:rsidRPr="002E1FBD" w:rsidRDefault="004F3748" w:rsidP="00C95089">
            <w:pPr>
              <w:pStyle w:val="a7"/>
              <w:rPr>
                <w:sz w:val="24"/>
                <w:szCs w:val="24"/>
              </w:rPr>
            </w:pPr>
            <w:r w:rsidRPr="002E1FBD">
              <w:rPr>
                <w:sz w:val="24"/>
                <w:szCs w:val="24"/>
              </w:rPr>
              <w:t>Объем финансирования по годам реализации подпрограммы:</w:t>
            </w:r>
          </w:p>
          <w:p w:rsidR="004F3748" w:rsidRPr="002E1FBD" w:rsidRDefault="004F3748" w:rsidP="00C95089">
            <w:pPr>
              <w:pStyle w:val="a7"/>
              <w:rPr>
                <w:sz w:val="24"/>
                <w:szCs w:val="24"/>
              </w:rPr>
            </w:pPr>
          </w:p>
          <w:p w:rsidR="004F3748" w:rsidRPr="002E1FBD" w:rsidRDefault="00DA1FC5" w:rsidP="00C95089">
            <w:pPr>
              <w:pStyle w:val="a7"/>
              <w:rPr>
                <w:sz w:val="24"/>
                <w:szCs w:val="24"/>
              </w:rPr>
            </w:pPr>
            <w:r w:rsidRPr="002E1FBD">
              <w:rPr>
                <w:sz w:val="24"/>
                <w:szCs w:val="24"/>
              </w:rPr>
              <w:t>2022</w:t>
            </w:r>
            <w:r w:rsidR="004F3748" w:rsidRPr="002E1FBD">
              <w:rPr>
                <w:sz w:val="24"/>
                <w:szCs w:val="24"/>
              </w:rPr>
              <w:t xml:space="preserve"> год – </w:t>
            </w:r>
            <w:r w:rsidR="007F4B98">
              <w:rPr>
                <w:sz w:val="24"/>
                <w:szCs w:val="24"/>
              </w:rPr>
              <w:t>101781,90</w:t>
            </w:r>
            <w:r w:rsidR="004F3748" w:rsidRPr="002E1FBD">
              <w:rPr>
                <w:sz w:val="24"/>
                <w:szCs w:val="24"/>
              </w:rPr>
              <w:t xml:space="preserve"> тыс. рублей, в том числе:</w:t>
            </w:r>
          </w:p>
          <w:p w:rsidR="004F3748" w:rsidRPr="002E1FBD" w:rsidRDefault="004F3748" w:rsidP="00C95089">
            <w:pPr>
              <w:pStyle w:val="a7"/>
              <w:rPr>
                <w:sz w:val="24"/>
                <w:szCs w:val="24"/>
              </w:rPr>
            </w:pPr>
            <w:r w:rsidRPr="002E1FBD">
              <w:rPr>
                <w:sz w:val="24"/>
                <w:szCs w:val="24"/>
              </w:rPr>
              <w:t>0,0 тыс. руб. средства федерального бюджета;</w:t>
            </w:r>
          </w:p>
          <w:p w:rsidR="004F3748" w:rsidRPr="002E1FBD" w:rsidRDefault="00C5560A" w:rsidP="00C95089">
            <w:pPr>
              <w:pStyle w:val="a7"/>
              <w:rPr>
                <w:sz w:val="24"/>
                <w:szCs w:val="24"/>
              </w:rPr>
            </w:pPr>
            <w:r>
              <w:rPr>
                <w:sz w:val="24"/>
                <w:szCs w:val="24"/>
              </w:rPr>
              <w:t>17755,20</w:t>
            </w:r>
            <w:r w:rsidR="002E1FBD" w:rsidRPr="002E1FBD">
              <w:rPr>
                <w:sz w:val="24"/>
                <w:szCs w:val="24"/>
              </w:rPr>
              <w:t xml:space="preserve"> </w:t>
            </w:r>
            <w:r w:rsidR="004F3748" w:rsidRPr="002E1FBD">
              <w:rPr>
                <w:sz w:val="24"/>
                <w:szCs w:val="24"/>
              </w:rPr>
              <w:t>тыс. рублей - средства краевого бюджета;</w:t>
            </w:r>
          </w:p>
          <w:p w:rsidR="004F3748" w:rsidRPr="002E1FBD" w:rsidRDefault="007F4B98" w:rsidP="00C95089">
            <w:pPr>
              <w:pStyle w:val="a7"/>
              <w:rPr>
                <w:sz w:val="24"/>
                <w:szCs w:val="24"/>
              </w:rPr>
            </w:pPr>
            <w:r>
              <w:rPr>
                <w:sz w:val="24"/>
                <w:szCs w:val="24"/>
              </w:rPr>
              <w:t>84026,70</w:t>
            </w:r>
            <w:r w:rsidR="004F3748" w:rsidRPr="002E1FBD">
              <w:rPr>
                <w:sz w:val="24"/>
                <w:szCs w:val="24"/>
              </w:rPr>
              <w:t xml:space="preserve"> тыс. рублей - средства районного бюджета.</w:t>
            </w:r>
          </w:p>
          <w:p w:rsidR="004F3748" w:rsidRPr="002E1FBD" w:rsidRDefault="004F3748" w:rsidP="00C95089">
            <w:pPr>
              <w:pStyle w:val="a7"/>
              <w:rPr>
                <w:sz w:val="24"/>
                <w:szCs w:val="24"/>
              </w:rPr>
            </w:pPr>
          </w:p>
          <w:p w:rsidR="002E1FBD" w:rsidRPr="002E1FBD" w:rsidRDefault="004F3748" w:rsidP="002E1FBD">
            <w:pPr>
              <w:pStyle w:val="a7"/>
              <w:rPr>
                <w:sz w:val="24"/>
                <w:szCs w:val="24"/>
              </w:rPr>
            </w:pPr>
            <w:r w:rsidRPr="002E1FBD">
              <w:rPr>
                <w:sz w:val="24"/>
                <w:szCs w:val="24"/>
              </w:rPr>
              <w:t>202</w:t>
            </w:r>
            <w:r w:rsidR="00DA1FC5" w:rsidRPr="002E1FBD">
              <w:rPr>
                <w:sz w:val="24"/>
                <w:szCs w:val="24"/>
              </w:rPr>
              <w:t>3</w:t>
            </w:r>
            <w:r w:rsidRPr="002E1FBD">
              <w:rPr>
                <w:sz w:val="24"/>
                <w:szCs w:val="24"/>
              </w:rPr>
              <w:t xml:space="preserve"> год – </w:t>
            </w:r>
            <w:r w:rsidR="007F4B98">
              <w:rPr>
                <w:sz w:val="24"/>
                <w:szCs w:val="24"/>
              </w:rPr>
              <w:t>81425,60</w:t>
            </w:r>
            <w:r w:rsidR="002E1FBD" w:rsidRPr="002E1FBD">
              <w:rPr>
                <w:sz w:val="24"/>
                <w:szCs w:val="24"/>
              </w:rPr>
              <w:t xml:space="preserve"> тыс. рублей, в том числе:</w:t>
            </w:r>
          </w:p>
          <w:p w:rsidR="002E1FBD" w:rsidRPr="002E1FBD" w:rsidRDefault="002E1FBD" w:rsidP="002E1FBD">
            <w:pPr>
              <w:pStyle w:val="a7"/>
              <w:rPr>
                <w:sz w:val="24"/>
                <w:szCs w:val="24"/>
              </w:rPr>
            </w:pPr>
            <w:r w:rsidRPr="002E1FBD">
              <w:rPr>
                <w:sz w:val="24"/>
                <w:szCs w:val="24"/>
              </w:rPr>
              <w:t>0,0 тыс. руб. средства федерального бюджета;</w:t>
            </w:r>
          </w:p>
          <w:p w:rsidR="002E1FBD" w:rsidRPr="002E1FBD" w:rsidRDefault="00C5560A" w:rsidP="002E1FBD">
            <w:pPr>
              <w:pStyle w:val="a7"/>
              <w:rPr>
                <w:sz w:val="24"/>
                <w:szCs w:val="24"/>
              </w:rPr>
            </w:pPr>
            <w:r>
              <w:rPr>
                <w:sz w:val="24"/>
                <w:szCs w:val="24"/>
              </w:rPr>
              <w:t>14204,20</w:t>
            </w:r>
            <w:r w:rsidR="002E1FBD" w:rsidRPr="002E1FBD">
              <w:rPr>
                <w:sz w:val="24"/>
                <w:szCs w:val="24"/>
              </w:rPr>
              <w:t xml:space="preserve"> тыс. рублей - средства краевого бюджета;</w:t>
            </w:r>
          </w:p>
          <w:p w:rsidR="00A97AF4" w:rsidRPr="002E1FBD" w:rsidRDefault="007F4B98" w:rsidP="002E1FBD">
            <w:pPr>
              <w:pStyle w:val="a7"/>
              <w:rPr>
                <w:sz w:val="24"/>
                <w:szCs w:val="24"/>
              </w:rPr>
            </w:pPr>
            <w:r>
              <w:rPr>
                <w:sz w:val="24"/>
                <w:szCs w:val="24"/>
              </w:rPr>
              <w:t>67221,40</w:t>
            </w:r>
            <w:r w:rsidR="00A97AF4" w:rsidRPr="002E1FBD">
              <w:rPr>
                <w:sz w:val="24"/>
                <w:szCs w:val="24"/>
              </w:rPr>
              <w:t xml:space="preserve"> тыс. рублей - средства районного бюджета.</w:t>
            </w:r>
          </w:p>
          <w:p w:rsidR="005F408B" w:rsidRPr="002E1FBD" w:rsidRDefault="005F408B" w:rsidP="00C95089">
            <w:pPr>
              <w:pStyle w:val="a7"/>
              <w:rPr>
                <w:sz w:val="24"/>
                <w:szCs w:val="24"/>
              </w:rPr>
            </w:pPr>
          </w:p>
          <w:p w:rsidR="002E1FBD" w:rsidRPr="002E1FBD" w:rsidRDefault="005F408B" w:rsidP="002E1FBD">
            <w:pPr>
              <w:pStyle w:val="a7"/>
              <w:rPr>
                <w:sz w:val="24"/>
                <w:szCs w:val="24"/>
              </w:rPr>
            </w:pPr>
            <w:r w:rsidRPr="002E1FBD">
              <w:rPr>
                <w:sz w:val="24"/>
                <w:szCs w:val="24"/>
              </w:rPr>
              <w:t>202</w:t>
            </w:r>
            <w:r w:rsidR="00DA1FC5" w:rsidRPr="002E1FBD">
              <w:rPr>
                <w:sz w:val="24"/>
                <w:szCs w:val="24"/>
              </w:rPr>
              <w:t>4</w:t>
            </w:r>
            <w:r w:rsidRPr="002E1FBD">
              <w:rPr>
                <w:sz w:val="24"/>
                <w:szCs w:val="24"/>
              </w:rPr>
              <w:t xml:space="preserve"> год – </w:t>
            </w:r>
            <w:r w:rsidR="007F4B98">
              <w:rPr>
                <w:sz w:val="24"/>
                <w:szCs w:val="24"/>
              </w:rPr>
              <w:t>81425,60</w:t>
            </w:r>
            <w:r w:rsidR="002E1FBD" w:rsidRPr="002E1FBD">
              <w:rPr>
                <w:sz w:val="24"/>
                <w:szCs w:val="24"/>
              </w:rPr>
              <w:t xml:space="preserve"> тыс. рублей, в том числе:</w:t>
            </w:r>
          </w:p>
          <w:p w:rsidR="002E1FBD" w:rsidRPr="002E1FBD" w:rsidRDefault="002E1FBD" w:rsidP="002E1FBD">
            <w:pPr>
              <w:pStyle w:val="a7"/>
              <w:rPr>
                <w:sz w:val="24"/>
                <w:szCs w:val="24"/>
              </w:rPr>
            </w:pPr>
            <w:r w:rsidRPr="002E1FBD">
              <w:rPr>
                <w:sz w:val="24"/>
                <w:szCs w:val="24"/>
              </w:rPr>
              <w:t>0,0 тыс. руб. средства федерального бюджета;</w:t>
            </w:r>
          </w:p>
          <w:p w:rsidR="002E1FBD" w:rsidRPr="002E1FBD" w:rsidRDefault="00C5560A" w:rsidP="002E1FBD">
            <w:pPr>
              <w:pStyle w:val="a7"/>
              <w:rPr>
                <w:sz w:val="24"/>
                <w:szCs w:val="24"/>
              </w:rPr>
            </w:pPr>
            <w:r>
              <w:rPr>
                <w:sz w:val="24"/>
                <w:szCs w:val="24"/>
              </w:rPr>
              <w:t>14204,20</w:t>
            </w:r>
            <w:r w:rsidR="002E1FBD" w:rsidRPr="002E1FBD">
              <w:rPr>
                <w:sz w:val="24"/>
                <w:szCs w:val="24"/>
              </w:rPr>
              <w:t xml:space="preserve"> тыс. рублей - средства краевого бюджета;</w:t>
            </w:r>
          </w:p>
          <w:p w:rsidR="004F3748" w:rsidRPr="00D175AE" w:rsidRDefault="007F4B98" w:rsidP="002E1FBD">
            <w:pPr>
              <w:pStyle w:val="a7"/>
              <w:rPr>
                <w:sz w:val="24"/>
                <w:szCs w:val="24"/>
              </w:rPr>
            </w:pPr>
            <w:r>
              <w:rPr>
                <w:sz w:val="24"/>
                <w:szCs w:val="24"/>
              </w:rPr>
              <w:t>67221,40</w:t>
            </w:r>
            <w:r w:rsidR="008008D2" w:rsidRPr="002E1FBD">
              <w:rPr>
                <w:sz w:val="24"/>
                <w:szCs w:val="24"/>
              </w:rPr>
              <w:t xml:space="preserve"> тыс. рублей - средства районного бюджета.</w:t>
            </w:r>
          </w:p>
        </w:tc>
      </w:tr>
    </w:tbl>
    <w:p w:rsidR="00DA1FC5" w:rsidRDefault="00DA1FC5" w:rsidP="00DA1FC5">
      <w:pPr>
        <w:autoSpaceDE w:val="0"/>
        <w:autoSpaceDN w:val="0"/>
        <w:adjustRightInd w:val="0"/>
        <w:ind w:firstLine="567"/>
        <w:jc w:val="center"/>
        <w:outlineLvl w:val="0"/>
      </w:pPr>
    </w:p>
    <w:p w:rsidR="004F3748" w:rsidRPr="00D175AE" w:rsidRDefault="004F3748" w:rsidP="00DA1FC5">
      <w:pPr>
        <w:autoSpaceDE w:val="0"/>
        <w:autoSpaceDN w:val="0"/>
        <w:adjustRightInd w:val="0"/>
        <w:ind w:firstLine="567"/>
        <w:jc w:val="center"/>
        <w:outlineLvl w:val="0"/>
      </w:pPr>
      <w:r w:rsidRPr="00D175AE">
        <w:t>2. Мероприятия подпрограммы</w:t>
      </w:r>
    </w:p>
    <w:p w:rsidR="004F3748" w:rsidRPr="00D175AE" w:rsidRDefault="0015484A" w:rsidP="00DA1FC5">
      <w:pPr>
        <w:autoSpaceDE w:val="0"/>
        <w:autoSpaceDN w:val="0"/>
        <w:adjustRightInd w:val="0"/>
        <w:ind w:left="-567" w:firstLine="540"/>
        <w:jc w:val="both"/>
        <w:rPr>
          <w:rFonts w:eastAsia="Calibri"/>
        </w:rPr>
      </w:pPr>
      <w:hyperlink r:id="rId15" w:history="1">
        <w:r w:rsidR="004F3748" w:rsidRPr="00D175AE">
          <w:rPr>
            <w:rFonts w:eastAsia="Calibri"/>
            <w:color w:val="000000"/>
          </w:rPr>
          <w:t>Перечень</w:t>
        </w:r>
      </w:hyperlink>
      <w:r w:rsidR="004F3748" w:rsidRPr="00D175AE">
        <w:rPr>
          <w:rFonts w:eastAsia="Calibri"/>
          <w:color w:val="000000"/>
        </w:rPr>
        <w:t xml:space="preserve"> </w:t>
      </w:r>
      <w:r w:rsidR="004F3748" w:rsidRPr="00D175AE">
        <w:rPr>
          <w:rFonts w:eastAsia="Calibri"/>
        </w:rPr>
        <w:t>мероприятий подпрограммы приведен в приложении к подпрограмме.</w:t>
      </w:r>
    </w:p>
    <w:p w:rsidR="00E51748" w:rsidRDefault="00E51748" w:rsidP="00DA1FC5">
      <w:pPr>
        <w:autoSpaceDE w:val="0"/>
        <w:autoSpaceDN w:val="0"/>
        <w:adjustRightInd w:val="0"/>
        <w:ind w:left="-567" w:firstLine="567"/>
        <w:jc w:val="center"/>
      </w:pPr>
    </w:p>
    <w:p w:rsidR="004F3748" w:rsidRPr="00D175AE" w:rsidRDefault="004F3748" w:rsidP="00DA1FC5">
      <w:pPr>
        <w:autoSpaceDE w:val="0"/>
        <w:autoSpaceDN w:val="0"/>
        <w:adjustRightInd w:val="0"/>
        <w:ind w:left="-567" w:firstLine="567"/>
        <w:jc w:val="center"/>
      </w:pPr>
      <w:r w:rsidRPr="00D175AE">
        <w:t>3. Механизм реализации подпрограммы</w:t>
      </w:r>
    </w:p>
    <w:p w:rsidR="00D62BA2" w:rsidRDefault="004F3748" w:rsidP="00DA1FC5">
      <w:pPr>
        <w:autoSpaceDE w:val="0"/>
        <w:autoSpaceDN w:val="0"/>
        <w:adjustRightInd w:val="0"/>
        <w:ind w:left="-567" w:firstLine="540"/>
        <w:jc w:val="both"/>
      </w:pPr>
      <w:r w:rsidRPr="00D175AE">
        <w:t>3.1. Реализацию мероприятий подпрограммы осущ</w:t>
      </w:r>
      <w:r w:rsidR="00D62BA2">
        <w:t>ествляет финуправление района.</w:t>
      </w:r>
    </w:p>
    <w:p w:rsidR="004F3748" w:rsidRPr="00D175AE" w:rsidRDefault="004F3748" w:rsidP="00DA1FC5">
      <w:pPr>
        <w:autoSpaceDE w:val="0"/>
        <w:autoSpaceDN w:val="0"/>
        <w:adjustRightInd w:val="0"/>
        <w:ind w:left="-567" w:firstLine="540"/>
        <w:jc w:val="both"/>
      </w:pPr>
      <w:r w:rsidRPr="00D175AE">
        <w:t>3.2. В рамках решения задач подпрограммы реализуются следующие мероприятия:</w:t>
      </w:r>
    </w:p>
    <w:p w:rsidR="004F3748" w:rsidRPr="00D175AE" w:rsidRDefault="004F3748" w:rsidP="00DA1FC5">
      <w:pPr>
        <w:autoSpaceDE w:val="0"/>
        <w:autoSpaceDN w:val="0"/>
        <w:adjustRightInd w:val="0"/>
        <w:ind w:left="-567" w:firstLine="709"/>
        <w:jc w:val="both"/>
      </w:pPr>
      <w:r w:rsidRPr="00D175AE">
        <w:t xml:space="preserve">1) предоставление </w:t>
      </w:r>
      <w:r w:rsidR="0065541D" w:rsidRPr="00D175AE">
        <w:t>дотации на выравнивание бюджетной обеспеченности муниципальных образований Каратузского района за счет средств районного бюджета.</w:t>
      </w:r>
    </w:p>
    <w:p w:rsidR="004F3748" w:rsidRPr="00D175AE" w:rsidRDefault="004F3748" w:rsidP="00DA1FC5">
      <w:pPr>
        <w:autoSpaceDE w:val="0"/>
        <w:autoSpaceDN w:val="0"/>
        <w:adjustRightInd w:val="0"/>
        <w:ind w:left="-567" w:firstLine="720"/>
        <w:jc w:val="both"/>
      </w:pPr>
      <w:r w:rsidRPr="00D175AE">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r w:rsidR="00D47857" w:rsidRPr="00D175AE">
        <w:t>. Дотации предоставляются в соответствии с утвержденной сводной бюджетной росписью</w:t>
      </w:r>
      <w:r w:rsidR="0065541D" w:rsidRPr="00D175AE">
        <w:t>.</w:t>
      </w:r>
    </w:p>
    <w:p w:rsidR="004F3748" w:rsidRPr="00D175AE" w:rsidRDefault="004F3748" w:rsidP="00DA1FC5">
      <w:pPr>
        <w:autoSpaceDE w:val="0"/>
        <w:autoSpaceDN w:val="0"/>
        <w:adjustRightInd w:val="0"/>
        <w:ind w:left="-567" w:firstLine="709"/>
        <w:jc w:val="both"/>
        <w:rPr>
          <w:color w:val="000000"/>
        </w:rPr>
      </w:pPr>
      <w:r w:rsidRPr="00D175AE">
        <w:t>2) пре</w:t>
      </w:r>
      <w:r w:rsidR="00B445C9" w:rsidRPr="00D175AE">
        <w:t xml:space="preserve">доставление </w:t>
      </w:r>
      <w:r w:rsidR="0065541D" w:rsidRPr="00D175AE">
        <w:t>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4F3748" w:rsidRPr="00D175AE" w:rsidRDefault="004F3748" w:rsidP="00DA1FC5">
      <w:pPr>
        <w:autoSpaceDE w:val="0"/>
        <w:autoSpaceDN w:val="0"/>
        <w:adjustRightInd w:val="0"/>
        <w:ind w:left="-567" w:firstLine="720"/>
        <w:jc w:val="both"/>
      </w:pPr>
      <w:r w:rsidRPr="00D175AE">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4F3748" w:rsidRPr="00D175AE" w:rsidRDefault="004F3748" w:rsidP="00DA1FC5">
      <w:pPr>
        <w:tabs>
          <w:tab w:val="num" w:pos="748"/>
        </w:tabs>
        <w:autoSpaceDE w:val="0"/>
        <w:autoSpaceDN w:val="0"/>
        <w:adjustRightInd w:val="0"/>
        <w:ind w:left="-567" w:firstLine="709"/>
        <w:jc w:val="both"/>
      </w:pPr>
      <w:r w:rsidRPr="00D175AE">
        <w:t xml:space="preserve">3) предоставление иных </w:t>
      </w:r>
      <w:r w:rsidR="0065541D" w:rsidRPr="00D175AE">
        <w:t>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r w:rsidRPr="00D175AE">
        <w:t>.</w:t>
      </w:r>
    </w:p>
    <w:p w:rsidR="004F3748" w:rsidRPr="00D175AE" w:rsidRDefault="004F3748" w:rsidP="00DA1FC5">
      <w:pPr>
        <w:autoSpaceDE w:val="0"/>
        <w:autoSpaceDN w:val="0"/>
        <w:adjustRightInd w:val="0"/>
        <w:ind w:left="-567" w:firstLine="709"/>
        <w:jc w:val="both"/>
      </w:pPr>
      <w:r w:rsidRPr="00D175AE">
        <w:t>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финуправлением района. Иные межбюджетные трансферты предоставляются в соответствии с утвержденной сводной бюджетной росписью.</w:t>
      </w:r>
    </w:p>
    <w:p w:rsidR="004F3748" w:rsidRPr="00D175AE" w:rsidRDefault="004F3748" w:rsidP="00DA1FC5">
      <w:pPr>
        <w:tabs>
          <w:tab w:val="num" w:pos="748"/>
        </w:tabs>
        <w:autoSpaceDE w:val="0"/>
        <w:autoSpaceDN w:val="0"/>
        <w:adjustRightInd w:val="0"/>
        <w:ind w:left="-567" w:firstLine="709"/>
        <w:jc w:val="both"/>
      </w:pPr>
      <w:r w:rsidRPr="00D175AE">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D175AE" w:rsidRDefault="004F3748" w:rsidP="00DA1FC5">
      <w:pPr>
        <w:autoSpaceDE w:val="0"/>
        <w:autoSpaceDN w:val="0"/>
        <w:adjustRightInd w:val="0"/>
        <w:ind w:left="-567" w:firstLine="720"/>
        <w:jc w:val="both"/>
      </w:pPr>
      <w:r w:rsidRPr="00D175AE">
        <w:t>4) Проведение регулярного и оперативного мониторинга финансовой ситуации в поселениях Каратузского района.</w:t>
      </w:r>
    </w:p>
    <w:p w:rsidR="004F3748" w:rsidRPr="00D175AE" w:rsidRDefault="004F3748" w:rsidP="00DA1FC5">
      <w:pPr>
        <w:pStyle w:val="ConsPlusNormal"/>
        <w:ind w:left="-567" w:right="141" w:firstLine="709"/>
        <w:jc w:val="both"/>
        <w:rPr>
          <w:rFonts w:ascii="Times New Roman" w:hAnsi="Times New Roman" w:cs="Times New Roman"/>
          <w:sz w:val="24"/>
          <w:szCs w:val="24"/>
        </w:rPr>
      </w:pPr>
      <w:r w:rsidRPr="00D175AE">
        <w:rPr>
          <w:rFonts w:ascii="Times New Roman" w:hAnsi="Times New Roman" w:cs="Times New Roman"/>
          <w:sz w:val="24"/>
          <w:szCs w:val="24"/>
        </w:rPr>
        <w:t xml:space="preserve">В целях выполнения требований </w:t>
      </w:r>
      <w:hyperlink r:id="rId16" w:history="1">
        <w:r w:rsidRPr="00D175AE">
          <w:rPr>
            <w:rFonts w:ascii="Times New Roman" w:hAnsi="Times New Roman" w:cs="Times New Roman"/>
            <w:color w:val="000000"/>
            <w:sz w:val="24"/>
            <w:szCs w:val="24"/>
          </w:rPr>
          <w:t>статьи 136</w:t>
        </w:r>
      </w:hyperlink>
      <w:r w:rsidRPr="00D175AE">
        <w:rPr>
          <w:rFonts w:ascii="Times New Roman" w:hAnsi="Times New Roman" w:cs="Times New Roman"/>
          <w:color w:val="000000"/>
          <w:sz w:val="24"/>
          <w:szCs w:val="24"/>
        </w:rPr>
        <w:t xml:space="preserve"> </w:t>
      </w:r>
      <w:r w:rsidRPr="00D175AE">
        <w:rPr>
          <w:rFonts w:ascii="Times New Roman" w:hAnsi="Times New Roman" w:cs="Times New Roman"/>
          <w:sz w:val="24"/>
          <w:szCs w:val="24"/>
        </w:rPr>
        <w:t xml:space="preserve">Бюджетного кодекса Российской Федерации Решения от </w:t>
      </w:r>
      <w:r w:rsidR="004B30E0" w:rsidRPr="00D175AE">
        <w:rPr>
          <w:rFonts w:ascii="Times New Roman" w:hAnsi="Times New Roman" w:cs="Times New Roman"/>
          <w:sz w:val="24"/>
          <w:szCs w:val="24"/>
        </w:rPr>
        <w:t xml:space="preserve">17.12.2019 №30-254 </w:t>
      </w:r>
      <w:r w:rsidRPr="00D175AE">
        <w:rPr>
          <w:rFonts w:ascii="Times New Roman" w:hAnsi="Times New Roman" w:cs="Times New Roman"/>
          <w:sz w:val="24"/>
          <w:szCs w:val="24"/>
        </w:rPr>
        <w:t>«Об утверждении положения о межбюджетных отношениях в Каратузском районе» финуправлением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w:t>
      </w:r>
      <w:r w:rsidR="008737BE" w:rsidRPr="00D175AE">
        <w:rPr>
          <w:rFonts w:ascii="Times New Roman" w:hAnsi="Times New Roman" w:cs="Times New Roman"/>
          <w:sz w:val="24"/>
          <w:szCs w:val="24"/>
        </w:rPr>
        <w:t xml:space="preserve">  муниципальных образований Каратузского района за счет средств районного бюджета</w:t>
      </w:r>
      <w:r w:rsidRPr="00D175AE">
        <w:rPr>
          <w:rFonts w:ascii="Times New Roman" w:hAnsi="Times New Roman" w:cs="Times New Roman"/>
          <w:sz w:val="24"/>
          <w:szCs w:val="24"/>
        </w:rPr>
        <w:t xml:space="preserve"> и (или) уровень </w:t>
      </w:r>
      <w:proofErr w:type="spellStart"/>
      <w:r w:rsidRPr="00D175AE">
        <w:rPr>
          <w:rFonts w:ascii="Times New Roman" w:hAnsi="Times New Roman" w:cs="Times New Roman"/>
          <w:sz w:val="24"/>
          <w:szCs w:val="24"/>
        </w:rPr>
        <w:t>дотационности</w:t>
      </w:r>
      <w:proofErr w:type="spellEnd"/>
      <w:r w:rsidRPr="00D175AE">
        <w:rPr>
          <w:rFonts w:ascii="Times New Roman" w:hAnsi="Times New Roman" w:cs="Times New Roman"/>
          <w:sz w:val="24"/>
          <w:szCs w:val="24"/>
        </w:rPr>
        <w:t xml:space="preserve"> которых в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4F3748" w:rsidRPr="00D175AE" w:rsidRDefault="004F3748" w:rsidP="00DA1FC5">
      <w:pPr>
        <w:pStyle w:val="ConsPlusNormal"/>
        <w:ind w:left="-567" w:right="141" w:firstLine="709"/>
        <w:jc w:val="both"/>
        <w:rPr>
          <w:rFonts w:ascii="Times New Roman" w:hAnsi="Times New Roman" w:cs="Times New Roman"/>
          <w:sz w:val="24"/>
          <w:szCs w:val="24"/>
        </w:rPr>
      </w:pPr>
      <w:r w:rsidRPr="00D175AE">
        <w:rPr>
          <w:rFonts w:ascii="Times New Roman" w:hAnsi="Times New Roman" w:cs="Times New Roman"/>
          <w:sz w:val="24"/>
          <w:szCs w:val="24"/>
        </w:rPr>
        <w:t>В рамках реализации Соглашений финуправлением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4F3748" w:rsidRPr="00D175AE" w:rsidRDefault="004F3748" w:rsidP="00DA1FC5">
      <w:pPr>
        <w:pStyle w:val="ConsPlusNormal"/>
        <w:ind w:left="-567" w:right="141" w:firstLine="709"/>
        <w:jc w:val="both"/>
        <w:rPr>
          <w:rFonts w:ascii="Times New Roman" w:hAnsi="Times New Roman" w:cs="Times New Roman"/>
          <w:sz w:val="24"/>
          <w:szCs w:val="24"/>
        </w:rPr>
      </w:pPr>
      <w:r w:rsidRPr="00D175AE">
        <w:rPr>
          <w:rFonts w:ascii="Times New Roman" w:hAnsi="Times New Roman" w:cs="Times New Roman"/>
          <w:sz w:val="24"/>
          <w:szCs w:val="24"/>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4F3748" w:rsidRDefault="004F3748" w:rsidP="00DA1FC5">
      <w:pPr>
        <w:autoSpaceDE w:val="0"/>
        <w:autoSpaceDN w:val="0"/>
        <w:adjustRightInd w:val="0"/>
        <w:ind w:left="-567" w:right="141" w:firstLine="720"/>
        <w:jc w:val="both"/>
        <w:rPr>
          <w:iCs/>
        </w:rPr>
      </w:pPr>
      <w:r w:rsidRPr="00D175AE">
        <w:rPr>
          <w:iCs/>
        </w:rPr>
        <w:t>3.3. Главным распорядителем средств районного бюджета на реализацию мероприятий подпрограммы является финуправление района.</w:t>
      </w:r>
    </w:p>
    <w:p w:rsidR="00DA1FC5" w:rsidRDefault="00DA1FC5" w:rsidP="00DA1FC5">
      <w:pPr>
        <w:autoSpaceDE w:val="0"/>
        <w:autoSpaceDN w:val="0"/>
        <w:adjustRightInd w:val="0"/>
        <w:ind w:left="-567" w:right="141" w:firstLine="720"/>
        <w:jc w:val="both"/>
        <w:rPr>
          <w:iCs/>
        </w:rPr>
      </w:pPr>
    </w:p>
    <w:p w:rsidR="004F3748" w:rsidRPr="00D175AE" w:rsidRDefault="004F3748" w:rsidP="00DA1FC5">
      <w:pPr>
        <w:autoSpaceDE w:val="0"/>
        <w:autoSpaceDN w:val="0"/>
        <w:adjustRightInd w:val="0"/>
        <w:ind w:right="141"/>
        <w:jc w:val="center"/>
        <w:outlineLvl w:val="0"/>
      </w:pPr>
      <w:r w:rsidRPr="00D175AE">
        <w:t>4. Управление подпрограммой и контроль за исполнением подпрограммы</w:t>
      </w:r>
    </w:p>
    <w:p w:rsidR="009F4CBF" w:rsidRPr="00D175AE" w:rsidRDefault="004F3748" w:rsidP="00DA1FC5">
      <w:pPr>
        <w:autoSpaceDE w:val="0"/>
        <w:autoSpaceDN w:val="0"/>
        <w:adjustRightInd w:val="0"/>
        <w:ind w:left="-567" w:right="141" w:firstLine="540"/>
        <w:jc w:val="both"/>
        <w:rPr>
          <w:rFonts w:eastAsia="Calibri"/>
        </w:rPr>
      </w:pPr>
      <w:r w:rsidRPr="00D175AE">
        <w:rPr>
          <w:rFonts w:eastAsia="Calibri"/>
        </w:rPr>
        <w:t>4.1. Текущий контроль за реализацией мероприятий подпрограммы</w:t>
      </w:r>
      <w:r w:rsidR="0023425F" w:rsidRPr="00D175AE">
        <w:rPr>
          <w:rFonts w:eastAsia="Calibri"/>
        </w:rPr>
        <w:t xml:space="preserve">, а также внутренний муниципальный финансовый контроль </w:t>
      </w:r>
      <w:r w:rsidRPr="00D175AE">
        <w:rPr>
          <w:rFonts w:eastAsia="Calibri"/>
        </w:rPr>
        <w:t>осуществляется финуправлением.</w:t>
      </w:r>
    </w:p>
    <w:p w:rsidR="004F3748" w:rsidRDefault="004F3748" w:rsidP="00DA1FC5">
      <w:pPr>
        <w:autoSpaceDE w:val="0"/>
        <w:autoSpaceDN w:val="0"/>
        <w:adjustRightInd w:val="0"/>
        <w:ind w:left="-567" w:right="141" w:firstLine="540"/>
        <w:jc w:val="both"/>
        <w:rPr>
          <w:rFonts w:eastAsia="Calibri"/>
        </w:rPr>
      </w:pPr>
      <w:r w:rsidRPr="00D175AE">
        <w:rPr>
          <w:rFonts w:eastAsia="Calibri"/>
        </w:rPr>
        <w:t xml:space="preserve">4.2. </w:t>
      </w:r>
      <w:r w:rsidR="0023425F" w:rsidRPr="00D175AE">
        <w:rPr>
          <w:rFonts w:eastAsia="Calibri"/>
        </w:rPr>
        <w:t xml:space="preserve">Внешний муниципальный финансовый контроль </w:t>
      </w:r>
      <w:r w:rsidRPr="00D175AE">
        <w:rPr>
          <w:rFonts w:eastAsia="Calibri"/>
        </w:rPr>
        <w:t>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E51748" w:rsidRPr="00D175AE" w:rsidRDefault="00E51748" w:rsidP="007C5278">
      <w:pPr>
        <w:autoSpaceDE w:val="0"/>
        <w:autoSpaceDN w:val="0"/>
        <w:adjustRightInd w:val="0"/>
        <w:ind w:left="-567" w:right="849" w:firstLine="540"/>
        <w:jc w:val="both"/>
        <w:rPr>
          <w:rFonts w:eastAsia="Calibri"/>
        </w:rPr>
        <w:sectPr w:rsidR="00E51748" w:rsidRPr="00D175AE" w:rsidSect="00DA1FC5">
          <w:pgSz w:w="11906" w:h="16838"/>
          <w:pgMar w:top="1134" w:right="566" w:bottom="1134" w:left="1701" w:header="709" w:footer="709" w:gutter="0"/>
          <w:cols w:space="708"/>
          <w:docGrid w:linePitch="360"/>
        </w:sectPr>
      </w:pPr>
    </w:p>
    <w:p w:rsidR="004F3748" w:rsidRPr="00D175AE" w:rsidRDefault="004F3748" w:rsidP="00C95089">
      <w:pPr>
        <w:autoSpaceDE w:val="0"/>
        <w:autoSpaceDN w:val="0"/>
        <w:adjustRightInd w:val="0"/>
        <w:ind w:left="9781"/>
        <w:jc w:val="both"/>
      </w:pPr>
      <w:r w:rsidRPr="00D175AE">
        <w:t xml:space="preserve">Приложение № 1 </w:t>
      </w:r>
    </w:p>
    <w:p w:rsidR="004F3748" w:rsidRPr="00D175AE" w:rsidRDefault="004F3748" w:rsidP="00C95089">
      <w:pPr>
        <w:autoSpaceDE w:val="0"/>
        <w:autoSpaceDN w:val="0"/>
        <w:adjustRightInd w:val="0"/>
        <w:ind w:left="9781"/>
      </w:pPr>
      <w:r w:rsidRPr="00D175AE">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D175AE" w:rsidRDefault="004F3748" w:rsidP="00C95089">
      <w:pPr>
        <w:autoSpaceDE w:val="0"/>
        <w:autoSpaceDN w:val="0"/>
        <w:adjustRightInd w:val="0"/>
        <w:ind w:firstLine="540"/>
        <w:jc w:val="both"/>
      </w:pPr>
    </w:p>
    <w:p w:rsidR="004F3748" w:rsidRPr="00D175AE" w:rsidRDefault="004F3748" w:rsidP="00C95089">
      <w:pPr>
        <w:autoSpaceDE w:val="0"/>
        <w:autoSpaceDN w:val="0"/>
        <w:adjustRightInd w:val="0"/>
        <w:ind w:firstLine="540"/>
        <w:jc w:val="center"/>
        <w:outlineLvl w:val="0"/>
      </w:pPr>
      <w:r w:rsidRPr="00D175AE">
        <w:t>Перечень и значения показателей результативности подпрограммы</w:t>
      </w:r>
    </w:p>
    <w:p w:rsidR="004F3748" w:rsidRPr="00D175AE" w:rsidRDefault="004F3748" w:rsidP="00C95089">
      <w:pPr>
        <w:autoSpaceDE w:val="0"/>
        <w:autoSpaceDN w:val="0"/>
        <w:adjustRightInd w:val="0"/>
        <w:ind w:firstLine="540"/>
        <w:jc w:val="center"/>
        <w:outlineLvl w:val="0"/>
      </w:pPr>
    </w:p>
    <w:tbl>
      <w:tblPr>
        <w:tblW w:w="15312" w:type="dxa"/>
        <w:jc w:val="center"/>
        <w:tblLayout w:type="fixed"/>
        <w:tblCellMar>
          <w:left w:w="70" w:type="dxa"/>
          <w:right w:w="70" w:type="dxa"/>
        </w:tblCellMar>
        <w:tblLook w:val="0000" w:firstRow="0" w:lastRow="0" w:firstColumn="0" w:lastColumn="0" w:noHBand="0" w:noVBand="0"/>
      </w:tblPr>
      <w:tblGrid>
        <w:gridCol w:w="567"/>
        <w:gridCol w:w="6339"/>
        <w:gridCol w:w="1150"/>
        <w:gridCol w:w="1543"/>
        <w:gridCol w:w="1418"/>
        <w:gridCol w:w="1418"/>
        <w:gridCol w:w="1413"/>
        <w:gridCol w:w="1464"/>
      </w:tblGrid>
      <w:tr w:rsidR="009F4CBF" w:rsidRPr="00D175AE" w:rsidTr="00DA1FC5">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9F4CBF" w:rsidRPr="00D175AE" w:rsidRDefault="009F4CBF" w:rsidP="00C95089">
            <w:pPr>
              <w:pStyle w:val="ConsPlusNormal"/>
              <w:jc w:val="center"/>
              <w:rPr>
                <w:rFonts w:ascii="Times New Roman" w:hAnsi="Times New Roman" w:cs="Times New Roman"/>
                <w:sz w:val="24"/>
                <w:szCs w:val="24"/>
              </w:rPr>
            </w:pPr>
            <w:r w:rsidRPr="00D175AE">
              <w:rPr>
                <w:rFonts w:ascii="Times New Roman" w:hAnsi="Times New Roman" w:cs="Times New Roman"/>
                <w:sz w:val="24"/>
                <w:szCs w:val="24"/>
              </w:rPr>
              <w:t>№№ п/п</w:t>
            </w:r>
          </w:p>
        </w:tc>
        <w:tc>
          <w:tcPr>
            <w:tcW w:w="6339" w:type="dxa"/>
            <w:vMerge w:val="restart"/>
            <w:tcBorders>
              <w:top w:val="single" w:sz="6" w:space="0" w:color="auto"/>
              <w:left w:val="single" w:sz="6" w:space="0" w:color="auto"/>
              <w:right w:val="single" w:sz="6" w:space="0" w:color="auto"/>
            </w:tcBorders>
            <w:vAlign w:val="center"/>
          </w:tcPr>
          <w:p w:rsidR="009F4CBF" w:rsidRPr="00D175AE" w:rsidRDefault="009F4CBF"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Цель, показатели результативности </w:t>
            </w:r>
            <w:r w:rsidRPr="00D175AE">
              <w:rPr>
                <w:rFonts w:ascii="Times New Roman" w:hAnsi="Times New Roman" w:cs="Times New Roman"/>
                <w:sz w:val="24"/>
                <w:szCs w:val="24"/>
              </w:rPr>
              <w:br/>
            </w:r>
          </w:p>
        </w:tc>
        <w:tc>
          <w:tcPr>
            <w:tcW w:w="1150" w:type="dxa"/>
            <w:vMerge w:val="restart"/>
            <w:tcBorders>
              <w:top w:val="single" w:sz="6" w:space="0" w:color="auto"/>
              <w:left w:val="single" w:sz="6" w:space="0" w:color="auto"/>
              <w:right w:val="single" w:sz="6" w:space="0" w:color="auto"/>
            </w:tcBorders>
            <w:vAlign w:val="center"/>
          </w:tcPr>
          <w:p w:rsidR="009F4CBF" w:rsidRPr="00D175AE" w:rsidRDefault="009F4CBF"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Единица</w:t>
            </w:r>
            <w:r w:rsidRPr="00D175AE">
              <w:rPr>
                <w:rFonts w:ascii="Times New Roman" w:hAnsi="Times New Roman" w:cs="Times New Roman"/>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9F4CBF" w:rsidRPr="00D175AE" w:rsidRDefault="009F4CBF"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Источник </w:t>
            </w:r>
            <w:r w:rsidRPr="00D175AE">
              <w:rPr>
                <w:rFonts w:ascii="Times New Roman" w:hAnsi="Times New Roman" w:cs="Times New Roman"/>
                <w:sz w:val="24"/>
                <w:szCs w:val="24"/>
              </w:rPr>
              <w:br/>
              <w:t>информации</w:t>
            </w:r>
          </w:p>
        </w:tc>
        <w:tc>
          <w:tcPr>
            <w:tcW w:w="5713" w:type="dxa"/>
            <w:gridSpan w:val="4"/>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Годы реализации подпрограммы</w:t>
            </w:r>
          </w:p>
        </w:tc>
      </w:tr>
      <w:tr w:rsidR="009F4CBF" w:rsidRPr="00D175AE" w:rsidTr="00DA1FC5">
        <w:trPr>
          <w:cantSplit/>
          <w:trHeight w:val="240"/>
          <w:jc w:val="center"/>
        </w:trPr>
        <w:tc>
          <w:tcPr>
            <w:tcW w:w="567" w:type="dxa"/>
            <w:vMerge/>
            <w:tcBorders>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6339" w:type="dxa"/>
            <w:vMerge/>
            <w:tcBorders>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150" w:type="dxa"/>
            <w:vMerge/>
            <w:tcBorders>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543" w:type="dxa"/>
            <w:vMerge/>
            <w:tcBorders>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 xml:space="preserve">Текущий финансовый год </w:t>
            </w:r>
          </w:p>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w:t>
            </w:r>
            <w:r w:rsidR="00DA1FC5">
              <w:rPr>
                <w:rFonts w:ascii="Times New Roman" w:hAnsi="Times New Roman" w:cs="Times New Roman"/>
                <w:sz w:val="24"/>
                <w:szCs w:val="24"/>
              </w:rPr>
              <w:t>1</w:t>
            </w:r>
            <w:r w:rsidRPr="00D175AE">
              <w:rPr>
                <w:rFonts w:ascii="Times New Roman" w:hAnsi="Times New Roman" w:cs="Times New Roman"/>
                <w:sz w:val="24"/>
                <w:szCs w:val="24"/>
              </w:rPr>
              <w:t>)</w:t>
            </w:r>
          </w:p>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Очередной финансовый год</w:t>
            </w:r>
          </w:p>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w:t>
            </w:r>
            <w:r w:rsidR="00DA1FC5">
              <w:rPr>
                <w:rFonts w:ascii="Times New Roman" w:hAnsi="Times New Roman" w:cs="Times New Roman"/>
                <w:sz w:val="24"/>
                <w:szCs w:val="24"/>
              </w:rPr>
              <w:t>2</w:t>
            </w:r>
            <w:r w:rsidRPr="00D175AE">
              <w:rPr>
                <w:rFonts w:ascii="Times New Roman" w:hAnsi="Times New Roman" w:cs="Times New Roman"/>
                <w:sz w:val="24"/>
                <w:szCs w:val="24"/>
              </w:rPr>
              <w:t>)</w:t>
            </w:r>
          </w:p>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1-й год планового периода</w:t>
            </w:r>
          </w:p>
          <w:p w:rsidR="009F4CBF" w:rsidRPr="00D175AE" w:rsidRDefault="009F4CBF" w:rsidP="00D62BA2">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w:t>
            </w:r>
            <w:r w:rsidR="00D62BA2">
              <w:rPr>
                <w:rFonts w:ascii="Times New Roman" w:hAnsi="Times New Roman" w:cs="Times New Roman"/>
                <w:sz w:val="24"/>
                <w:szCs w:val="24"/>
              </w:rPr>
              <w:t>3</w:t>
            </w:r>
            <w:r w:rsidRPr="00D175AE">
              <w:rPr>
                <w:rFonts w:ascii="Times New Roman" w:hAnsi="Times New Roman" w:cs="Times New Roman"/>
                <w:sz w:val="24"/>
                <w:szCs w:val="24"/>
              </w:rPr>
              <w:t>)</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2-й год планового периода </w:t>
            </w:r>
          </w:p>
          <w:p w:rsidR="009F4CBF" w:rsidRPr="00D175AE" w:rsidRDefault="00D62BA2" w:rsidP="0008670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w:t>
            </w:r>
            <w:r w:rsidR="009F4CBF" w:rsidRPr="00D175AE">
              <w:rPr>
                <w:rFonts w:ascii="Times New Roman" w:hAnsi="Times New Roman" w:cs="Times New Roman"/>
                <w:sz w:val="24"/>
                <w:szCs w:val="24"/>
              </w:rPr>
              <w:t>)</w:t>
            </w:r>
          </w:p>
        </w:tc>
      </w:tr>
      <w:tr w:rsidR="009F4CBF" w:rsidRPr="00D175A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6339"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6</w:t>
            </w: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7</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8</w:t>
            </w:r>
          </w:p>
        </w:tc>
      </w:tr>
      <w:tr w:rsidR="009F4CBF" w:rsidRPr="00D175A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9F4CBF" w:rsidRPr="00D175A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9F4CBF" w:rsidRPr="00967E01"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967E01" w:rsidRDefault="009F4CBF" w:rsidP="00C95089">
            <w:r w:rsidRPr="00967E01">
              <w:t>Показатель результативности 1:</w:t>
            </w:r>
          </w:p>
        </w:tc>
      </w:tr>
      <w:tr w:rsidR="009F4CBF" w:rsidRPr="00967E01"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967E01" w:rsidRDefault="009F4CBF" w:rsidP="00C95089">
            <w:pPr>
              <w:pStyle w:val="ConsPlusNormal"/>
              <w:widowControl/>
              <w:ind w:firstLine="0"/>
              <w:rPr>
                <w:rFonts w:ascii="Times New Roman" w:hAnsi="Times New Roman" w:cs="Times New Roman"/>
                <w:sz w:val="24"/>
                <w:szCs w:val="24"/>
              </w:rPr>
            </w:pPr>
            <w:r w:rsidRPr="00967E01">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9F4CBF" w:rsidRPr="00967E01" w:rsidRDefault="009F4CBF" w:rsidP="00C95089">
            <w:pPr>
              <w:pStyle w:val="ConsPlusNormal"/>
              <w:widowControl/>
              <w:ind w:firstLine="0"/>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9F4CBF" w:rsidRPr="00967E01" w:rsidRDefault="009F4CBF" w:rsidP="008737BE">
            <w:pPr>
              <w:pStyle w:val="ConsPlusNormal"/>
              <w:widowControl/>
              <w:ind w:firstLine="0"/>
              <w:rPr>
                <w:rFonts w:ascii="Times New Roman" w:hAnsi="Times New Roman" w:cs="Times New Roman"/>
                <w:sz w:val="24"/>
                <w:szCs w:val="24"/>
              </w:rPr>
            </w:pPr>
            <w:r w:rsidRPr="00967E01">
              <w:rPr>
                <w:rFonts w:ascii="Times New Roman" w:hAnsi="Times New Roman" w:cs="Times New Roman"/>
                <w:sz w:val="24"/>
                <w:szCs w:val="24"/>
              </w:rPr>
              <w:t xml:space="preserve"> Доля единицы</w:t>
            </w:r>
          </w:p>
        </w:tc>
        <w:tc>
          <w:tcPr>
            <w:tcW w:w="1543" w:type="dxa"/>
            <w:tcBorders>
              <w:top w:val="single" w:sz="6" w:space="0" w:color="auto"/>
              <w:left w:val="single" w:sz="6" w:space="0" w:color="auto"/>
              <w:bottom w:val="single" w:sz="6" w:space="0" w:color="auto"/>
              <w:right w:val="single" w:sz="6" w:space="0" w:color="auto"/>
            </w:tcBorders>
          </w:tcPr>
          <w:p w:rsidR="009F4CBF" w:rsidRPr="00967E01" w:rsidRDefault="009F4CBF" w:rsidP="00C95089">
            <w:pPr>
              <w:pStyle w:val="ConsPlusNormal"/>
              <w:widowControl/>
              <w:ind w:firstLine="0"/>
              <w:rPr>
                <w:rFonts w:ascii="Times New Roman" w:hAnsi="Times New Roman" w:cs="Times New Roman"/>
                <w:sz w:val="24"/>
                <w:szCs w:val="24"/>
              </w:rPr>
            </w:pPr>
            <w:r w:rsidRPr="00967E01">
              <w:rPr>
                <w:rFonts w:ascii="Times New Roman" w:hAnsi="Times New Roman" w:cs="Times New Roman"/>
                <w:sz w:val="24"/>
                <w:szCs w:val="24"/>
              </w:rPr>
              <w:t>ведомственная статистика</w:t>
            </w:r>
          </w:p>
        </w:tc>
        <w:tc>
          <w:tcPr>
            <w:tcW w:w="1418" w:type="dxa"/>
            <w:tcBorders>
              <w:top w:val="single" w:sz="6" w:space="0" w:color="auto"/>
              <w:left w:val="single" w:sz="6" w:space="0" w:color="auto"/>
              <w:bottom w:val="single" w:sz="6" w:space="0" w:color="auto"/>
              <w:right w:val="single" w:sz="6" w:space="0" w:color="auto"/>
            </w:tcBorders>
          </w:tcPr>
          <w:p w:rsidR="009F4CBF" w:rsidRPr="00967E01" w:rsidRDefault="003F1124" w:rsidP="00C95089">
            <w:r>
              <w:t>1,0</w:t>
            </w:r>
          </w:p>
        </w:tc>
        <w:tc>
          <w:tcPr>
            <w:tcW w:w="1418" w:type="dxa"/>
            <w:tcBorders>
              <w:top w:val="single" w:sz="6" w:space="0" w:color="auto"/>
              <w:left w:val="single" w:sz="6" w:space="0" w:color="auto"/>
              <w:bottom w:val="single" w:sz="6" w:space="0" w:color="auto"/>
              <w:right w:val="single" w:sz="6" w:space="0" w:color="auto"/>
            </w:tcBorders>
          </w:tcPr>
          <w:p w:rsidR="009F4CBF" w:rsidRPr="00967E01" w:rsidRDefault="003F1124" w:rsidP="00C95089">
            <w:r>
              <w:t>1,0</w:t>
            </w:r>
          </w:p>
        </w:tc>
        <w:tc>
          <w:tcPr>
            <w:tcW w:w="1413" w:type="dxa"/>
            <w:tcBorders>
              <w:top w:val="single" w:sz="6" w:space="0" w:color="auto"/>
              <w:left w:val="single" w:sz="6" w:space="0" w:color="auto"/>
              <w:bottom w:val="single" w:sz="6" w:space="0" w:color="auto"/>
              <w:right w:val="single" w:sz="6" w:space="0" w:color="auto"/>
            </w:tcBorders>
          </w:tcPr>
          <w:p w:rsidR="009F4CBF" w:rsidRPr="00967E01" w:rsidRDefault="003F1124" w:rsidP="00C95089">
            <w:r>
              <w:t>1,0</w:t>
            </w:r>
          </w:p>
        </w:tc>
        <w:tc>
          <w:tcPr>
            <w:tcW w:w="1464" w:type="dxa"/>
            <w:tcBorders>
              <w:top w:val="single" w:sz="6" w:space="0" w:color="auto"/>
              <w:left w:val="single" w:sz="6" w:space="0" w:color="auto"/>
              <w:bottom w:val="single" w:sz="6" w:space="0" w:color="auto"/>
              <w:right w:val="single" w:sz="6" w:space="0" w:color="auto"/>
            </w:tcBorders>
          </w:tcPr>
          <w:p w:rsidR="009F4CBF" w:rsidRPr="00967E01" w:rsidRDefault="003F1124" w:rsidP="00C95089">
            <w:r>
              <w:t>1,0</w:t>
            </w:r>
          </w:p>
        </w:tc>
      </w:tr>
      <w:tr w:rsidR="009F4CBF" w:rsidRPr="00967E01"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967E01" w:rsidRDefault="009F4CBF" w:rsidP="00C95089">
            <w:pPr>
              <w:pStyle w:val="ConsPlusNormal"/>
              <w:widowControl/>
              <w:ind w:firstLine="0"/>
              <w:rPr>
                <w:rFonts w:ascii="Times New Roman" w:hAnsi="Times New Roman" w:cs="Times New Roman"/>
                <w:sz w:val="24"/>
                <w:szCs w:val="24"/>
              </w:rPr>
            </w:pPr>
            <w:r w:rsidRPr="00967E01">
              <w:rPr>
                <w:rFonts w:ascii="Times New Roman" w:hAnsi="Times New Roman" w:cs="Times New Roman"/>
                <w:sz w:val="24"/>
                <w:szCs w:val="24"/>
                <w:lang w:eastAsia="en-US"/>
              </w:rPr>
              <w:t xml:space="preserve">Показатель результативности </w:t>
            </w:r>
            <w:r w:rsidRPr="00967E01">
              <w:rPr>
                <w:rFonts w:ascii="Times New Roman" w:hAnsi="Times New Roman" w:cs="Times New Roman"/>
                <w:sz w:val="24"/>
                <w:szCs w:val="24"/>
              </w:rPr>
              <w:t>2</w:t>
            </w:r>
            <w:r w:rsidRPr="00967E01">
              <w:rPr>
                <w:rFonts w:ascii="Times New Roman" w:hAnsi="Times New Roman" w:cs="Times New Roman"/>
                <w:sz w:val="24"/>
                <w:szCs w:val="24"/>
                <w:lang w:eastAsia="en-US"/>
              </w:rPr>
              <w:t>:</w:t>
            </w:r>
          </w:p>
        </w:tc>
      </w:tr>
      <w:tr w:rsidR="00931E9E" w:rsidRPr="00967E01"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31E9E" w:rsidRPr="00D175AE" w:rsidRDefault="00931E9E"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31E9E" w:rsidRPr="00967E01" w:rsidRDefault="00931E9E" w:rsidP="00C95089">
            <w:pPr>
              <w:autoSpaceDE w:val="0"/>
              <w:autoSpaceDN w:val="0"/>
              <w:adjustRightInd w:val="0"/>
            </w:pPr>
            <w:r w:rsidRPr="00967E01">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931E9E" w:rsidRPr="00967E01" w:rsidRDefault="00931E9E" w:rsidP="00C95089">
            <w:pPr>
              <w:pStyle w:val="ConsPlusNormal"/>
              <w:widowControl/>
              <w:ind w:firstLine="0"/>
              <w:rPr>
                <w:rFonts w:ascii="Times New Roman" w:hAnsi="Times New Roman" w:cs="Times New Roman"/>
                <w:sz w:val="24"/>
                <w:szCs w:val="24"/>
              </w:rPr>
            </w:pPr>
            <w:r w:rsidRPr="00967E01">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931E9E" w:rsidRPr="00967E01" w:rsidRDefault="00931E9E" w:rsidP="00C95089">
            <w:pPr>
              <w:pStyle w:val="ConsPlusNormal"/>
              <w:widowControl/>
              <w:ind w:firstLine="0"/>
              <w:rPr>
                <w:rFonts w:ascii="Times New Roman" w:hAnsi="Times New Roman" w:cs="Times New Roman"/>
                <w:color w:val="FF0000"/>
                <w:sz w:val="24"/>
                <w:szCs w:val="24"/>
              </w:rPr>
            </w:pPr>
            <w:r w:rsidRPr="00967E01">
              <w:rPr>
                <w:rFonts w:ascii="Times New Roman" w:hAnsi="Times New Roman" w:cs="Times New Roman"/>
                <w:sz w:val="24"/>
                <w:szCs w:val="24"/>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931E9E" w:rsidRPr="00967E01" w:rsidRDefault="00C5560A" w:rsidP="00C950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15761,97</w:t>
            </w:r>
          </w:p>
        </w:tc>
        <w:tc>
          <w:tcPr>
            <w:tcW w:w="1418" w:type="dxa"/>
            <w:tcBorders>
              <w:top w:val="single" w:sz="6" w:space="0" w:color="auto"/>
              <w:left w:val="single" w:sz="6" w:space="0" w:color="auto"/>
              <w:bottom w:val="single" w:sz="6" w:space="0" w:color="auto"/>
              <w:right w:val="single" w:sz="6" w:space="0" w:color="auto"/>
            </w:tcBorders>
          </w:tcPr>
          <w:p w:rsidR="00931E9E" w:rsidRPr="00C5560A" w:rsidRDefault="00C5560A" w:rsidP="00E55E61">
            <w:r>
              <w:t>13517,0</w:t>
            </w:r>
          </w:p>
        </w:tc>
        <w:tc>
          <w:tcPr>
            <w:tcW w:w="1413" w:type="dxa"/>
            <w:tcBorders>
              <w:top w:val="single" w:sz="6" w:space="0" w:color="auto"/>
              <w:left w:val="single" w:sz="6" w:space="0" w:color="auto"/>
              <w:bottom w:val="single" w:sz="6" w:space="0" w:color="auto"/>
              <w:right w:val="single" w:sz="6" w:space="0" w:color="auto"/>
            </w:tcBorders>
          </w:tcPr>
          <w:p w:rsidR="00931E9E" w:rsidRPr="00967E01" w:rsidRDefault="00C5560A" w:rsidP="00E55E61">
            <w:r>
              <w:t>13653,1</w:t>
            </w:r>
          </w:p>
        </w:tc>
        <w:tc>
          <w:tcPr>
            <w:tcW w:w="1464" w:type="dxa"/>
            <w:tcBorders>
              <w:top w:val="single" w:sz="6" w:space="0" w:color="auto"/>
              <w:left w:val="single" w:sz="6" w:space="0" w:color="auto"/>
              <w:bottom w:val="single" w:sz="6" w:space="0" w:color="auto"/>
              <w:right w:val="single" w:sz="6" w:space="0" w:color="auto"/>
            </w:tcBorders>
          </w:tcPr>
          <w:p w:rsidR="00931E9E" w:rsidRPr="00967E01" w:rsidRDefault="000E08C6" w:rsidP="00E55E61">
            <w:r>
              <w:t>13794,80</w:t>
            </w:r>
          </w:p>
          <w:p w:rsidR="00931E9E" w:rsidRPr="00967E01" w:rsidRDefault="00931E9E" w:rsidP="00E55E61"/>
        </w:tc>
      </w:tr>
      <w:tr w:rsidR="009F4CBF" w:rsidRPr="00D175A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Задача подпрограммы: 2 Повышение качества управления муниципальными финансами.</w:t>
            </w:r>
          </w:p>
        </w:tc>
      </w:tr>
      <w:tr w:rsidR="009F4CBF" w:rsidRPr="00D175A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D175AE" w:rsidRDefault="00DA1FC5" w:rsidP="00C95089">
            <w:r>
              <w:t>Показатель результативности 3</w:t>
            </w:r>
            <w:r w:rsidR="009F4CBF" w:rsidRPr="00D175AE">
              <w:t>:</w:t>
            </w:r>
          </w:p>
        </w:tc>
      </w:tr>
      <w:tr w:rsidR="009F4CBF" w:rsidRPr="00D175A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jc w:val="right"/>
            </w:pPr>
            <w:r w:rsidRPr="00D175AE">
              <w:t>0</w:t>
            </w:r>
          </w:p>
        </w:tc>
        <w:tc>
          <w:tcPr>
            <w:tcW w:w="1418"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jc w:val="right"/>
            </w:pPr>
            <w:r w:rsidRPr="00D175AE">
              <w:t>0</w:t>
            </w:r>
          </w:p>
        </w:tc>
        <w:tc>
          <w:tcPr>
            <w:tcW w:w="1413"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jc w:val="right"/>
            </w:pPr>
            <w:r w:rsidRPr="00D175AE">
              <w:t>0</w:t>
            </w:r>
          </w:p>
        </w:tc>
        <w:tc>
          <w:tcPr>
            <w:tcW w:w="1464"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jc w:val="right"/>
            </w:pPr>
            <w:r w:rsidRPr="00D175AE">
              <w:t>0</w:t>
            </w:r>
          </w:p>
        </w:tc>
      </w:tr>
    </w:tbl>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Default="005B4206" w:rsidP="00C95089">
      <w:pPr>
        <w:autoSpaceDE w:val="0"/>
        <w:autoSpaceDN w:val="0"/>
        <w:adjustRightInd w:val="0"/>
        <w:ind w:left="9781"/>
        <w:jc w:val="both"/>
      </w:pPr>
    </w:p>
    <w:p w:rsidR="004276D5" w:rsidRPr="00D175AE" w:rsidRDefault="004276D5"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Default="005B4206"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Pr="00D175AE" w:rsidRDefault="007611A8"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7611A8" w:rsidRDefault="007611A8" w:rsidP="00C95089">
      <w:pPr>
        <w:autoSpaceDE w:val="0"/>
        <w:autoSpaceDN w:val="0"/>
        <w:adjustRightInd w:val="0"/>
        <w:ind w:left="9781"/>
        <w:jc w:val="both"/>
      </w:pPr>
    </w:p>
    <w:p w:rsidR="004F3748" w:rsidRPr="00D175AE" w:rsidRDefault="004F3748" w:rsidP="00C95089">
      <w:pPr>
        <w:autoSpaceDE w:val="0"/>
        <w:autoSpaceDN w:val="0"/>
        <w:adjustRightInd w:val="0"/>
        <w:ind w:left="9781"/>
        <w:jc w:val="both"/>
      </w:pPr>
      <w:r w:rsidRPr="00D175AE">
        <w:t xml:space="preserve">Приложение № 2 </w:t>
      </w:r>
    </w:p>
    <w:p w:rsidR="004F3748" w:rsidRPr="00D175AE" w:rsidRDefault="004F3748" w:rsidP="00C95089">
      <w:pPr>
        <w:autoSpaceDE w:val="0"/>
        <w:autoSpaceDN w:val="0"/>
        <w:adjustRightInd w:val="0"/>
        <w:ind w:left="9781"/>
      </w:pPr>
      <w:r w:rsidRPr="00D175AE">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F3748" w:rsidRPr="00D175AE" w:rsidRDefault="004F3748" w:rsidP="00C95089">
      <w:pPr>
        <w:autoSpaceDE w:val="0"/>
        <w:autoSpaceDN w:val="0"/>
        <w:adjustRightInd w:val="0"/>
        <w:ind w:left="9781"/>
        <w:jc w:val="both"/>
      </w:pPr>
    </w:p>
    <w:p w:rsidR="004F3748" w:rsidRPr="00D175AE" w:rsidRDefault="004F3748" w:rsidP="00C95089">
      <w:pPr>
        <w:jc w:val="center"/>
        <w:outlineLvl w:val="0"/>
      </w:pPr>
      <w:r w:rsidRPr="00D175AE">
        <w:t xml:space="preserve">Перечень мероприятий подпрограммы </w:t>
      </w:r>
    </w:p>
    <w:tbl>
      <w:tblPr>
        <w:tblW w:w="14615" w:type="dxa"/>
        <w:tblInd w:w="93" w:type="dxa"/>
        <w:tblLayout w:type="fixed"/>
        <w:tblLook w:val="04A0" w:firstRow="1" w:lastRow="0" w:firstColumn="1" w:lastColumn="0" w:noHBand="0" w:noVBand="1"/>
      </w:tblPr>
      <w:tblGrid>
        <w:gridCol w:w="582"/>
        <w:gridCol w:w="1985"/>
        <w:gridCol w:w="1417"/>
        <w:gridCol w:w="709"/>
        <w:gridCol w:w="709"/>
        <w:gridCol w:w="1417"/>
        <w:gridCol w:w="709"/>
        <w:gridCol w:w="1276"/>
        <w:gridCol w:w="1220"/>
        <w:gridCol w:w="1331"/>
        <w:gridCol w:w="1417"/>
        <w:gridCol w:w="1843"/>
      </w:tblGrid>
      <w:tr w:rsidR="004F3748" w:rsidRPr="00D175AE" w:rsidTr="00086709">
        <w:trPr>
          <w:trHeight w:val="675"/>
        </w:trPr>
        <w:tc>
          <w:tcPr>
            <w:tcW w:w="582"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Цели, задачи, мероприятия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F3748" w:rsidRPr="00D175AE" w:rsidRDefault="004F3748" w:rsidP="00C95089">
            <w:pPr>
              <w:jc w:val="center"/>
            </w:pPr>
            <w:r w:rsidRPr="00D175AE">
              <w:t>Код бюджетной классификации</w:t>
            </w:r>
          </w:p>
        </w:tc>
        <w:tc>
          <w:tcPr>
            <w:tcW w:w="5244" w:type="dxa"/>
            <w:gridSpan w:val="4"/>
            <w:tcBorders>
              <w:top w:val="single" w:sz="4" w:space="0" w:color="auto"/>
              <w:left w:val="nil"/>
              <w:bottom w:val="single" w:sz="4" w:space="0" w:color="auto"/>
              <w:right w:val="single" w:sz="4" w:space="0" w:color="000000"/>
            </w:tcBorders>
          </w:tcPr>
          <w:p w:rsidR="004F3748" w:rsidRPr="00D175AE" w:rsidRDefault="004F3748" w:rsidP="00C95089">
            <w:pPr>
              <w:jc w:val="center"/>
            </w:pPr>
            <w:r w:rsidRPr="00D175AE">
              <w:t>Расходы по годам реализации программы (тыс. рублей)</w:t>
            </w:r>
          </w:p>
        </w:tc>
        <w:tc>
          <w:tcPr>
            <w:tcW w:w="1843" w:type="dxa"/>
            <w:vMerge w:val="restart"/>
            <w:tcBorders>
              <w:top w:val="single" w:sz="4" w:space="0" w:color="auto"/>
              <w:left w:val="nil"/>
              <w:right w:val="single" w:sz="4" w:space="0" w:color="000000"/>
            </w:tcBorders>
          </w:tcPr>
          <w:p w:rsidR="004F3748" w:rsidRPr="00D175AE" w:rsidRDefault="004F3748" w:rsidP="00C95089">
            <w:pPr>
              <w:jc w:val="center"/>
            </w:pPr>
            <w:r w:rsidRPr="00D175A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D175AE" w:rsidTr="00086709">
        <w:trPr>
          <w:trHeight w:val="1126"/>
        </w:trPr>
        <w:tc>
          <w:tcPr>
            <w:tcW w:w="582" w:type="dxa"/>
            <w:vMerge/>
            <w:tcBorders>
              <w:left w:val="single" w:sz="4" w:space="0" w:color="auto"/>
              <w:bottom w:val="single" w:sz="4" w:space="0" w:color="auto"/>
              <w:right w:val="single" w:sz="4" w:space="0" w:color="auto"/>
            </w:tcBorders>
          </w:tcPr>
          <w:p w:rsidR="004F3748" w:rsidRPr="00D175AE" w:rsidRDefault="004F3748" w:rsidP="00C95089">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ГРБС</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proofErr w:type="spellStart"/>
            <w:r w:rsidRPr="00D175AE">
              <w:t>Рз</w:t>
            </w:r>
            <w:proofErr w:type="spellEnd"/>
          </w:p>
          <w:p w:rsidR="004F3748" w:rsidRPr="00D175AE" w:rsidRDefault="004F3748" w:rsidP="00C95089">
            <w:pPr>
              <w:jc w:val="center"/>
            </w:pPr>
            <w:proofErr w:type="spellStart"/>
            <w:r w:rsidRPr="00D175AE">
              <w:t>Пр</w:t>
            </w:r>
            <w:proofErr w:type="spellEnd"/>
          </w:p>
        </w:tc>
        <w:tc>
          <w:tcPr>
            <w:tcW w:w="1417"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ЦСР</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ВР</w:t>
            </w:r>
          </w:p>
        </w:tc>
        <w:tc>
          <w:tcPr>
            <w:tcW w:w="1276" w:type="dxa"/>
            <w:tcBorders>
              <w:top w:val="nil"/>
              <w:left w:val="nil"/>
              <w:bottom w:val="single" w:sz="4" w:space="0" w:color="auto"/>
              <w:right w:val="single" w:sz="4" w:space="0" w:color="auto"/>
            </w:tcBorders>
          </w:tcPr>
          <w:p w:rsidR="004F3748" w:rsidRPr="00D175AE" w:rsidRDefault="005F408B" w:rsidP="00086709">
            <w:pPr>
              <w:jc w:val="center"/>
            </w:pPr>
            <w:r w:rsidRPr="00D175AE">
              <w:t>Очередной финансовый год (202</w:t>
            </w:r>
            <w:r w:rsidR="008A12BA">
              <w:rPr>
                <w:lang w:val="en-US"/>
              </w:rPr>
              <w:t>2</w:t>
            </w:r>
            <w:r w:rsidR="004F3748" w:rsidRPr="00D175AE">
              <w:t>)</w:t>
            </w:r>
          </w:p>
        </w:tc>
        <w:tc>
          <w:tcPr>
            <w:tcW w:w="1220" w:type="dxa"/>
            <w:tcBorders>
              <w:top w:val="nil"/>
              <w:left w:val="nil"/>
              <w:bottom w:val="single" w:sz="4" w:space="0" w:color="auto"/>
              <w:right w:val="single" w:sz="4" w:space="0" w:color="auto"/>
            </w:tcBorders>
          </w:tcPr>
          <w:p w:rsidR="004F3748" w:rsidRPr="00D175AE" w:rsidRDefault="004F3748" w:rsidP="00C95089">
            <w:pPr>
              <w:jc w:val="center"/>
            </w:pPr>
            <w:r w:rsidRPr="00D175AE">
              <w:t xml:space="preserve"> 1-й год планового периода (20</w:t>
            </w:r>
            <w:r w:rsidR="008A12BA">
              <w:t>23</w:t>
            </w:r>
            <w:r w:rsidRPr="00D175AE">
              <w:t>)</w:t>
            </w:r>
          </w:p>
        </w:tc>
        <w:tc>
          <w:tcPr>
            <w:tcW w:w="1331" w:type="dxa"/>
            <w:tcBorders>
              <w:top w:val="nil"/>
              <w:left w:val="nil"/>
              <w:bottom w:val="single" w:sz="4" w:space="0" w:color="auto"/>
              <w:right w:val="single" w:sz="4" w:space="0" w:color="auto"/>
            </w:tcBorders>
          </w:tcPr>
          <w:p w:rsidR="004F3748" w:rsidRPr="00D175AE" w:rsidRDefault="004F3748" w:rsidP="00C95089">
            <w:pPr>
              <w:jc w:val="center"/>
            </w:pPr>
            <w:r w:rsidRPr="00D175AE">
              <w:t>2-й год планового периода (202</w:t>
            </w:r>
            <w:r w:rsidR="008A12BA">
              <w:t>4</w:t>
            </w:r>
            <w:r w:rsidRPr="00D175AE">
              <w:t>)</w:t>
            </w:r>
          </w:p>
        </w:tc>
        <w:tc>
          <w:tcPr>
            <w:tcW w:w="1417" w:type="dxa"/>
            <w:tcBorders>
              <w:top w:val="nil"/>
              <w:left w:val="nil"/>
              <w:bottom w:val="single" w:sz="4" w:space="0" w:color="auto"/>
              <w:right w:val="single" w:sz="4" w:space="0" w:color="auto"/>
            </w:tcBorders>
          </w:tcPr>
          <w:p w:rsidR="004F3748" w:rsidRPr="00D175AE" w:rsidRDefault="004F3748" w:rsidP="00C95089">
            <w:pPr>
              <w:jc w:val="center"/>
            </w:pPr>
            <w:r w:rsidRPr="00D175AE">
              <w:t>Итого на очередной финансовый год и плановый период</w:t>
            </w:r>
          </w:p>
        </w:tc>
        <w:tc>
          <w:tcPr>
            <w:tcW w:w="1843" w:type="dxa"/>
            <w:vMerge/>
            <w:tcBorders>
              <w:left w:val="nil"/>
              <w:bottom w:val="single" w:sz="4" w:space="0" w:color="auto"/>
              <w:right w:val="single" w:sz="4" w:space="0" w:color="000000"/>
            </w:tcBorders>
          </w:tcPr>
          <w:p w:rsidR="004F3748" w:rsidRPr="00D175AE" w:rsidRDefault="004F3748" w:rsidP="00C95089">
            <w:pPr>
              <w:jc w:val="center"/>
            </w:pPr>
          </w:p>
        </w:tc>
      </w:tr>
      <w:tr w:rsidR="004F3748" w:rsidRPr="00D175AE" w:rsidTr="00086709">
        <w:trPr>
          <w:trHeight w:val="284"/>
        </w:trPr>
        <w:tc>
          <w:tcPr>
            <w:tcW w:w="582"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1</w:t>
            </w: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2</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3</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4</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5</w:t>
            </w:r>
          </w:p>
        </w:tc>
        <w:tc>
          <w:tcPr>
            <w:tcW w:w="1417"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6</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7</w:t>
            </w:r>
          </w:p>
        </w:tc>
        <w:tc>
          <w:tcPr>
            <w:tcW w:w="1276" w:type="dxa"/>
            <w:tcBorders>
              <w:top w:val="nil"/>
              <w:left w:val="nil"/>
              <w:bottom w:val="single" w:sz="4" w:space="0" w:color="auto"/>
              <w:right w:val="single" w:sz="4" w:space="0" w:color="auto"/>
            </w:tcBorders>
          </w:tcPr>
          <w:p w:rsidR="004F3748" w:rsidRPr="00D175AE" w:rsidRDefault="004F3748" w:rsidP="00C95089">
            <w:pPr>
              <w:jc w:val="center"/>
            </w:pPr>
            <w:r w:rsidRPr="00D175AE">
              <w:t>8</w:t>
            </w:r>
          </w:p>
        </w:tc>
        <w:tc>
          <w:tcPr>
            <w:tcW w:w="1220" w:type="dxa"/>
            <w:tcBorders>
              <w:top w:val="nil"/>
              <w:left w:val="nil"/>
              <w:bottom w:val="single" w:sz="4" w:space="0" w:color="auto"/>
              <w:right w:val="single" w:sz="4" w:space="0" w:color="auto"/>
            </w:tcBorders>
          </w:tcPr>
          <w:p w:rsidR="004F3748" w:rsidRPr="00D175AE" w:rsidRDefault="004F3748" w:rsidP="00C95089">
            <w:pPr>
              <w:jc w:val="center"/>
            </w:pPr>
            <w:r w:rsidRPr="00D175AE">
              <w:t>9</w:t>
            </w:r>
          </w:p>
        </w:tc>
        <w:tc>
          <w:tcPr>
            <w:tcW w:w="1331" w:type="dxa"/>
            <w:tcBorders>
              <w:top w:val="nil"/>
              <w:left w:val="nil"/>
              <w:bottom w:val="single" w:sz="4" w:space="0" w:color="auto"/>
              <w:right w:val="single" w:sz="4" w:space="0" w:color="auto"/>
            </w:tcBorders>
          </w:tcPr>
          <w:p w:rsidR="004F3748" w:rsidRPr="00D175AE" w:rsidRDefault="004F3748" w:rsidP="00C95089">
            <w:pPr>
              <w:jc w:val="center"/>
            </w:pPr>
            <w:r w:rsidRPr="00D175AE">
              <w:t>10</w:t>
            </w:r>
          </w:p>
        </w:tc>
        <w:tc>
          <w:tcPr>
            <w:tcW w:w="1417" w:type="dxa"/>
            <w:tcBorders>
              <w:top w:val="nil"/>
              <w:left w:val="nil"/>
              <w:bottom w:val="single" w:sz="4" w:space="0" w:color="auto"/>
              <w:right w:val="single" w:sz="4" w:space="0" w:color="auto"/>
            </w:tcBorders>
          </w:tcPr>
          <w:p w:rsidR="004F3748" w:rsidRPr="00D175AE" w:rsidRDefault="004F3748" w:rsidP="00C95089">
            <w:pPr>
              <w:jc w:val="center"/>
            </w:pPr>
            <w:r w:rsidRPr="00D175AE">
              <w:t>11</w:t>
            </w:r>
          </w:p>
        </w:tc>
        <w:tc>
          <w:tcPr>
            <w:tcW w:w="1843" w:type="dxa"/>
            <w:tcBorders>
              <w:top w:val="nil"/>
              <w:left w:val="nil"/>
              <w:bottom w:val="single" w:sz="4" w:space="0" w:color="auto"/>
              <w:right w:val="single" w:sz="4" w:space="0" w:color="auto"/>
            </w:tcBorders>
          </w:tcPr>
          <w:p w:rsidR="004F3748" w:rsidRPr="00D175AE" w:rsidRDefault="004F3748" w:rsidP="00C95089">
            <w:pPr>
              <w:jc w:val="center"/>
            </w:pPr>
            <w:r w:rsidRPr="00D175AE">
              <w:t>12</w:t>
            </w:r>
          </w:p>
        </w:tc>
      </w:tr>
      <w:tr w:rsidR="00741209" w:rsidRPr="00D175AE" w:rsidTr="00086709">
        <w:trPr>
          <w:trHeight w:val="465"/>
        </w:trPr>
        <w:tc>
          <w:tcPr>
            <w:tcW w:w="582" w:type="dxa"/>
            <w:tcBorders>
              <w:top w:val="single" w:sz="4" w:space="0" w:color="auto"/>
              <w:left w:val="single" w:sz="4" w:space="0" w:color="auto"/>
              <w:bottom w:val="single" w:sz="4" w:space="0" w:color="auto"/>
              <w:right w:val="single" w:sz="4" w:space="0" w:color="auto"/>
            </w:tcBorders>
          </w:tcPr>
          <w:p w:rsidR="00741209" w:rsidRPr="00D175AE" w:rsidRDefault="00741209"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41209" w:rsidRPr="00D175AE" w:rsidRDefault="00741209" w:rsidP="00C95089">
            <w:r w:rsidRPr="00D175A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417" w:type="dxa"/>
            <w:tcBorders>
              <w:top w:val="single" w:sz="4" w:space="0" w:color="auto"/>
              <w:left w:val="single" w:sz="4" w:space="0" w:color="auto"/>
              <w:bottom w:val="single" w:sz="4" w:space="0" w:color="auto"/>
              <w:right w:val="single" w:sz="4" w:space="0" w:color="auto"/>
            </w:tcBorders>
            <w:vAlign w:val="center"/>
          </w:tcPr>
          <w:p w:rsidR="00741209" w:rsidRPr="00D175A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D175A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D175AE" w:rsidRDefault="00741209"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741209" w:rsidRPr="00D175A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D175AE" w:rsidRDefault="00741209" w:rsidP="00C95089">
            <w:pPr>
              <w:jc w:val="center"/>
            </w:pPr>
          </w:p>
        </w:tc>
        <w:tc>
          <w:tcPr>
            <w:tcW w:w="1276" w:type="dxa"/>
            <w:tcBorders>
              <w:top w:val="nil"/>
              <w:left w:val="nil"/>
              <w:bottom w:val="single" w:sz="4" w:space="0" w:color="auto"/>
              <w:right w:val="single" w:sz="4" w:space="0" w:color="auto"/>
            </w:tcBorders>
          </w:tcPr>
          <w:p w:rsidR="00741209" w:rsidRPr="00D175AE" w:rsidRDefault="004B6991" w:rsidP="00086709">
            <w:pPr>
              <w:jc w:val="center"/>
            </w:pPr>
            <w:r>
              <w:t>101781,90</w:t>
            </w:r>
          </w:p>
        </w:tc>
        <w:tc>
          <w:tcPr>
            <w:tcW w:w="1220" w:type="dxa"/>
            <w:tcBorders>
              <w:top w:val="nil"/>
              <w:left w:val="nil"/>
              <w:bottom w:val="single" w:sz="4" w:space="0" w:color="auto"/>
              <w:right w:val="single" w:sz="4" w:space="0" w:color="auto"/>
            </w:tcBorders>
          </w:tcPr>
          <w:p w:rsidR="00741209" w:rsidRPr="00D175AE" w:rsidRDefault="004B6991" w:rsidP="001909B5">
            <w:pPr>
              <w:jc w:val="center"/>
            </w:pPr>
            <w:r>
              <w:t>81425,60</w:t>
            </w:r>
          </w:p>
        </w:tc>
        <w:tc>
          <w:tcPr>
            <w:tcW w:w="1331" w:type="dxa"/>
            <w:tcBorders>
              <w:top w:val="nil"/>
              <w:left w:val="nil"/>
              <w:bottom w:val="single" w:sz="4" w:space="0" w:color="auto"/>
              <w:right w:val="single" w:sz="4" w:space="0" w:color="auto"/>
            </w:tcBorders>
          </w:tcPr>
          <w:p w:rsidR="00741209" w:rsidRPr="00D175AE" w:rsidRDefault="004B6991" w:rsidP="001909B5">
            <w:pPr>
              <w:jc w:val="center"/>
            </w:pPr>
            <w:r>
              <w:t>81425,60</w:t>
            </w:r>
          </w:p>
        </w:tc>
        <w:tc>
          <w:tcPr>
            <w:tcW w:w="1417" w:type="dxa"/>
            <w:tcBorders>
              <w:top w:val="nil"/>
              <w:left w:val="nil"/>
              <w:bottom w:val="single" w:sz="4" w:space="0" w:color="auto"/>
              <w:right w:val="single" w:sz="4" w:space="0" w:color="auto"/>
            </w:tcBorders>
          </w:tcPr>
          <w:p w:rsidR="00741209" w:rsidRPr="00D175AE" w:rsidRDefault="004B6991" w:rsidP="001909B5">
            <w:r>
              <w:t>264633,10</w:t>
            </w:r>
          </w:p>
        </w:tc>
        <w:tc>
          <w:tcPr>
            <w:tcW w:w="1843" w:type="dxa"/>
            <w:tcBorders>
              <w:top w:val="nil"/>
              <w:left w:val="nil"/>
              <w:bottom w:val="single" w:sz="4" w:space="0" w:color="auto"/>
              <w:right w:val="single" w:sz="4" w:space="0" w:color="auto"/>
            </w:tcBorders>
          </w:tcPr>
          <w:p w:rsidR="00741209" w:rsidRPr="00D175AE" w:rsidRDefault="00741209" w:rsidP="00C95089">
            <w:pPr>
              <w:jc w:val="center"/>
            </w:pPr>
          </w:p>
        </w:tc>
      </w:tr>
      <w:tr w:rsidR="004B6991" w:rsidRPr="00D175AE" w:rsidTr="00086709">
        <w:trPr>
          <w:trHeight w:val="2992"/>
        </w:trPr>
        <w:tc>
          <w:tcPr>
            <w:tcW w:w="582" w:type="dxa"/>
            <w:tcBorders>
              <w:top w:val="single" w:sz="4" w:space="0" w:color="auto"/>
              <w:left w:val="single" w:sz="4" w:space="0" w:color="auto"/>
              <w:bottom w:val="single" w:sz="4" w:space="0" w:color="auto"/>
              <w:right w:val="single" w:sz="4" w:space="0" w:color="auto"/>
            </w:tcBorders>
          </w:tcPr>
          <w:p w:rsidR="004B6991" w:rsidRPr="00D175AE" w:rsidRDefault="004B6991"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B6991" w:rsidRPr="00D175AE" w:rsidRDefault="004B6991" w:rsidP="00C95089">
            <w:r w:rsidRPr="00D175AE">
              <w:t>Задача 1: Создание условий для обеспечения финансовой устойчивости бюджетов муниципальных образований Каратузского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4B6991" w:rsidRPr="00D175AE" w:rsidRDefault="004B6991"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B6991" w:rsidRPr="00D175AE" w:rsidRDefault="004B6991"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B6991" w:rsidRPr="00D175AE" w:rsidRDefault="004B6991"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4B6991" w:rsidRPr="00D175AE" w:rsidRDefault="004B6991"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B6991" w:rsidRPr="00D175AE" w:rsidRDefault="004B6991" w:rsidP="00C95089">
            <w:pPr>
              <w:jc w:val="center"/>
            </w:pPr>
          </w:p>
        </w:tc>
        <w:tc>
          <w:tcPr>
            <w:tcW w:w="1276" w:type="dxa"/>
            <w:tcBorders>
              <w:top w:val="nil"/>
              <w:left w:val="nil"/>
              <w:bottom w:val="single" w:sz="4" w:space="0" w:color="auto"/>
              <w:right w:val="single" w:sz="4" w:space="0" w:color="auto"/>
            </w:tcBorders>
          </w:tcPr>
          <w:p w:rsidR="004B6991" w:rsidRPr="00D175AE" w:rsidRDefault="004B6991" w:rsidP="001F4B8D">
            <w:pPr>
              <w:jc w:val="center"/>
            </w:pPr>
            <w:r>
              <w:t>101781,90</w:t>
            </w:r>
          </w:p>
        </w:tc>
        <w:tc>
          <w:tcPr>
            <w:tcW w:w="1220" w:type="dxa"/>
            <w:tcBorders>
              <w:top w:val="nil"/>
              <w:left w:val="nil"/>
              <w:bottom w:val="single" w:sz="4" w:space="0" w:color="auto"/>
              <w:right w:val="single" w:sz="4" w:space="0" w:color="auto"/>
            </w:tcBorders>
          </w:tcPr>
          <w:p w:rsidR="004B6991" w:rsidRPr="00D175AE" w:rsidRDefault="004B6991" w:rsidP="001F4B8D">
            <w:pPr>
              <w:jc w:val="center"/>
            </w:pPr>
            <w:r>
              <w:t>81425,60</w:t>
            </w:r>
          </w:p>
        </w:tc>
        <w:tc>
          <w:tcPr>
            <w:tcW w:w="1331" w:type="dxa"/>
            <w:tcBorders>
              <w:top w:val="nil"/>
              <w:left w:val="nil"/>
              <w:bottom w:val="single" w:sz="4" w:space="0" w:color="auto"/>
              <w:right w:val="single" w:sz="4" w:space="0" w:color="auto"/>
            </w:tcBorders>
          </w:tcPr>
          <w:p w:rsidR="004B6991" w:rsidRPr="00D175AE" w:rsidRDefault="004B6991" w:rsidP="001F4B8D">
            <w:pPr>
              <w:jc w:val="center"/>
            </w:pPr>
            <w:r>
              <w:t>81425,60</w:t>
            </w:r>
          </w:p>
        </w:tc>
        <w:tc>
          <w:tcPr>
            <w:tcW w:w="1417" w:type="dxa"/>
            <w:tcBorders>
              <w:top w:val="nil"/>
              <w:left w:val="nil"/>
              <w:bottom w:val="single" w:sz="4" w:space="0" w:color="auto"/>
              <w:right w:val="single" w:sz="4" w:space="0" w:color="auto"/>
            </w:tcBorders>
          </w:tcPr>
          <w:p w:rsidR="004B6991" w:rsidRPr="00D175AE" w:rsidRDefault="004B6991" w:rsidP="001F4B8D">
            <w:r>
              <w:t>264633,10</w:t>
            </w:r>
          </w:p>
        </w:tc>
        <w:tc>
          <w:tcPr>
            <w:tcW w:w="1843" w:type="dxa"/>
            <w:tcBorders>
              <w:top w:val="nil"/>
              <w:left w:val="nil"/>
              <w:bottom w:val="single" w:sz="4" w:space="0" w:color="auto"/>
              <w:right w:val="single" w:sz="4" w:space="0" w:color="auto"/>
            </w:tcBorders>
          </w:tcPr>
          <w:p w:rsidR="004B6991" w:rsidRPr="00D175AE" w:rsidRDefault="004B6991" w:rsidP="00C95089">
            <w:pPr>
              <w:jc w:val="center"/>
            </w:pPr>
          </w:p>
        </w:tc>
      </w:tr>
      <w:tr w:rsidR="004F3748" w:rsidRPr="00D175AE" w:rsidTr="00086709">
        <w:trPr>
          <w:trHeight w:val="360"/>
        </w:trPr>
        <w:tc>
          <w:tcPr>
            <w:tcW w:w="582" w:type="dxa"/>
            <w:tcBorders>
              <w:top w:val="single" w:sz="4" w:space="0" w:color="auto"/>
              <w:left w:val="single" w:sz="4" w:space="0" w:color="auto"/>
              <w:right w:val="single" w:sz="4" w:space="0" w:color="auto"/>
            </w:tcBorders>
          </w:tcPr>
          <w:p w:rsidR="004F3748" w:rsidRPr="00D175A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FE2CFB" w:rsidRPr="00D175AE" w:rsidRDefault="004F3748" w:rsidP="00C95089">
            <w:r w:rsidRPr="00D175AE">
              <w:t xml:space="preserve">Мероприятие 1.1: </w:t>
            </w:r>
          </w:p>
          <w:p w:rsidR="004F3748" w:rsidRPr="00D175AE" w:rsidRDefault="00FE2CFB" w:rsidP="00C95089">
            <w:r w:rsidRPr="00D175AE">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417" w:type="dxa"/>
            <w:vMerge w:val="restart"/>
            <w:tcBorders>
              <w:top w:val="single" w:sz="4" w:space="0" w:color="auto"/>
              <w:left w:val="nil"/>
              <w:right w:val="single" w:sz="4" w:space="0" w:color="auto"/>
            </w:tcBorders>
            <w:shd w:val="clear" w:color="auto" w:fill="auto"/>
          </w:tcPr>
          <w:p w:rsidR="004F3748" w:rsidRPr="00D175AE" w:rsidRDefault="004F3748" w:rsidP="00C95089">
            <w:r w:rsidRPr="00D175A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900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1401</w:t>
            </w:r>
          </w:p>
        </w:tc>
        <w:tc>
          <w:tcPr>
            <w:tcW w:w="1417"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1710027110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511</w:t>
            </w:r>
          </w:p>
        </w:tc>
        <w:tc>
          <w:tcPr>
            <w:tcW w:w="1276" w:type="dxa"/>
            <w:vMerge w:val="restart"/>
            <w:tcBorders>
              <w:top w:val="single" w:sz="4" w:space="0" w:color="auto"/>
              <w:left w:val="nil"/>
              <w:right w:val="single" w:sz="4" w:space="0" w:color="auto"/>
            </w:tcBorders>
          </w:tcPr>
          <w:p w:rsidR="004F3748" w:rsidRPr="00D175AE" w:rsidRDefault="004B6991" w:rsidP="00C95089">
            <w:r>
              <w:t>16803,7</w:t>
            </w:r>
          </w:p>
        </w:tc>
        <w:tc>
          <w:tcPr>
            <w:tcW w:w="1220" w:type="dxa"/>
            <w:vMerge w:val="restart"/>
            <w:tcBorders>
              <w:top w:val="single" w:sz="4" w:space="0" w:color="auto"/>
              <w:left w:val="nil"/>
              <w:right w:val="single" w:sz="4" w:space="0" w:color="auto"/>
            </w:tcBorders>
          </w:tcPr>
          <w:p w:rsidR="004F3748" w:rsidRPr="00D175AE" w:rsidRDefault="004B6991" w:rsidP="00C95089">
            <w:r>
              <w:t>13443,0</w:t>
            </w:r>
          </w:p>
        </w:tc>
        <w:tc>
          <w:tcPr>
            <w:tcW w:w="1331" w:type="dxa"/>
            <w:vMerge w:val="restart"/>
            <w:tcBorders>
              <w:top w:val="single" w:sz="4" w:space="0" w:color="auto"/>
              <w:left w:val="nil"/>
              <w:right w:val="single" w:sz="4" w:space="0" w:color="auto"/>
            </w:tcBorders>
          </w:tcPr>
          <w:p w:rsidR="004F3748" w:rsidRPr="00D175AE" w:rsidRDefault="004B6991" w:rsidP="00460CA7">
            <w:r>
              <w:t>13443,0</w:t>
            </w:r>
          </w:p>
        </w:tc>
        <w:tc>
          <w:tcPr>
            <w:tcW w:w="1417" w:type="dxa"/>
            <w:vMerge w:val="restart"/>
            <w:tcBorders>
              <w:top w:val="single" w:sz="4" w:space="0" w:color="auto"/>
              <w:left w:val="nil"/>
              <w:right w:val="single" w:sz="4" w:space="0" w:color="auto"/>
            </w:tcBorders>
          </w:tcPr>
          <w:p w:rsidR="004F3748" w:rsidRPr="00D175AE" w:rsidRDefault="004B6991" w:rsidP="00C95089">
            <w:r>
              <w:t>43689,7</w:t>
            </w:r>
          </w:p>
        </w:tc>
        <w:tc>
          <w:tcPr>
            <w:tcW w:w="1843" w:type="dxa"/>
            <w:vMerge w:val="restart"/>
            <w:tcBorders>
              <w:top w:val="single" w:sz="4" w:space="0" w:color="auto"/>
              <w:left w:val="nil"/>
              <w:right w:val="single" w:sz="4" w:space="0" w:color="auto"/>
            </w:tcBorders>
          </w:tcPr>
          <w:p w:rsidR="005B4206" w:rsidRPr="00D175AE" w:rsidRDefault="005B4206" w:rsidP="005B4206">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D175AE" w:rsidRDefault="003F1124" w:rsidP="00C95089">
            <w:r>
              <w:t>1,0</w:t>
            </w:r>
            <w:r w:rsidR="005B4206" w:rsidRPr="00D175AE">
              <w:t xml:space="preserve"> ежегодно</w:t>
            </w:r>
          </w:p>
        </w:tc>
      </w:tr>
      <w:tr w:rsidR="004F3748" w:rsidRPr="00D175AE" w:rsidTr="00086709">
        <w:trPr>
          <w:trHeight w:val="360"/>
        </w:trPr>
        <w:tc>
          <w:tcPr>
            <w:tcW w:w="582" w:type="dxa"/>
            <w:tcBorders>
              <w:left w:val="single" w:sz="4" w:space="0" w:color="auto"/>
              <w:bottom w:val="single" w:sz="4" w:space="0" w:color="auto"/>
              <w:right w:val="single" w:sz="4" w:space="0" w:color="auto"/>
            </w:tcBorders>
          </w:tcPr>
          <w:p w:rsidR="004F3748" w:rsidRPr="00D175A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276" w:type="dxa"/>
            <w:vMerge/>
            <w:tcBorders>
              <w:left w:val="nil"/>
              <w:bottom w:val="single" w:sz="4" w:space="0" w:color="auto"/>
              <w:right w:val="single" w:sz="4" w:space="0" w:color="auto"/>
            </w:tcBorders>
          </w:tcPr>
          <w:p w:rsidR="004F3748" w:rsidRPr="00D175AE" w:rsidRDefault="004F3748" w:rsidP="00C95089"/>
        </w:tc>
        <w:tc>
          <w:tcPr>
            <w:tcW w:w="1220" w:type="dxa"/>
            <w:vMerge/>
            <w:tcBorders>
              <w:left w:val="nil"/>
              <w:bottom w:val="single" w:sz="4" w:space="0" w:color="auto"/>
              <w:right w:val="single" w:sz="4" w:space="0" w:color="auto"/>
            </w:tcBorders>
          </w:tcPr>
          <w:p w:rsidR="004F3748" w:rsidRPr="00D175AE" w:rsidRDefault="004F3748" w:rsidP="00C95089"/>
        </w:tc>
        <w:tc>
          <w:tcPr>
            <w:tcW w:w="1331" w:type="dxa"/>
            <w:vMerge/>
            <w:tcBorders>
              <w:left w:val="nil"/>
              <w:bottom w:val="single" w:sz="4" w:space="0" w:color="auto"/>
              <w:right w:val="single" w:sz="4" w:space="0" w:color="auto"/>
            </w:tcBorders>
          </w:tcPr>
          <w:p w:rsidR="004F3748" w:rsidRPr="00D175AE" w:rsidRDefault="004F3748" w:rsidP="00C95089"/>
        </w:tc>
        <w:tc>
          <w:tcPr>
            <w:tcW w:w="1417" w:type="dxa"/>
            <w:vMerge/>
            <w:tcBorders>
              <w:left w:val="nil"/>
              <w:bottom w:val="single" w:sz="4" w:space="0" w:color="auto"/>
              <w:right w:val="single" w:sz="4" w:space="0" w:color="auto"/>
            </w:tcBorders>
          </w:tcPr>
          <w:p w:rsidR="004F3748" w:rsidRPr="00D175AE" w:rsidRDefault="004F3748" w:rsidP="00C95089"/>
        </w:tc>
        <w:tc>
          <w:tcPr>
            <w:tcW w:w="1843" w:type="dxa"/>
            <w:vMerge/>
            <w:tcBorders>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right w:val="single" w:sz="4" w:space="0" w:color="auto"/>
            </w:tcBorders>
          </w:tcPr>
          <w:p w:rsidR="004F3748" w:rsidRPr="00D175A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D175AE" w:rsidRDefault="004F3748" w:rsidP="00C95089">
            <w:r w:rsidRPr="00D175AE">
              <w:t>Мероприятие 1.2:</w:t>
            </w:r>
          </w:p>
          <w:p w:rsidR="004F3748" w:rsidRPr="00D175AE" w:rsidRDefault="00FE2CFB" w:rsidP="00C95089">
            <w:r w:rsidRPr="00D175AE">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417" w:type="dxa"/>
            <w:vMerge w:val="restart"/>
            <w:tcBorders>
              <w:top w:val="single" w:sz="4" w:space="0" w:color="auto"/>
              <w:left w:val="nil"/>
              <w:right w:val="single" w:sz="4" w:space="0" w:color="auto"/>
            </w:tcBorders>
            <w:shd w:val="clear" w:color="auto" w:fill="auto"/>
          </w:tcPr>
          <w:p w:rsidR="004F3748" w:rsidRPr="00D175AE" w:rsidRDefault="004F3748" w:rsidP="00C95089">
            <w:r w:rsidRPr="00D175A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900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1401</w:t>
            </w:r>
          </w:p>
        </w:tc>
        <w:tc>
          <w:tcPr>
            <w:tcW w:w="1417"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1710076010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511</w:t>
            </w:r>
          </w:p>
        </w:tc>
        <w:tc>
          <w:tcPr>
            <w:tcW w:w="1276" w:type="dxa"/>
            <w:vMerge w:val="restart"/>
            <w:tcBorders>
              <w:top w:val="single" w:sz="4" w:space="0" w:color="auto"/>
              <w:left w:val="nil"/>
              <w:right w:val="single" w:sz="4" w:space="0" w:color="auto"/>
            </w:tcBorders>
          </w:tcPr>
          <w:p w:rsidR="004F3748" w:rsidRPr="00D175AE" w:rsidRDefault="000E08C6" w:rsidP="00C95089">
            <w:r>
              <w:t>17755,20</w:t>
            </w:r>
          </w:p>
        </w:tc>
        <w:tc>
          <w:tcPr>
            <w:tcW w:w="1220" w:type="dxa"/>
            <w:vMerge w:val="restart"/>
            <w:tcBorders>
              <w:top w:val="single" w:sz="4" w:space="0" w:color="auto"/>
              <w:left w:val="nil"/>
              <w:right w:val="single" w:sz="4" w:space="0" w:color="auto"/>
            </w:tcBorders>
          </w:tcPr>
          <w:p w:rsidR="004F3748" w:rsidRPr="00D175AE" w:rsidRDefault="000E08C6" w:rsidP="001909B5">
            <w:r>
              <w:t>14204,20</w:t>
            </w:r>
          </w:p>
        </w:tc>
        <w:tc>
          <w:tcPr>
            <w:tcW w:w="1331" w:type="dxa"/>
            <w:vMerge w:val="restart"/>
            <w:tcBorders>
              <w:top w:val="single" w:sz="4" w:space="0" w:color="auto"/>
              <w:left w:val="nil"/>
              <w:right w:val="single" w:sz="4" w:space="0" w:color="auto"/>
            </w:tcBorders>
          </w:tcPr>
          <w:p w:rsidR="004F3748" w:rsidRPr="00D175AE" w:rsidRDefault="000E08C6" w:rsidP="001909B5">
            <w:r>
              <w:t>14204,20</w:t>
            </w:r>
          </w:p>
        </w:tc>
        <w:tc>
          <w:tcPr>
            <w:tcW w:w="1417" w:type="dxa"/>
            <w:vMerge w:val="restart"/>
            <w:tcBorders>
              <w:top w:val="single" w:sz="4" w:space="0" w:color="auto"/>
              <w:left w:val="nil"/>
              <w:right w:val="single" w:sz="4" w:space="0" w:color="auto"/>
            </w:tcBorders>
          </w:tcPr>
          <w:p w:rsidR="004F3748" w:rsidRPr="00D175AE" w:rsidRDefault="000E08C6" w:rsidP="001909B5">
            <w:r>
              <w:t>46163,60</w:t>
            </w:r>
          </w:p>
        </w:tc>
        <w:tc>
          <w:tcPr>
            <w:tcW w:w="1843" w:type="dxa"/>
            <w:vMerge w:val="restart"/>
            <w:tcBorders>
              <w:top w:val="single" w:sz="4" w:space="0" w:color="auto"/>
              <w:left w:val="nil"/>
              <w:right w:val="single" w:sz="4" w:space="0" w:color="auto"/>
            </w:tcBorders>
          </w:tcPr>
          <w:p w:rsidR="005B4206" w:rsidRPr="00D175AE" w:rsidRDefault="005B4206" w:rsidP="005B4206">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D175AE" w:rsidRDefault="003F1124" w:rsidP="005B4206">
            <w:r>
              <w:t>1,0</w:t>
            </w:r>
            <w:r w:rsidR="005B4206" w:rsidRPr="00D175AE">
              <w:t xml:space="preserve"> ежегодно</w:t>
            </w:r>
          </w:p>
        </w:tc>
      </w:tr>
      <w:tr w:rsidR="004F3748" w:rsidRPr="00D175AE" w:rsidTr="00086709">
        <w:trPr>
          <w:trHeight w:val="360"/>
        </w:trPr>
        <w:tc>
          <w:tcPr>
            <w:tcW w:w="582" w:type="dxa"/>
            <w:tcBorders>
              <w:left w:val="single" w:sz="4" w:space="0" w:color="auto"/>
              <w:bottom w:val="single" w:sz="4" w:space="0" w:color="auto"/>
              <w:right w:val="single" w:sz="4" w:space="0" w:color="auto"/>
            </w:tcBorders>
          </w:tcPr>
          <w:p w:rsidR="004F3748" w:rsidRPr="00D175A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276" w:type="dxa"/>
            <w:vMerge/>
            <w:tcBorders>
              <w:left w:val="nil"/>
              <w:bottom w:val="single" w:sz="4" w:space="0" w:color="auto"/>
              <w:right w:val="single" w:sz="4" w:space="0" w:color="auto"/>
            </w:tcBorders>
          </w:tcPr>
          <w:p w:rsidR="004F3748" w:rsidRPr="00D175AE" w:rsidRDefault="004F3748" w:rsidP="00C95089"/>
        </w:tc>
        <w:tc>
          <w:tcPr>
            <w:tcW w:w="1220" w:type="dxa"/>
            <w:vMerge/>
            <w:tcBorders>
              <w:left w:val="nil"/>
              <w:bottom w:val="single" w:sz="4" w:space="0" w:color="auto"/>
              <w:right w:val="single" w:sz="4" w:space="0" w:color="auto"/>
            </w:tcBorders>
          </w:tcPr>
          <w:p w:rsidR="004F3748" w:rsidRPr="00D175AE" w:rsidRDefault="004F3748" w:rsidP="00C95089"/>
        </w:tc>
        <w:tc>
          <w:tcPr>
            <w:tcW w:w="1331" w:type="dxa"/>
            <w:vMerge/>
            <w:tcBorders>
              <w:left w:val="nil"/>
              <w:bottom w:val="single" w:sz="4" w:space="0" w:color="auto"/>
              <w:right w:val="single" w:sz="4" w:space="0" w:color="auto"/>
            </w:tcBorders>
          </w:tcPr>
          <w:p w:rsidR="004F3748" w:rsidRPr="00D175AE" w:rsidRDefault="004F3748" w:rsidP="00C95089"/>
        </w:tc>
        <w:tc>
          <w:tcPr>
            <w:tcW w:w="1417" w:type="dxa"/>
            <w:vMerge/>
            <w:tcBorders>
              <w:left w:val="nil"/>
              <w:bottom w:val="single" w:sz="4" w:space="0" w:color="auto"/>
              <w:right w:val="single" w:sz="4" w:space="0" w:color="auto"/>
            </w:tcBorders>
          </w:tcPr>
          <w:p w:rsidR="004F3748" w:rsidRPr="00D175AE" w:rsidRDefault="004F3748" w:rsidP="00C95089"/>
        </w:tc>
        <w:tc>
          <w:tcPr>
            <w:tcW w:w="1843" w:type="dxa"/>
            <w:vMerge/>
            <w:tcBorders>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right w:val="single" w:sz="4" w:space="0" w:color="auto"/>
            </w:tcBorders>
          </w:tcPr>
          <w:p w:rsidR="004F3748" w:rsidRPr="00D175A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D175AE" w:rsidRDefault="004F3748" w:rsidP="00C95089">
            <w:r w:rsidRPr="00D175AE">
              <w:t>Мероприятие 1.3:</w:t>
            </w:r>
          </w:p>
          <w:p w:rsidR="004F3748" w:rsidRPr="00D175AE" w:rsidRDefault="004F3748" w:rsidP="00C95089">
            <w:r w:rsidRPr="00D175AE">
              <w:t xml:space="preserve">Предоставление  </w:t>
            </w:r>
            <w:r w:rsidR="00FE2CFB" w:rsidRPr="00D175AE">
              <w:t>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417" w:type="dxa"/>
            <w:vMerge w:val="restart"/>
            <w:tcBorders>
              <w:top w:val="single" w:sz="4" w:space="0" w:color="auto"/>
              <w:left w:val="nil"/>
              <w:right w:val="single" w:sz="4" w:space="0" w:color="auto"/>
            </w:tcBorders>
            <w:shd w:val="clear" w:color="auto" w:fill="auto"/>
          </w:tcPr>
          <w:p w:rsidR="004F3748" w:rsidRPr="00D175AE" w:rsidRDefault="004F3748" w:rsidP="00C95089">
            <w:r w:rsidRPr="00D175A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900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1403</w:t>
            </w:r>
          </w:p>
        </w:tc>
        <w:tc>
          <w:tcPr>
            <w:tcW w:w="1417"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1710027210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540</w:t>
            </w:r>
          </w:p>
        </w:tc>
        <w:tc>
          <w:tcPr>
            <w:tcW w:w="1276" w:type="dxa"/>
            <w:vMerge w:val="restart"/>
            <w:tcBorders>
              <w:top w:val="single" w:sz="4" w:space="0" w:color="auto"/>
              <w:left w:val="nil"/>
              <w:right w:val="single" w:sz="4" w:space="0" w:color="auto"/>
            </w:tcBorders>
          </w:tcPr>
          <w:p w:rsidR="004F3748" w:rsidRPr="00D175AE" w:rsidRDefault="004B6991" w:rsidP="004276D5">
            <w:r>
              <w:t>67223,0</w:t>
            </w:r>
          </w:p>
        </w:tc>
        <w:tc>
          <w:tcPr>
            <w:tcW w:w="1220" w:type="dxa"/>
            <w:vMerge w:val="restart"/>
            <w:tcBorders>
              <w:top w:val="single" w:sz="4" w:space="0" w:color="auto"/>
              <w:left w:val="nil"/>
              <w:right w:val="single" w:sz="4" w:space="0" w:color="auto"/>
            </w:tcBorders>
          </w:tcPr>
          <w:p w:rsidR="004F3748" w:rsidRPr="00D175AE" w:rsidRDefault="004B6991" w:rsidP="00C95089">
            <w:r>
              <w:t>53778,4</w:t>
            </w:r>
          </w:p>
        </w:tc>
        <w:tc>
          <w:tcPr>
            <w:tcW w:w="1331" w:type="dxa"/>
            <w:vMerge w:val="restart"/>
            <w:tcBorders>
              <w:top w:val="single" w:sz="4" w:space="0" w:color="auto"/>
              <w:left w:val="nil"/>
              <w:right w:val="single" w:sz="4" w:space="0" w:color="auto"/>
            </w:tcBorders>
          </w:tcPr>
          <w:p w:rsidR="004F3748" w:rsidRPr="00D175AE" w:rsidRDefault="004B6991" w:rsidP="00C95089">
            <w:r>
              <w:t>53778,40</w:t>
            </w:r>
          </w:p>
        </w:tc>
        <w:tc>
          <w:tcPr>
            <w:tcW w:w="1417" w:type="dxa"/>
            <w:vMerge w:val="restart"/>
            <w:tcBorders>
              <w:top w:val="single" w:sz="4" w:space="0" w:color="auto"/>
              <w:left w:val="nil"/>
              <w:right w:val="single" w:sz="4" w:space="0" w:color="auto"/>
            </w:tcBorders>
          </w:tcPr>
          <w:p w:rsidR="004F3748" w:rsidRPr="00D175AE" w:rsidRDefault="004B6991" w:rsidP="00C95089">
            <w:r>
              <w:t>174779,80</w:t>
            </w:r>
          </w:p>
        </w:tc>
        <w:tc>
          <w:tcPr>
            <w:tcW w:w="1843" w:type="dxa"/>
            <w:vMerge w:val="restart"/>
            <w:tcBorders>
              <w:top w:val="single" w:sz="4" w:space="0" w:color="auto"/>
              <w:left w:val="nil"/>
              <w:right w:val="single" w:sz="4" w:space="0" w:color="auto"/>
            </w:tcBorders>
          </w:tcPr>
          <w:p w:rsidR="004F3748" w:rsidRPr="00D175AE" w:rsidRDefault="004F3748" w:rsidP="00C95089">
            <w:r w:rsidRPr="00D175A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F3748" w:rsidRPr="00D175AE" w:rsidTr="00086709">
        <w:trPr>
          <w:trHeight w:val="360"/>
        </w:trPr>
        <w:tc>
          <w:tcPr>
            <w:tcW w:w="582" w:type="dxa"/>
            <w:tcBorders>
              <w:left w:val="single" w:sz="4" w:space="0" w:color="auto"/>
              <w:bottom w:val="single" w:sz="4" w:space="0" w:color="auto"/>
              <w:right w:val="single" w:sz="4" w:space="0" w:color="auto"/>
            </w:tcBorders>
          </w:tcPr>
          <w:p w:rsidR="004F3748" w:rsidRPr="00D175A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276" w:type="dxa"/>
            <w:vMerge/>
            <w:tcBorders>
              <w:left w:val="nil"/>
              <w:bottom w:val="single" w:sz="4" w:space="0" w:color="auto"/>
              <w:right w:val="single" w:sz="4" w:space="0" w:color="auto"/>
            </w:tcBorders>
          </w:tcPr>
          <w:p w:rsidR="004F3748" w:rsidRPr="00D175AE" w:rsidRDefault="004F3748" w:rsidP="00C95089"/>
        </w:tc>
        <w:tc>
          <w:tcPr>
            <w:tcW w:w="1220" w:type="dxa"/>
            <w:vMerge/>
            <w:tcBorders>
              <w:left w:val="nil"/>
              <w:bottom w:val="single" w:sz="4" w:space="0" w:color="auto"/>
              <w:right w:val="single" w:sz="4" w:space="0" w:color="auto"/>
            </w:tcBorders>
          </w:tcPr>
          <w:p w:rsidR="004F3748" w:rsidRPr="00D175AE" w:rsidRDefault="004F3748" w:rsidP="00C95089"/>
        </w:tc>
        <w:tc>
          <w:tcPr>
            <w:tcW w:w="1331" w:type="dxa"/>
            <w:vMerge/>
            <w:tcBorders>
              <w:left w:val="nil"/>
              <w:bottom w:val="single" w:sz="4" w:space="0" w:color="auto"/>
              <w:right w:val="single" w:sz="4" w:space="0" w:color="auto"/>
            </w:tcBorders>
          </w:tcPr>
          <w:p w:rsidR="004F3748" w:rsidRPr="00D175AE" w:rsidRDefault="004F3748" w:rsidP="00C95089"/>
        </w:tc>
        <w:tc>
          <w:tcPr>
            <w:tcW w:w="1417" w:type="dxa"/>
            <w:vMerge/>
            <w:tcBorders>
              <w:left w:val="nil"/>
              <w:bottom w:val="single" w:sz="4" w:space="0" w:color="auto"/>
              <w:right w:val="single" w:sz="4" w:space="0" w:color="auto"/>
            </w:tcBorders>
          </w:tcPr>
          <w:p w:rsidR="004F3748" w:rsidRPr="00D175AE" w:rsidRDefault="004F3748" w:rsidP="00C95089"/>
        </w:tc>
        <w:tc>
          <w:tcPr>
            <w:tcW w:w="1843" w:type="dxa"/>
            <w:vMerge/>
            <w:tcBorders>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D175AE" w:rsidRDefault="004F3748" w:rsidP="00C95089"/>
        </w:tc>
        <w:tc>
          <w:tcPr>
            <w:tcW w:w="12190" w:type="dxa"/>
            <w:gridSpan w:val="10"/>
            <w:tcBorders>
              <w:top w:val="single" w:sz="4" w:space="0" w:color="auto"/>
              <w:left w:val="single" w:sz="4" w:space="0" w:color="auto"/>
              <w:bottom w:val="single" w:sz="4" w:space="0" w:color="auto"/>
              <w:right w:val="single" w:sz="4" w:space="0" w:color="auto"/>
            </w:tcBorders>
            <w:shd w:val="clear" w:color="auto" w:fill="auto"/>
          </w:tcPr>
          <w:p w:rsidR="004F3748" w:rsidRPr="00D175AE" w:rsidRDefault="004F3748" w:rsidP="00C95089">
            <w:r w:rsidRPr="00D175AE">
              <w:t>Задача подпрограммы: 2 Повышение качества управления муниципальными финансами.</w:t>
            </w:r>
          </w:p>
        </w:tc>
        <w:tc>
          <w:tcPr>
            <w:tcW w:w="1843" w:type="dxa"/>
            <w:tcBorders>
              <w:top w:val="single" w:sz="4" w:space="0" w:color="auto"/>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D175AE" w:rsidRDefault="004F3748" w:rsidP="00C95089"/>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748" w:rsidRPr="00D175AE" w:rsidRDefault="004F3748" w:rsidP="00C95089">
            <w:r w:rsidRPr="00D175AE">
              <w:t>Мероприятие 2.1:</w:t>
            </w:r>
          </w:p>
          <w:p w:rsidR="004F3748" w:rsidRPr="00D175AE" w:rsidRDefault="004F3748" w:rsidP="00C95089">
            <w:r w:rsidRPr="00D175AE">
              <w:t>Проведение регулярного и оперативного мониторинга финансовой ситуации в поселениях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tcPr>
          <w:p w:rsidR="004F3748" w:rsidRPr="00D175AE" w:rsidRDefault="004F3748" w:rsidP="00C95089">
            <w:r w:rsidRPr="00D175A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1417"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1276"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220"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331"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417"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843" w:type="dxa"/>
            <w:tcBorders>
              <w:top w:val="single" w:sz="4" w:space="0" w:color="auto"/>
              <w:left w:val="nil"/>
              <w:bottom w:val="single" w:sz="4" w:space="0" w:color="auto"/>
              <w:right w:val="single" w:sz="4" w:space="0" w:color="auto"/>
            </w:tcBorders>
          </w:tcPr>
          <w:p w:rsidR="004F3748" w:rsidRPr="00D175AE" w:rsidRDefault="004F3748" w:rsidP="00C95089">
            <w:r w:rsidRPr="00D175A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B6991" w:rsidRPr="00D175A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4B6991" w:rsidRPr="00D175AE" w:rsidRDefault="004B6991"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4B6991" w:rsidRPr="00D175AE" w:rsidRDefault="004B6991" w:rsidP="00114F8C">
            <w:r w:rsidRPr="00D175AE">
              <w:t>Итого по подпрограмме</w:t>
            </w:r>
          </w:p>
        </w:tc>
        <w:tc>
          <w:tcPr>
            <w:tcW w:w="4961" w:type="dxa"/>
            <w:gridSpan w:val="5"/>
            <w:tcBorders>
              <w:top w:val="single" w:sz="4" w:space="0" w:color="auto"/>
              <w:left w:val="nil"/>
              <w:bottom w:val="single" w:sz="4" w:space="0" w:color="auto"/>
              <w:right w:val="single" w:sz="4" w:space="0" w:color="auto"/>
            </w:tcBorders>
            <w:shd w:val="clear" w:color="auto" w:fill="auto"/>
          </w:tcPr>
          <w:p w:rsidR="004B6991" w:rsidRPr="00D175AE" w:rsidRDefault="004B6991" w:rsidP="00114F8C">
            <w:r w:rsidRPr="00D175A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B6991" w:rsidRPr="00D175AE" w:rsidRDefault="004B6991" w:rsidP="00E55E61"/>
        </w:tc>
        <w:tc>
          <w:tcPr>
            <w:tcW w:w="1276" w:type="dxa"/>
            <w:tcBorders>
              <w:top w:val="single" w:sz="4" w:space="0" w:color="auto"/>
              <w:left w:val="nil"/>
              <w:bottom w:val="single" w:sz="4" w:space="0" w:color="auto"/>
              <w:right w:val="single" w:sz="4" w:space="0" w:color="auto"/>
            </w:tcBorders>
          </w:tcPr>
          <w:p w:rsidR="004B6991" w:rsidRPr="00D175AE" w:rsidRDefault="004B6991" w:rsidP="001F4B8D">
            <w:pPr>
              <w:jc w:val="center"/>
            </w:pPr>
            <w:r>
              <w:t>101781,90</w:t>
            </w:r>
          </w:p>
        </w:tc>
        <w:tc>
          <w:tcPr>
            <w:tcW w:w="1220" w:type="dxa"/>
            <w:tcBorders>
              <w:top w:val="single" w:sz="4" w:space="0" w:color="auto"/>
              <w:left w:val="nil"/>
              <w:bottom w:val="single" w:sz="4" w:space="0" w:color="auto"/>
              <w:right w:val="single" w:sz="4" w:space="0" w:color="auto"/>
            </w:tcBorders>
          </w:tcPr>
          <w:p w:rsidR="004B6991" w:rsidRPr="00D175AE" w:rsidRDefault="004B6991" w:rsidP="001F4B8D">
            <w:pPr>
              <w:jc w:val="center"/>
            </w:pPr>
            <w:r>
              <w:t>81425,60</w:t>
            </w:r>
          </w:p>
        </w:tc>
        <w:tc>
          <w:tcPr>
            <w:tcW w:w="1331" w:type="dxa"/>
            <w:tcBorders>
              <w:top w:val="single" w:sz="4" w:space="0" w:color="auto"/>
              <w:left w:val="nil"/>
              <w:bottom w:val="single" w:sz="4" w:space="0" w:color="auto"/>
              <w:right w:val="single" w:sz="4" w:space="0" w:color="auto"/>
            </w:tcBorders>
          </w:tcPr>
          <w:p w:rsidR="004B6991" w:rsidRPr="00D175AE" w:rsidRDefault="004B6991" w:rsidP="001F4B8D">
            <w:pPr>
              <w:jc w:val="center"/>
            </w:pPr>
            <w:r>
              <w:t>81425,60</w:t>
            </w:r>
          </w:p>
        </w:tc>
        <w:tc>
          <w:tcPr>
            <w:tcW w:w="1417" w:type="dxa"/>
            <w:tcBorders>
              <w:top w:val="single" w:sz="4" w:space="0" w:color="auto"/>
              <w:left w:val="nil"/>
              <w:bottom w:val="single" w:sz="4" w:space="0" w:color="auto"/>
              <w:right w:val="single" w:sz="4" w:space="0" w:color="auto"/>
            </w:tcBorders>
          </w:tcPr>
          <w:p w:rsidR="004B6991" w:rsidRPr="00D175AE" w:rsidRDefault="004B6991" w:rsidP="001F4B8D">
            <w:r>
              <w:t>264633,10</w:t>
            </w:r>
          </w:p>
        </w:tc>
        <w:tc>
          <w:tcPr>
            <w:tcW w:w="1843" w:type="dxa"/>
            <w:tcBorders>
              <w:top w:val="single" w:sz="4" w:space="0" w:color="auto"/>
              <w:left w:val="nil"/>
              <w:bottom w:val="single" w:sz="4" w:space="0" w:color="auto"/>
              <w:right w:val="single" w:sz="4" w:space="0" w:color="auto"/>
            </w:tcBorders>
          </w:tcPr>
          <w:p w:rsidR="004B6991" w:rsidRPr="00D175AE" w:rsidRDefault="004B6991" w:rsidP="00114F8C"/>
        </w:tc>
      </w:tr>
      <w:tr w:rsidR="00114F8C" w:rsidRPr="00D175A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114F8C" w:rsidRPr="00D175AE" w:rsidRDefault="00114F8C"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F8C" w:rsidRPr="00D175AE" w:rsidRDefault="00114F8C" w:rsidP="00114F8C">
            <w:r w:rsidRPr="00D175AE">
              <w:t>В том числе:</w:t>
            </w:r>
          </w:p>
        </w:tc>
        <w:tc>
          <w:tcPr>
            <w:tcW w:w="4961" w:type="dxa"/>
            <w:gridSpan w:val="5"/>
            <w:tcBorders>
              <w:top w:val="single" w:sz="4" w:space="0" w:color="auto"/>
              <w:left w:val="nil"/>
              <w:bottom w:val="single" w:sz="4" w:space="0" w:color="auto"/>
              <w:right w:val="single" w:sz="4" w:space="0" w:color="auto"/>
            </w:tcBorders>
            <w:shd w:val="clear" w:color="auto" w:fill="auto"/>
          </w:tcPr>
          <w:p w:rsidR="00114F8C" w:rsidRPr="00D175AE" w:rsidRDefault="00114F8C" w:rsidP="00E55E61"/>
        </w:tc>
        <w:tc>
          <w:tcPr>
            <w:tcW w:w="1276" w:type="dxa"/>
            <w:tcBorders>
              <w:top w:val="single" w:sz="4" w:space="0" w:color="auto"/>
              <w:left w:val="nil"/>
              <w:bottom w:val="single" w:sz="4" w:space="0" w:color="auto"/>
              <w:right w:val="single" w:sz="4" w:space="0" w:color="auto"/>
            </w:tcBorders>
          </w:tcPr>
          <w:p w:rsidR="00114F8C" w:rsidRPr="00D175AE" w:rsidRDefault="00114F8C" w:rsidP="00114F8C"/>
        </w:tc>
        <w:tc>
          <w:tcPr>
            <w:tcW w:w="1220" w:type="dxa"/>
            <w:tcBorders>
              <w:top w:val="single" w:sz="4" w:space="0" w:color="auto"/>
              <w:left w:val="nil"/>
              <w:bottom w:val="single" w:sz="4" w:space="0" w:color="auto"/>
              <w:right w:val="single" w:sz="4" w:space="0" w:color="auto"/>
            </w:tcBorders>
          </w:tcPr>
          <w:p w:rsidR="00114F8C" w:rsidRPr="00D175AE" w:rsidRDefault="00114F8C" w:rsidP="00114F8C"/>
        </w:tc>
        <w:tc>
          <w:tcPr>
            <w:tcW w:w="1331" w:type="dxa"/>
            <w:tcBorders>
              <w:top w:val="single" w:sz="4" w:space="0" w:color="auto"/>
              <w:left w:val="nil"/>
              <w:bottom w:val="single" w:sz="4" w:space="0" w:color="auto"/>
              <w:right w:val="single" w:sz="4" w:space="0" w:color="auto"/>
            </w:tcBorders>
          </w:tcPr>
          <w:p w:rsidR="00114F8C" w:rsidRPr="00D175AE" w:rsidRDefault="00114F8C" w:rsidP="00114F8C"/>
        </w:tc>
        <w:tc>
          <w:tcPr>
            <w:tcW w:w="1417" w:type="dxa"/>
            <w:tcBorders>
              <w:top w:val="single" w:sz="4" w:space="0" w:color="auto"/>
              <w:left w:val="nil"/>
              <w:bottom w:val="single" w:sz="4" w:space="0" w:color="auto"/>
              <w:right w:val="single" w:sz="4" w:space="0" w:color="auto"/>
            </w:tcBorders>
          </w:tcPr>
          <w:p w:rsidR="00114F8C" w:rsidRPr="00D175AE" w:rsidRDefault="00114F8C" w:rsidP="00114F8C"/>
        </w:tc>
        <w:tc>
          <w:tcPr>
            <w:tcW w:w="1843" w:type="dxa"/>
            <w:tcBorders>
              <w:top w:val="single" w:sz="4" w:space="0" w:color="auto"/>
              <w:left w:val="nil"/>
              <w:bottom w:val="single" w:sz="4" w:space="0" w:color="auto"/>
              <w:right w:val="single" w:sz="4" w:space="0" w:color="auto"/>
            </w:tcBorders>
          </w:tcPr>
          <w:p w:rsidR="00114F8C" w:rsidRPr="00D175AE" w:rsidRDefault="00114F8C" w:rsidP="00114F8C"/>
        </w:tc>
      </w:tr>
      <w:tr w:rsidR="004B6991" w:rsidRPr="00D175A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4B6991" w:rsidRPr="00D175AE" w:rsidRDefault="004B6991"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4B6991" w:rsidRPr="00D175AE" w:rsidRDefault="004B6991" w:rsidP="00114F8C">
            <w:r w:rsidRPr="00D175AE">
              <w:t>ГРБС</w:t>
            </w:r>
          </w:p>
        </w:tc>
        <w:tc>
          <w:tcPr>
            <w:tcW w:w="4961" w:type="dxa"/>
            <w:gridSpan w:val="5"/>
            <w:tcBorders>
              <w:top w:val="single" w:sz="4" w:space="0" w:color="auto"/>
              <w:left w:val="nil"/>
              <w:bottom w:val="single" w:sz="4" w:space="0" w:color="auto"/>
              <w:right w:val="single" w:sz="4" w:space="0" w:color="auto"/>
            </w:tcBorders>
            <w:shd w:val="clear" w:color="auto" w:fill="auto"/>
          </w:tcPr>
          <w:p w:rsidR="004B6991" w:rsidRPr="00D175AE" w:rsidRDefault="004B6991" w:rsidP="00E55E61">
            <w:r w:rsidRPr="00D175AE">
              <w:t>Финансовое управление администрации Каратузского района</w:t>
            </w:r>
          </w:p>
        </w:tc>
        <w:tc>
          <w:tcPr>
            <w:tcW w:w="1276" w:type="dxa"/>
            <w:tcBorders>
              <w:top w:val="single" w:sz="4" w:space="0" w:color="auto"/>
              <w:left w:val="nil"/>
              <w:bottom w:val="single" w:sz="4" w:space="0" w:color="auto"/>
              <w:right w:val="single" w:sz="4" w:space="0" w:color="auto"/>
            </w:tcBorders>
          </w:tcPr>
          <w:p w:rsidR="004B6991" w:rsidRPr="00D175AE" w:rsidRDefault="004B6991" w:rsidP="001F4B8D">
            <w:pPr>
              <w:jc w:val="center"/>
            </w:pPr>
            <w:r>
              <w:t>101781,90</w:t>
            </w:r>
          </w:p>
        </w:tc>
        <w:tc>
          <w:tcPr>
            <w:tcW w:w="1220" w:type="dxa"/>
            <w:tcBorders>
              <w:top w:val="single" w:sz="4" w:space="0" w:color="auto"/>
              <w:left w:val="nil"/>
              <w:bottom w:val="single" w:sz="4" w:space="0" w:color="auto"/>
              <w:right w:val="single" w:sz="4" w:space="0" w:color="auto"/>
            </w:tcBorders>
          </w:tcPr>
          <w:p w:rsidR="004B6991" w:rsidRPr="00D175AE" w:rsidRDefault="004B6991" w:rsidP="001F4B8D">
            <w:pPr>
              <w:jc w:val="center"/>
            </w:pPr>
            <w:r>
              <w:t>81425,60</w:t>
            </w:r>
          </w:p>
        </w:tc>
        <w:tc>
          <w:tcPr>
            <w:tcW w:w="1331" w:type="dxa"/>
            <w:tcBorders>
              <w:top w:val="single" w:sz="4" w:space="0" w:color="auto"/>
              <w:left w:val="nil"/>
              <w:bottom w:val="single" w:sz="4" w:space="0" w:color="auto"/>
              <w:right w:val="single" w:sz="4" w:space="0" w:color="auto"/>
            </w:tcBorders>
          </w:tcPr>
          <w:p w:rsidR="004B6991" w:rsidRPr="00D175AE" w:rsidRDefault="004B6991" w:rsidP="001F4B8D">
            <w:pPr>
              <w:jc w:val="center"/>
            </w:pPr>
            <w:r>
              <w:t>81425,60</w:t>
            </w:r>
          </w:p>
        </w:tc>
        <w:tc>
          <w:tcPr>
            <w:tcW w:w="1417" w:type="dxa"/>
            <w:tcBorders>
              <w:top w:val="single" w:sz="4" w:space="0" w:color="auto"/>
              <w:left w:val="nil"/>
              <w:bottom w:val="single" w:sz="4" w:space="0" w:color="auto"/>
              <w:right w:val="single" w:sz="4" w:space="0" w:color="auto"/>
            </w:tcBorders>
          </w:tcPr>
          <w:p w:rsidR="004B6991" w:rsidRPr="00D175AE" w:rsidRDefault="004B6991" w:rsidP="001F4B8D">
            <w:r>
              <w:t>264633,10</w:t>
            </w:r>
          </w:p>
        </w:tc>
        <w:tc>
          <w:tcPr>
            <w:tcW w:w="1843" w:type="dxa"/>
            <w:tcBorders>
              <w:top w:val="single" w:sz="4" w:space="0" w:color="auto"/>
              <w:left w:val="nil"/>
              <w:bottom w:val="single" w:sz="4" w:space="0" w:color="auto"/>
              <w:right w:val="single" w:sz="4" w:space="0" w:color="auto"/>
            </w:tcBorders>
          </w:tcPr>
          <w:p w:rsidR="004B6991" w:rsidRPr="00D175AE" w:rsidRDefault="004B6991" w:rsidP="00114F8C"/>
        </w:tc>
      </w:tr>
    </w:tbl>
    <w:p w:rsidR="004F3748" w:rsidRPr="00D175AE" w:rsidRDefault="004F3748" w:rsidP="00114F8C">
      <w:pPr>
        <w:pStyle w:val="ConsPlusNormal"/>
        <w:widowControl/>
        <w:ind w:firstLine="0"/>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7611A8" w:rsidRDefault="007611A8" w:rsidP="007611A8">
      <w:pPr>
        <w:spacing w:after="200" w:line="276" w:lineRule="auto"/>
      </w:pPr>
      <w:r>
        <w:br w:type="page"/>
      </w:r>
    </w:p>
    <w:p w:rsidR="00010CCF" w:rsidRDefault="00010CCF" w:rsidP="00C95089">
      <w:pPr>
        <w:pStyle w:val="ConsPlusNormal"/>
        <w:widowControl/>
        <w:ind w:left="4820"/>
        <w:outlineLvl w:val="2"/>
        <w:rPr>
          <w:rFonts w:ascii="Times New Roman" w:hAnsi="Times New Roman" w:cs="Times New Roman"/>
          <w:sz w:val="24"/>
          <w:szCs w:val="24"/>
        </w:rPr>
        <w:sectPr w:rsidR="00010CCF" w:rsidSect="007611A8">
          <w:pgSz w:w="16838" w:h="11906" w:orient="landscape"/>
          <w:pgMar w:top="1135" w:right="1134" w:bottom="851" w:left="1134" w:header="709" w:footer="709" w:gutter="0"/>
          <w:cols w:space="708"/>
          <w:docGrid w:linePitch="360"/>
        </w:sectPr>
      </w:pPr>
    </w:p>
    <w:p w:rsidR="004F3748" w:rsidRPr="00D175AE" w:rsidRDefault="004F3748" w:rsidP="00C95089">
      <w:pPr>
        <w:pStyle w:val="ConsPlusNormal"/>
        <w:widowControl/>
        <w:ind w:left="4820"/>
        <w:outlineLvl w:val="2"/>
        <w:rPr>
          <w:rFonts w:ascii="Times New Roman" w:hAnsi="Times New Roman" w:cs="Times New Roman"/>
          <w:sz w:val="24"/>
          <w:szCs w:val="24"/>
        </w:rPr>
      </w:pPr>
      <w:r w:rsidRPr="00D175AE">
        <w:rPr>
          <w:rFonts w:ascii="Times New Roman" w:hAnsi="Times New Roman" w:cs="Times New Roman"/>
          <w:sz w:val="24"/>
          <w:szCs w:val="24"/>
        </w:rPr>
        <w:t xml:space="preserve">Приложение № </w:t>
      </w:r>
      <w:r w:rsidR="000A1F8E" w:rsidRPr="00D175AE">
        <w:rPr>
          <w:rFonts w:ascii="Times New Roman" w:hAnsi="Times New Roman" w:cs="Times New Roman"/>
          <w:sz w:val="24"/>
          <w:szCs w:val="24"/>
        </w:rPr>
        <w:t>4</w:t>
      </w:r>
    </w:p>
    <w:p w:rsidR="004F3748" w:rsidRPr="00D175AE" w:rsidRDefault="004F3748" w:rsidP="00C95089">
      <w:pPr>
        <w:autoSpaceDE w:val="0"/>
        <w:autoSpaceDN w:val="0"/>
        <w:adjustRightInd w:val="0"/>
        <w:ind w:left="4820"/>
        <w:rPr>
          <w:bCs/>
        </w:rPr>
      </w:pPr>
      <w:r w:rsidRPr="00D175AE">
        <w:t>к муниципальной программе «Управление муниципальными финансами</w:t>
      </w:r>
      <w:r w:rsidRPr="00D175AE">
        <w:rPr>
          <w:bCs/>
        </w:rPr>
        <w:t xml:space="preserve">» </w:t>
      </w:r>
    </w:p>
    <w:p w:rsidR="004F3748" w:rsidRPr="00D175AE" w:rsidRDefault="004F3748" w:rsidP="00C95089">
      <w:pPr>
        <w:pStyle w:val="ConsPlusCell"/>
        <w:jc w:val="center"/>
        <w:rPr>
          <w:rFonts w:ascii="Times New Roman" w:hAnsi="Times New Roman" w:cs="Times New Roman"/>
          <w:sz w:val="24"/>
          <w:szCs w:val="24"/>
        </w:rPr>
      </w:pP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 xml:space="preserve">Подпрограмма </w:t>
      </w: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 xml:space="preserve">«Обеспечение реализации муниципальной программы и прочие мероприятия» </w:t>
      </w:r>
    </w:p>
    <w:p w:rsidR="004F3748" w:rsidRPr="00D175AE" w:rsidRDefault="004F3748" w:rsidP="00C95089">
      <w:pPr>
        <w:pStyle w:val="ConsPlusNormal"/>
        <w:jc w:val="center"/>
        <w:rPr>
          <w:rFonts w:ascii="Times New Roman" w:hAnsi="Times New Roman" w:cs="Times New Roman"/>
          <w:sz w:val="24"/>
          <w:szCs w:val="24"/>
        </w:rPr>
      </w:pP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1. Паспорт подпрограммы</w:t>
      </w:r>
    </w:p>
    <w:p w:rsidR="004F3748" w:rsidRPr="00D175AE" w:rsidRDefault="004F3748" w:rsidP="00C95089">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4F3748" w:rsidRPr="00D175A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«Обеспечение реализации муниципальной программы и прочие мероприятия» (далее – подпрограмма)</w:t>
            </w:r>
          </w:p>
        </w:tc>
      </w:tr>
      <w:tr w:rsidR="004F3748" w:rsidRPr="00D175AE" w:rsidTr="003149CB">
        <w:trPr>
          <w:trHeight w:val="1665"/>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«Управление муниципальными финансами» </w:t>
            </w:r>
          </w:p>
        </w:tc>
      </w:tr>
      <w:tr w:rsidR="004F3748" w:rsidRPr="00D175A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D175A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C562C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Финансовое управление администрации Каратузского района</w:t>
            </w:r>
          </w:p>
        </w:tc>
      </w:tr>
      <w:tr w:rsidR="004F3748" w:rsidRPr="00D175AE" w:rsidTr="003149CB">
        <w:trPr>
          <w:trHeight w:val="3823"/>
        </w:trPr>
        <w:tc>
          <w:tcPr>
            <w:tcW w:w="2978" w:type="dxa"/>
            <w:tcBorders>
              <w:top w:val="single" w:sz="4" w:space="0" w:color="auto"/>
              <w:left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Цели и задачи подпрограммы</w:t>
            </w:r>
            <w:r w:rsidRPr="00D175A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4F3748" w:rsidRPr="00D175AE" w:rsidRDefault="004F3748" w:rsidP="00C95089">
            <w:pPr>
              <w:autoSpaceDE w:val="0"/>
              <w:autoSpaceDN w:val="0"/>
              <w:adjustRightInd w:val="0"/>
              <w:jc w:val="both"/>
              <w:rPr>
                <w:rFonts w:eastAsia="Calibri"/>
                <w:lang w:eastAsia="en-US"/>
              </w:rPr>
            </w:pPr>
            <w:r w:rsidRPr="00D175AE">
              <w:t xml:space="preserve">Цель: </w:t>
            </w:r>
            <w:r w:rsidRPr="00D175AE">
              <w:rPr>
                <w:rFonts w:eastAsia="Calibri"/>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F3748" w:rsidRPr="00D175AE" w:rsidRDefault="004F3748" w:rsidP="00C95089">
            <w:pPr>
              <w:autoSpaceDE w:val="0"/>
              <w:autoSpaceDN w:val="0"/>
              <w:adjustRightInd w:val="0"/>
              <w:jc w:val="both"/>
            </w:pPr>
            <w:r w:rsidRPr="00D175AE">
              <w:t>Задачи:</w:t>
            </w:r>
          </w:p>
          <w:p w:rsidR="004F3748" w:rsidRPr="00D175AE" w:rsidRDefault="004F3748" w:rsidP="00C95089">
            <w:pPr>
              <w:autoSpaceDE w:val="0"/>
              <w:autoSpaceDN w:val="0"/>
              <w:adjustRightInd w:val="0"/>
              <w:jc w:val="both"/>
              <w:rPr>
                <w:rFonts w:eastAsia="Calibri"/>
                <w:lang w:eastAsia="en-US"/>
              </w:rPr>
            </w:pPr>
            <w:r w:rsidRPr="00D175AE">
              <w:rPr>
                <w:rFonts w:eastAsia="Calibri"/>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8A12BA" w:rsidRDefault="004F3748" w:rsidP="00C95089">
            <w:pPr>
              <w:autoSpaceDE w:val="0"/>
              <w:autoSpaceDN w:val="0"/>
              <w:adjustRightInd w:val="0"/>
              <w:jc w:val="both"/>
              <w:rPr>
                <w:rFonts w:eastAsia="Calibri"/>
                <w:lang w:eastAsia="en-US"/>
              </w:rPr>
            </w:pPr>
            <w:r w:rsidRPr="00D175AE">
              <w:rPr>
                <w:rFonts w:eastAsia="Calibri"/>
                <w:lang w:eastAsia="en-US"/>
              </w:rPr>
              <w:t>2. Обеспечение доступа для граждан к информации о районном бюджете и бюджетном процессе</w:t>
            </w:r>
            <w:r w:rsidR="008A12BA">
              <w:rPr>
                <w:rFonts w:eastAsia="Calibri"/>
                <w:lang w:eastAsia="en-US"/>
              </w:rPr>
              <w:t xml:space="preserve"> в компактной и доступной форме;</w:t>
            </w:r>
          </w:p>
          <w:p w:rsidR="008A12BA" w:rsidRPr="008A12BA" w:rsidRDefault="008A12BA" w:rsidP="00C95089">
            <w:pPr>
              <w:autoSpaceDE w:val="0"/>
              <w:autoSpaceDN w:val="0"/>
              <w:adjustRightInd w:val="0"/>
              <w:jc w:val="both"/>
              <w:rPr>
                <w:rFonts w:eastAsia="Calibri"/>
                <w:lang w:eastAsia="en-US"/>
              </w:rPr>
            </w:pPr>
            <w:r>
              <w:rPr>
                <w:rFonts w:eastAsia="Calibri"/>
                <w:lang w:eastAsia="en-US"/>
              </w:rPr>
              <w:t>3. Осуществление внутреннего муниципального финансового контроля.</w:t>
            </w:r>
          </w:p>
        </w:tc>
      </w:tr>
      <w:tr w:rsidR="004F3748" w:rsidRPr="00D175AE" w:rsidTr="003149CB">
        <w:trPr>
          <w:trHeight w:val="845"/>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autoSpaceDE w:val="0"/>
              <w:autoSpaceDN w:val="0"/>
              <w:adjustRightInd w:val="0"/>
              <w:jc w:val="both"/>
            </w:pPr>
            <w:r w:rsidRPr="00D175AE">
              <w:t>Перечень показателей результативности подпрограммы приведен в приложении к паспорту подпрограммы</w:t>
            </w:r>
          </w:p>
        </w:tc>
      </w:tr>
      <w:tr w:rsidR="004F3748" w:rsidRPr="00D175AE" w:rsidTr="003149CB">
        <w:trPr>
          <w:trHeight w:val="872"/>
        </w:trPr>
        <w:tc>
          <w:tcPr>
            <w:tcW w:w="2978"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Сроки </w:t>
            </w:r>
            <w:r w:rsidRPr="00D175AE">
              <w:rPr>
                <w:rFonts w:ascii="Times New Roman" w:hAnsi="Times New Roman" w:cs="Times New Roman"/>
                <w:sz w:val="24"/>
                <w:szCs w:val="24"/>
              </w:rPr>
              <w:br/>
              <w:t>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p>
          <w:p w:rsidR="004F3748" w:rsidRPr="00D175AE" w:rsidRDefault="004F3748" w:rsidP="0008670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01.01.2014 - 31.12.202</w:t>
            </w:r>
            <w:r w:rsidR="008A12BA">
              <w:rPr>
                <w:rFonts w:ascii="Times New Roman" w:hAnsi="Times New Roman" w:cs="Times New Roman"/>
                <w:sz w:val="24"/>
                <w:szCs w:val="24"/>
              </w:rPr>
              <w:t>4</w:t>
            </w:r>
          </w:p>
        </w:tc>
      </w:tr>
      <w:tr w:rsidR="004F3748" w:rsidRPr="00D175AE" w:rsidTr="003149CB">
        <w:trPr>
          <w:trHeight w:val="279"/>
        </w:trPr>
        <w:tc>
          <w:tcPr>
            <w:tcW w:w="2978" w:type="dxa"/>
            <w:tcBorders>
              <w:top w:val="single" w:sz="4" w:space="0" w:color="auto"/>
              <w:left w:val="single" w:sz="4" w:space="0" w:color="auto"/>
              <w:bottom w:val="single" w:sz="4" w:space="0" w:color="auto"/>
              <w:right w:val="single" w:sz="4" w:space="0" w:color="auto"/>
            </w:tcBorders>
          </w:tcPr>
          <w:p w:rsidR="004F3748" w:rsidRPr="009D009D" w:rsidRDefault="004F3748" w:rsidP="00C95089">
            <w:pPr>
              <w:pStyle w:val="ConsPlusCell"/>
              <w:spacing w:line="276" w:lineRule="auto"/>
              <w:rPr>
                <w:rFonts w:ascii="Times New Roman" w:hAnsi="Times New Roman" w:cs="Times New Roman"/>
                <w:sz w:val="24"/>
                <w:szCs w:val="24"/>
              </w:rPr>
            </w:pPr>
            <w:r w:rsidRPr="009D009D">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7F667C" w:rsidRPr="009D009D" w:rsidRDefault="007F667C" w:rsidP="007F667C">
            <w:pPr>
              <w:pStyle w:val="a7"/>
              <w:rPr>
                <w:sz w:val="24"/>
                <w:szCs w:val="24"/>
              </w:rPr>
            </w:pPr>
            <w:r w:rsidRPr="009D009D">
              <w:rPr>
                <w:sz w:val="24"/>
                <w:szCs w:val="24"/>
              </w:rPr>
              <w:t xml:space="preserve">Общий объем бюджетных ассигнований на реализацию подпрограммы по годам составляет </w:t>
            </w:r>
            <w:r w:rsidR="00780B5B">
              <w:rPr>
                <w:sz w:val="24"/>
                <w:szCs w:val="24"/>
              </w:rPr>
              <w:t>28410,75</w:t>
            </w:r>
            <w:r w:rsidRPr="009D009D">
              <w:rPr>
                <w:sz w:val="24"/>
                <w:szCs w:val="24"/>
              </w:rPr>
              <w:t xml:space="preserve"> тыс. рублей, в том числе:</w:t>
            </w:r>
          </w:p>
          <w:p w:rsidR="007F667C" w:rsidRPr="009D009D" w:rsidRDefault="00086709" w:rsidP="007F667C">
            <w:pPr>
              <w:pStyle w:val="a7"/>
              <w:rPr>
                <w:sz w:val="24"/>
                <w:szCs w:val="24"/>
              </w:rPr>
            </w:pPr>
            <w:r w:rsidRPr="009D009D">
              <w:rPr>
                <w:sz w:val="24"/>
                <w:szCs w:val="24"/>
              </w:rPr>
              <w:t>0,00</w:t>
            </w:r>
            <w:r w:rsidR="007F667C" w:rsidRPr="009D009D">
              <w:rPr>
                <w:sz w:val="24"/>
                <w:szCs w:val="24"/>
              </w:rPr>
              <w:t xml:space="preserve"> тыс. рублей – средства краевого бюджета;</w:t>
            </w:r>
          </w:p>
          <w:p w:rsidR="007F667C" w:rsidRPr="009D009D" w:rsidRDefault="00780B5B" w:rsidP="007F667C">
            <w:pPr>
              <w:pStyle w:val="a7"/>
              <w:rPr>
                <w:sz w:val="24"/>
                <w:szCs w:val="24"/>
              </w:rPr>
            </w:pPr>
            <w:r>
              <w:rPr>
                <w:sz w:val="24"/>
                <w:szCs w:val="24"/>
              </w:rPr>
              <w:t>28410,75</w:t>
            </w:r>
            <w:r w:rsidR="007F667C" w:rsidRPr="009D009D">
              <w:rPr>
                <w:sz w:val="24"/>
                <w:szCs w:val="24"/>
              </w:rPr>
              <w:t xml:space="preserve"> тыс. рублей – средства районного бюджета.</w:t>
            </w:r>
          </w:p>
          <w:p w:rsidR="007F667C" w:rsidRPr="009D009D" w:rsidRDefault="007F667C" w:rsidP="007F667C">
            <w:pPr>
              <w:pStyle w:val="a7"/>
              <w:rPr>
                <w:sz w:val="24"/>
                <w:szCs w:val="24"/>
              </w:rPr>
            </w:pPr>
            <w:r w:rsidRPr="009D009D">
              <w:rPr>
                <w:sz w:val="24"/>
                <w:szCs w:val="24"/>
              </w:rPr>
              <w:t>Объем финансирования по годам реализации подпрограммы:</w:t>
            </w:r>
          </w:p>
          <w:p w:rsidR="007F667C" w:rsidRPr="009D009D" w:rsidRDefault="007F667C" w:rsidP="007F667C">
            <w:pPr>
              <w:pStyle w:val="a7"/>
              <w:rPr>
                <w:sz w:val="24"/>
                <w:szCs w:val="24"/>
              </w:rPr>
            </w:pPr>
          </w:p>
          <w:p w:rsidR="007F667C" w:rsidRPr="009D009D" w:rsidRDefault="007F667C" w:rsidP="007F667C">
            <w:pPr>
              <w:pStyle w:val="a7"/>
              <w:rPr>
                <w:sz w:val="24"/>
                <w:szCs w:val="24"/>
              </w:rPr>
            </w:pPr>
            <w:r w:rsidRPr="009D009D">
              <w:rPr>
                <w:sz w:val="24"/>
                <w:szCs w:val="24"/>
              </w:rPr>
              <w:t>202</w:t>
            </w:r>
            <w:r w:rsidR="008A12BA" w:rsidRPr="009D009D">
              <w:rPr>
                <w:sz w:val="24"/>
                <w:szCs w:val="24"/>
              </w:rPr>
              <w:t>2</w:t>
            </w:r>
            <w:r w:rsidRPr="009D009D">
              <w:rPr>
                <w:sz w:val="24"/>
                <w:szCs w:val="24"/>
              </w:rPr>
              <w:t xml:space="preserve"> год – </w:t>
            </w:r>
            <w:r w:rsidR="00780B5B">
              <w:rPr>
                <w:sz w:val="24"/>
                <w:szCs w:val="24"/>
              </w:rPr>
              <w:t>9470,25</w:t>
            </w:r>
            <w:r w:rsidRPr="009D009D">
              <w:rPr>
                <w:sz w:val="24"/>
                <w:szCs w:val="24"/>
              </w:rPr>
              <w:t xml:space="preserve"> тыс. рублей, в том числе:</w:t>
            </w:r>
          </w:p>
          <w:p w:rsidR="007F667C" w:rsidRPr="009D009D" w:rsidRDefault="00650521" w:rsidP="007F667C">
            <w:pPr>
              <w:pStyle w:val="a7"/>
              <w:rPr>
                <w:sz w:val="24"/>
                <w:szCs w:val="24"/>
              </w:rPr>
            </w:pPr>
            <w:r w:rsidRPr="009D009D">
              <w:rPr>
                <w:sz w:val="24"/>
                <w:szCs w:val="24"/>
              </w:rPr>
              <w:t>0,0</w:t>
            </w:r>
            <w:r w:rsidR="007F667C" w:rsidRPr="009D009D">
              <w:rPr>
                <w:sz w:val="24"/>
                <w:szCs w:val="24"/>
              </w:rPr>
              <w:t xml:space="preserve"> тыс. рублей - средства краевого бюджета;</w:t>
            </w:r>
          </w:p>
          <w:p w:rsidR="007F667C" w:rsidRPr="009D009D" w:rsidRDefault="00780B5B" w:rsidP="007F667C">
            <w:pPr>
              <w:pStyle w:val="a7"/>
              <w:rPr>
                <w:sz w:val="24"/>
                <w:szCs w:val="24"/>
              </w:rPr>
            </w:pPr>
            <w:r>
              <w:rPr>
                <w:sz w:val="24"/>
                <w:szCs w:val="24"/>
              </w:rPr>
              <w:t>9470,25</w:t>
            </w:r>
            <w:r w:rsidR="00650521" w:rsidRPr="009D009D">
              <w:rPr>
                <w:sz w:val="24"/>
                <w:szCs w:val="24"/>
              </w:rPr>
              <w:t xml:space="preserve"> </w:t>
            </w:r>
            <w:r w:rsidR="007F667C" w:rsidRPr="009D009D">
              <w:rPr>
                <w:sz w:val="24"/>
                <w:szCs w:val="24"/>
              </w:rPr>
              <w:t>тыс. рублей - средства районного бюджета.</w:t>
            </w:r>
          </w:p>
          <w:p w:rsidR="003A324D" w:rsidRPr="009D009D" w:rsidRDefault="003A324D" w:rsidP="00C95089">
            <w:pPr>
              <w:pStyle w:val="a7"/>
              <w:rPr>
                <w:sz w:val="24"/>
                <w:szCs w:val="24"/>
              </w:rPr>
            </w:pPr>
          </w:p>
          <w:p w:rsidR="00650521" w:rsidRPr="009D009D" w:rsidRDefault="003A324D" w:rsidP="00650521">
            <w:pPr>
              <w:pStyle w:val="a7"/>
              <w:rPr>
                <w:sz w:val="24"/>
                <w:szCs w:val="24"/>
              </w:rPr>
            </w:pPr>
            <w:r w:rsidRPr="009D009D">
              <w:rPr>
                <w:sz w:val="24"/>
                <w:szCs w:val="24"/>
              </w:rPr>
              <w:t>202</w:t>
            </w:r>
            <w:r w:rsidR="008A12BA" w:rsidRPr="009D009D">
              <w:rPr>
                <w:sz w:val="24"/>
                <w:szCs w:val="24"/>
              </w:rPr>
              <w:t>3</w:t>
            </w:r>
            <w:r w:rsidRPr="009D009D">
              <w:rPr>
                <w:sz w:val="24"/>
                <w:szCs w:val="24"/>
              </w:rPr>
              <w:t xml:space="preserve"> год – </w:t>
            </w:r>
            <w:r w:rsidR="00780B5B">
              <w:rPr>
                <w:sz w:val="24"/>
                <w:szCs w:val="24"/>
              </w:rPr>
              <w:t>9470,25</w:t>
            </w:r>
            <w:r w:rsidR="00650521" w:rsidRPr="009D009D">
              <w:rPr>
                <w:sz w:val="24"/>
                <w:szCs w:val="24"/>
              </w:rPr>
              <w:t xml:space="preserve"> тыс. рублей, в том числе:</w:t>
            </w:r>
          </w:p>
          <w:p w:rsidR="00650521" w:rsidRPr="009D009D" w:rsidRDefault="005671C9" w:rsidP="00650521">
            <w:pPr>
              <w:pStyle w:val="a7"/>
              <w:rPr>
                <w:sz w:val="24"/>
                <w:szCs w:val="24"/>
              </w:rPr>
            </w:pPr>
            <w:r w:rsidRPr="009D009D">
              <w:rPr>
                <w:sz w:val="24"/>
                <w:szCs w:val="24"/>
              </w:rPr>
              <w:t>0,00</w:t>
            </w:r>
            <w:r w:rsidR="00650521" w:rsidRPr="009D009D">
              <w:rPr>
                <w:sz w:val="24"/>
                <w:szCs w:val="24"/>
              </w:rPr>
              <w:t xml:space="preserve"> тыс. рублей - средства краевого бюджета;</w:t>
            </w:r>
          </w:p>
          <w:p w:rsidR="003A324D" w:rsidRPr="009D009D" w:rsidRDefault="00780B5B" w:rsidP="00650521">
            <w:pPr>
              <w:pStyle w:val="a7"/>
              <w:rPr>
                <w:sz w:val="24"/>
                <w:szCs w:val="24"/>
              </w:rPr>
            </w:pPr>
            <w:r>
              <w:rPr>
                <w:sz w:val="24"/>
                <w:szCs w:val="24"/>
              </w:rPr>
              <w:t>9470,25</w:t>
            </w:r>
            <w:r w:rsidR="00650521" w:rsidRPr="009D009D">
              <w:rPr>
                <w:sz w:val="24"/>
                <w:szCs w:val="24"/>
              </w:rPr>
              <w:t xml:space="preserve"> тыс. рублей - средства районного бюджета </w:t>
            </w:r>
          </w:p>
          <w:p w:rsidR="00650521" w:rsidRPr="009D009D" w:rsidRDefault="00650521" w:rsidP="00650521">
            <w:pPr>
              <w:pStyle w:val="a7"/>
              <w:rPr>
                <w:sz w:val="24"/>
                <w:szCs w:val="24"/>
              </w:rPr>
            </w:pPr>
          </w:p>
          <w:p w:rsidR="00650521" w:rsidRPr="009D009D" w:rsidRDefault="008A12BA" w:rsidP="00650521">
            <w:pPr>
              <w:pStyle w:val="a7"/>
              <w:rPr>
                <w:sz w:val="24"/>
                <w:szCs w:val="24"/>
              </w:rPr>
            </w:pPr>
            <w:r w:rsidRPr="009D009D">
              <w:rPr>
                <w:sz w:val="24"/>
                <w:szCs w:val="24"/>
              </w:rPr>
              <w:t>2024</w:t>
            </w:r>
            <w:r w:rsidR="00A634E9" w:rsidRPr="009D009D">
              <w:rPr>
                <w:sz w:val="24"/>
                <w:szCs w:val="24"/>
              </w:rPr>
              <w:t xml:space="preserve"> год –</w:t>
            </w:r>
            <w:r w:rsidR="00780B5B">
              <w:rPr>
                <w:sz w:val="24"/>
                <w:szCs w:val="24"/>
              </w:rPr>
              <w:t>9470,25</w:t>
            </w:r>
            <w:r w:rsidR="00650521" w:rsidRPr="009D009D">
              <w:rPr>
                <w:sz w:val="24"/>
                <w:szCs w:val="24"/>
              </w:rPr>
              <w:t xml:space="preserve"> тыс. рублей, в том числе:</w:t>
            </w:r>
          </w:p>
          <w:p w:rsidR="00650521" w:rsidRPr="009D009D" w:rsidRDefault="005671C9" w:rsidP="00650521">
            <w:pPr>
              <w:pStyle w:val="a7"/>
              <w:rPr>
                <w:sz w:val="24"/>
                <w:szCs w:val="24"/>
              </w:rPr>
            </w:pPr>
            <w:r w:rsidRPr="009D009D">
              <w:rPr>
                <w:sz w:val="24"/>
                <w:szCs w:val="24"/>
              </w:rPr>
              <w:t>0,00</w:t>
            </w:r>
            <w:r w:rsidR="00650521" w:rsidRPr="009D009D">
              <w:rPr>
                <w:sz w:val="24"/>
                <w:szCs w:val="24"/>
              </w:rPr>
              <w:t xml:space="preserve"> тыс. рублей - средства краевого бюджета;</w:t>
            </w:r>
          </w:p>
          <w:p w:rsidR="004F3748" w:rsidRPr="00D175AE" w:rsidRDefault="00780B5B" w:rsidP="005671C9">
            <w:pPr>
              <w:pStyle w:val="a7"/>
              <w:rPr>
                <w:sz w:val="24"/>
                <w:szCs w:val="24"/>
              </w:rPr>
            </w:pPr>
            <w:r>
              <w:rPr>
                <w:sz w:val="24"/>
                <w:szCs w:val="24"/>
              </w:rPr>
              <w:t>9470,25</w:t>
            </w:r>
            <w:r w:rsidR="005671C9" w:rsidRPr="009D009D">
              <w:rPr>
                <w:sz w:val="24"/>
                <w:szCs w:val="24"/>
              </w:rPr>
              <w:t xml:space="preserve"> </w:t>
            </w:r>
            <w:r w:rsidR="00650521" w:rsidRPr="009D009D">
              <w:rPr>
                <w:sz w:val="24"/>
                <w:szCs w:val="24"/>
              </w:rPr>
              <w:t>тыс. рублей - средства районного бюджета</w:t>
            </w:r>
            <w:r w:rsidR="00A634E9" w:rsidRPr="009D009D">
              <w:rPr>
                <w:sz w:val="24"/>
                <w:szCs w:val="24"/>
              </w:rPr>
              <w:t>.</w:t>
            </w:r>
          </w:p>
        </w:tc>
      </w:tr>
    </w:tbl>
    <w:p w:rsidR="00A634E9" w:rsidRPr="00D175AE" w:rsidRDefault="00A634E9" w:rsidP="00C95089">
      <w:pPr>
        <w:autoSpaceDE w:val="0"/>
        <w:autoSpaceDN w:val="0"/>
        <w:adjustRightInd w:val="0"/>
        <w:ind w:firstLine="567"/>
        <w:jc w:val="center"/>
        <w:outlineLvl w:val="0"/>
      </w:pPr>
    </w:p>
    <w:p w:rsidR="004F3748" w:rsidRPr="00D175AE" w:rsidRDefault="004F3748" w:rsidP="00C95089">
      <w:pPr>
        <w:autoSpaceDE w:val="0"/>
        <w:autoSpaceDN w:val="0"/>
        <w:adjustRightInd w:val="0"/>
        <w:ind w:firstLine="567"/>
        <w:jc w:val="center"/>
        <w:outlineLvl w:val="0"/>
      </w:pPr>
      <w:r w:rsidRPr="00D175AE">
        <w:t>2. Мероприятия подпрограммы</w:t>
      </w:r>
    </w:p>
    <w:p w:rsidR="004F3748" w:rsidRPr="00D175AE" w:rsidRDefault="0015484A" w:rsidP="00C95089">
      <w:pPr>
        <w:autoSpaceDE w:val="0"/>
        <w:autoSpaceDN w:val="0"/>
        <w:adjustRightInd w:val="0"/>
        <w:ind w:firstLine="540"/>
        <w:jc w:val="both"/>
        <w:rPr>
          <w:rFonts w:eastAsia="Calibri"/>
        </w:rPr>
      </w:pPr>
      <w:hyperlink r:id="rId17" w:history="1">
        <w:r w:rsidR="004F3748" w:rsidRPr="00D175AE">
          <w:rPr>
            <w:rFonts w:eastAsia="Calibri"/>
            <w:color w:val="000000"/>
          </w:rPr>
          <w:t>Перечень</w:t>
        </w:r>
      </w:hyperlink>
      <w:r w:rsidR="004F3748" w:rsidRPr="00D175AE">
        <w:rPr>
          <w:rFonts w:eastAsia="Calibri"/>
          <w:color w:val="000000"/>
        </w:rPr>
        <w:t xml:space="preserve"> </w:t>
      </w:r>
      <w:r w:rsidR="004F3748" w:rsidRPr="00D175AE">
        <w:rPr>
          <w:rFonts w:eastAsia="Calibri"/>
        </w:rPr>
        <w:t>мероприятий подпрограммы приведен в приложении к подпрограмме.</w:t>
      </w:r>
    </w:p>
    <w:p w:rsidR="004F3748" w:rsidRPr="00D175AE" w:rsidRDefault="004F3748" w:rsidP="00C95089">
      <w:pPr>
        <w:pStyle w:val="ConsPlusCell"/>
        <w:ind w:firstLine="709"/>
        <w:jc w:val="both"/>
        <w:rPr>
          <w:rFonts w:ascii="Times New Roman" w:eastAsia="Calibri" w:hAnsi="Times New Roman" w:cs="Times New Roman"/>
          <w:sz w:val="24"/>
          <w:szCs w:val="24"/>
          <w:lang w:eastAsia="en-US"/>
        </w:rPr>
      </w:pPr>
    </w:p>
    <w:p w:rsidR="004F3748" w:rsidRPr="00D175AE" w:rsidRDefault="004F3748" w:rsidP="00C95089">
      <w:pPr>
        <w:pStyle w:val="ConsPlusCell"/>
        <w:ind w:firstLine="709"/>
        <w:jc w:val="center"/>
        <w:rPr>
          <w:rFonts w:ascii="Times New Roman" w:eastAsia="Calibri" w:hAnsi="Times New Roman" w:cs="Times New Roman"/>
          <w:sz w:val="24"/>
          <w:szCs w:val="24"/>
          <w:lang w:eastAsia="en-US"/>
        </w:rPr>
      </w:pPr>
      <w:r w:rsidRPr="00D175AE">
        <w:rPr>
          <w:rFonts w:ascii="Times New Roman" w:hAnsi="Times New Roman" w:cs="Times New Roman"/>
          <w:sz w:val="24"/>
          <w:szCs w:val="24"/>
        </w:rPr>
        <w:t>3. Механизм реализации подпрограммы</w:t>
      </w:r>
    </w:p>
    <w:p w:rsidR="004F3748" w:rsidRPr="00D175AE" w:rsidRDefault="004F3748" w:rsidP="00C95089">
      <w:pPr>
        <w:pStyle w:val="ConsPlusCell"/>
        <w:ind w:firstLine="709"/>
        <w:jc w:val="both"/>
        <w:rPr>
          <w:rFonts w:ascii="Times New Roman" w:eastAsia="Calibri" w:hAnsi="Times New Roman" w:cs="Times New Roman"/>
          <w:sz w:val="24"/>
          <w:szCs w:val="24"/>
          <w:lang w:eastAsia="en-US"/>
        </w:rPr>
      </w:pPr>
    </w:p>
    <w:p w:rsidR="004F3748" w:rsidRPr="00D175AE" w:rsidRDefault="004F3748" w:rsidP="00C95089">
      <w:pPr>
        <w:autoSpaceDE w:val="0"/>
        <w:autoSpaceDN w:val="0"/>
        <w:adjustRightInd w:val="0"/>
        <w:ind w:firstLine="540"/>
        <w:jc w:val="both"/>
        <w:rPr>
          <w:lang w:eastAsia="en-US"/>
        </w:rPr>
      </w:pPr>
      <w:r w:rsidRPr="00D175AE">
        <w:t xml:space="preserve">3.1. Реализацию мероприятий подпрограммы осуществляет финуправление района. </w:t>
      </w:r>
    </w:p>
    <w:p w:rsidR="004F3748" w:rsidRPr="00D175AE" w:rsidRDefault="004F3748" w:rsidP="00C95089">
      <w:pPr>
        <w:autoSpaceDE w:val="0"/>
        <w:autoSpaceDN w:val="0"/>
        <w:adjustRightInd w:val="0"/>
        <w:ind w:firstLine="709"/>
        <w:jc w:val="both"/>
      </w:pPr>
      <w:r w:rsidRPr="00D175AE">
        <w:t>3.2. В рамках решения задач подпрограммы реализуются следующие мероприятия:</w:t>
      </w:r>
    </w:p>
    <w:p w:rsidR="004F3748" w:rsidRPr="00D175AE" w:rsidRDefault="004F3748" w:rsidP="00C95089">
      <w:pPr>
        <w:autoSpaceDE w:val="0"/>
        <w:autoSpaceDN w:val="0"/>
        <w:adjustRightInd w:val="0"/>
        <w:ind w:firstLine="709"/>
        <w:jc w:val="both"/>
      </w:pPr>
      <w:r w:rsidRPr="00D175AE">
        <w:rPr>
          <w:lang w:eastAsia="en-US"/>
        </w:rPr>
        <w:t>1. Р</w:t>
      </w:r>
      <w:r w:rsidRPr="00D175AE">
        <w:t>уководство и управление в сфере установленных функций.</w:t>
      </w:r>
    </w:p>
    <w:p w:rsidR="004F3748" w:rsidRPr="00D175AE" w:rsidRDefault="004F3748" w:rsidP="00C95089">
      <w:pPr>
        <w:autoSpaceDE w:val="0"/>
        <w:autoSpaceDN w:val="0"/>
        <w:adjustRightInd w:val="0"/>
        <w:ind w:firstLine="709"/>
        <w:jc w:val="both"/>
      </w:pPr>
      <w:r w:rsidRPr="00D175AE">
        <w:rPr>
          <w:lang w:eastAsia="en-US"/>
        </w:rPr>
        <w:t>В рамках данного мероприятия финуправлением района осуществляется:</w:t>
      </w:r>
      <w:r w:rsidRPr="00D175AE">
        <w:t xml:space="preserve"> </w:t>
      </w:r>
    </w:p>
    <w:p w:rsidR="004F3748" w:rsidRPr="00D175AE" w:rsidRDefault="004F3748" w:rsidP="00C95089">
      <w:pPr>
        <w:autoSpaceDE w:val="0"/>
        <w:autoSpaceDN w:val="0"/>
        <w:adjustRightInd w:val="0"/>
        <w:ind w:firstLine="709"/>
        <w:jc w:val="both"/>
      </w:pPr>
      <w:r w:rsidRPr="00D175AE">
        <w:t>а) внедрение современных механизмов организации бюджетного процесса, переход на «программный бюджет».</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В связи с вступлением в силу Федерального закона № 104-ФЗ «</w:t>
      </w:r>
      <w:r w:rsidRPr="00D175AE">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D175AE">
        <w:rPr>
          <w:rFonts w:eastAsia="Calibri"/>
          <w:lang w:eastAsia="en-US"/>
        </w:rPr>
        <w:t>Решение Каратузск</w:t>
      </w:r>
      <w:r w:rsidR="00B706D2">
        <w:rPr>
          <w:rFonts w:eastAsia="Calibri"/>
          <w:lang w:eastAsia="en-US"/>
        </w:rPr>
        <w:t xml:space="preserve">ого районного Совета депутатов </w:t>
      </w:r>
      <w:r w:rsidRPr="00D175AE">
        <w:rPr>
          <w:rFonts w:eastAsia="Calibri"/>
          <w:lang w:eastAsia="en-US"/>
        </w:rPr>
        <w:t xml:space="preserve">от </w:t>
      </w:r>
      <w:r w:rsidR="00E225EC" w:rsidRPr="00D175AE">
        <w:rPr>
          <w:rFonts w:eastAsia="Calibri"/>
          <w:lang w:eastAsia="en-US"/>
        </w:rPr>
        <w:t>03</w:t>
      </w:r>
      <w:r w:rsidRPr="00D175AE">
        <w:rPr>
          <w:rFonts w:eastAsia="Calibri"/>
          <w:lang w:eastAsia="en-US"/>
        </w:rPr>
        <w:t>.</w:t>
      </w:r>
      <w:r w:rsidR="00E225EC" w:rsidRPr="00D175AE">
        <w:rPr>
          <w:rFonts w:eastAsia="Calibri"/>
          <w:lang w:eastAsia="en-US"/>
        </w:rPr>
        <w:t>07</w:t>
      </w:r>
      <w:r w:rsidRPr="00D175AE">
        <w:rPr>
          <w:rFonts w:eastAsia="Calibri"/>
          <w:lang w:eastAsia="en-US"/>
        </w:rPr>
        <w:t>.2</w:t>
      </w:r>
      <w:r w:rsidR="00E225EC" w:rsidRPr="00D175AE">
        <w:rPr>
          <w:rFonts w:eastAsia="Calibri"/>
          <w:lang w:eastAsia="en-US"/>
        </w:rPr>
        <w:t>018</w:t>
      </w:r>
      <w:r w:rsidRPr="00D175AE">
        <w:rPr>
          <w:rFonts w:eastAsia="Calibri"/>
          <w:lang w:eastAsia="en-US"/>
        </w:rPr>
        <w:t xml:space="preserve"> № 21-</w:t>
      </w:r>
      <w:r w:rsidR="00E225EC" w:rsidRPr="00D175AE">
        <w:rPr>
          <w:rFonts w:eastAsia="Calibri"/>
          <w:lang w:eastAsia="en-US"/>
        </w:rPr>
        <w:t>174</w:t>
      </w:r>
      <w:r w:rsidRPr="00D175AE">
        <w:rPr>
          <w:rFonts w:eastAsia="Calibri"/>
          <w:lang w:eastAsia="en-US"/>
        </w:rPr>
        <w:t xml:space="preserve"> «О бюджетном процессе в Каратузском районе» в части формирования расходов районного бюджета в рамках муниципальных программ Каратузского района.</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В соответствии с постановлением администрации Каратузского района «Об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w:t>
      </w:r>
      <w:r w:rsidR="00DB0F13">
        <w:rPr>
          <w:rFonts w:eastAsia="Calibri"/>
          <w:lang w:eastAsia="en-US"/>
        </w:rPr>
        <w:t>22</w:t>
      </w:r>
      <w:r w:rsidRPr="00D175AE">
        <w:rPr>
          <w:rFonts w:eastAsia="Calibri"/>
          <w:lang w:eastAsia="en-US"/>
        </w:rPr>
        <w:t>-202</w:t>
      </w:r>
      <w:r w:rsidR="00DB0F13">
        <w:rPr>
          <w:rFonts w:eastAsia="Calibri"/>
          <w:lang w:eastAsia="en-US"/>
        </w:rPr>
        <w:t>4</w:t>
      </w:r>
      <w:r w:rsidRPr="00D175AE">
        <w:rPr>
          <w:rFonts w:eastAsia="Calibri"/>
          <w:lang w:eastAsia="en-US"/>
        </w:rPr>
        <w:t xml:space="preserve"> годах продолжен охват расходов районного бюджета программно-целевыми методами их формирования.</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Одними из основных вопросов, решаемых финуправлением района в рамках выполнения установленных функций и полномочий являются:</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формирование пакета документов для представления на рассмотрение в районный Совет депутатов одновременно с проектами решения о районном бюджете на очередной финансовый год и плановый период, об утверждении отчета об исполнении районного бюджета.</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DB0F13" w:rsidRDefault="004F3748" w:rsidP="00DB0F13">
      <w:pPr>
        <w:autoSpaceDE w:val="0"/>
        <w:autoSpaceDN w:val="0"/>
        <w:adjustRightInd w:val="0"/>
        <w:ind w:firstLine="709"/>
        <w:jc w:val="both"/>
        <w:rPr>
          <w:rFonts w:eastAsia="Calibri"/>
          <w:lang w:eastAsia="en-US"/>
        </w:rPr>
      </w:pPr>
      <w:r w:rsidRPr="00D175AE">
        <w:rPr>
          <w:rFonts w:eastAsia="Calibri"/>
          <w:lang w:eastAsia="en-US"/>
        </w:rPr>
        <w:t>-  обеспечение исполнения районного бюджета по доходам и расходам.</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финуправлением района планируется проводить:</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мониторинг численности и фонда оплаты труда муниципальных служащих Каратузского района (ежеквартально).</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Кроме того, финуправлением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F3748" w:rsidRPr="00D175AE" w:rsidRDefault="004F3748" w:rsidP="00C95089">
      <w:pPr>
        <w:ind w:firstLine="709"/>
        <w:jc w:val="both"/>
      </w:pPr>
      <w:r w:rsidRPr="00D175AE">
        <w:t>б) проведение оценки качества финансового менеджмента главных распорядителей бюджетных средств.</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«Каратузский район»» финуправление района проводит оценку качества финансового менеджмента главных распорядителей средств районного бюджета. На основании результатов итоговой оценки качества ф</w:t>
      </w:r>
      <w:r w:rsidR="00DB0F13">
        <w:rPr>
          <w:rFonts w:eastAsia="Calibri"/>
          <w:lang w:eastAsia="en-US"/>
        </w:rPr>
        <w:t xml:space="preserve">инансового менеджмента главных </w:t>
      </w:r>
      <w:r w:rsidRPr="00D175AE">
        <w:rPr>
          <w:rFonts w:eastAsia="Calibri"/>
          <w:lang w:eastAsia="en-US"/>
        </w:rPr>
        <w:t>распорядителей бюджетных средств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финуправление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4F3748" w:rsidRPr="00D175AE" w:rsidRDefault="004F3748" w:rsidP="00C95089">
      <w:pPr>
        <w:ind w:firstLine="709"/>
        <w:jc w:val="both"/>
      </w:pPr>
      <w:r w:rsidRPr="00D175AE">
        <w:t>в) обеспечение исполнения бюджета по доходам и расходам.</w:t>
      </w:r>
    </w:p>
    <w:p w:rsidR="004F3748" w:rsidRPr="00D175AE" w:rsidRDefault="004F3748"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4F3748" w:rsidRPr="00D175AE" w:rsidRDefault="004F3748" w:rsidP="00C95089">
      <w:pPr>
        <w:ind w:firstLine="709"/>
        <w:jc w:val="both"/>
      </w:pPr>
      <w:r w:rsidRPr="00D175AE">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8" w:history="1">
        <w:r w:rsidRPr="00D175AE">
          <w:t>www.bus.gov.ru</w:t>
        </w:r>
      </w:hyperlink>
      <w:r w:rsidRPr="00D175AE">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8" w:rsidRPr="00D175AE" w:rsidRDefault="004F3748" w:rsidP="00C95089">
      <w:pPr>
        <w:autoSpaceDE w:val="0"/>
        <w:autoSpaceDN w:val="0"/>
        <w:adjustRightInd w:val="0"/>
        <w:ind w:firstLine="540"/>
        <w:jc w:val="both"/>
        <w:rPr>
          <w:rFonts w:eastAsia="Calibri"/>
        </w:rPr>
      </w:pPr>
      <w:r w:rsidRPr="00D175AE">
        <w:rPr>
          <w:rFonts w:eastAsia="Calibri"/>
        </w:rPr>
        <w:t xml:space="preserve">Финуправление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D175AE">
          <w:rPr>
            <w:rFonts w:eastAsia="Calibri"/>
            <w:color w:val="000000"/>
          </w:rPr>
          <w:t>пунктом 7</w:t>
        </w:r>
      </w:hyperlink>
      <w:r w:rsidRPr="00D175AE">
        <w:rPr>
          <w:rFonts w:eastAsia="Calibri"/>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4F3748" w:rsidRPr="00D175AE" w:rsidRDefault="004F3748" w:rsidP="00C95089">
      <w:pPr>
        <w:autoSpaceDE w:val="0"/>
        <w:autoSpaceDN w:val="0"/>
        <w:adjustRightInd w:val="0"/>
        <w:ind w:firstLine="540"/>
        <w:jc w:val="both"/>
        <w:rPr>
          <w:rFonts w:eastAsia="Calibri"/>
        </w:rPr>
      </w:pPr>
      <w:r w:rsidRPr="00D175AE">
        <w:rPr>
          <w:rFonts w:eastAsia="Calibri"/>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D175AE">
          <w:rPr>
            <w:rFonts w:eastAsia="Calibri"/>
            <w:color w:val="000000"/>
          </w:rPr>
          <w:t>пунктом 7</w:t>
        </w:r>
      </w:hyperlink>
      <w:r w:rsidRPr="00D175AE">
        <w:rPr>
          <w:rFonts w:eastAsia="Calibri"/>
          <w:color w:val="000000"/>
        </w:rPr>
        <w:t xml:space="preserve"> П</w:t>
      </w:r>
      <w:r w:rsidRPr="00D175AE">
        <w:rPr>
          <w:rFonts w:eastAsia="Calibri"/>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4F3748" w:rsidRPr="00D175AE" w:rsidRDefault="004F3748" w:rsidP="00C95089">
      <w:pPr>
        <w:ind w:firstLine="709"/>
        <w:jc w:val="both"/>
        <w:rPr>
          <w:rFonts w:eastAsia="Calibri"/>
          <w:lang w:eastAsia="en-US"/>
        </w:rPr>
      </w:pPr>
      <w:r w:rsidRPr="00D175AE">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4F3748" w:rsidRPr="00D175AE" w:rsidRDefault="004F3748" w:rsidP="00C95089">
      <w:pPr>
        <w:ind w:firstLine="709"/>
        <w:jc w:val="both"/>
      </w:pPr>
      <w:r w:rsidRPr="00D175AE">
        <w:t>е) повышение кадрового потенциала сотрудников путем направления их на обучающие семинары.</w:t>
      </w:r>
    </w:p>
    <w:p w:rsidR="004F3748" w:rsidRPr="00D175AE" w:rsidRDefault="004F3748" w:rsidP="00C95089">
      <w:pPr>
        <w:autoSpaceDE w:val="0"/>
        <w:autoSpaceDN w:val="0"/>
        <w:adjustRightInd w:val="0"/>
        <w:ind w:firstLine="709"/>
        <w:jc w:val="both"/>
      </w:pPr>
      <w:r w:rsidRPr="00D175AE">
        <w:t>Выполнение финуправлением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4F3748" w:rsidRPr="00D175AE" w:rsidRDefault="004F3748" w:rsidP="00C95089">
      <w:pPr>
        <w:autoSpaceDE w:val="0"/>
        <w:autoSpaceDN w:val="0"/>
        <w:adjustRightInd w:val="0"/>
        <w:ind w:firstLine="709"/>
        <w:jc w:val="both"/>
      </w:pPr>
      <w:r w:rsidRPr="00D175AE">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4F3748" w:rsidRPr="00D175AE" w:rsidRDefault="004F3748" w:rsidP="00C95089">
      <w:pPr>
        <w:autoSpaceDE w:val="0"/>
        <w:autoSpaceDN w:val="0"/>
        <w:adjustRightInd w:val="0"/>
        <w:ind w:firstLine="709"/>
        <w:jc w:val="both"/>
      </w:pPr>
      <w:r w:rsidRPr="00D175AE">
        <w:t>В целях формирования прогноза доходов районного бюджета финуправлением района проводятся следующие мероприятия:</w:t>
      </w:r>
    </w:p>
    <w:p w:rsidR="004F3748" w:rsidRPr="00D175AE" w:rsidRDefault="004F3748" w:rsidP="00C95089">
      <w:pPr>
        <w:autoSpaceDE w:val="0"/>
        <w:autoSpaceDN w:val="0"/>
        <w:adjustRightInd w:val="0"/>
        <w:ind w:firstLine="709"/>
        <w:jc w:val="both"/>
      </w:pPr>
      <w:r w:rsidRPr="00D175AE">
        <w:t xml:space="preserve">- ведение реестра основных налогоплательщиков. </w:t>
      </w:r>
    </w:p>
    <w:p w:rsidR="004F3748" w:rsidRPr="00D175AE" w:rsidRDefault="004F3748" w:rsidP="00C95089">
      <w:pPr>
        <w:autoSpaceDE w:val="0"/>
        <w:autoSpaceDN w:val="0"/>
        <w:adjustRightInd w:val="0"/>
        <w:ind w:firstLine="709"/>
        <w:jc w:val="both"/>
      </w:pPr>
      <w:r w:rsidRPr="00D175AE">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4F3748" w:rsidRDefault="004F3748" w:rsidP="00C95089">
      <w:pPr>
        <w:autoSpaceDE w:val="0"/>
        <w:autoSpaceDN w:val="0"/>
        <w:adjustRightInd w:val="0"/>
        <w:ind w:firstLine="709"/>
        <w:jc w:val="both"/>
      </w:pPr>
      <w:r w:rsidRPr="00D175AE">
        <w:t>-проведение оценки доходов районного бюджета.</w:t>
      </w:r>
    </w:p>
    <w:p w:rsidR="00DB0F13" w:rsidRPr="00D175AE" w:rsidRDefault="00DB0F13" w:rsidP="00DB0F13">
      <w:pPr>
        <w:autoSpaceDE w:val="0"/>
        <w:autoSpaceDN w:val="0"/>
        <w:adjustRightInd w:val="0"/>
        <w:ind w:firstLine="709"/>
        <w:jc w:val="both"/>
      </w:pPr>
      <w:r>
        <w:t>з)</w:t>
      </w:r>
      <w:r w:rsidRPr="00DB0F13">
        <w:rPr>
          <w:rFonts w:eastAsia="Calibri"/>
          <w:lang w:eastAsia="en-US"/>
        </w:rPr>
        <w:t xml:space="preserve"> </w:t>
      </w:r>
      <w:r w:rsidRPr="00DB0F13">
        <w:t>В соответствии со статьями 265, 269.2 Бюджетного кодекса Российской Федерации, постановления администрации Каратузского района №1109 от 19.12.2019 «Об утверждении Порядка осуществления внутреннего муниципального финансового контроля» финуправление района наделено полномочиями по осуществлению внутреннего муниципального финансового контроля. В этой связи перед финуправлением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4F3748" w:rsidRPr="00D175AE" w:rsidRDefault="004F3748" w:rsidP="00C95089">
      <w:pPr>
        <w:autoSpaceDE w:val="0"/>
        <w:autoSpaceDN w:val="0"/>
        <w:adjustRightInd w:val="0"/>
        <w:ind w:firstLine="709"/>
        <w:jc w:val="both"/>
        <w:rPr>
          <w:lang w:eastAsia="en-US"/>
        </w:rPr>
      </w:pPr>
      <w:r w:rsidRPr="00D175AE">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D175AE">
        <w:rPr>
          <w:lang w:eastAsia="en-US"/>
        </w:rPr>
        <w:t>. Реализация данного мероприятия осуществляется финуправлением района в рамках текущей деятельности.</w:t>
      </w:r>
    </w:p>
    <w:p w:rsidR="004F3748" w:rsidRPr="00D175AE" w:rsidRDefault="004F3748" w:rsidP="00C95089">
      <w:pPr>
        <w:autoSpaceDE w:val="0"/>
        <w:autoSpaceDN w:val="0"/>
        <w:adjustRightInd w:val="0"/>
        <w:ind w:firstLine="720"/>
        <w:jc w:val="both"/>
        <w:rPr>
          <w:iCs/>
        </w:rPr>
      </w:pPr>
      <w:r w:rsidRPr="00D175AE">
        <w:rPr>
          <w:iCs/>
        </w:rPr>
        <w:t>3.3. Главным распорядителем средств районного бюджета на реализацию мероприятий подпрограммы является финуправление района.</w:t>
      </w:r>
    </w:p>
    <w:p w:rsidR="004F3748" w:rsidRPr="00D175AE" w:rsidRDefault="004F3748" w:rsidP="00C95089">
      <w:pPr>
        <w:autoSpaceDE w:val="0"/>
        <w:autoSpaceDN w:val="0"/>
        <w:adjustRightInd w:val="0"/>
        <w:ind w:firstLine="567"/>
        <w:jc w:val="center"/>
        <w:outlineLvl w:val="0"/>
      </w:pPr>
    </w:p>
    <w:p w:rsidR="00261720" w:rsidRPr="00D175AE" w:rsidRDefault="00261720" w:rsidP="00C95089">
      <w:pPr>
        <w:autoSpaceDE w:val="0"/>
        <w:autoSpaceDN w:val="0"/>
        <w:adjustRightInd w:val="0"/>
        <w:ind w:firstLine="567"/>
        <w:jc w:val="center"/>
        <w:outlineLvl w:val="0"/>
      </w:pPr>
      <w:r w:rsidRPr="00D175AE">
        <w:t>4. Управление подпрограммой и контроль за исполнением подпрограммы</w:t>
      </w:r>
    </w:p>
    <w:p w:rsidR="00261720" w:rsidRPr="00D175AE" w:rsidRDefault="00261720" w:rsidP="00C95089">
      <w:pPr>
        <w:autoSpaceDE w:val="0"/>
        <w:autoSpaceDN w:val="0"/>
        <w:adjustRightInd w:val="0"/>
        <w:ind w:firstLine="540"/>
        <w:jc w:val="both"/>
        <w:rPr>
          <w:rFonts w:eastAsia="Calibri"/>
        </w:rPr>
      </w:pPr>
      <w:r w:rsidRPr="00D175AE">
        <w:rPr>
          <w:rFonts w:eastAsia="Calibri"/>
        </w:rPr>
        <w:t>4.1. Текущий контроль за реализацией мероприятий подпрограммы, а также внутренний муниципальный финансовый контроль осуществляется финуправлением.</w:t>
      </w:r>
    </w:p>
    <w:p w:rsidR="00261720" w:rsidRDefault="00261720" w:rsidP="00C95089">
      <w:pPr>
        <w:autoSpaceDE w:val="0"/>
        <w:autoSpaceDN w:val="0"/>
        <w:adjustRightInd w:val="0"/>
        <w:ind w:firstLine="540"/>
        <w:jc w:val="both"/>
        <w:rPr>
          <w:rFonts w:eastAsia="Calibri"/>
        </w:rPr>
      </w:pPr>
      <w:r w:rsidRPr="00D175AE">
        <w:rPr>
          <w:rFonts w:eastAsia="Calibri"/>
        </w:rPr>
        <w:t>4.2. Внешний муниципальный финансовый контроль за использованием средств районного бюджета на реализацию мероприятий подпрограммы ос</w:t>
      </w:r>
      <w:r w:rsidR="00DB0F13">
        <w:rPr>
          <w:rFonts w:eastAsia="Calibri"/>
        </w:rPr>
        <w:t xml:space="preserve">уществляется контрольно-счетным </w:t>
      </w:r>
      <w:r w:rsidRPr="00D175AE">
        <w:rPr>
          <w:rFonts w:eastAsia="Calibri"/>
        </w:rPr>
        <w:t>органом Каратузского района.</w:t>
      </w:r>
    </w:p>
    <w:p w:rsidR="00DB0F13" w:rsidRPr="00D175AE" w:rsidRDefault="00DB0F13" w:rsidP="00C95089">
      <w:pPr>
        <w:autoSpaceDE w:val="0"/>
        <w:autoSpaceDN w:val="0"/>
        <w:adjustRightInd w:val="0"/>
        <w:ind w:firstLine="540"/>
        <w:jc w:val="both"/>
        <w:rPr>
          <w:rFonts w:eastAsia="Calibri"/>
        </w:rPr>
        <w:sectPr w:rsidR="00DB0F13" w:rsidRPr="00D175AE" w:rsidSect="00010CCF">
          <w:pgSz w:w="11906" w:h="16838"/>
          <w:pgMar w:top="1134" w:right="851" w:bottom="1134" w:left="1134" w:header="709" w:footer="709" w:gutter="0"/>
          <w:cols w:space="708"/>
          <w:docGrid w:linePitch="360"/>
        </w:sect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DB0F13" w:rsidRDefault="00DB0F13" w:rsidP="00C950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p>
    <w:p w:rsidR="00DB0F13" w:rsidRDefault="00DB0F13" w:rsidP="00DB0F13">
      <w:pPr>
        <w:pStyle w:val="ConsPlusNormal"/>
        <w:widowControl/>
        <w:ind w:firstLine="0"/>
        <w:jc w:val="center"/>
        <w:rPr>
          <w:rFonts w:ascii="Times New Roman" w:hAnsi="Times New Roman" w:cs="Times New Roman"/>
          <w:sz w:val="24"/>
          <w:szCs w:val="24"/>
        </w:rPr>
        <w:sectPr w:rsidR="00DB0F13" w:rsidSect="00010CCF">
          <w:type w:val="continuous"/>
          <w:pgSz w:w="11906" w:h="16838"/>
          <w:pgMar w:top="1134" w:right="851" w:bottom="1134" w:left="1134" w:header="709" w:footer="709" w:gutter="0"/>
          <w:cols w:space="708"/>
          <w:docGrid w:linePitch="360"/>
        </w:sectPr>
      </w:pPr>
    </w:p>
    <w:p w:rsidR="00AE2D74" w:rsidRPr="00D175AE" w:rsidRDefault="00AE2D74" w:rsidP="00DB0F13">
      <w:pPr>
        <w:autoSpaceDE w:val="0"/>
        <w:autoSpaceDN w:val="0"/>
        <w:adjustRightInd w:val="0"/>
        <w:jc w:val="both"/>
      </w:pPr>
    </w:p>
    <w:p w:rsidR="004F3748" w:rsidRPr="00D175AE" w:rsidRDefault="004F3748" w:rsidP="00C95089">
      <w:pPr>
        <w:autoSpaceDE w:val="0"/>
        <w:autoSpaceDN w:val="0"/>
        <w:adjustRightInd w:val="0"/>
        <w:ind w:left="9781"/>
        <w:jc w:val="both"/>
      </w:pPr>
      <w:r w:rsidRPr="00D175AE">
        <w:t xml:space="preserve">Приложение № 1 </w:t>
      </w:r>
    </w:p>
    <w:p w:rsidR="004F3748" w:rsidRPr="00D175AE" w:rsidRDefault="004F3748" w:rsidP="00C95089">
      <w:pPr>
        <w:autoSpaceDE w:val="0"/>
        <w:autoSpaceDN w:val="0"/>
        <w:adjustRightInd w:val="0"/>
        <w:ind w:left="9781"/>
      </w:pPr>
      <w:r w:rsidRPr="00D175AE">
        <w:t xml:space="preserve">к подпрограмме «Обеспечение реализации муниципальной программы и прочие мероприятия» </w:t>
      </w:r>
    </w:p>
    <w:p w:rsidR="004F3748" w:rsidRPr="00D175AE" w:rsidRDefault="004F3748" w:rsidP="00C95089">
      <w:pPr>
        <w:autoSpaceDE w:val="0"/>
        <w:autoSpaceDN w:val="0"/>
        <w:adjustRightInd w:val="0"/>
        <w:ind w:firstLine="540"/>
        <w:jc w:val="both"/>
      </w:pPr>
    </w:p>
    <w:p w:rsidR="004F3748" w:rsidRPr="00D175AE" w:rsidRDefault="004F3748" w:rsidP="00C95089">
      <w:pPr>
        <w:autoSpaceDE w:val="0"/>
        <w:autoSpaceDN w:val="0"/>
        <w:adjustRightInd w:val="0"/>
        <w:ind w:firstLine="540"/>
        <w:jc w:val="center"/>
        <w:outlineLvl w:val="0"/>
      </w:pPr>
      <w:r w:rsidRPr="00D175AE">
        <w:t>Перечень и значения показателей результативности подпрограммы</w:t>
      </w:r>
    </w:p>
    <w:p w:rsidR="004F3748" w:rsidRPr="00D175AE" w:rsidRDefault="004F3748" w:rsidP="00C95089">
      <w:pPr>
        <w:autoSpaceDE w:val="0"/>
        <w:autoSpaceDN w:val="0"/>
        <w:adjustRightInd w:val="0"/>
        <w:ind w:firstLine="540"/>
        <w:jc w:val="center"/>
        <w:outlineLvl w:val="0"/>
      </w:pPr>
    </w:p>
    <w:tbl>
      <w:tblPr>
        <w:tblW w:w="15093" w:type="dxa"/>
        <w:jc w:val="center"/>
        <w:tblLayout w:type="fixed"/>
        <w:tblCellMar>
          <w:left w:w="70" w:type="dxa"/>
          <w:right w:w="70" w:type="dxa"/>
        </w:tblCellMar>
        <w:tblLook w:val="0000" w:firstRow="0" w:lastRow="0" w:firstColumn="0" w:lastColumn="0" w:noHBand="0" w:noVBand="0"/>
      </w:tblPr>
      <w:tblGrid>
        <w:gridCol w:w="567"/>
        <w:gridCol w:w="6374"/>
        <w:gridCol w:w="1261"/>
        <w:gridCol w:w="1858"/>
        <w:gridCol w:w="1276"/>
        <w:gridCol w:w="1206"/>
        <w:gridCol w:w="1275"/>
        <w:gridCol w:w="1276"/>
      </w:tblGrid>
      <w:tr w:rsidR="004F3748" w:rsidRPr="00D175AE" w:rsidTr="00DB0F13">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jc w:val="center"/>
              <w:rPr>
                <w:rFonts w:ascii="Times New Roman" w:hAnsi="Times New Roman" w:cs="Times New Roman"/>
                <w:sz w:val="24"/>
                <w:szCs w:val="24"/>
              </w:rPr>
            </w:pPr>
            <w:r w:rsidRPr="00D175AE">
              <w:rPr>
                <w:rFonts w:ascii="Times New Roman" w:hAnsi="Times New Roman" w:cs="Times New Roman"/>
                <w:sz w:val="24"/>
                <w:szCs w:val="24"/>
              </w:rPr>
              <w:t>№№ п/п</w:t>
            </w:r>
          </w:p>
        </w:tc>
        <w:tc>
          <w:tcPr>
            <w:tcW w:w="6374"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Цель, показатели результативности </w:t>
            </w:r>
            <w:r w:rsidRPr="00D175AE">
              <w:rPr>
                <w:rFonts w:ascii="Times New Roman" w:hAnsi="Times New Roman" w:cs="Times New Roman"/>
                <w:sz w:val="24"/>
                <w:szCs w:val="24"/>
              </w:rPr>
              <w:br/>
            </w:r>
          </w:p>
        </w:tc>
        <w:tc>
          <w:tcPr>
            <w:tcW w:w="1261"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Единица</w:t>
            </w:r>
            <w:r w:rsidRPr="00D175AE">
              <w:rPr>
                <w:rFonts w:ascii="Times New Roman" w:hAnsi="Times New Roman" w:cs="Times New Roman"/>
                <w:sz w:val="24"/>
                <w:szCs w:val="24"/>
              </w:rPr>
              <w:br/>
              <w:t>измерения</w:t>
            </w:r>
          </w:p>
        </w:tc>
        <w:tc>
          <w:tcPr>
            <w:tcW w:w="1858"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Источник </w:t>
            </w:r>
            <w:r w:rsidRPr="00D175AE">
              <w:rPr>
                <w:rFonts w:ascii="Times New Roman" w:hAnsi="Times New Roman" w:cs="Times New Roman"/>
                <w:sz w:val="24"/>
                <w:szCs w:val="24"/>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Годы реализации подпрограммы</w:t>
            </w:r>
          </w:p>
        </w:tc>
      </w:tr>
      <w:tr w:rsidR="004F3748" w:rsidRPr="00D175AE" w:rsidTr="00DB0F13">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6374"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61"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858"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 xml:space="preserve">Текущий финансовый год </w:t>
            </w:r>
          </w:p>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w:t>
            </w:r>
            <w:r w:rsidR="00DB0F13">
              <w:rPr>
                <w:rFonts w:ascii="Times New Roman" w:hAnsi="Times New Roman" w:cs="Times New Roman"/>
                <w:sz w:val="24"/>
                <w:szCs w:val="24"/>
              </w:rPr>
              <w:t>21</w:t>
            </w:r>
            <w:r w:rsidRPr="00D175AE">
              <w:rPr>
                <w:rFonts w:ascii="Times New Roman" w:hAnsi="Times New Roman" w:cs="Times New Roman"/>
                <w:sz w:val="24"/>
                <w:szCs w:val="24"/>
              </w:rPr>
              <w:t>)</w:t>
            </w:r>
          </w:p>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Очередной финансовый год</w:t>
            </w:r>
          </w:p>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w:t>
            </w:r>
            <w:r w:rsidR="006E2E81" w:rsidRPr="00D175AE">
              <w:rPr>
                <w:rFonts w:ascii="Times New Roman" w:hAnsi="Times New Roman" w:cs="Times New Roman"/>
                <w:sz w:val="24"/>
                <w:szCs w:val="24"/>
              </w:rPr>
              <w:t>2</w:t>
            </w:r>
            <w:r w:rsidR="00DB0F13">
              <w:rPr>
                <w:rFonts w:ascii="Times New Roman" w:hAnsi="Times New Roman" w:cs="Times New Roman"/>
                <w:sz w:val="24"/>
                <w:szCs w:val="24"/>
              </w:rPr>
              <w:t>2</w:t>
            </w:r>
            <w:r w:rsidRPr="00D175AE">
              <w:rPr>
                <w:rFonts w:ascii="Times New Roman" w:hAnsi="Times New Roman" w:cs="Times New Roman"/>
                <w:sz w:val="24"/>
                <w:szCs w:val="24"/>
              </w:rPr>
              <w:t>)</w:t>
            </w:r>
          </w:p>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1-й год планового периода</w:t>
            </w:r>
          </w:p>
          <w:p w:rsidR="004F3748" w:rsidRPr="00D175AE" w:rsidRDefault="004F3748" w:rsidP="007F6527">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w:t>
            </w:r>
            <w:r w:rsidR="0043064A" w:rsidRPr="00D175AE">
              <w:rPr>
                <w:rFonts w:ascii="Times New Roman" w:hAnsi="Times New Roman" w:cs="Times New Roman"/>
                <w:sz w:val="24"/>
                <w:szCs w:val="24"/>
              </w:rPr>
              <w:t>2</w:t>
            </w:r>
            <w:r w:rsidR="00DB0F13">
              <w:rPr>
                <w:rFonts w:ascii="Times New Roman" w:hAnsi="Times New Roman" w:cs="Times New Roman"/>
                <w:sz w:val="24"/>
                <w:szCs w:val="24"/>
              </w:rPr>
              <w:t>3</w:t>
            </w:r>
            <w:r w:rsidRPr="00D175A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2-й год планового периода </w:t>
            </w:r>
          </w:p>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w:t>
            </w:r>
            <w:r w:rsidR="00DB0F13">
              <w:rPr>
                <w:rFonts w:ascii="Times New Roman" w:hAnsi="Times New Roman" w:cs="Times New Roman"/>
                <w:sz w:val="24"/>
                <w:szCs w:val="24"/>
              </w:rPr>
              <w:t>4</w:t>
            </w:r>
            <w:r w:rsidRPr="00D175AE">
              <w:rPr>
                <w:rFonts w:ascii="Times New Roman" w:hAnsi="Times New Roman" w:cs="Times New Roman"/>
                <w:sz w:val="24"/>
                <w:szCs w:val="24"/>
              </w:rPr>
              <w:t>)</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6374"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w:t>
            </w:r>
          </w:p>
        </w:tc>
        <w:tc>
          <w:tcPr>
            <w:tcW w:w="1261"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3</w:t>
            </w:r>
          </w:p>
        </w:tc>
        <w:tc>
          <w:tcPr>
            <w:tcW w:w="1858"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5</w:t>
            </w: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8</w:t>
            </w:r>
          </w:p>
        </w:tc>
      </w:tr>
      <w:tr w:rsidR="004F3748" w:rsidRPr="00D175AE" w:rsidTr="00DB0F13">
        <w:trPr>
          <w:cantSplit/>
          <w:trHeight w:val="853"/>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F3748" w:rsidRPr="00D175A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pPr>
              <w:autoSpaceDE w:val="0"/>
              <w:autoSpaceDN w:val="0"/>
              <w:adjustRightInd w:val="0"/>
            </w:pPr>
            <w:r w:rsidRPr="00D175AE">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4F3748" w:rsidRPr="00D175A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Показатель результативности 1:</w:t>
            </w:r>
          </w:p>
        </w:tc>
      </w:tr>
      <w:tr w:rsidR="004F3748" w:rsidRPr="00D175A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6374"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Доля расходов районного бюджета, формируемых в рамках муниципальных программ Каратузского района;</w:t>
            </w:r>
          </w:p>
        </w:tc>
        <w:tc>
          <w:tcPr>
            <w:tcW w:w="1261"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CC04E0"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95</w:t>
            </w:r>
            <w:r w:rsidR="004F3748" w:rsidRPr="00D175AE">
              <w:rPr>
                <w:rFonts w:ascii="Times New Roman" w:hAnsi="Times New Roman" w:cs="Times New Roman"/>
                <w:sz w:val="24"/>
                <w:szCs w:val="24"/>
              </w:rPr>
              <w:t>%</w:t>
            </w:r>
          </w:p>
        </w:tc>
        <w:tc>
          <w:tcPr>
            <w:tcW w:w="120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w:t>
            </w:r>
            <w:r w:rsidR="00CC04E0" w:rsidRPr="00D175AE">
              <w:rPr>
                <w:rFonts w:ascii="Times New Roman" w:hAnsi="Times New Roman" w:cs="Times New Roman"/>
                <w:sz w:val="24"/>
                <w:szCs w:val="24"/>
              </w:rPr>
              <w:t>5</w:t>
            </w:r>
            <w:r w:rsidRPr="00D175AE">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w:t>
            </w:r>
            <w:r w:rsidR="00CC04E0" w:rsidRPr="00D175AE">
              <w:rPr>
                <w:rFonts w:ascii="Times New Roman" w:hAnsi="Times New Roman" w:cs="Times New Roman"/>
                <w:sz w:val="24"/>
                <w:szCs w:val="24"/>
              </w:rPr>
              <w:t>5</w:t>
            </w:r>
            <w:r w:rsidRPr="00D175A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н</w:t>
            </w:r>
            <w:r w:rsidR="00CC04E0" w:rsidRPr="00D175AE">
              <w:t>е менее 95</w:t>
            </w:r>
            <w:r w:rsidRPr="00D175AE">
              <w:t>%</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lang w:eastAsia="en-US"/>
              </w:rPr>
              <w:t xml:space="preserve">Показатель результативности </w:t>
            </w:r>
            <w:r w:rsidRPr="00D175AE">
              <w:rPr>
                <w:rFonts w:ascii="Times New Roman" w:hAnsi="Times New Roman" w:cs="Times New Roman"/>
                <w:sz w:val="24"/>
                <w:szCs w:val="24"/>
              </w:rPr>
              <w:t>2</w:t>
            </w:r>
            <w:r w:rsidRPr="00D175AE">
              <w:rPr>
                <w:rFonts w:ascii="Times New Roman" w:hAnsi="Times New Roman" w:cs="Times New Roman"/>
                <w:sz w:val="24"/>
                <w:szCs w:val="24"/>
                <w:lang w:eastAsia="en-US"/>
              </w:rPr>
              <w:t>:</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DB0F13"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6374"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autoSpaceDE w:val="0"/>
              <w:autoSpaceDN w:val="0"/>
              <w:adjustRightInd w:val="0"/>
            </w:pPr>
            <w:r w:rsidRPr="00D175AE">
              <w:t>Обеспечение исполнения расходных обязательств района (без безвозмездных поступлений)</w:t>
            </w:r>
          </w:p>
        </w:tc>
        <w:tc>
          <w:tcPr>
            <w:tcW w:w="1261"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20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Показатель результативности 1:</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6374"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1261"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lang w:eastAsia="en-US"/>
              </w:rPr>
            </w:pPr>
            <w:r w:rsidRPr="00D175A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Показатель результативности 2:</w:t>
            </w:r>
          </w:p>
        </w:tc>
      </w:tr>
      <w:tr w:rsidR="004F3748"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6374"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261"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lang w:eastAsia="en-US"/>
              </w:rPr>
            </w:pPr>
            <w:r w:rsidRPr="00D175A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r>
      <w:tr w:rsidR="003020C5" w:rsidRPr="00D175AE" w:rsidTr="00845E3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14526" w:type="dxa"/>
            <w:gridSpan w:val="7"/>
            <w:tcBorders>
              <w:top w:val="single" w:sz="6" w:space="0" w:color="auto"/>
              <w:left w:val="single" w:sz="6" w:space="0" w:color="auto"/>
              <w:bottom w:val="single" w:sz="6" w:space="0" w:color="auto"/>
              <w:right w:val="single" w:sz="6" w:space="0" w:color="auto"/>
            </w:tcBorders>
          </w:tcPr>
          <w:p w:rsidR="003020C5" w:rsidRPr="00D175AE" w:rsidRDefault="003020C5" w:rsidP="003020C5">
            <w:r w:rsidRPr="003020C5">
              <w:t xml:space="preserve">Задача подпрограммы: </w:t>
            </w:r>
            <w:r>
              <w:t xml:space="preserve">3 </w:t>
            </w:r>
            <w:r w:rsidRPr="003020C5">
              <w:t>Осуществление внутреннего муниципального финансового контроля.</w:t>
            </w:r>
          </w:p>
        </w:tc>
      </w:tr>
      <w:tr w:rsidR="003020C5"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020C5" w:rsidRDefault="003020C5" w:rsidP="00C95089">
            <w:pPr>
              <w:pStyle w:val="ConsPlusNonformat"/>
              <w:rPr>
                <w:rFonts w:ascii="Times New Roman" w:hAnsi="Times New Roman" w:cs="Times New Roman"/>
                <w:sz w:val="24"/>
                <w:szCs w:val="24"/>
              </w:rPr>
            </w:pPr>
            <w:r w:rsidRPr="003020C5">
              <w:rPr>
                <w:rFonts w:ascii="Times New Roman" w:hAnsi="Times New Roman" w:cs="Times New Roman"/>
                <w:sz w:val="24"/>
                <w:szCs w:val="24"/>
              </w:rPr>
              <w:t>Показатель результативности 1</w:t>
            </w:r>
          </w:p>
        </w:tc>
        <w:tc>
          <w:tcPr>
            <w:tcW w:w="1261"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nformat"/>
              <w:rPr>
                <w:rFonts w:ascii="Times New Roman" w:hAnsi="Times New Roman" w:cs="Times New Roman"/>
                <w:sz w:val="24"/>
                <w:szCs w:val="24"/>
              </w:rPr>
            </w:pPr>
          </w:p>
        </w:tc>
        <w:tc>
          <w:tcPr>
            <w:tcW w:w="1858"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jc w:val="right"/>
              <w:rPr>
                <w:rFonts w:ascii="Times New Roman" w:hAnsi="Times New Roman" w:cs="Times New Roman"/>
                <w:sz w:val="24"/>
                <w:szCs w:val="24"/>
                <w:lang w:eastAsia="en-US"/>
              </w:rPr>
            </w:pPr>
          </w:p>
        </w:tc>
        <w:tc>
          <w:tcPr>
            <w:tcW w:w="120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p>
        </w:tc>
        <w:tc>
          <w:tcPr>
            <w:tcW w:w="1275"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p>
        </w:tc>
        <w:tc>
          <w:tcPr>
            <w:tcW w:w="127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p>
        </w:tc>
      </w:tr>
      <w:tr w:rsidR="003020C5" w:rsidRPr="00D175A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020C5" w:rsidRDefault="003020C5" w:rsidP="00C95089">
            <w:pPr>
              <w:pStyle w:val="ConsPlusNonformat"/>
              <w:rPr>
                <w:rFonts w:ascii="Times New Roman" w:hAnsi="Times New Roman" w:cs="Times New Roman"/>
                <w:sz w:val="24"/>
                <w:szCs w:val="24"/>
              </w:rPr>
            </w:pPr>
            <w:r w:rsidRPr="003020C5">
              <w:rPr>
                <w:rFonts w:ascii="Times New Roman" w:hAnsi="Times New Roman" w:cs="Times New Roman"/>
                <w:sz w:val="24"/>
                <w:szCs w:val="24"/>
              </w:rPr>
              <w:t>Проведение контрольных мероприятий внутреннего муниципального финансового контроля, согласно утвержденного плана</w:t>
            </w:r>
          </w:p>
        </w:tc>
        <w:tc>
          <w:tcPr>
            <w:tcW w:w="1261"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Годовой отчет об исполнении плана внутреннего муниципального контроля</w:t>
            </w:r>
          </w:p>
        </w:tc>
        <w:tc>
          <w:tcPr>
            <w:tcW w:w="127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pStyle w:val="ConsPlusNormal"/>
              <w:widowContro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0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r>
              <w:t>100</w:t>
            </w:r>
          </w:p>
        </w:tc>
        <w:tc>
          <w:tcPr>
            <w:tcW w:w="1275"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r>
              <w:t>100</w:t>
            </w:r>
          </w:p>
        </w:tc>
        <w:tc>
          <w:tcPr>
            <w:tcW w:w="1276" w:type="dxa"/>
            <w:tcBorders>
              <w:top w:val="single" w:sz="6" w:space="0" w:color="auto"/>
              <w:left w:val="single" w:sz="6" w:space="0" w:color="auto"/>
              <w:bottom w:val="single" w:sz="6" w:space="0" w:color="auto"/>
              <w:right w:val="single" w:sz="6" w:space="0" w:color="auto"/>
            </w:tcBorders>
          </w:tcPr>
          <w:p w:rsidR="003020C5" w:rsidRPr="00D175AE" w:rsidRDefault="003020C5" w:rsidP="00C95089">
            <w:pPr>
              <w:jc w:val="right"/>
            </w:pPr>
            <w:r>
              <w:t>100</w:t>
            </w:r>
          </w:p>
        </w:tc>
      </w:tr>
    </w:tbl>
    <w:p w:rsidR="004F3748" w:rsidRPr="00D175AE" w:rsidRDefault="004F3748" w:rsidP="00C95089">
      <w:pPr>
        <w:autoSpaceDE w:val="0"/>
        <w:autoSpaceDN w:val="0"/>
        <w:adjustRightInd w:val="0"/>
        <w:ind w:firstLine="540"/>
        <w:jc w:val="center"/>
        <w:outlineLvl w:val="0"/>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Default="004F3748"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Pr="00D175AE" w:rsidRDefault="005671C9"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CC04E0" w:rsidRPr="00D175AE" w:rsidRDefault="00CC04E0" w:rsidP="00C95089">
      <w:pPr>
        <w:pStyle w:val="ConsPlusNormal"/>
        <w:widowControl/>
        <w:ind w:firstLine="0"/>
        <w:jc w:val="right"/>
        <w:rPr>
          <w:rFonts w:ascii="Times New Roman" w:hAnsi="Times New Roman" w:cs="Times New Roman"/>
          <w:sz w:val="24"/>
          <w:szCs w:val="24"/>
        </w:rPr>
      </w:pPr>
    </w:p>
    <w:p w:rsidR="00CC04E0" w:rsidRPr="00D175AE" w:rsidRDefault="00CC04E0"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autoSpaceDE w:val="0"/>
        <w:autoSpaceDN w:val="0"/>
        <w:adjustRightInd w:val="0"/>
        <w:ind w:left="9781"/>
        <w:jc w:val="both"/>
      </w:pPr>
      <w:r w:rsidRPr="00D175AE">
        <w:t xml:space="preserve">Приложение № 2 </w:t>
      </w:r>
    </w:p>
    <w:p w:rsidR="004F3748" w:rsidRPr="00D175AE" w:rsidRDefault="004F3748" w:rsidP="00C95089">
      <w:pPr>
        <w:autoSpaceDE w:val="0"/>
        <w:autoSpaceDN w:val="0"/>
        <w:adjustRightInd w:val="0"/>
        <w:ind w:left="9781"/>
      </w:pPr>
      <w:r w:rsidRPr="00D175AE">
        <w:t xml:space="preserve">к подпрограмме «Обеспечение реализации муниципальной программы и прочие мероприятия» </w:t>
      </w:r>
    </w:p>
    <w:p w:rsidR="004F3748" w:rsidRPr="00D175AE" w:rsidRDefault="004F3748" w:rsidP="00C95089">
      <w:pPr>
        <w:autoSpaceDE w:val="0"/>
        <w:autoSpaceDN w:val="0"/>
        <w:adjustRightInd w:val="0"/>
        <w:ind w:left="9781"/>
        <w:jc w:val="both"/>
      </w:pPr>
    </w:p>
    <w:p w:rsidR="004F3748" w:rsidRPr="00D175AE" w:rsidRDefault="004F3748" w:rsidP="00C95089">
      <w:pPr>
        <w:jc w:val="center"/>
        <w:outlineLvl w:val="0"/>
      </w:pPr>
      <w:r w:rsidRPr="00D175AE">
        <w:t xml:space="preserve">Перечень мероприятий подпрограммы </w:t>
      </w:r>
    </w:p>
    <w:tbl>
      <w:tblPr>
        <w:tblW w:w="15735" w:type="dxa"/>
        <w:tblInd w:w="-318" w:type="dxa"/>
        <w:tblLayout w:type="fixed"/>
        <w:tblLook w:val="04A0" w:firstRow="1" w:lastRow="0" w:firstColumn="1" w:lastColumn="0" w:noHBand="0" w:noVBand="1"/>
      </w:tblPr>
      <w:tblGrid>
        <w:gridCol w:w="575"/>
        <w:gridCol w:w="2828"/>
        <w:gridCol w:w="1423"/>
        <w:gridCol w:w="704"/>
        <w:gridCol w:w="709"/>
        <w:gridCol w:w="1418"/>
        <w:gridCol w:w="710"/>
        <w:gridCol w:w="1137"/>
        <w:gridCol w:w="1128"/>
        <w:gridCol w:w="228"/>
        <w:gridCol w:w="1048"/>
        <w:gridCol w:w="1276"/>
        <w:gridCol w:w="2551"/>
      </w:tblGrid>
      <w:tr w:rsidR="004F3748" w:rsidRPr="00D175AE" w:rsidTr="00FA7D36">
        <w:trPr>
          <w:trHeight w:val="675"/>
        </w:trPr>
        <w:tc>
          <w:tcPr>
            <w:tcW w:w="575"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 п/п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Цели, задачи, мероприятия подпрограммы</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 xml:space="preserve">ГРБС </w:t>
            </w:r>
          </w:p>
        </w:tc>
        <w:tc>
          <w:tcPr>
            <w:tcW w:w="3541" w:type="dxa"/>
            <w:gridSpan w:val="4"/>
            <w:tcBorders>
              <w:top w:val="single" w:sz="4" w:space="0" w:color="auto"/>
              <w:left w:val="nil"/>
              <w:bottom w:val="single" w:sz="4" w:space="0" w:color="auto"/>
              <w:right w:val="single" w:sz="4" w:space="0" w:color="000000"/>
            </w:tcBorders>
            <w:shd w:val="clear" w:color="auto" w:fill="auto"/>
            <w:vAlign w:val="center"/>
          </w:tcPr>
          <w:p w:rsidR="004F3748" w:rsidRPr="00D175AE" w:rsidRDefault="004F3748" w:rsidP="00C95089">
            <w:pPr>
              <w:jc w:val="center"/>
            </w:pPr>
            <w:r w:rsidRPr="00D175AE">
              <w:t>Код бюджетной классификации</w:t>
            </w:r>
          </w:p>
        </w:tc>
        <w:tc>
          <w:tcPr>
            <w:tcW w:w="4817" w:type="dxa"/>
            <w:gridSpan w:val="5"/>
            <w:tcBorders>
              <w:top w:val="single" w:sz="4" w:space="0" w:color="auto"/>
              <w:left w:val="nil"/>
              <w:bottom w:val="single" w:sz="4" w:space="0" w:color="auto"/>
              <w:right w:val="single" w:sz="4" w:space="0" w:color="000000"/>
            </w:tcBorders>
          </w:tcPr>
          <w:p w:rsidR="004F3748" w:rsidRPr="00D175AE" w:rsidRDefault="004F3748" w:rsidP="00C95089">
            <w:pPr>
              <w:jc w:val="center"/>
            </w:pPr>
            <w:r w:rsidRPr="00D175AE">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4F3748" w:rsidRPr="00D175AE" w:rsidRDefault="004F3748" w:rsidP="00C95089">
            <w:pPr>
              <w:jc w:val="center"/>
            </w:pPr>
            <w:r w:rsidRPr="00D175A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D175AE" w:rsidTr="00FA7D36">
        <w:trPr>
          <w:trHeight w:val="1126"/>
        </w:trPr>
        <w:tc>
          <w:tcPr>
            <w:tcW w:w="575" w:type="dxa"/>
            <w:vMerge/>
            <w:tcBorders>
              <w:left w:val="single" w:sz="4" w:space="0" w:color="auto"/>
              <w:bottom w:val="single" w:sz="4" w:space="0" w:color="auto"/>
              <w:right w:val="single" w:sz="4" w:space="0" w:color="auto"/>
            </w:tcBorders>
          </w:tcPr>
          <w:p w:rsidR="004F3748" w:rsidRPr="00D175AE" w:rsidRDefault="004F3748" w:rsidP="00C95089">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1423"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704"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ГРБС</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proofErr w:type="spellStart"/>
            <w:r w:rsidRPr="00D175AE">
              <w:t>Рз</w:t>
            </w:r>
            <w:proofErr w:type="spellEnd"/>
          </w:p>
          <w:p w:rsidR="004F3748" w:rsidRPr="00D175AE" w:rsidRDefault="004F3748" w:rsidP="00C95089">
            <w:pPr>
              <w:jc w:val="center"/>
            </w:pPr>
            <w:proofErr w:type="spellStart"/>
            <w:r w:rsidRPr="00D175AE">
              <w:t>Пр</w:t>
            </w:r>
            <w:proofErr w:type="spellEnd"/>
          </w:p>
        </w:tc>
        <w:tc>
          <w:tcPr>
            <w:tcW w:w="1418"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ЦСР</w:t>
            </w:r>
          </w:p>
        </w:tc>
        <w:tc>
          <w:tcPr>
            <w:tcW w:w="710"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ВР</w:t>
            </w:r>
          </w:p>
        </w:tc>
        <w:tc>
          <w:tcPr>
            <w:tcW w:w="1137" w:type="dxa"/>
            <w:tcBorders>
              <w:top w:val="nil"/>
              <w:left w:val="nil"/>
              <w:bottom w:val="single" w:sz="4" w:space="0" w:color="auto"/>
              <w:right w:val="single" w:sz="4" w:space="0" w:color="auto"/>
            </w:tcBorders>
          </w:tcPr>
          <w:p w:rsidR="004F3748" w:rsidRPr="00D175AE" w:rsidRDefault="00E82AF7" w:rsidP="006D6AE5">
            <w:pPr>
              <w:jc w:val="center"/>
            </w:pPr>
            <w:r w:rsidRPr="00D175AE">
              <w:t>Очередной финансовый год (202</w:t>
            </w:r>
            <w:r w:rsidR="006D6AE5">
              <w:t>2</w:t>
            </w:r>
            <w:r w:rsidR="004F3748" w:rsidRPr="00D175AE">
              <w:t>)</w:t>
            </w:r>
          </w:p>
        </w:tc>
        <w:tc>
          <w:tcPr>
            <w:tcW w:w="1356" w:type="dxa"/>
            <w:gridSpan w:val="2"/>
            <w:tcBorders>
              <w:top w:val="nil"/>
              <w:left w:val="nil"/>
              <w:bottom w:val="single" w:sz="4" w:space="0" w:color="auto"/>
              <w:right w:val="single" w:sz="4" w:space="0" w:color="auto"/>
            </w:tcBorders>
          </w:tcPr>
          <w:p w:rsidR="004F3748" w:rsidRPr="00D175AE" w:rsidRDefault="004F3748" w:rsidP="006D6AE5">
            <w:pPr>
              <w:jc w:val="center"/>
            </w:pPr>
            <w:r w:rsidRPr="00D175AE">
              <w:t xml:space="preserve"> 1-й год планового периода (20</w:t>
            </w:r>
            <w:r w:rsidR="00B274BC" w:rsidRPr="00D175AE">
              <w:t>2</w:t>
            </w:r>
            <w:r w:rsidR="006D6AE5">
              <w:t>3</w:t>
            </w:r>
            <w:r w:rsidRPr="00D175AE">
              <w:t>)</w:t>
            </w:r>
          </w:p>
        </w:tc>
        <w:tc>
          <w:tcPr>
            <w:tcW w:w="1048" w:type="dxa"/>
            <w:tcBorders>
              <w:top w:val="nil"/>
              <w:left w:val="nil"/>
              <w:bottom w:val="single" w:sz="4" w:space="0" w:color="auto"/>
              <w:right w:val="single" w:sz="4" w:space="0" w:color="auto"/>
            </w:tcBorders>
          </w:tcPr>
          <w:p w:rsidR="004F3748" w:rsidRPr="00D175AE" w:rsidRDefault="004F3748" w:rsidP="006D6AE5">
            <w:pPr>
              <w:jc w:val="center"/>
            </w:pPr>
            <w:r w:rsidRPr="00D175AE">
              <w:t>2-й год планового периода (202</w:t>
            </w:r>
            <w:r w:rsidR="006D6AE5">
              <w:t>4</w:t>
            </w:r>
            <w:r w:rsidRPr="00D175AE">
              <w:t>)</w:t>
            </w:r>
          </w:p>
        </w:tc>
        <w:tc>
          <w:tcPr>
            <w:tcW w:w="1276" w:type="dxa"/>
            <w:tcBorders>
              <w:top w:val="nil"/>
              <w:left w:val="nil"/>
              <w:bottom w:val="single" w:sz="4" w:space="0" w:color="auto"/>
              <w:right w:val="single" w:sz="4" w:space="0" w:color="auto"/>
            </w:tcBorders>
          </w:tcPr>
          <w:p w:rsidR="004F3748" w:rsidRPr="00D175AE" w:rsidRDefault="004F3748" w:rsidP="00C95089">
            <w:pPr>
              <w:jc w:val="center"/>
            </w:pPr>
            <w:r w:rsidRPr="00D175AE">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4F3748" w:rsidRPr="00D175AE" w:rsidRDefault="004F3748" w:rsidP="00C95089">
            <w:pPr>
              <w:jc w:val="center"/>
            </w:pPr>
          </w:p>
        </w:tc>
      </w:tr>
      <w:tr w:rsidR="004F3748" w:rsidRPr="00D175AE" w:rsidTr="00FA7D36">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1</w:t>
            </w:r>
          </w:p>
        </w:tc>
        <w:tc>
          <w:tcPr>
            <w:tcW w:w="2828"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2</w:t>
            </w:r>
          </w:p>
        </w:tc>
        <w:tc>
          <w:tcPr>
            <w:tcW w:w="1423"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3</w:t>
            </w:r>
          </w:p>
        </w:tc>
        <w:tc>
          <w:tcPr>
            <w:tcW w:w="704"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4</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5</w:t>
            </w:r>
          </w:p>
        </w:tc>
        <w:tc>
          <w:tcPr>
            <w:tcW w:w="1418"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6</w:t>
            </w:r>
          </w:p>
        </w:tc>
        <w:tc>
          <w:tcPr>
            <w:tcW w:w="710"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7</w:t>
            </w:r>
          </w:p>
        </w:tc>
        <w:tc>
          <w:tcPr>
            <w:tcW w:w="1137" w:type="dxa"/>
            <w:tcBorders>
              <w:top w:val="nil"/>
              <w:left w:val="nil"/>
              <w:bottom w:val="single" w:sz="4" w:space="0" w:color="auto"/>
              <w:right w:val="single" w:sz="4" w:space="0" w:color="auto"/>
            </w:tcBorders>
          </w:tcPr>
          <w:p w:rsidR="004F3748" w:rsidRPr="00D175AE" w:rsidRDefault="004F3748" w:rsidP="00C95089">
            <w:pPr>
              <w:jc w:val="center"/>
            </w:pPr>
            <w:r w:rsidRPr="00D175AE">
              <w:t>8</w:t>
            </w:r>
          </w:p>
        </w:tc>
        <w:tc>
          <w:tcPr>
            <w:tcW w:w="1356" w:type="dxa"/>
            <w:gridSpan w:val="2"/>
            <w:tcBorders>
              <w:top w:val="nil"/>
              <w:left w:val="nil"/>
              <w:bottom w:val="single" w:sz="4" w:space="0" w:color="auto"/>
              <w:right w:val="single" w:sz="4" w:space="0" w:color="auto"/>
            </w:tcBorders>
          </w:tcPr>
          <w:p w:rsidR="004F3748" w:rsidRPr="00D175AE" w:rsidRDefault="004F3748" w:rsidP="00C95089">
            <w:pPr>
              <w:jc w:val="center"/>
            </w:pPr>
            <w:r w:rsidRPr="00D175AE">
              <w:t>9</w:t>
            </w:r>
          </w:p>
        </w:tc>
        <w:tc>
          <w:tcPr>
            <w:tcW w:w="1048" w:type="dxa"/>
            <w:tcBorders>
              <w:top w:val="nil"/>
              <w:left w:val="nil"/>
              <w:bottom w:val="single" w:sz="4" w:space="0" w:color="auto"/>
              <w:right w:val="single" w:sz="4" w:space="0" w:color="auto"/>
            </w:tcBorders>
          </w:tcPr>
          <w:p w:rsidR="004F3748" w:rsidRPr="00D175AE" w:rsidRDefault="004F3748" w:rsidP="00C95089">
            <w:pPr>
              <w:jc w:val="center"/>
            </w:pPr>
            <w:r w:rsidRPr="00D175AE">
              <w:t>10</w:t>
            </w:r>
          </w:p>
        </w:tc>
        <w:tc>
          <w:tcPr>
            <w:tcW w:w="1276" w:type="dxa"/>
            <w:tcBorders>
              <w:top w:val="nil"/>
              <w:left w:val="nil"/>
              <w:bottom w:val="single" w:sz="4" w:space="0" w:color="auto"/>
              <w:right w:val="single" w:sz="4" w:space="0" w:color="auto"/>
            </w:tcBorders>
          </w:tcPr>
          <w:p w:rsidR="004F3748" w:rsidRPr="00D175AE" w:rsidRDefault="004F3748" w:rsidP="00C95089">
            <w:pPr>
              <w:jc w:val="center"/>
            </w:pPr>
            <w:r w:rsidRPr="00D175AE">
              <w:t>11</w:t>
            </w:r>
          </w:p>
        </w:tc>
        <w:tc>
          <w:tcPr>
            <w:tcW w:w="2551" w:type="dxa"/>
            <w:tcBorders>
              <w:top w:val="nil"/>
              <w:left w:val="nil"/>
              <w:bottom w:val="single" w:sz="4" w:space="0" w:color="auto"/>
              <w:right w:val="single" w:sz="4" w:space="0" w:color="auto"/>
            </w:tcBorders>
          </w:tcPr>
          <w:p w:rsidR="004F3748" w:rsidRPr="00D175AE" w:rsidRDefault="004F3748" w:rsidP="00C95089">
            <w:pPr>
              <w:jc w:val="center"/>
            </w:pPr>
            <w:r w:rsidRPr="00D175AE">
              <w:t>12</w:t>
            </w:r>
          </w:p>
        </w:tc>
      </w:tr>
      <w:tr w:rsidR="00A917B1" w:rsidRPr="00D175A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D175AE" w:rsidRDefault="00A917B1" w:rsidP="00C95089">
            <w:pPr>
              <w:jc w:val="center"/>
            </w:pPr>
            <w:r>
              <w:t>1</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D175AE" w:rsidRDefault="00A917B1" w:rsidP="00A917B1">
            <w:r w:rsidRPr="00D175A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917B1" w:rsidRPr="00D175A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D175AE" w:rsidRDefault="00A917B1" w:rsidP="00C95089">
            <w:pPr>
              <w:jc w:val="center"/>
            </w:pPr>
            <w:r>
              <w:t>2</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D175AE" w:rsidRDefault="00A917B1" w:rsidP="00A917B1">
            <w:r w:rsidRPr="00D175AE">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7F667C" w:rsidRPr="00D175AE" w:rsidTr="00FA7D36">
        <w:trPr>
          <w:trHeight w:val="360"/>
        </w:trPr>
        <w:tc>
          <w:tcPr>
            <w:tcW w:w="575" w:type="dxa"/>
            <w:tcBorders>
              <w:top w:val="single" w:sz="4" w:space="0" w:color="auto"/>
              <w:left w:val="single" w:sz="4" w:space="0" w:color="auto"/>
              <w:right w:val="single" w:sz="4" w:space="0" w:color="auto"/>
            </w:tcBorders>
          </w:tcPr>
          <w:p w:rsidR="007F667C" w:rsidRPr="00D175AE" w:rsidRDefault="00FA7D36" w:rsidP="00C95089">
            <w:r>
              <w:t>3</w:t>
            </w:r>
          </w:p>
        </w:tc>
        <w:tc>
          <w:tcPr>
            <w:tcW w:w="2828" w:type="dxa"/>
            <w:vMerge w:val="restart"/>
            <w:tcBorders>
              <w:top w:val="single" w:sz="4" w:space="0" w:color="auto"/>
              <w:left w:val="single" w:sz="4" w:space="0" w:color="auto"/>
              <w:right w:val="single" w:sz="4" w:space="0" w:color="auto"/>
            </w:tcBorders>
            <w:shd w:val="clear" w:color="auto" w:fill="auto"/>
          </w:tcPr>
          <w:p w:rsidR="007F667C" w:rsidRPr="00D175AE" w:rsidRDefault="007F667C" w:rsidP="00C95089">
            <w:r w:rsidRPr="00D175AE">
              <w:t>Мероприятие 1.1: руководство и управление в сфере установленных функций</w:t>
            </w:r>
          </w:p>
          <w:p w:rsidR="007F667C" w:rsidRPr="00D175AE" w:rsidRDefault="007F667C" w:rsidP="00C95089"/>
        </w:tc>
        <w:tc>
          <w:tcPr>
            <w:tcW w:w="1423" w:type="dxa"/>
            <w:vMerge w:val="restart"/>
            <w:tcBorders>
              <w:top w:val="single" w:sz="4" w:space="0" w:color="auto"/>
              <w:left w:val="nil"/>
              <w:right w:val="single" w:sz="4" w:space="0" w:color="auto"/>
            </w:tcBorders>
            <w:shd w:val="clear" w:color="auto" w:fill="auto"/>
          </w:tcPr>
          <w:p w:rsidR="007F667C" w:rsidRPr="00D175AE" w:rsidRDefault="00FA7D36" w:rsidP="00FA7D36">
            <w:r>
              <w:t xml:space="preserve">Финуправление </w:t>
            </w:r>
            <w:r w:rsidR="007F667C" w:rsidRPr="00D175AE">
              <w:t>района</w:t>
            </w:r>
          </w:p>
        </w:tc>
        <w:tc>
          <w:tcPr>
            <w:tcW w:w="704" w:type="dxa"/>
            <w:vMerge w:val="restart"/>
            <w:tcBorders>
              <w:top w:val="single" w:sz="4" w:space="0" w:color="auto"/>
              <w:left w:val="nil"/>
              <w:right w:val="single" w:sz="4" w:space="0" w:color="auto"/>
            </w:tcBorders>
            <w:shd w:val="clear" w:color="auto" w:fill="auto"/>
            <w:noWrap/>
          </w:tcPr>
          <w:p w:rsidR="007F667C" w:rsidRPr="00D175AE" w:rsidRDefault="007F667C" w:rsidP="007F667C">
            <w:pPr>
              <w:jc w:val="center"/>
            </w:pPr>
            <w:r w:rsidRPr="00D175AE">
              <w:t>900</w:t>
            </w:r>
          </w:p>
        </w:tc>
        <w:tc>
          <w:tcPr>
            <w:tcW w:w="709" w:type="dxa"/>
            <w:vMerge w:val="restart"/>
            <w:tcBorders>
              <w:top w:val="single" w:sz="4" w:space="0" w:color="auto"/>
              <w:left w:val="nil"/>
              <w:right w:val="single" w:sz="4" w:space="0" w:color="auto"/>
            </w:tcBorders>
            <w:shd w:val="clear" w:color="auto" w:fill="auto"/>
            <w:noWrap/>
          </w:tcPr>
          <w:p w:rsidR="007F667C" w:rsidRPr="00D175AE" w:rsidRDefault="007F667C" w:rsidP="007F667C">
            <w:pPr>
              <w:jc w:val="center"/>
            </w:pPr>
            <w:r w:rsidRPr="00D175AE">
              <w:t>0106</w:t>
            </w:r>
          </w:p>
        </w:tc>
        <w:tc>
          <w:tcPr>
            <w:tcW w:w="1418" w:type="dxa"/>
            <w:vMerge w:val="restart"/>
            <w:tcBorders>
              <w:top w:val="single" w:sz="4" w:space="0" w:color="auto"/>
              <w:left w:val="nil"/>
              <w:right w:val="single" w:sz="4" w:space="0" w:color="auto"/>
            </w:tcBorders>
            <w:shd w:val="clear" w:color="auto" w:fill="auto"/>
            <w:noWrap/>
          </w:tcPr>
          <w:p w:rsidR="007F667C" w:rsidRPr="00D175AE" w:rsidRDefault="007F667C" w:rsidP="0046756B">
            <w:r w:rsidRPr="00D175AE">
              <w:t>1720000210</w:t>
            </w:r>
          </w:p>
          <w:p w:rsidR="007F667C" w:rsidRPr="00D175AE" w:rsidRDefault="007F667C" w:rsidP="0046756B"/>
          <w:p w:rsidR="007F667C" w:rsidRPr="00D175AE" w:rsidRDefault="007F667C" w:rsidP="0046756B"/>
          <w:p w:rsidR="007F667C" w:rsidRPr="00D175AE" w:rsidRDefault="007F667C" w:rsidP="0046756B"/>
          <w:p w:rsidR="007F667C" w:rsidRPr="00D175AE" w:rsidRDefault="007F667C" w:rsidP="0046756B"/>
        </w:tc>
        <w:tc>
          <w:tcPr>
            <w:tcW w:w="710" w:type="dxa"/>
            <w:vMerge w:val="restart"/>
            <w:tcBorders>
              <w:top w:val="single" w:sz="4" w:space="0" w:color="auto"/>
              <w:left w:val="nil"/>
              <w:right w:val="single" w:sz="4" w:space="0" w:color="auto"/>
            </w:tcBorders>
            <w:shd w:val="clear" w:color="auto" w:fill="auto"/>
            <w:noWrap/>
          </w:tcPr>
          <w:p w:rsidR="007F667C" w:rsidRPr="00D175AE" w:rsidRDefault="007F667C" w:rsidP="0046756B">
            <w:r w:rsidRPr="00D175AE">
              <w:t>000</w:t>
            </w:r>
          </w:p>
          <w:p w:rsidR="007F667C" w:rsidRPr="00D175AE" w:rsidRDefault="007F667C" w:rsidP="0046756B">
            <w:r w:rsidRPr="00D175AE">
              <w:t>121</w:t>
            </w:r>
          </w:p>
          <w:p w:rsidR="007F667C" w:rsidRPr="00D175AE" w:rsidRDefault="007F667C" w:rsidP="0046756B">
            <w:r w:rsidRPr="00D175AE">
              <w:t>122</w:t>
            </w:r>
          </w:p>
          <w:p w:rsidR="007F667C" w:rsidRPr="00D175AE" w:rsidRDefault="007F667C" w:rsidP="0046756B">
            <w:r w:rsidRPr="00D175AE">
              <w:t>129</w:t>
            </w:r>
          </w:p>
          <w:p w:rsidR="007F667C" w:rsidRPr="00D175AE" w:rsidRDefault="007F667C" w:rsidP="005671C9">
            <w:r w:rsidRPr="00D175AE">
              <w:t>244</w:t>
            </w:r>
          </w:p>
        </w:tc>
        <w:tc>
          <w:tcPr>
            <w:tcW w:w="1137" w:type="dxa"/>
            <w:vMerge w:val="restart"/>
            <w:tcBorders>
              <w:top w:val="single" w:sz="4" w:space="0" w:color="auto"/>
              <w:left w:val="nil"/>
              <w:right w:val="single" w:sz="4" w:space="0" w:color="auto"/>
            </w:tcBorders>
          </w:tcPr>
          <w:p w:rsidR="007F667C" w:rsidRPr="00D175AE" w:rsidRDefault="00780B5B" w:rsidP="0046756B">
            <w:r>
              <w:t>9470,25</w:t>
            </w:r>
          </w:p>
          <w:p w:rsidR="007F667C" w:rsidRPr="00D175AE" w:rsidRDefault="00DB7A5D" w:rsidP="0046756B">
            <w:r>
              <w:t>6436,17</w:t>
            </w:r>
          </w:p>
          <w:p w:rsidR="007F667C" w:rsidRPr="00D175AE" w:rsidRDefault="00DB7A5D" w:rsidP="0046756B">
            <w:r>
              <w:t>132,01</w:t>
            </w:r>
          </w:p>
          <w:p w:rsidR="007F667C" w:rsidRPr="00D175AE" w:rsidRDefault="00DB7A5D" w:rsidP="0046756B">
            <w:r>
              <w:t>1943,73</w:t>
            </w:r>
          </w:p>
          <w:p w:rsidR="007F667C" w:rsidRPr="00D175AE" w:rsidRDefault="00DB7A5D" w:rsidP="0046756B">
            <w:r>
              <w:t>958,34</w:t>
            </w:r>
          </w:p>
        </w:tc>
        <w:tc>
          <w:tcPr>
            <w:tcW w:w="1356" w:type="dxa"/>
            <w:gridSpan w:val="2"/>
            <w:vMerge w:val="restart"/>
            <w:tcBorders>
              <w:top w:val="single" w:sz="4" w:space="0" w:color="auto"/>
              <w:left w:val="nil"/>
              <w:right w:val="single" w:sz="4" w:space="0" w:color="auto"/>
            </w:tcBorders>
          </w:tcPr>
          <w:p w:rsidR="007F667C" w:rsidRPr="00D175AE" w:rsidRDefault="00DB7A5D" w:rsidP="0046756B">
            <w:r>
              <w:t>9470,25</w:t>
            </w:r>
          </w:p>
          <w:p w:rsidR="007F6527" w:rsidRPr="00D175AE" w:rsidRDefault="00DB7A5D" w:rsidP="0046756B">
            <w:r>
              <w:t>6436,17</w:t>
            </w:r>
          </w:p>
          <w:p w:rsidR="007F667C" w:rsidRPr="00D175AE" w:rsidRDefault="007F6527" w:rsidP="0046756B">
            <w:r w:rsidRPr="00D175AE">
              <w:t>132,01</w:t>
            </w:r>
          </w:p>
          <w:p w:rsidR="00ED6E25" w:rsidRPr="00D175AE" w:rsidRDefault="00DB7A5D" w:rsidP="0046756B">
            <w:r>
              <w:t>1943,73</w:t>
            </w:r>
          </w:p>
          <w:p w:rsidR="007F667C" w:rsidRPr="00D175AE" w:rsidRDefault="00DB7A5D" w:rsidP="0046756B">
            <w:r>
              <w:t>958,34</w:t>
            </w:r>
          </w:p>
        </w:tc>
        <w:tc>
          <w:tcPr>
            <w:tcW w:w="1048" w:type="dxa"/>
            <w:vMerge w:val="restart"/>
            <w:tcBorders>
              <w:top w:val="single" w:sz="4" w:space="0" w:color="auto"/>
              <w:left w:val="nil"/>
              <w:right w:val="single" w:sz="4" w:space="0" w:color="auto"/>
            </w:tcBorders>
          </w:tcPr>
          <w:p w:rsidR="007F667C" w:rsidRPr="00D175AE" w:rsidRDefault="00DB7A5D" w:rsidP="0046756B">
            <w:r>
              <w:t>9470,25</w:t>
            </w:r>
          </w:p>
          <w:p w:rsidR="007F667C" w:rsidRPr="00D175AE" w:rsidRDefault="00DB7A5D" w:rsidP="0046756B">
            <w:r>
              <w:t>6436,17</w:t>
            </w:r>
          </w:p>
          <w:p w:rsidR="007F667C" w:rsidRPr="00D175AE" w:rsidRDefault="007F6527" w:rsidP="0046756B">
            <w:r w:rsidRPr="00D175AE">
              <w:t>132,01</w:t>
            </w:r>
          </w:p>
          <w:p w:rsidR="007F667C" w:rsidRPr="00D175AE" w:rsidRDefault="00DB7A5D" w:rsidP="0046756B">
            <w:r>
              <w:t>1943,73</w:t>
            </w:r>
          </w:p>
          <w:p w:rsidR="007F667C" w:rsidRPr="00D175AE" w:rsidRDefault="00DB7A5D" w:rsidP="00ED6E25">
            <w:r>
              <w:t>958,34</w:t>
            </w:r>
          </w:p>
        </w:tc>
        <w:tc>
          <w:tcPr>
            <w:tcW w:w="1276" w:type="dxa"/>
            <w:vMerge w:val="restart"/>
            <w:tcBorders>
              <w:top w:val="single" w:sz="4" w:space="0" w:color="auto"/>
              <w:left w:val="nil"/>
              <w:right w:val="single" w:sz="4" w:space="0" w:color="auto"/>
            </w:tcBorders>
          </w:tcPr>
          <w:p w:rsidR="007F667C" w:rsidRPr="00D175AE" w:rsidRDefault="00DB7A5D" w:rsidP="0046756B">
            <w:r>
              <w:t>28410,75</w:t>
            </w:r>
          </w:p>
          <w:p w:rsidR="007F667C" w:rsidRPr="00D175AE" w:rsidRDefault="00DB7A5D" w:rsidP="0046756B">
            <w:r>
              <w:t>19308,51</w:t>
            </w:r>
          </w:p>
          <w:p w:rsidR="007B0BCA" w:rsidRDefault="007F6527" w:rsidP="0046756B">
            <w:r w:rsidRPr="00D175AE">
              <w:t>396,03</w:t>
            </w:r>
          </w:p>
          <w:p w:rsidR="00DB7A5D" w:rsidRPr="00D175AE" w:rsidRDefault="00DB7A5D" w:rsidP="0046756B">
            <w:r>
              <w:t>5831,19</w:t>
            </w:r>
          </w:p>
          <w:p w:rsidR="007F667C" w:rsidRPr="00D175AE" w:rsidRDefault="00DB7A5D" w:rsidP="005671C9">
            <w:r>
              <w:t>2875,02</w:t>
            </w:r>
          </w:p>
        </w:tc>
        <w:tc>
          <w:tcPr>
            <w:tcW w:w="2551" w:type="dxa"/>
            <w:vMerge w:val="restart"/>
            <w:tcBorders>
              <w:top w:val="single" w:sz="4" w:space="0" w:color="auto"/>
              <w:left w:val="nil"/>
              <w:right w:val="single" w:sz="4" w:space="0" w:color="auto"/>
            </w:tcBorders>
          </w:tcPr>
          <w:p w:rsidR="007F667C" w:rsidRPr="00D175AE" w:rsidRDefault="007F667C" w:rsidP="00C95089">
            <w:proofErr w:type="gramStart"/>
            <w:r w:rsidRPr="00D175AE">
              <w:t>Своевременное составление проекта районного бюджета и отчета об исполнении районного бюджета (не позднее 15 ноября</w:t>
            </w:r>
            <w:proofErr w:type="gramEnd"/>
          </w:p>
          <w:p w:rsidR="007F667C" w:rsidRPr="00D175AE" w:rsidRDefault="007F667C" w:rsidP="00C95089">
            <w:r w:rsidRPr="00D175AE">
              <w:t xml:space="preserve"> и 1 апреля текущего года соответственно);</w:t>
            </w:r>
          </w:p>
          <w:p w:rsidR="007F667C" w:rsidRPr="00D175AE" w:rsidRDefault="007F667C" w:rsidP="00C95089">
            <w:r w:rsidRPr="00D175AE">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B571F0" w:rsidRPr="00D175AE" w:rsidTr="00FA7D36">
        <w:trPr>
          <w:trHeight w:val="360"/>
        </w:trPr>
        <w:tc>
          <w:tcPr>
            <w:tcW w:w="575" w:type="dxa"/>
            <w:tcBorders>
              <w:left w:val="single" w:sz="4" w:space="0" w:color="auto"/>
              <w:bottom w:val="single" w:sz="4" w:space="0" w:color="auto"/>
              <w:right w:val="single" w:sz="4" w:space="0" w:color="auto"/>
            </w:tcBorders>
          </w:tcPr>
          <w:p w:rsidR="00B571F0" w:rsidRPr="00D175A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D175AE" w:rsidRDefault="00B571F0" w:rsidP="00C95089"/>
        </w:tc>
        <w:tc>
          <w:tcPr>
            <w:tcW w:w="1423" w:type="dxa"/>
            <w:vMerge/>
            <w:tcBorders>
              <w:left w:val="nil"/>
              <w:bottom w:val="single" w:sz="4" w:space="0" w:color="auto"/>
              <w:right w:val="single" w:sz="4" w:space="0" w:color="auto"/>
            </w:tcBorders>
            <w:shd w:val="clear" w:color="auto" w:fill="auto"/>
          </w:tcPr>
          <w:p w:rsidR="00B571F0" w:rsidRPr="00D175A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137" w:type="dxa"/>
            <w:vMerge/>
            <w:tcBorders>
              <w:left w:val="nil"/>
              <w:bottom w:val="single" w:sz="4" w:space="0" w:color="auto"/>
              <w:right w:val="single" w:sz="4" w:space="0" w:color="auto"/>
            </w:tcBorders>
          </w:tcPr>
          <w:p w:rsidR="00B571F0" w:rsidRPr="00D175AE" w:rsidRDefault="00B571F0" w:rsidP="00C95089"/>
        </w:tc>
        <w:tc>
          <w:tcPr>
            <w:tcW w:w="1356" w:type="dxa"/>
            <w:gridSpan w:val="2"/>
            <w:vMerge/>
            <w:tcBorders>
              <w:left w:val="nil"/>
              <w:bottom w:val="single" w:sz="4" w:space="0" w:color="auto"/>
              <w:right w:val="single" w:sz="4" w:space="0" w:color="auto"/>
            </w:tcBorders>
          </w:tcPr>
          <w:p w:rsidR="00B571F0" w:rsidRPr="00D175AE" w:rsidRDefault="00B571F0" w:rsidP="00C95089"/>
        </w:tc>
        <w:tc>
          <w:tcPr>
            <w:tcW w:w="1048" w:type="dxa"/>
            <w:vMerge/>
            <w:tcBorders>
              <w:left w:val="nil"/>
              <w:bottom w:val="single" w:sz="4" w:space="0" w:color="auto"/>
              <w:right w:val="single" w:sz="4" w:space="0" w:color="auto"/>
            </w:tcBorders>
          </w:tcPr>
          <w:p w:rsidR="00B571F0" w:rsidRPr="00D175AE" w:rsidRDefault="00B571F0" w:rsidP="00C95089"/>
        </w:tc>
        <w:tc>
          <w:tcPr>
            <w:tcW w:w="1276" w:type="dxa"/>
            <w:vMerge/>
            <w:tcBorders>
              <w:left w:val="nil"/>
              <w:bottom w:val="single" w:sz="4" w:space="0" w:color="auto"/>
              <w:right w:val="single" w:sz="4" w:space="0" w:color="auto"/>
            </w:tcBorders>
          </w:tcPr>
          <w:p w:rsidR="00B571F0" w:rsidRPr="00D175AE" w:rsidRDefault="00B571F0" w:rsidP="00C95089"/>
        </w:tc>
        <w:tc>
          <w:tcPr>
            <w:tcW w:w="2551" w:type="dxa"/>
            <w:vMerge/>
            <w:tcBorders>
              <w:left w:val="nil"/>
              <w:right w:val="single" w:sz="4" w:space="0" w:color="auto"/>
            </w:tcBorders>
          </w:tcPr>
          <w:p w:rsidR="00B571F0" w:rsidRPr="00D175AE" w:rsidRDefault="00B571F0" w:rsidP="00C95089"/>
        </w:tc>
      </w:tr>
      <w:tr w:rsidR="00B571F0" w:rsidRPr="00D175AE" w:rsidTr="00FA7D36">
        <w:trPr>
          <w:trHeight w:val="360"/>
        </w:trPr>
        <w:tc>
          <w:tcPr>
            <w:tcW w:w="575" w:type="dxa"/>
            <w:tcBorders>
              <w:top w:val="single" w:sz="4" w:space="0" w:color="auto"/>
              <w:left w:val="single" w:sz="4" w:space="0" w:color="auto"/>
              <w:right w:val="single" w:sz="4" w:space="0" w:color="auto"/>
            </w:tcBorders>
          </w:tcPr>
          <w:p w:rsidR="00B571F0" w:rsidRPr="00D175AE" w:rsidRDefault="00FA7D36" w:rsidP="00C95089">
            <w:r>
              <w:t>4</w:t>
            </w:r>
          </w:p>
        </w:tc>
        <w:tc>
          <w:tcPr>
            <w:tcW w:w="2828" w:type="dxa"/>
            <w:vMerge w:val="restart"/>
            <w:tcBorders>
              <w:top w:val="single" w:sz="4" w:space="0" w:color="auto"/>
              <w:left w:val="single" w:sz="4" w:space="0" w:color="auto"/>
              <w:right w:val="single" w:sz="4" w:space="0" w:color="auto"/>
            </w:tcBorders>
            <w:shd w:val="clear" w:color="auto" w:fill="auto"/>
          </w:tcPr>
          <w:p w:rsidR="00B571F0" w:rsidRPr="00D175AE" w:rsidRDefault="00B571F0" w:rsidP="00C95089">
            <w:r w:rsidRPr="00D175AE">
              <w:br w:type="page"/>
              <w:t>Мероприятие 1.2: внедрение современных механизмов организации бюджетного процесса,</w:t>
            </w:r>
          </w:p>
          <w:p w:rsidR="00B571F0" w:rsidRPr="00D175AE" w:rsidRDefault="00B571F0" w:rsidP="00C95089">
            <w:r w:rsidRPr="00D175AE">
              <w:t>переход на «программный бюджет».</w:t>
            </w:r>
          </w:p>
        </w:tc>
        <w:tc>
          <w:tcPr>
            <w:tcW w:w="1423" w:type="dxa"/>
            <w:vMerge w:val="restart"/>
            <w:tcBorders>
              <w:top w:val="single" w:sz="4" w:space="0" w:color="auto"/>
              <w:left w:val="nil"/>
              <w:right w:val="single" w:sz="4" w:space="0" w:color="auto"/>
            </w:tcBorders>
            <w:shd w:val="clear" w:color="auto" w:fill="auto"/>
          </w:tcPr>
          <w:p w:rsidR="00B571F0" w:rsidRPr="00D175AE" w:rsidRDefault="00FA7D36" w:rsidP="00C95089">
            <w:r w:rsidRPr="00FA7D36">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09"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418"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10"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137"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356" w:type="dxa"/>
            <w:gridSpan w:val="2"/>
            <w:vMerge w:val="restart"/>
            <w:tcBorders>
              <w:top w:val="single" w:sz="4" w:space="0" w:color="auto"/>
              <w:left w:val="nil"/>
              <w:right w:val="single" w:sz="4" w:space="0" w:color="auto"/>
            </w:tcBorders>
          </w:tcPr>
          <w:p w:rsidR="00B571F0" w:rsidRPr="00D175AE" w:rsidRDefault="00B571F0" w:rsidP="00C95089">
            <w:r w:rsidRPr="00D175AE">
              <w:t>Х</w:t>
            </w:r>
          </w:p>
        </w:tc>
        <w:tc>
          <w:tcPr>
            <w:tcW w:w="1048"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276"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2551" w:type="dxa"/>
            <w:vMerge/>
            <w:tcBorders>
              <w:left w:val="nil"/>
              <w:right w:val="single" w:sz="4" w:space="0" w:color="auto"/>
            </w:tcBorders>
          </w:tcPr>
          <w:p w:rsidR="00B571F0" w:rsidRPr="00D175AE" w:rsidRDefault="00B571F0" w:rsidP="00C95089"/>
        </w:tc>
      </w:tr>
      <w:tr w:rsidR="00B571F0" w:rsidRPr="00D175AE" w:rsidTr="00FA7D36">
        <w:trPr>
          <w:trHeight w:val="360"/>
        </w:trPr>
        <w:tc>
          <w:tcPr>
            <w:tcW w:w="575" w:type="dxa"/>
            <w:tcBorders>
              <w:left w:val="single" w:sz="4" w:space="0" w:color="auto"/>
              <w:bottom w:val="single" w:sz="4" w:space="0" w:color="auto"/>
              <w:right w:val="single" w:sz="4" w:space="0" w:color="auto"/>
            </w:tcBorders>
          </w:tcPr>
          <w:p w:rsidR="00B571F0" w:rsidRPr="00D175A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D175AE" w:rsidRDefault="00B571F0" w:rsidP="00C95089"/>
        </w:tc>
        <w:tc>
          <w:tcPr>
            <w:tcW w:w="1423" w:type="dxa"/>
            <w:vMerge/>
            <w:tcBorders>
              <w:left w:val="nil"/>
              <w:bottom w:val="single" w:sz="4" w:space="0" w:color="auto"/>
              <w:right w:val="single" w:sz="4" w:space="0" w:color="auto"/>
            </w:tcBorders>
            <w:shd w:val="clear" w:color="auto" w:fill="auto"/>
          </w:tcPr>
          <w:p w:rsidR="00B571F0" w:rsidRPr="00D175A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137" w:type="dxa"/>
            <w:vMerge/>
            <w:tcBorders>
              <w:left w:val="nil"/>
              <w:bottom w:val="single" w:sz="4" w:space="0" w:color="auto"/>
              <w:right w:val="single" w:sz="4" w:space="0" w:color="auto"/>
            </w:tcBorders>
          </w:tcPr>
          <w:p w:rsidR="00B571F0" w:rsidRPr="00D175AE" w:rsidRDefault="00B571F0" w:rsidP="00C95089"/>
        </w:tc>
        <w:tc>
          <w:tcPr>
            <w:tcW w:w="1356" w:type="dxa"/>
            <w:gridSpan w:val="2"/>
            <w:vMerge/>
            <w:tcBorders>
              <w:left w:val="nil"/>
              <w:bottom w:val="single" w:sz="4" w:space="0" w:color="auto"/>
              <w:right w:val="single" w:sz="4" w:space="0" w:color="auto"/>
            </w:tcBorders>
          </w:tcPr>
          <w:p w:rsidR="00B571F0" w:rsidRPr="00D175AE" w:rsidRDefault="00B571F0" w:rsidP="00C95089"/>
        </w:tc>
        <w:tc>
          <w:tcPr>
            <w:tcW w:w="1048" w:type="dxa"/>
            <w:vMerge/>
            <w:tcBorders>
              <w:left w:val="nil"/>
              <w:bottom w:val="single" w:sz="4" w:space="0" w:color="auto"/>
              <w:right w:val="single" w:sz="4" w:space="0" w:color="auto"/>
            </w:tcBorders>
          </w:tcPr>
          <w:p w:rsidR="00B571F0" w:rsidRPr="00D175AE" w:rsidRDefault="00B571F0" w:rsidP="00C95089"/>
        </w:tc>
        <w:tc>
          <w:tcPr>
            <w:tcW w:w="1276" w:type="dxa"/>
            <w:vMerge/>
            <w:tcBorders>
              <w:left w:val="nil"/>
              <w:bottom w:val="single" w:sz="4" w:space="0" w:color="auto"/>
              <w:right w:val="single" w:sz="4" w:space="0" w:color="auto"/>
            </w:tcBorders>
          </w:tcPr>
          <w:p w:rsidR="00B571F0" w:rsidRPr="00D175AE" w:rsidRDefault="00B571F0" w:rsidP="00C95089"/>
        </w:tc>
        <w:tc>
          <w:tcPr>
            <w:tcW w:w="2551" w:type="dxa"/>
            <w:vMerge/>
            <w:tcBorders>
              <w:left w:val="nil"/>
              <w:bottom w:val="single" w:sz="4" w:space="0" w:color="auto"/>
              <w:right w:val="single" w:sz="4" w:space="0" w:color="auto"/>
            </w:tcBorders>
          </w:tcPr>
          <w:p w:rsidR="00B571F0" w:rsidRPr="00D175AE" w:rsidRDefault="00B571F0" w:rsidP="00C95089"/>
        </w:tc>
      </w:tr>
      <w:tr w:rsidR="00B571F0" w:rsidRPr="00D175AE" w:rsidTr="00FA7D36">
        <w:trPr>
          <w:trHeight w:val="360"/>
        </w:trPr>
        <w:tc>
          <w:tcPr>
            <w:tcW w:w="575" w:type="dxa"/>
            <w:tcBorders>
              <w:top w:val="single" w:sz="4" w:space="0" w:color="auto"/>
              <w:left w:val="single" w:sz="4" w:space="0" w:color="auto"/>
              <w:right w:val="single" w:sz="4" w:space="0" w:color="auto"/>
            </w:tcBorders>
          </w:tcPr>
          <w:p w:rsidR="00B571F0" w:rsidRPr="00D175AE" w:rsidRDefault="00FA7D36" w:rsidP="00C95089">
            <w:r>
              <w:t>5</w:t>
            </w:r>
          </w:p>
        </w:tc>
        <w:tc>
          <w:tcPr>
            <w:tcW w:w="2828" w:type="dxa"/>
            <w:vMerge w:val="restart"/>
            <w:tcBorders>
              <w:top w:val="single" w:sz="4" w:space="0" w:color="auto"/>
              <w:left w:val="single" w:sz="4" w:space="0" w:color="auto"/>
              <w:right w:val="single" w:sz="4" w:space="0" w:color="auto"/>
            </w:tcBorders>
            <w:shd w:val="clear" w:color="auto" w:fill="auto"/>
          </w:tcPr>
          <w:p w:rsidR="00B571F0" w:rsidRPr="00D175AE" w:rsidRDefault="00B571F0" w:rsidP="00C95089">
            <w:r w:rsidRPr="00D175AE">
              <w:t xml:space="preserve">Мероприятие 1.3: проведение </w:t>
            </w:r>
          </w:p>
          <w:p w:rsidR="00B571F0" w:rsidRPr="00D175AE" w:rsidRDefault="00B571F0" w:rsidP="00C95089">
            <w:r w:rsidRPr="00D175AE">
              <w:t>оценки качества финансового менеджмента главных распорядителей бюджетных средств</w:t>
            </w:r>
          </w:p>
          <w:p w:rsidR="00B571F0" w:rsidRPr="00D175AE" w:rsidRDefault="00B571F0" w:rsidP="00C95089"/>
        </w:tc>
        <w:tc>
          <w:tcPr>
            <w:tcW w:w="1423" w:type="dxa"/>
            <w:vMerge w:val="restart"/>
            <w:tcBorders>
              <w:top w:val="single" w:sz="4" w:space="0" w:color="auto"/>
              <w:left w:val="nil"/>
              <w:right w:val="single" w:sz="4" w:space="0" w:color="auto"/>
            </w:tcBorders>
            <w:shd w:val="clear" w:color="auto" w:fill="auto"/>
          </w:tcPr>
          <w:p w:rsidR="00B571F0" w:rsidRPr="00D175AE" w:rsidRDefault="00FA7D36" w:rsidP="00C95089">
            <w:r w:rsidRPr="00FA7D36">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09"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418"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10"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137"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356" w:type="dxa"/>
            <w:gridSpan w:val="2"/>
            <w:vMerge w:val="restart"/>
            <w:tcBorders>
              <w:top w:val="single" w:sz="4" w:space="0" w:color="auto"/>
              <w:left w:val="nil"/>
              <w:right w:val="single" w:sz="4" w:space="0" w:color="auto"/>
            </w:tcBorders>
          </w:tcPr>
          <w:p w:rsidR="00B571F0" w:rsidRPr="00D175AE" w:rsidRDefault="00B571F0" w:rsidP="00C95089">
            <w:r w:rsidRPr="00D175AE">
              <w:t>Х</w:t>
            </w:r>
          </w:p>
        </w:tc>
        <w:tc>
          <w:tcPr>
            <w:tcW w:w="1048"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276"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2551" w:type="dxa"/>
            <w:vMerge w:val="restart"/>
            <w:tcBorders>
              <w:top w:val="single" w:sz="4" w:space="0" w:color="auto"/>
              <w:left w:val="nil"/>
              <w:right w:val="single" w:sz="4" w:space="0" w:color="auto"/>
            </w:tcBorders>
          </w:tcPr>
          <w:p w:rsidR="00B571F0" w:rsidRPr="00D175AE" w:rsidRDefault="00B571F0" w:rsidP="00C95089">
            <w:r w:rsidRPr="00D175AE">
              <w:t>Поддержание значения средней оценки качества финансового менеджмента главных распорядителей бюджетных средств (не ниже 3 баллов).</w:t>
            </w:r>
          </w:p>
        </w:tc>
      </w:tr>
      <w:tr w:rsidR="00B571F0" w:rsidRPr="00D175AE" w:rsidTr="00FA7D36">
        <w:trPr>
          <w:trHeight w:val="360"/>
        </w:trPr>
        <w:tc>
          <w:tcPr>
            <w:tcW w:w="575" w:type="dxa"/>
            <w:tcBorders>
              <w:left w:val="single" w:sz="4" w:space="0" w:color="auto"/>
              <w:bottom w:val="single" w:sz="4" w:space="0" w:color="auto"/>
              <w:right w:val="single" w:sz="4" w:space="0" w:color="auto"/>
            </w:tcBorders>
          </w:tcPr>
          <w:p w:rsidR="00B571F0" w:rsidRPr="00D175A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D175AE" w:rsidRDefault="00B571F0" w:rsidP="00C95089"/>
        </w:tc>
        <w:tc>
          <w:tcPr>
            <w:tcW w:w="1423" w:type="dxa"/>
            <w:vMerge/>
            <w:tcBorders>
              <w:left w:val="nil"/>
              <w:bottom w:val="single" w:sz="4" w:space="0" w:color="auto"/>
              <w:right w:val="single" w:sz="4" w:space="0" w:color="auto"/>
            </w:tcBorders>
            <w:shd w:val="clear" w:color="auto" w:fill="auto"/>
          </w:tcPr>
          <w:p w:rsidR="00B571F0" w:rsidRPr="00D175A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137" w:type="dxa"/>
            <w:vMerge/>
            <w:tcBorders>
              <w:left w:val="nil"/>
              <w:bottom w:val="single" w:sz="4" w:space="0" w:color="auto"/>
              <w:right w:val="single" w:sz="4" w:space="0" w:color="auto"/>
            </w:tcBorders>
          </w:tcPr>
          <w:p w:rsidR="00B571F0" w:rsidRPr="00D175AE" w:rsidRDefault="00B571F0" w:rsidP="00C95089"/>
        </w:tc>
        <w:tc>
          <w:tcPr>
            <w:tcW w:w="1356" w:type="dxa"/>
            <w:gridSpan w:val="2"/>
            <w:vMerge/>
            <w:tcBorders>
              <w:left w:val="nil"/>
              <w:bottom w:val="single" w:sz="4" w:space="0" w:color="auto"/>
              <w:right w:val="single" w:sz="4" w:space="0" w:color="auto"/>
            </w:tcBorders>
          </w:tcPr>
          <w:p w:rsidR="00B571F0" w:rsidRPr="00D175AE" w:rsidRDefault="00B571F0" w:rsidP="00C95089"/>
        </w:tc>
        <w:tc>
          <w:tcPr>
            <w:tcW w:w="1048" w:type="dxa"/>
            <w:vMerge/>
            <w:tcBorders>
              <w:left w:val="nil"/>
              <w:bottom w:val="single" w:sz="4" w:space="0" w:color="auto"/>
              <w:right w:val="single" w:sz="4" w:space="0" w:color="auto"/>
            </w:tcBorders>
          </w:tcPr>
          <w:p w:rsidR="00B571F0" w:rsidRPr="00D175AE" w:rsidRDefault="00B571F0" w:rsidP="00C95089"/>
        </w:tc>
        <w:tc>
          <w:tcPr>
            <w:tcW w:w="1276" w:type="dxa"/>
            <w:vMerge/>
            <w:tcBorders>
              <w:left w:val="nil"/>
              <w:bottom w:val="single" w:sz="4" w:space="0" w:color="auto"/>
              <w:right w:val="single" w:sz="4" w:space="0" w:color="auto"/>
            </w:tcBorders>
          </w:tcPr>
          <w:p w:rsidR="00B571F0" w:rsidRPr="00D175AE" w:rsidRDefault="00B571F0" w:rsidP="00C95089"/>
        </w:tc>
        <w:tc>
          <w:tcPr>
            <w:tcW w:w="2551" w:type="dxa"/>
            <w:vMerge/>
            <w:tcBorders>
              <w:left w:val="nil"/>
              <w:bottom w:val="single" w:sz="4" w:space="0" w:color="auto"/>
              <w:right w:val="single" w:sz="4" w:space="0" w:color="auto"/>
            </w:tcBorders>
          </w:tcPr>
          <w:p w:rsidR="00B571F0" w:rsidRPr="00D175AE" w:rsidRDefault="00B571F0" w:rsidP="00C95089"/>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1.4: обеспечение исполнения бюджета по доходам и расходам;</w:t>
            </w:r>
          </w:p>
          <w:p w:rsidR="00B571F0" w:rsidRPr="00D175AE" w:rsidRDefault="00B571F0" w:rsidP="00C95089"/>
          <w:p w:rsidR="00B571F0" w:rsidRPr="00D175AE" w:rsidRDefault="00B571F0" w:rsidP="00C95089"/>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B571F0" w:rsidRPr="00D175AE" w:rsidRDefault="00B571F0" w:rsidP="00C95089">
            <w:r w:rsidRPr="00D175AE">
              <w:t>Исполнение районного бюджета по доходам без учета безвозмездных поступлений к первоначально утвержденному уровню (от 90% до 110 %) ежегодно.</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D175AE">
                <w:t>www.bus.gov.ru</w:t>
              </w:r>
            </w:hyperlink>
            <w:r w:rsidRPr="00D175AE">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3F1124">
            <w:r w:rsidRPr="00D175AE">
              <w:t xml:space="preserve">Доля районных муниципальных учреждений, разместивших в текущем году в полном объеме на официальном сайте в сети интернет </w:t>
            </w:r>
            <w:hyperlink r:id="rId22" w:history="1">
              <w:r w:rsidRPr="00D175AE">
                <w:t>www.bus.gov.ru</w:t>
              </w:r>
            </w:hyperlink>
            <w:r w:rsidRPr="00D175AE">
              <w:t xml:space="preserve"> (не менее 95</w:t>
            </w:r>
            <w:r w:rsidR="004C77F7" w:rsidRPr="00D175AE">
              <w:t>,4% в 202</w:t>
            </w:r>
            <w:r w:rsidR="003F1124">
              <w:t>2</w:t>
            </w:r>
            <w:r w:rsidRPr="00D175AE">
              <w:t xml:space="preserve"> году, 100% в 20</w:t>
            </w:r>
            <w:r w:rsidR="00B274BC" w:rsidRPr="00D175AE">
              <w:t>2</w:t>
            </w:r>
            <w:r w:rsidR="003F1124">
              <w:t>3</w:t>
            </w:r>
            <w:r w:rsidRPr="00D175AE">
              <w:t xml:space="preserve"> и 202</w:t>
            </w:r>
            <w:r w:rsidR="003F1124">
              <w:t>4</w:t>
            </w:r>
            <w:r w:rsidRPr="00D175AE">
              <w:t xml:space="preserve"> годах)</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8</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1.6: повышение кадрового потенциала сотрудников путем направления их на обучающие семинары</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Повышение квалификации муниципальных служащих, работающих в финуправление района (не менее 25% ежегодно)</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9</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 xml:space="preserve">Исполнение районного </w:t>
            </w:r>
          </w:p>
          <w:p w:rsidR="00B571F0" w:rsidRPr="00D175AE" w:rsidRDefault="00B571F0" w:rsidP="00C95089">
            <w:r w:rsidRPr="00D175AE">
              <w:t xml:space="preserve">бюджета по доходам без </w:t>
            </w:r>
          </w:p>
          <w:p w:rsidR="00B571F0" w:rsidRPr="00D175AE" w:rsidRDefault="00B571F0" w:rsidP="00C95089">
            <w:r w:rsidRPr="00D175AE">
              <w:t xml:space="preserve">учета безвозмездных </w:t>
            </w:r>
          </w:p>
          <w:p w:rsidR="00B571F0" w:rsidRPr="00D175AE" w:rsidRDefault="00B571F0" w:rsidP="00C95089">
            <w:r w:rsidRPr="00D175AE">
              <w:t xml:space="preserve">поступлений к </w:t>
            </w:r>
          </w:p>
          <w:p w:rsidR="00B571F0" w:rsidRPr="00D175AE" w:rsidRDefault="00B571F0" w:rsidP="00C95089">
            <w:r w:rsidRPr="00D175AE">
              <w:t xml:space="preserve">первоначальному </w:t>
            </w:r>
          </w:p>
          <w:p w:rsidR="00B571F0" w:rsidRPr="00D175AE" w:rsidRDefault="00B571F0" w:rsidP="00C95089">
            <w:r w:rsidRPr="00D175AE">
              <w:t>бюджету от 80 до 110%</w:t>
            </w:r>
          </w:p>
          <w:p w:rsidR="00B571F0" w:rsidRPr="00D175AE" w:rsidRDefault="00B571F0" w:rsidP="00C95089">
            <w:r w:rsidRPr="00D175AE">
              <w:t>ежегодно</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10</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1.8: организация работы для перехода на интегрированную систему управления общественными финансами «Электронный бюджет»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Обеспечение прозрачности, открытости и подотчетности деятельности органов исполнительной власти</w:t>
            </w:r>
          </w:p>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11</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tc>
      </w:tr>
      <w:tr w:rsidR="00B571F0"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FA7D36" w:rsidP="00C95089">
            <w:r>
              <w:t>12</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FA7D36" w:rsidP="00C95089">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2551" w:type="dxa"/>
            <w:tcBorders>
              <w:top w:val="single" w:sz="4" w:space="0" w:color="auto"/>
              <w:left w:val="nil"/>
              <w:bottom w:val="single" w:sz="4" w:space="0" w:color="auto"/>
              <w:right w:val="single" w:sz="4" w:space="0" w:color="auto"/>
            </w:tcBorders>
          </w:tcPr>
          <w:p w:rsidR="00B571F0" w:rsidRPr="00D175AE" w:rsidRDefault="00B571F0" w:rsidP="00C95089">
            <w:r w:rsidRPr="00D175AE">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845E35"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D175AE" w:rsidRDefault="00FA7D36" w:rsidP="00C95089">
            <w:r>
              <w:t>13</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C95089">
            <w:r w:rsidRPr="00845E35">
              <w:t>Задача подпрограммы: 3 Осуществление внутреннего муниципального финансового контроля</w:t>
            </w:r>
          </w:p>
        </w:tc>
        <w:tc>
          <w:tcPr>
            <w:tcW w:w="2551" w:type="dxa"/>
            <w:tcBorders>
              <w:top w:val="single" w:sz="4" w:space="0" w:color="auto"/>
              <w:left w:val="nil"/>
              <w:bottom w:val="single" w:sz="4" w:space="0" w:color="auto"/>
              <w:right w:val="single" w:sz="4" w:space="0" w:color="auto"/>
            </w:tcBorders>
          </w:tcPr>
          <w:p w:rsidR="00845E35" w:rsidRPr="00D175AE" w:rsidRDefault="00845E35" w:rsidP="00C95089"/>
        </w:tc>
      </w:tr>
      <w:tr w:rsidR="00845E35"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D175AE" w:rsidRDefault="00FA7D36" w:rsidP="00845E35">
            <w:r>
              <w:t>14</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t xml:space="preserve">Мероприятие 3.1: </w:t>
            </w:r>
            <w:r w:rsidRPr="00845E35">
              <w:t>Проведение контрольных мероприятий внутреннего муниципального финансового контроля, согласно утвержденного плана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FA7D36" w:rsidP="00845E35">
            <w:r w:rsidRPr="00FA7D36">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Х</w:t>
            </w:r>
          </w:p>
        </w:tc>
        <w:tc>
          <w:tcPr>
            <w:tcW w:w="2551" w:type="dxa"/>
            <w:tcBorders>
              <w:top w:val="single" w:sz="4" w:space="0" w:color="auto"/>
              <w:left w:val="nil"/>
              <w:bottom w:val="single" w:sz="4" w:space="0" w:color="auto"/>
              <w:right w:val="single" w:sz="4" w:space="0" w:color="auto"/>
            </w:tcBorders>
          </w:tcPr>
          <w:p w:rsidR="00845E35" w:rsidRPr="00D175AE" w:rsidRDefault="00FA7D36" w:rsidP="00845E35">
            <w:r>
              <w:t>Выполнение мероприятий плана внутреннего муниципального финансового контроля, 100%</w:t>
            </w:r>
          </w:p>
        </w:tc>
      </w:tr>
      <w:tr w:rsidR="00DB7A5D"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DB7A5D" w:rsidRPr="00D175AE" w:rsidRDefault="00DB7A5D" w:rsidP="00845E35">
            <w:r>
              <w:t>15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rsidRPr="00D175AE">
              <w:t>Итого по подпрограмме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rsidRPr="00D175AE">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t>9470,25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F359F">
              <w:t>9470,25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F359F">
              <w:t>9470,25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t>28410,75</w:t>
            </w:r>
          </w:p>
        </w:tc>
        <w:tc>
          <w:tcPr>
            <w:tcW w:w="2551" w:type="dxa"/>
            <w:tcBorders>
              <w:top w:val="single" w:sz="4" w:space="0" w:color="auto"/>
              <w:left w:val="nil"/>
              <w:bottom w:val="single" w:sz="4" w:space="0" w:color="auto"/>
              <w:right w:val="single" w:sz="4" w:space="0" w:color="auto"/>
            </w:tcBorders>
          </w:tcPr>
          <w:p w:rsidR="00DB7A5D" w:rsidRPr="00D175AE" w:rsidRDefault="00DB7A5D" w:rsidP="00845E35"/>
        </w:tc>
      </w:tr>
      <w:tr w:rsidR="00845E35"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D175AE" w:rsidRDefault="00FA7D36" w:rsidP="00845E35">
            <w:r>
              <w:t>16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r w:rsidRPr="00D175AE">
              <w:t>В том числе: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D175AE" w:rsidRDefault="00845E35" w:rsidP="00845E35"/>
        </w:tc>
        <w:tc>
          <w:tcPr>
            <w:tcW w:w="2551" w:type="dxa"/>
            <w:tcBorders>
              <w:top w:val="single" w:sz="4" w:space="0" w:color="auto"/>
              <w:left w:val="nil"/>
              <w:bottom w:val="single" w:sz="4" w:space="0" w:color="auto"/>
              <w:right w:val="single" w:sz="4" w:space="0" w:color="auto"/>
            </w:tcBorders>
          </w:tcPr>
          <w:p w:rsidR="00845E35" w:rsidRPr="00D175AE" w:rsidRDefault="00845E35" w:rsidP="00845E35"/>
        </w:tc>
      </w:tr>
      <w:tr w:rsidR="00DB7A5D" w:rsidRPr="00D175A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DB7A5D" w:rsidRPr="00D175AE" w:rsidRDefault="00DB7A5D" w:rsidP="00845E35">
            <w:r>
              <w:t>17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rsidRPr="00D175AE">
              <w:t>ГРБС</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rsidRPr="00D175AE">
              <w:t>Финансовое управление администрации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439DB">
              <w:t>9470,25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439DB">
              <w:t>9470,25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7A5D" w:rsidRDefault="00DB7A5D">
            <w:r w:rsidRPr="004439DB">
              <w:t>9470,25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7A5D" w:rsidRPr="00D175AE" w:rsidRDefault="00DB7A5D" w:rsidP="00845E35">
            <w:r>
              <w:t>28410,75</w:t>
            </w:r>
          </w:p>
        </w:tc>
        <w:tc>
          <w:tcPr>
            <w:tcW w:w="2551" w:type="dxa"/>
            <w:tcBorders>
              <w:top w:val="single" w:sz="4" w:space="0" w:color="auto"/>
              <w:left w:val="nil"/>
              <w:bottom w:val="single" w:sz="4" w:space="0" w:color="auto"/>
              <w:right w:val="single" w:sz="4" w:space="0" w:color="auto"/>
            </w:tcBorders>
          </w:tcPr>
          <w:p w:rsidR="00DB7A5D" w:rsidRPr="00D175AE" w:rsidRDefault="00DB7A5D" w:rsidP="00845E35"/>
        </w:tc>
      </w:tr>
    </w:tbl>
    <w:p w:rsidR="004F3748" w:rsidRPr="00D175AE" w:rsidRDefault="004F3748" w:rsidP="004F3748">
      <w:pPr>
        <w:jc w:val="both"/>
      </w:pPr>
    </w:p>
    <w:p w:rsidR="004F3748" w:rsidRDefault="004F3748" w:rsidP="00180331">
      <w:pPr>
        <w:pStyle w:val="ConsPlusNormal"/>
        <w:widowControl/>
        <w:ind w:firstLine="0"/>
        <w:jc w:val="right"/>
        <w:rPr>
          <w:rFonts w:ascii="Times New Roman" w:hAnsi="Times New Roman" w:cs="Times New Roman"/>
          <w:sz w:val="24"/>
          <w:szCs w:val="24"/>
        </w:rPr>
      </w:pPr>
    </w:p>
    <w:p w:rsidR="00FA7D36" w:rsidRDefault="00FA7D36" w:rsidP="00180331">
      <w:pPr>
        <w:pStyle w:val="ConsPlusNormal"/>
        <w:widowControl/>
        <w:ind w:firstLine="0"/>
        <w:jc w:val="right"/>
        <w:rPr>
          <w:rFonts w:ascii="Times New Roman" w:hAnsi="Times New Roman" w:cs="Times New Roman"/>
          <w:sz w:val="24"/>
          <w:szCs w:val="24"/>
        </w:rPr>
      </w:pPr>
    </w:p>
    <w:p w:rsidR="00FA7D36" w:rsidRDefault="00FA7D36" w:rsidP="00180331">
      <w:pPr>
        <w:pStyle w:val="ConsPlusNormal"/>
        <w:widowControl/>
        <w:ind w:firstLine="0"/>
        <w:jc w:val="right"/>
        <w:rPr>
          <w:rFonts w:ascii="Times New Roman" w:hAnsi="Times New Roman" w:cs="Times New Roman"/>
          <w:sz w:val="24"/>
          <w:szCs w:val="24"/>
        </w:rPr>
      </w:pPr>
    </w:p>
    <w:p w:rsidR="00FA7D36" w:rsidRDefault="00FA7D36">
      <w:pPr>
        <w:spacing w:after="200" w:line="276" w:lineRule="auto"/>
      </w:pPr>
      <w:r>
        <w:br w:type="page"/>
      </w:r>
    </w:p>
    <w:p w:rsidR="003149CB" w:rsidRDefault="003149CB" w:rsidP="003149CB">
      <w:pPr>
        <w:pStyle w:val="ConsPlusNormal"/>
        <w:widowControl/>
        <w:ind w:firstLine="0"/>
        <w:jc w:val="right"/>
        <w:rPr>
          <w:rFonts w:ascii="Times New Roman" w:hAnsi="Times New Roman" w:cs="Times New Roman"/>
          <w:sz w:val="24"/>
          <w:szCs w:val="24"/>
        </w:rPr>
        <w:sectPr w:rsidR="003149CB" w:rsidSect="00DB0F13">
          <w:type w:val="continuous"/>
          <w:pgSz w:w="16838" w:h="11906" w:orient="landscape"/>
          <w:pgMar w:top="1134" w:right="1134" w:bottom="851" w:left="1134" w:header="709" w:footer="709" w:gutter="0"/>
          <w:cols w:space="708"/>
          <w:docGrid w:linePitch="360"/>
        </w:sectPr>
      </w:pPr>
    </w:p>
    <w:p w:rsidR="003149CB" w:rsidRPr="003149CB" w:rsidRDefault="003149CB" w:rsidP="003149CB">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3149CB" w:rsidRDefault="003149CB" w:rsidP="003149CB">
      <w:pPr>
        <w:pStyle w:val="ConsPlusNormal"/>
        <w:widowControl/>
        <w:ind w:firstLine="0"/>
        <w:jc w:val="right"/>
        <w:rPr>
          <w:rFonts w:ascii="Times New Roman" w:hAnsi="Times New Roman" w:cs="Times New Roman"/>
          <w:sz w:val="24"/>
          <w:szCs w:val="24"/>
        </w:rPr>
      </w:pPr>
      <w:r w:rsidRPr="003149CB">
        <w:rPr>
          <w:rFonts w:ascii="Times New Roman" w:hAnsi="Times New Roman" w:cs="Times New Roman"/>
          <w:sz w:val="24"/>
          <w:szCs w:val="24"/>
        </w:rPr>
        <w:t>к муниципальной программе</w:t>
      </w:r>
    </w:p>
    <w:p w:rsidR="00FA7D36" w:rsidRPr="00D175AE" w:rsidRDefault="003149CB" w:rsidP="003149CB">
      <w:pPr>
        <w:pStyle w:val="ConsPlusNormal"/>
        <w:widowControl/>
        <w:ind w:firstLine="0"/>
        <w:jc w:val="right"/>
        <w:rPr>
          <w:rFonts w:ascii="Times New Roman" w:hAnsi="Times New Roman" w:cs="Times New Roman"/>
          <w:sz w:val="24"/>
          <w:szCs w:val="24"/>
        </w:rPr>
      </w:pPr>
      <w:r w:rsidRPr="003149CB">
        <w:rPr>
          <w:rFonts w:ascii="Times New Roman" w:hAnsi="Times New Roman" w:cs="Times New Roman"/>
          <w:sz w:val="24"/>
          <w:szCs w:val="24"/>
        </w:rPr>
        <w:t xml:space="preserve"> «Управление муниципальными финансами»</w:t>
      </w:r>
    </w:p>
    <w:p w:rsidR="007F6527" w:rsidRDefault="007F6527">
      <w:pPr>
        <w:pStyle w:val="ConsPlusNormal"/>
        <w:widowControl/>
        <w:ind w:firstLine="0"/>
        <w:jc w:val="right"/>
        <w:rPr>
          <w:rFonts w:ascii="Times New Roman" w:hAnsi="Times New Roman" w:cs="Times New Roman"/>
          <w:sz w:val="28"/>
          <w:szCs w:val="28"/>
        </w:rPr>
      </w:pPr>
    </w:p>
    <w:p w:rsidR="003149CB" w:rsidRPr="00D175AE" w:rsidRDefault="003149CB" w:rsidP="003149CB">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 xml:space="preserve">Подпрограмма </w:t>
      </w:r>
    </w:p>
    <w:p w:rsidR="003149CB" w:rsidRPr="00D175AE" w:rsidRDefault="003149CB" w:rsidP="003149CB">
      <w:pPr>
        <w:pStyle w:val="ConsPlusCell"/>
        <w:jc w:val="center"/>
        <w:rPr>
          <w:rFonts w:ascii="Times New Roman" w:hAnsi="Times New Roman" w:cs="Times New Roman"/>
          <w:sz w:val="24"/>
          <w:szCs w:val="24"/>
        </w:rPr>
      </w:pPr>
      <w:r>
        <w:rPr>
          <w:rFonts w:ascii="Times New Roman" w:hAnsi="Times New Roman" w:cs="Times New Roman"/>
          <w:sz w:val="24"/>
          <w:szCs w:val="24"/>
        </w:rPr>
        <w:t>«Обеспечение качественного бухгалтерского, бюджетного и налогового учета в муниципальных учреждениях Каратузского района</w:t>
      </w:r>
      <w:r w:rsidRPr="00D175AE">
        <w:rPr>
          <w:rFonts w:ascii="Times New Roman" w:hAnsi="Times New Roman" w:cs="Times New Roman"/>
          <w:sz w:val="24"/>
          <w:szCs w:val="24"/>
        </w:rPr>
        <w:t xml:space="preserve">» </w:t>
      </w:r>
    </w:p>
    <w:p w:rsidR="003149CB" w:rsidRPr="00D175AE" w:rsidRDefault="003149CB" w:rsidP="003149CB">
      <w:pPr>
        <w:pStyle w:val="ConsPlusNormal"/>
        <w:jc w:val="center"/>
        <w:rPr>
          <w:rFonts w:ascii="Times New Roman" w:hAnsi="Times New Roman" w:cs="Times New Roman"/>
          <w:sz w:val="24"/>
          <w:szCs w:val="24"/>
        </w:rPr>
      </w:pPr>
    </w:p>
    <w:p w:rsidR="003149CB" w:rsidRPr="00D175AE" w:rsidRDefault="003149CB" w:rsidP="003149CB">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1. Паспорт подпрограммы</w:t>
      </w:r>
    </w:p>
    <w:p w:rsidR="003149CB" w:rsidRPr="00D175AE" w:rsidRDefault="003149CB" w:rsidP="003149CB">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3149CB" w:rsidRPr="00D175A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3149CB">
              <w:rPr>
                <w:rFonts w:ascii="Times New Roman" w:hAnsi="Times New Roman" w:cs="Times New Roman"/>
                <w:sz w:val="24"/>
                <w:szCs w:val="24"/>
              </w:rPr>
              <w:t>«Обеспечение качественного бухгалтерского, бюджетного и налогового учета в муниципальных учреждениях Каратузского района»</w:t>
            </w:r>
            <w:r w:rsidRPr="00D175AE">
              <w:rPr>
                <w:rFonts w:ascii="Times New Roman" w:hAnsi="Times New Roman" w:cs="Times New Roman"/>
                <w:sz w:val="24"/>
                <w:szCs w:val="24"/>
              </w:rPr>
              <w:t xml:space="preserve"> (далее – подпрограмма)</w:t>
            </w:r>
          </w:p>
        </w:tc>
      </w:tr>
      <w:tr w:rsidR="003149CB" w:rsidRPr="00D175AE" w:rsidTr="00E96DB8">
        <w:trPr>
          <w:trHeight w:val="1665"/>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«Управление муниципальными финансами» </w:t>
            </w:r>
          </w:p>
        </w:tc>
      </w:tr>
      <w:tr w:rsidR="003149CB" w:rsidRPr="00D175A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 Каратузского района</w:t>
            </w:r>
          </w:p>
        </w:tc>
      </w:tr>
      <w:tr w:rsidR="003149CB" w:rsidRPr="00D175A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3149CB">
              <w:rPr>
                <w:rFonts w:ascii="Times New Roman" w:hAnsi="Times New Roman" w:cs="Times New Roman"/>
                <w:sz w:val="24"/>
                <w:szCs w:val="24"/>
              </w:rPr>
              <w:t>Администрация Каратузского района</w:t>
            </w:r>
          </w:p>
        </w:tc>
      </w:tr>
      <w:tr w:rsidR="003149CB" w:rsidRPr="00D175AE" w:rsidTr="003149CB">
        <w:trPr>
          <w:trHeight w:val="1813"/>
        </w:trPr>
        <w:tc>
          <w:tcPr>
            <w:tcW w:w="2978" w:type="dxa"/>
            <w:tcBorders>
              <w:top w:val="single" w:sz="4" w:space="0" w:color="auto"/>
              <w:left w:val="single" w:sz="4" w:space="0" w:color="auto"/>
              <w:right w:val="single" w:sz="4" w:space="0" w:color="auto"/>
            </w:tcBorders>
          </w:tcPr>
          <w:p w:rsidR="003149CB" w:rsidRPr="00D175AE" w:rsidRDefault="003149CB" w:rsidP="00E96DB8">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Цели и задачи подпрограммы</w:t>
            </w:r>
            <w:r w:rsidRPr="00D175A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3149CB" w:rsidRDefault="003149CB" w:rsidP="00E96DB8">
            <w:pPr>
              <w:autoSpaceDE w:val="0"/>
              <w:autoSpaceDN w:val="0"/>
              <w:adjustRightInd w:val="0"/>
              <w:jc w:val="both"/>
              <w:rPr>
                <w:rFonts w:eastAsia="Calibri"/>
                <w:lang w:eastAsia="en-US"/>
              </w:rPr>
            </w:pPr>
            <w:r w:rsidRPr="003149CB">
              <w:rPr>
                <w:rFonts w:eastAsia="Calibri"/>
                <w:lang w:eastAsia="en-US"/>
              </w:rPr>
              <w:t>Создание эффективной организации бухгалтерского, бюджетного и налогового учета в муниципальных учреждениях.</w:t>
            </w:r>
          </w:p>
          <w:p w:rsidR="003149CB" w:rsidRPr="003149CB" w:rsidRDefault="003149CB" w:rsidP="003149CB">
            <w:pPr>
              <w:autoSpaceDE w:val="0"/>
              <w:autoSpaceDN w:val="0"/>
              <w:adjustRightInd w:val="0"/>
              <w:jc w:val="both"/>
              <w:rPr>
                <w:rFonts w:eastAsia="Calibri"/>
                <w:lang w:eastAsia="en-US"/>
              </w:rPr>
            </w:pPr>
            <w:r>
              <w:rPr>
                <w:rFonts w:eastAsia="Calibri"/>
                <w:lang w:eastAsia="en-US"/>
              </w:rPr>
              <w:t>Задача</w:t>
            </w:r>
            <w:r w:rsidRPr="003149CB">
              <w:rPr>
                <w:rFonts w:eastAsia="Calibri"/>
                <w:lang w:eastAsia="en-US"/>
              </w:rPr>
              <w:t xml:space="preserve"> </w:t>
            </w:r>
            <w:r>
              <w:rPr>
                <w:rFonts w:eastAsia="Calibri"/>
                <w:lang w:eastAsia="en-US"/>
              </w:rPr>
              <w:t>под</w:t>
            </w:r>
            <w:r w:rsidRPr="003149CB">
              <w:rPr>
                <w:rFonts w:eastAsia="Calibri"/>
                <w:lang w:eastAsia="en-US"/>
              </w:rPr>
              <w:t xml:space="preserve">программы: </w:t>
            </w:r>
          </w:p>
          <w:p w:rsidR="003149CB" w:rsidRPr="008A12BA" w:rsidRDefault="003149CB" w:rsidP="00E96DB8">
            <w:pPr>
              <w:autoSpaceDE w:val="0"/>
              <w:autoSpaceDN w:val="0"/>
              <w:adjustRightInd w:val="0"/>
              <w:jc w:val="both"/>
              <w:rPr>
                <w:rFonts w:eastAsia="Calibri"/>
                <w:lang w:eastAsia="en-US"/>
              </w:rPr>
            </w:pPr>
            <w:r w:rsidRPr="003149CB">
              <w:rPr>
                <w:rFonts w:eastAsia="Calibri"/>
                <w:lang w:eastAsia="en-US"/>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w:t>
            </w:r>
            <w:r w:rsidR="00F109AA">
              <w:rPr>
                <w:rFonts w:eastAsia="Calibri"/>
                <w:lang w:eastAsia="en-US"/>
              </w:rPr>
              <w:t>жения в бухгалтерских регистрах</w:t>
            </w:r>
          </w:p>
        </w:tc>
      </w:tr>
      <w:tr w:rsidR="003149CB" w:rsidRPr="00D175AE" w:rsidTr="00E96DB8">
        <w:trPr>
          <w:trHeight w:val="845"/>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autoSpaceDE w:val="0"/>
              <w:autoSpaceDN w:val="0"/>
              <w:adjustRightInd w:val="0"/>
              <w:jc w:val="both"/>
            </w:pPr>
            <w:r w:rsidRPr="00D175AE">
              <w:t>Перечень показателей результативности подпрограммы приведен в приложении к паспорту подпрограммы</w:t>
            </w:r>
          </w:p>
        </w:tc>
      </w:tr>
      <w:tr w:rsidR="003149CB" w:rsidRPr="00D175AE" w:rsidTr="00F109AA">
        <w:trPr>
          <w:trHeight w:val="689"/>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Сроки </w:t>
            </w:r>
            <w:r w:rsidRPr="00D175AE">
              <w:rPr>
                <w:rFonts w:ascii="Times New Roman" w:hAnsi="Times New Roman" w:cs="Times New Roman"/>
                <w:sz w:val="24"/>
                <w:szCs w:val="24"/>
              </w:rPr>
              <w:br/>
              <w:t>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rPr>
                <w:rFonts w:ascii="Times New Roman" w:hAnsi="Times New Roman" w:cs="Times New Roman"/>
                <w:sz w:val="24"/>
                <w:szCs w:val="24"/>
              </w:rPr>
            </w:pPr>
          </w:p>
          <w:p w:rsidR="003149CB" w:rsidRPr="00D175AE" w:rsidRDefault="00F109AA" w:rsidP="00E96DB8">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01.01.2022</w:t>
            </w:r>
            <w:r w:rsidR="003149CB" w:rsidRPr="00D175AE">
              <w:rPr>
                <w:rFonts w:ascii="Times New Roman" w:hAnsi="Times New Roman" w:cs="Times New Roman"/>
                <w:sz w:val="24"/>
                <w:szCs w:val="24"/>
              </w:rPr>
              <w:t xml:space="preserve"> - 31.12.202</w:t>
            </w:r>
            <w:r w:rsidR="003149CB">
              <w:rPr>
                <w:rFonts w:ascii="Times New Roman" w:hAnsi="Times New Roman" w:cs="Times New Roman"/>
                <w:sz w:val="24"/>
                <w:szCs w:val="24"/>
              </w:rPr>
              <w:t>4</w:t>
            </w:r>
          </w:p>
        </w:tc>
      </w:tr>
      <w:tr w:rsidR="003149CB" w:rsidRPr="00D175AE" w:rsidTr="00E96DB8">
        <w:trPr>
          <w:trHeight w:val="279"/>
        </w:trPr>
        <w:tc>
          <w:tcPr>
            <w:tcW w:w="2978" w:type="dxa"/>
            <w:tcBorders>
              <w:top w:val="single" w:sz="4" w:space="0" w:color="auto"/>
              <w:left w:val="single" w:sz="4" w:space="0" w:color="auto"/>
              <w:bottom w:val="single" w:sz="4" w:space="0" w:color="auto"/>
              <w:right w:val="single" w:sz="4" w:space="0" w:color="auto"/>
            </w:tcBorders>
          </w:tcPr>
          <w:p w:rsidR="003149CB" w:rsidRPr="00D175AE" w:rsidRDefault="003149CB" w:rsidP="00E96DB8">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3149CB" w:rsidRPr="001C3B26" w:rsidRDefault="003149CB" w:rsidP="00E96DB8">
            <w:pPr>
              <w:pStyle w:val="a7"/>
              <w:rPr>
                <w:sz w:val="24"/>
                <w:szCs w:val="24"/>
              </w:rPr>
            </w:pPr>
            <w:r w:rsidRPr="001C3B26">
              <w:rPr>
                <w:sz w:val="24"/>
                <w:szCs w:val="24"/>
              </w:rPr>
              <w:t xml:space="preserve">Общий объем бюджетных ассигнований на реализацию подпрограммы по годам составляет </w:t>
            </w:r>
            <w:r w:rsidR="00ED1299">
              <w:rPr>
                <w:sz w:val="24"/>
                <w:szCs w:val="24"/>
              </w:rPr>
              <w:t>66079,20</w:t>
            </w:r>
            <w:r w:rsidRPr="001C3B26">
              <w:rPr>
                <w:sz w:val="24"/>
                <w:szCs w:val="24"/>
              </w:rPr>
              <w:t xml:space="preserve"> тыс. рублей, в том числе:</w:t>
            </w:r>
          </w:p>
          <w:p w:rsidR="003149CB" w:rsidRPr="001C3B26" w:rsidRDefault="003149CB" w:rsidP="00E96DB8">
            <w:pPr>
              <w:pStyle w:val="a7"/>
              <w:rPr>
                <w:sz w:val="24"/>
                <w:szCs w:val="24"/>
              </w:rPr>
            </w:pPr>
            <w:r w:rsidRPr="001C3B26">
              <w:rPr>
                <w:sz w:val="24"/>
                <w:szCs w:val="24"/>
              </w:rPr>
              <w:t>0,00 тыс. рублей – средства краевого бюджета;</w:t>
            </w:r>
          </w:p>
          <w:p w:rsidR="003149CB" w:rsidRPr="001C3B26" w:rsidRDefault="00ED1299" w:rsidP="00E96DB8">
            <w:pPr>
              <w:pStyle w:val="a7"/>
              <w:rPr>
                <w:sz w:val="24"/>
                <w:szCs w:val="24"/>
              </w:rPr>
            </w:pPr>
            <w:r>
              <w:rPr>
                <w:sz w:val="24"/>
                <w:szCs w:val="24"/>
              </w:rPr>
              <w:t>66079,20</w:t>
            </w:r>
            <w:r w:rsidR="003149CB" w:rsidRPr="001C3B26">
              <w:rPr>
                <w:sz w:val="24"/>
                <w:szCs w:val="24"/>
              </w:rPr>
              <w:t xml:space="preserve"> тыс. рублей – средства районного бюджета.</w:t>
            </w:r>
          </w:p>
          <w:p w:rsidR="003149CB" w:rsidRPr="001C3B26" w:rsidRDefault="003149CB" w:rsidP="00E96DB8">
            <w:pPr>
              <w:pStyle w:val="a7"/>
              <w:rPr>
                <w:sz w:val="24"/>
                <w:szCs w:val="24"/>
              </w:rPr>
            </w:pPr>
            <w:r w:rsidRPr="001C3B26">
              <w:rPr>
                <w:sz w:val="24"/>
                <w:szCs w:val="24"/>
              </w:rPr>
              <w:t>Объем финансирования по годам реализации подпрограммы:</w:t>
            </w:r>
          </w:p>
          <w:p w:rsidR="003149CB" w:rsidRPr="001C3B26" w:rsidRDefault="003149CB" w:rsidP="00E96DB8">
            <w:pPr>
              <w:pStyle w:val="a7"/>
              <w:rPr>
                <w:sz w:val="24"/>
                <w:szCs w:val="24"/>
              </w:rPr>
            </w:pPr>
          </w:p>
          <w:p w:rsidR="001C3B26" w:rsidRPr="001C3B26" w:rsidRDefault="003149CB" w:rsidP="001C3B26">
            <w:pPr>
              <w:pStyle w:val="a7"/>
              <w:rPr>
                <w:sz w:val="24"/>
                <w:szCs w:val="24"/>
              </w:rPr>
            </w:pPr>
            <w:r w:rsidRPr="001C3B26">
              <w:rPr>
                <w:sz w:val="24"/>
                <w:szCs w:val="24"/>
              </w:rPr>
              <w:t xml:space="preserve">2022 год – </w:t>
            </w:r>
            <w:r w:rsidR="00ED1299">
              <w:rPr>
                <w:sz w:val="24"/>
                <w:szCs w:val="24"/>
              </w:rPr>
              <w:t>22026,40</w:t>
            </w:r>
            <w:r w:rsidR="001C3B26" w:rsidRPr="001C3B26">
              <w:rPr>
                <w:sz w:val="24"/>
                <w:szCs w:val="24"/>
              </w:rPr>
              <w:t xml:space="preserve"> тыс. рублей, в том числе:</w:t>
            </w:r>
          </w:p>
          <w:p w:rsidR="001C3B26" w:rsidRPr="001C3B26" w:rsidRDefault="001C3B26" w:rsidP="001C3B26">
            <w:pPr>
              <w:pStyle w:val="a7"/>
              <w:rPr>
                <w:sz w:val="24"/>
                <w:szCs w:val="24"/>
              </w:rPr>
            </w:pPr>
            <w:r w:rsidRPr="001C3B26">
              <w:rPr>
                <w:sz w:val="24"/>
                <w:szCs w:val="24"/>
              </w:rPr>
              <w:t>0,00 тыс. рублей - средства краевого бюджета;</w:t>
            </w:r>
          </w:p>
          <w:p w:rsidR="003149CB" w:rsidRPr="001C3B26" w:rsidRDefault="00ED1299" w:rsidP="001C3B26">
            <w:pPr>
              <w:pStyle w:val="a7"/>
              <w:rPr>
                <w:sz w:val="24"/>
                <w:szCs w:val="24"/>
              </w:rPr>
            </w:pPr>
            <w:r>
              <w:rPr>
                <w:sz w:val="24"/>
                <w:szCs w:val="24"/>
              </w:rPr>
              <w:t>22026,40</w:t>
            </w:r>
            <w:r w:rsidR="001C3B26" w:rsidRPr="001C3B26">
              <w:rPr>
                <w:sz w:val="24"/>
                <w:szCs w:val="24"/>
              </w:rPr>
              <w:t xml:space="preserve"> </w:t>
            </w:r>
            <w:r w:rsidR="003149CB" w:rsidRPr="001C3B26">
              <w:rPr>
                <w:sz w:val="24"/>
                <w:szCs w:val="24"/>
              </w:rPr>
              <w:t>тыс. рублей - средства районного бюджета.</w:t>
            </w:r>
          </w:p>
          <w:p w:rsidR="003149CB" w:rsidRPr="001C3B26" w:rsidRDefault="003149CB" w:rsidP="00E96DB8">
            <w:pPr>
              <w:pStyle w:val="a7"/>
              <w:rPr>
                <w:sz w:val="24"/>
                <w:szCs w:val="24"/>
              </w:rPr>
            </w:pPr>
          </w:p>
          <w:p w:rsidR="001C3B26" w:rsidRPr="001C3B26" w:rsidRDefault="003149CB" w:rsidP="001C3B26">
            <w:pPr>
              <w:pStyle w:val="a7"/>
              <w:rPr>
                <w:sz w:val="24"/>
                <w:szCs w:val="24"/>
              </w:rPr>
            </w:pPr>
            <w:r w:rsidRPr="001C3B26">
              <w:rPr>
                <w:sz w:val="24"/>
                <w:szCs w:val="24"/>
              </w:rPr>
              <w:t xml:space="preserve">2023 год – </w:t>
            </w:r>
            <w:r w:rsidR="00ED1299">
              <w:rPr>
                <w:sz w:val="24"/>
                <w:szCs w:val="24"/>
              </w:rPr>
              <w:t>22026,40</w:t>
            </w:r>
            <w:r w:rsidR="001C3B26" w:rsidRPr="001C3B26">
              <w:rPr>
                <w:sz w:val="24"/>
                <w:szCs w:val="24"/>
              </w:rPr>
              <w:t xml:space="preserve"> тыс. рублей, в том числе:</w:t>
            </w:r>
          </w:p>
          <w:p w:rsidR="001C3B26" w:rsidRPr="001C3B26" w:rsidRDefault="001C3B26" w:rsidP="001C3B26">
            <w:pPr>
              <w:pStyle w:val="a7"/>
              <w:rPr>
                <w:sz w:val="24"/>
                <w:szCs w:val="24"/>
              </w:rPr>
            </w:pPr>
            <w:r w:rsidRPr="001C3B26">
              <w:rPr>
                <w:sz w:val="24"/>
                <w:szCs w:val="24"/>
              </w:rPr>
              <w:t>0,00 тыс. рублей - средства краевого бюджета;</w:t>
            </w:r>
          </w:p>
          <w:p w:rsidR="003149CB" w:rsidRPr="001C3B26" w:rsidRDefault="00ED1299" w:rsidP="001C3B26">
            <w:pPr>
              <w:pStyle w:val="a7"/>
              <w:rPr>
                <w:sz w:val="24"/>
                <w:szCs w:val="24"/>
              </w:rPr>
            </w:pPr>
            <w:r>
              <w:rPr>
                <w:sz w:val="24"/>
                <w:szCs w:val="24"/>
              </w:rPr>
              <w:t>22026,40</w:t>
            </w:r>
            <w:r w:rsidR="001C3B26" w:rsidRPr="001C3B26">
              <w:rPr>
                <w:sz w:val="24"/>
                <w:szCs w:val="24"/>
              </w:rPr>
              <w:t xml:space="preserve"> </w:t>
            </w:r>
            <w:r w:rsidR="003149CB" w:rsidRPr="001C3B26">
              <w:rPr>
                <w:sz w:val="24"/>
                <w:szCs w:val="24"/>
              </w:rPr>
              <w:t xml:space="preserve">тыс. рублей - средства районного бюджета </w:t>
            </w:r>
          </w:p>
          <w:p w:rsidR="003149CB" w:rsidRPr="001C3B26" w:rsidRDefault="003149CB" w:rsidP="00E96DB8">
            <w:pPr>
              <w:pStyle w:val="a7"/>
              <w:rPr>
                <w:sz w:val="24"/>
                <w:szCs w:val="24"/>
              </w:rPr>
            </w:pPr>
          </w:p>
          <w:p w:rsidR="003149CB" w:rsidRPr="001C3B26" w:rsidRDefault="003149CB" w:rsidP="00E96DB8">
            <w:pPr>
              <w:pStyle w:val="a7"/>
              <w:rPr>
                <w:sz w:val="24"/>
                <w:szCs w:val="24"/>
              </w:rPr>
            </w:pPr>
            <w:r w:rsidRPr="001C3B26">
              <w:rPr>
                <w:sz w:val="24"/>
                <w:szCs w:val="24"/>
              </w:rPr>
              <w:t xml:space="preserve">2024 год – </w:t>
            </w:r>
            <w:r w:rsidR="00ED1299">
              <w:rPr>
                <w:sz w:val="24"/>
                <w:szCs w:val="24"/>
              </w:rPr>
              <w:t>22026,40</w:t>
            </w:r>
            <w:r w:rsidRPr="001C3B26">
              <w:rPr>
                <w:sz w:val="24"/>
                <w:szCs w:val="24"/>
              </w:rPr>
              <w:t xml:space="preserve"> тыс. рублей, в том числе:</w:t>
            </w:r>
          </w:p>
          <w:p w:rsidR="003149CB" w:rsidRPr="001C3B26" w:rsidRDefault="003149CB" w:rsidP="00E96DB8">
            <w:pPr>
              <w:pStyle w:val="a7"/>
              <w:rPr>
                <w:sz w:val="24"/>
                <w:szCs w:val="24"/>
              </w:rPr>
            </w:pPr>
            <w:r w:rsidRPr="001C3B26">
              <w:rPr>
                <w:sz w:val="24"/>
                <w:szCs w:val="24"/>
              </w:rPr>
              <w:t>0,00 тыс. рублей - средства краевого бюджета;</w:t>
            </w:r>
          </w:p>
          <w:p w:rsidR="003149CB" w:rsidRPr="00D175AE" w:rsidRDefault="001C3B26" w:rsidP="00ED1299">
            <w:pPr>
              <w:pStyle w:val="a7"/>
              <w:rPr>
                <w:sz w:val="24"/>
                <w:szCs w:val="24"/>
              </w:rPr>
            </w:pPr>
            <w:r w:rsidRPr="001C3B26">
              <w:rPr>
                <w:sz w:val="24"/>
                <w:szCs w:val="24"/>
              </w:rPr>
              <w:t>2</w:t>
            </w:r>
            <w:r w:rsidR="00ED1299">
              <w:rPr>
                <w:sz w:val="24"/>
                <w:szCs w:val="24"/>
              </w:rPr>
              <w:t>2026</w:t>
            </w:r>
            <w:r w:rsidRPr="001C3B26">
              <w:rPr>
                <w:sz w:val="24"/>
                <w:szCs w:val="24"/>
              </w:rPr>
              <w:t>,40</w:t>
            </w:r>
            <w:r w:rsidR="003149CB" w:rsidRPr="001C3B26">
              <w:rPr>
                <w:sz w:val="24"/>
                <w:szCs w:val="24"/>
              </w:rPr>
              <w:t xml:space="preserve"> тыс. рублей - средства районного бюджета.</w:t>
            </w:r>
          </w:p>
        </w:tc>
      </w:tr>
    </w:tbl>
    <w:p w:rsidR="00F109AA" w:rsidRDefault="00F109AA" w:rsidP="00F109AA">
      <w:pPr>
        <w:pStyle w:val="ConsPlusNormal"/>
        <w:jc w:val="center"/>
        <w:rPr>
          <w:rFonts w:ascii="Times New Roman" w:hAnsi="Times New Roman" w:cs="Times New Roman"/>
          <w:sz w:val="28"/>
          <w:szCs w:val="28"/>
        </w:rPr>
      </w:pPr>
    </w:p>
    <w:p w:rsidR="00F109AA" w:rsidRPr="00F109AA" w:rsidRDefault="00F109AA" w:rsidP="00F109AA">
      <w:pPr>
        <w:pStyle w:val="ConsPlusNormal"/>
        <w:jc w:val="center"/>
        <w:rPr>
          <w:rFonts w:ascii="Times New Roman" w:hAnsi="Times New Roman" w:cs="Times New Roman"/>
          <w:sz w:val="24"/>
          <w:szCs w:val="24"/>
        </w:rPr>
      </w:pPr>
      <w:r w:rsidRPr="00F109AA">
        <w:rPr>
          <w:rFonts w:ascii="Times New Roman" w:hAnsi="Times New Roman" w:cs="Times New Roman"/>
          <w:sz w:val="24"/>
          <w:szCs w:val="24"/>
        </w:rPr>
        <w:t>2. Мероприятия подпрограммы</w:t>
      </w:r>
    </w:p>
    <w:p w:rsidR="00F109AA" w:rsidRPr="00F109AA" w:rsidRDefault="00F109AA" w:rsidP="00F109AA">
      <w:pPr>
        <w:pStyle w:val="ConsPlusNormal"/>
        <w:jc w:val="both"/>
        <w:rPr>
          <w:rFonts w:ascii="Times New Roman" w:hAnsi="Times New Roman" w:cs="Times New Roman"/>
          <w:sz w:val="24"/>
          <w:szCs w:val="24"/>
        </w:rPr>
      </w:pPr>
      <w:r w:rsidRPr="00F109AA">
        <w:rPr>
          <w:rFonts w:ascii="Times New Roman" w:hAnsi="Times New Roman" w:cs="Times New Roman"/>
          <w:sz w:val="24"/>
          <w:szCs w:val="24"/>
        </w:rPr>
        <w:t>Перечень мероприятий подпрограммы приведен в приложении к подпрограмме.</w:t>
      </w:r>
    </w:p>
    <w:p w:rsidR="00F109AA" w:rsidRPr="00F109AA" w:rsidRDefault="00F109AA" w:rsidP="00F109AA">
      <w:pPr>
        <w:pStyle w:val="ConsPlusNormal"/>
        <w:jc w:val="center"/>
        <w:rPr>
          <w:rFonts w:ascii="Times New Roman" w:hAnsi="Times New Roman" w:cs="Times New Roman"/>
          <w:sz w:val="24"/>
          <w:szCs w:val="24"/>
        </w:rPr>
      </w:pPr>
    </w:p>
    <w:p w:rsidR="003149CB" w:rsidRDefault="00F109AA" w:rsidP="00F109AA">
      <w:pPr>
        <w:pStyle w:val="ConsPlusNormal"/>
        <w:widowControl/>
        <w:ind w:firstLine="0"/>
        <w:jc w:val="center"/>
        <w:rPr>
          <w:rFonts w:ascii="Times New Roman" w:hAnsi="Times New Roman" w:cs="Times New Roman"/>
          <w:sz w:val="24"/>
          <w:szCs w:val="24"/>
        </w:rPr>
      </w:pPr>
      <w:r w:rsidRPr="00F109AA">
        <w:rPr>
          <w:rFonts w:ascii="Times New Roman" w:hAnsi="Times New Roman" w:cs="Times New Roman"/>
          <w:sz w:val="24"/>
          <w:szCs w:val="24"/>
        </w:rPr>
        <w:t>3. Механизм реализации подпрограммы</w:t>
      </w:r>
    </w:p>
    <w:p w:rsidR="00F109AA" w:rsidRDefault="00F109AA" w:rsidP="00F109AA">
      <w:pPr>
        <w:pStyle w:val="ConsPlusNormal"/>
        <w:jc w:val="both"/>
        <w:rPr>
          <w:rFonts w:ascii="Times New Roman" w:hAnsi="Times New Roman" w:cs="Times New Roman"/>
          <w:sz w:val="24"/>
          <w:szCs w:val="24"/>
        </w:rPr>
      </w:pPr>
      <w:r w:rsidRPr="00F109AA">
        <w:rPr>
          <w:rFonts w:ascii="Times New Roman" w:hAnsi="Times New Roman" w:cs="Times New Roman"/>
          <w:sz w:val="24"/>
          <w:szCs w:val="24"/>
        </w:rPr>
        <w:t xml:space="preserve">3.1. Реализацию мероприятий подпрограммы осуществляет </w:t>
      </w:r>
      <w:r>
        <w:rPr>
          <w:rFonts w:ascii="Times New Roman" w:hAnsi="Times New Roman" w:cs="Times New Roman"/>
          <w:sz w:val="24"/>
          <w:szCs w:val="24"/>
        </w:rPr>
        <w:t>муниципальное специализированное бюджетное учреждение</w:t>
      </w:r>
      <w:r w:rsidRPr="00F109AA">
        <w:rPr>
          <w:rFonts w:ascii="Times New Roman" w:hAnsi="Times New Roman" w:cs="Times New Roman"/>
          <w:sz w:val="24"/>
          <w:szCs w:val="24"/>
        </w:rPr>
        <w:t xml:space="preserve"> по ведению бухгалтерского учета «Районная централизованная бухгалтерия». </w:t>
      </w:r>
    </w:p>
    <w:p w:rsidR="00D01CA7" w:rsidRPr="00D01CA7" w:rsidRDefault="00F109AA" w:rsidP="00D01CA7">
      <w:pPr>
        <w:pStyle w:val="ConsPlusNormal"/>
        <w:jc w:val="both"/>
        <w:rPr>
          <w:rFonts w:ascii="Times New Roman" w:hAnsi="Times New Roman" w:cs="Times New Roman"/>
          <w:sz w:val="24"/>
          <w:szCs w:val="24"/>
        </w:rPr>
      </w:pPr>
      <w:r w:rsidRPr="00F109AA">
        <w:rPr>
          <w:rFonts w:ascii="Times New Roman" w:hAnsi="Times New Roman" w:cs="Times New Roman"/>
          <w:sz w:val="24"/>
          <w:szCs w:val="24"/>
        </w:rPr>
        <w:t>3.2. В рамках решения задач подпрограммы ре</w:t>
      </w:r>
      <w:r w:rsidR="00D01CA7">
        <w:rPr>
          <w:rFonts w:ascii="Times New Roman" w:hAnsi="Times New Roman" w:cs="Times New Roman"/>
          <w:sz w:val="24"/>
          <w:szCs w:val="24"/>
        </w:rPr>
        <w:t>ализуются мероприятие «</w:t>
      </w:r>
      <w:r w:rsidR="00D01CA7" w:rsidRPr="00D01CA7">
        <w:rPr>
          <w:rFonts w:ascii="Times New Roman" w:hAnsi="Times New Roman" w:cs="Times New Roman"/>
          <w:sz w:val="24"/>
          <w:szCs w:val="24"/>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w:t>
      </w:r>
      <w:r w:rsidR="00D01CA7">
        <w:rPr>
          <w:rFonts w:ascii="Times New Roman" w:hAnsi="Times New Roman" w:cs="Times New Roman"/>
          <w:sz w:val="24"/>
          <w:szCs w:val="24"/>
        </w:rPr>
        <w:t>жения в бухгалтерских регистрах». К</w:t>
      </w:r>
      <w:r w:rsidR="00D01CA7" w:rsidRPr="00D01CA7">
        <w:rPr>
          <w:rFonts w:ascii="Times New Roman" w:hAnsi="Times New Roman" w:cs="Times New Roman"/>
          <w:sz w:val="24"/>
          <w:szCs w:val="24"/>
        </w:rPr>
        <w:t>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w:t>
      </w:r>
      <w:r w:rsidR="00D01CA7">
        <w:rPr>
          <w:rFonts w:ascii="Times New Roman" w:hAnsi="Times New Roman" w:cs="Times New Roman"/>
          <w:sz w:val="24"/>
          <w:szCs w:val="24"/>
        </w:rPr>
        <w:t>ельности учреждений, осуществление контроля</w:t>
      </w:r>
      <w:r w:rsidR="00D01CA7" w:rsidRPr="00D01CA7">
        <w:rPr>
          <w:rFonts w:ascii="Times New Roman" w:hAnsi="Times New Roman" w:cs="Times New Roman"/>
          <w:sz w:val="24"/>
          <w:szCs w:val="24"/>
        </w:rPr>
        <w:t xml:space="preserve">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4D4F40" w:rsidRPr="004D4F40" w:rsidRDefault="00D01CA7" w:rsidP="004D4F40">
      <w:pPr>
        <w:pStyle w:val="ConsPlusNormal"/>
        <w:jc w:val="both"/>
        <w:rPr>
          <w:rFonts w:ascii="Times New Roman" w:hAnsi="Times New Roman" w:cs="Times New Roman"/>
          <w:sz w:val="24"/>
          <w:szCs w:val="24"/>
        </w:rPr>
      </w:pPr>
      <w:r>
        <w:rPr>
          <w:rFonts w:ascii="Times New Roman" w:hAnsi="Times New Roman" w:cs="Times New Roman"/>
          <w:sz w:val="24"/>
          <w:szCs w:val="24"/>
        </w:rPr>
        <w:t>В ходе реализации подпрограммы должны</w:t>
      </w:r>
      <w:r w:rsidRPr="00D01CA7">
        <w:rPr>
          <w:rFonts w:ascii="Times New Roman" w:hAnsi="Times New Roman" w:cs="Times New Roman"/>
          <w:sz w:val="24"/>
          <w:szCs w:val="24"/>
        </w:rPr>
        <w:t xml:space="preserve"> быть решены задачи по повышению качества выполняемых функций, эффективности и результативности ведения бухгалтерского учета и отчетности.</w:t>
      </w:r>
      <w:r w:rsidR="004D4F40" w:rsidRPr="004D4F40">
        <w:t xml:space="preserve"> </w:t>
      </w:r>
      <w:r w:rsidR="004D4F40">
        <w:rPr>
          <w:rFonts w:ascii="Times New Roman" w:hAnsi="Times New Roman" w:cs="Times New Roman"/>
          <w:sz w:val="24"/>
          <w:szCs w:val="24"/>
        </w:rPr>
        <w:t xml:space="preserve">Реализация мероприятия </w:t>
      </w:r>
      <w:r w:rsidR="004D4F40" w:rsidRPr="004D4F40">
        <w:rPr>
          <w:rFonts w:ascii="Times New Roman" w:hAnsi="Times New Roman" w:cs="Times New Roman"/>
          <w:sz w:val="24"/>
          <w:szCs w:val="24"/>
        </w:rPr>
        <w:t>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w:t>
      </w:r>
      <w:r w:rsidR="004D4F40">
        <w:rPr>
          <w:rFonts w:ascii="Times New Roman" w:hAnsi="Times New Roman" w:cs="Times New Roman"/>
          <w:sz w:val="24"/>
          <w:szCs w:val="24"/>
        </w:rPr>
        <w:t>».</w:t>
      </w:r>
    </w:p>
    <w:p w:rsidR="00F109AA" w:rsidRDefault="004D4F40" w:rsidP="004D4F40">
      <w:pPr>
        <w:pStyle w:val="ConsPlusNormal"/>
        <w:jc w:val="both"/>
        <w:rPr>
          <w:rFonts w:ascii="Times New Roman" w:hAnsi="Times New Roman" w:cs="Times New Roman"/>
          <w:sz w:val="24"/>
          <w:szCs w:val="24"/>
        </w:rPr>
      </w:pPr>
      <w:r w:rsidRPr="004D4F40">
        <w:rPr>
          <w:rFonts w:ascii="Times New Roman" w:hAnsi="Times New Roman" w:cs="Times New Roman"/>
          <w:sz w:val="24"/>
          <w:szCs w:val="24"/>
        </w:rPr>
        <w:t>Финансирование расходов на предоставление муниципальных услуг (работ)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w:t>
      </w: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center"/>
        <w:rPr>
          <w:rFonts w:ascii="Times New Roman" w:hAnsi="Times New Roman" w:cs="Times New Roman"/>
          <w:sz w:val="24"/>
          <w:szCs w:val="24"/>
        </w:rPr>
      </w:pPr>
      <w:r w:rsidRPr="004D4F40">
        <w:rPr>
          <w:rFonts w:ascii="Times New Roman" w:hAnsi="Times New Roman" w:cs="Times New Roman"/>
          <w:sz w:val="24"/>
          <w:szCs w:val="24"/>
        </w:rPr>
        <w:t>4. Управление подпрограммой и контроль за исполнением подпрограммы</w:t>
      </w:r>
      <w:r>
        <w:rPr>
          <w:rFonts w:ascii="Times New Roman" w:hAnsi="Times New Roman" w:cs="Times New Roman"/>
          <w:sz w:val="24"/>
          <w:szCs w:val="24"/>
        </w:rPr>
        <w:t>.</w:t>
      </w:r>
    </w:p>
    <w:p w:rsidR="004D4F40" w:rsidRDefault="004D4F40" w:rsidP="004D4F40">
      <w:pPr>
        <w:pStyle w:val="ConsPlusNormal"/>
        <w:jc w:val="center"/>
        <w:rPr>
          <w:rFonts w:ascii="Times New Roman" w:hAnsi="Times New Roman" w:cs="Times New Roman"/>
          <w:sz w:val="24"/>
          <w:szCs w:val="24"/>
        </w:rPr>
      </w:pPr>
    </w:p>
    <w:p w:rsidR="004D4F40" w:rsidRPr="004D4F40" w:rsidRDefault="004D4F40" w:rsidP="004D4F40">
      <w:pPr>
        <w:pStyle w:val="ConsPlusNormal"/>
        <w:jc w:val="both"/>
        <w:rPr>
          <w:rFonts w:ascii="Times New Roman" w:hAnsi="Times New Roman" w:cs="Times New Roman"/>
          <w:sz w:val="24"/>
          <w:szCs w:val="24"/>
        </w:rPr>
      </w:pPr>
      <w:r w:rsidRPr="004D4F40">
        <w:rPr>
          <w:rFonts w:ascii="Times New Roman" w:hAnsi="Times New Roman" w:cs="Times New Roman"/>
          <w:sz w:val="24"/>
          <w:szCs w:val="24"/>
        </w:rPr>
        <w:t>Тек</w:t>
      </w:r>
      <w:r>
        <w:rPr>
          <w:rFonts w:ascii="Times New Roman" w:hAnsi="Times New Roman" w:cs="Times New Roman"/>
          <w:sz w:val="24"/>
          <w:szCs w:val="24"/>
        </w:rPr>
        <w:t>ущее управление реализацией подпрог</w:t>
      </w:r>
      <w:r w:rsidRPr="004D4F40">
        <w:rPr>
          <w:rFonts w:ascii="Times New Roman" w:hAnsi="Times New Roman" w:cs="Times New Roman"/>
          <w:sz w:val="24"/>
          <w:szCs w:val="24"/>
        </w:rPr>
        <w:t xml:space="preserve">раммы осуществляется Администрацией района. </w:t>
      </w:r>
    </w:p>
    <w:p w:rsidR="004D4F40" w:rsidRPr="004D4F40" w:rsidRDefault="004D4F40" w:rsidP="004D4F40">
      <w:pPr>
        <w:pStyle w:val="ConsPlusNormal"/>
        <w:jc w:val="both"/>
        <w:rPr>
          <w:rFonts w:ascii="Times New Roman" w:hAnsi="Times New Roman" w:cs="Times New Roman"/>
          <w:sz w:val="24"/>
          <w:szCs w:val="24"/>
        </w:rPr>
      </w:pPr>
      <w:r w:rsidRPr="004D4F40">
        <w:rPr>
          <w:rFonts w:ascii="Times New Roman" w:hAnsi="Times New Roman" w:cs="Times New Roman"/>
          <w:sz w:val="24"/>
          <w:szCs w:val="24"/>
        </w:rPr>
        <w:t>Администрация района осущес</w:t>
      </w:r>
      <w:r>
        <w:rPr>
          <w:rFonts w:ascii="Times New Roman" w:hAnsi="Times New Roman" w:cs="Times New Roman"/>
          <w:sz w:val="24"/>
          <w:szCs w:val="24"/>
        </w:rPr>
        <w:t xml:space="preserve">твляет контроль за реализацией </w:t>
      </w:r>
      <w:r w:rsidRPr="004D4F40">
        <w:rPr>
          <w:rFonts w:ascii="Times New Roman" w:hAnsi="Times New Roman" w:cs="Times New Roman"/>
          <w:sz w:val="24"/>
          <w:szCs w:val="24"/>
        </w:rPr>
        <w:t>мероприятий, в соответствии со статьями 158, 268,1 269,1 Бюджетного Кодекса РФ.</w:t>
      </w:r>
    </w:p>
    <w:p w:rsidR="004D4F40" w:rsidRPr="00F109AA" w:rsidRDefault="004D4F40" w:rsidP="004D4F40">
      <w:pPr>
        <w:pStyle w:val="ConsPlusNormal"/>
        <w:jc w:val="both"/>
        <w:rPr>
          <w:rFonts w:ascii="Times New Roman" w:hAnsi="Times New Roman" w:cs="Times New Roman"/>
          <w:sz w:val="24"/>
          <w:szCs w:val="24"/>
        </w:rPr>
      </w:pPr>
      <w:r w:rsidRPr="004D4F40">
        <w:rPr>
          <w:rFonts w:ascii="Times New Roman" w:hAnsi="Times New Roman" w:cs="Times New Roman"/>
          <w:sz w:val="24"/>
          <w:szCs w:val="24"/>
        </w:rPr>
        <w:t xml:space="preserve"> МСБУ «РЦБ» несет ответст</w:t>
      </w:r>
      <w:r>
        <w:rPr>
          <w:rFonts w:ascii="Times New Roman" w:hAnsi="Times New Roman" w:cs="Times New Roman"/>
          <w:sz w:val="24"/>
          <w:szCs w:val="24"/>
        </w:rPr>
        <w:t>венность за реализацию подпрограммы</w:t>
      </w:r>
      <w:r w:rsidRPr="004D4F40">
        <w:rPr>
          <w:rFonts w:ascii="Times New Roman" w:hAnsi="Times New Roman" w:cs="Times New Roman"/>
          <w:sz w:val="24"/>
          <w:szCs w:val="24"/>
        </w:rPr>
        <w:t>, достижение конечного результата, целевое и эффективное использование финансовых сре</w:t>
      </w:r>
      <w:r>
        <w:rPr>
          <w:rFonts w:ascii="Times New Roman" w:hAnsi="Times New Roman" w:cs="Times New Roman"/>
          <w:sz w:val="24"/>
          <w:szCs w:val="24"/>
        </w:rPr>
        <w:t>дств, выделенных на выполнение подпрограммы, о</w:t>
      </w:r>
      <w:r w:rsidRPr="004D4F40">
        <w:rPr>
          <w:rFonts w:ascii="Times New Roman" w:hAnsi="Times New Roman" w:cs="Times New Roman"/>
          <w:sz w:val="24"/>
          <w:szCs w:val="24"/>
        </w:rPr>
        <w:t>беспечения монитор</w:t>
      </w:r>
      <w:r>
        <w:rPr>
          <w:rFonts w:ascii="Times New Roman" w:hAnsi="Times New Roman" w:cs="Times New Roman"/>
          <w:sz w:val="24"/>
          <w:szCs w:val="24"/>
        </w:rPr>
        <w:t>инга и анализа хода реализации подпро</w:t>
      </w:r>
      <w:r w:rsidRPr="004D4F40">
        <w:rPr>
          <w:rFonts w:ascii="Times New Roman" w:hAnsi="Times New Roman" w:cs="Times New Roman"/>
          <w:sz w:val="24"/>
          <w:szCs w:val="24"/>
        </w:rPr>
        <w:t>граммы</w:t>
      </w:r>
      <w:r>
        <w:rPr>
          <w:rFonts w:ascii="Times New Roman" w:hAnsi="Times New Roman" w:cs="Times New Roman"/>
          <w:sz w:val="24"/>
          <w:szCs w:val="24"/>
        </w:rPr>
        <w:t>,</w:t>
      </w:r>
      <w:r w:rsidRPr="004D4F40">
        <w:rPr>
          <w:rFonts w:ascii="Times New Roman" w:hAnsi="Times New Roman" w:cs="Times New Roman"/>
          <w:sz w:val="24"/>
          <w:szCs w:val="24"/>
        </w:rPr>
        <w:t xml:space="preserve"> организует ведение и представление отчетности </w:t>
      </w:r>
      <w:r>
        <w:rPr>
          <w:rFonts w:ascii="Times New Roman" w:hAnsi="Times New Roman" w:cs="Times New Roman"/>
          <w:sz w:val="24"/>
          <w:szCs w:val="24"/>
        </w:rPr>
        <w:t>в финуправление района.</w:t>
      </w: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both"/>
        <w:rPr>
          <w:rFonts w:ascii="Times New Roman" w:hAnsi="Times New Roman" w:cs="Times New Roman"/>
          <w:sz w:val="24"/>
          <w:szCs w:val="24"/>
        </w:rPr>
      </w:pPr>
    </w:p>
    <w:p w:rsidR="004D4F40" w:rsidRDefault="004D4F40" w:rsidP="004D4F40">
      <w:pPr>
        <w:pStyle w:val="ConsPlusNormal"/>
        <w:jc w:val="both"/>
        <w:rPr>
          <w:rFonts w:ascii="Times New Roman" w:hAnsi="Times New Roman" w:cs="Times New Roman"/>
          <w:sz w:val="24"/>
          <w:szCs w:val="24"/>
        </w:rPr>
      </w:pPr>
    </w:p>
    <w:p w:rsidR="004D4F40" w:rsidRDefault="004D4F40">
      <w:pPr>
        <w:spacing w:after="200" w:line="276" w:lineRule="auto"/>
      </w:pPr>
      <w:r>
        <w:br w:type="page"/>
      </w:r>
    </w:p>
    <w:p w:rsidR="004D4F40" w:rsidRDefault="004D4F40" w:rsidP="004D4F40">
      <w:pPr>
        <w:pStyle w:val="ConsPlusNormal"/>
        <w:jc w:val="both"/>
        <w:rPr>
          <w:rFonts w:ascii="Times New Roman" w:hAnsi="Times New Roman" w:cs="Times New Roman"/>
          <w:sz w:val="24"/>
          <w:szCs w:val="24"/>
        </w:rPr>
        <w:sectPr w:rsidR="004D4F40" w:rsidSect="003149CB">
          <w:type w:val="continuous"/>
          <w:pgSz w:w="11906" w:h="16838"/>
          <w:pgMar w:top="1134" w:right="851" w:bottom="1134" w:left="1134" w:header="709" w:footer="709" w:gutter="0"/>
          <w:cols w:space="708"/>
          <w:docGrid w:linePitch="360"/>
        </w:sectPr>
      </w:pPr>
    </w:p>
    <w:p w:rsidR="004D4F40" w:rsidRDefault="004D4F40" w:rsidP="004D4F40">
      <w:pPr>
        <w:pStyle w:val="ConsPlusNormal"/>
        <w:jc w:val="both"/>
        <w:rPr>
          <w:rFonts w:ascii="Times New Roman" w:hAnsi="Times New Roman" w:cs="Times New Roman"/>
          <w:sz w:val="24"/>
          <w:szCs w:val="24"/>
        </w:rPr>
      </w:pPr>
    </w:p>
    <w:p w:rsidR="00E34D28" w:rsidRPr="00E34D28" w:rsidRDefault="00E34D28" w:rsidP="00E34D28">
      <w:pPr>
        <w:autoSpaceDE w:val="0"/>
        <w:autoSpaceDN w:val="0"/>
        <w:adjustRightInd w:val="0"/>
        <w:jc w:val="both"/>
      </w:pPr>
    </w:p>
    <w:p w:rsidR="00E34D28" w:rsidRPr="00E34D28" w:rsidRDefault="00E34D28" w:rsidP="00E34D28">
      <w:pPr>
        <w:autoSpaceDE w:val="0"/>
        <w:autoSpaceDN w:val="0"/>
        <w:adjustRightInd w:val="0"/>
        <w:ind w:left="9781"/>
        <w:jc w:val="both"/>
      </w:pPr>
      <w:r w:rsidRPr="00E34D28">
        <w:t xml:space="preserve">Приложение № 1 </w:t>
      </w:r>
    </w:p>
    <w:p w:rsidR="00E34D28" w:rsidRPr="00E34D28" w:rsidRDefault="00E34D28" w:rsidP="00E34D28">
      <w:pPr>
        <w:autoSpaceDE w:val="0"/>
        <w:autoSpaceDN w:val="0"/>
        <w:adjustRightInd w:val="0"/>
        <w:ind w:left="9781"/>
      </w:pPr>
      <w:r w:rsidRPr="00E34D28">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E34D28" w:rsidRPr="00E34D28" w:rsidRDefault="00E34D28" w:rsidP="00E34D28">
      <w:pPr>
        <w:autoSpaceDE w:val="0"/>
        <w:autoSpaceDN w:val="0"/>
        <w:adjustRightInd w:val="0"/>
        <w:ind w:firstLine="540"/>
        <w:jc w:val="both"/>
      </w:pPr>
    </w:p>
    <w:p w:rsidR="00E34D28" w:rsidRPr="00E34D28" w:rsidRDefault="00E34D28" w:rsidP="00E34D28">
      <w:pPr>
        <w:autoSpaceDE w:val="0"/>
        <w:autoSpaceDN w:val="0"/>
        <w:adjustRightInd w:val="0"/>
        <w:ind w:firstLine="540"/>
        <w:jc w:val="center"/>
        <w:outlineLvl w:val="0"/>
      </w:pPr>
      <w:r w:rsidRPr="00E34D28">
        <w:t>Перечень и значения показателей результативности подпрограммы</w:t>
      </w:r>
    </w:p>
    <w:p w:rsidR="00E34D28" w:rsidRPr="00E34D28" w:rsidRDefault="00E34D28" w:rsidP="00E34D28">
      <w:pPr>
        <w:autoSpaceDE w:val="0"/>
        <w:autoSpaceDN w:val="0"/>
        <w:adjustRightInd w:val="0"/>
        <w:ind w:firstLine="540"/>
        <w:jc w:val="center"/>
        <w:outlineLvl w:val="0"/>
      </w:pPr>
    </w:p>
    <w:tbl>
      <w:tblPr>
        <w:tblW w:w="15287" w:type="dxa"/>
        <w:jc w:val="center"/>
        <w:tblLayout w:type="fixed"/>
        <w:tblCellMar>
          <w:left w:w="70" w:type="dxa"/>
          <w:right w:w="70" w:type="dxa"/>
        </w:tblCellMar>
        <w:tblLook w:val="0000" w:firstRow="0" w:lastRow="0" w:firstColumn="0" w:lastColumn="0" w:noHBand="0" w:noVBand="0"/>
      </w:tblPr>
      <w:tblGrid>
        <w:gridCol w:w="567"/>
        <w:gridCol w:w="6374"/>
        <w:gridCol w:w="834"/>
        <w:gridCol w:w="2479"/>
        <w:gridCol w:w="1276"/>
        <w:gridCol w:w="1206"/>
        <w:gridCol w:w="1275"/>
        <w:gridCol w:w="1276"/>
      </w:tblGrid>
      <w:tr w:rsidR="00E34D28" w:rsidRPr="00E34D28" w:rsidTr="007B6E90">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E34D28" w:rsidRPr="00E34D28" w:rsidRDefault="00E34D28" w:rsidP="00E34D28">
            <w:pPr>
              <w:widowControl w:val="0"/>
              <w:autoSpaceDE w:val="0"/>
              <w:autoSpaceDN w:val="0"/>
              <w:adjustRightInd w:val="0"/>
              <w:ind w:firstLine="720"/>
              <w:jc w:val="center"/>
            </w:pPr>
            <w:r w:rsidRPr="00E34D28">
              <w:t>№№ п/п</w:t>
            </w:r>
          </w:p>
        </w:tc>
        <w:tc>
          <w:tcPr>
            <w:tcW w:w="6374" w:type="dxa"/>
            <w:vMerge w:val="restart"/>
            <w:tcBorders>
              <w:top w:val="single" w:sz="6" w:space="0" w:color="auto"/>
              <w:left w:val="single" w:sz="6" w:space="0" w:color="auto"/>
              <w:right w:val="single" w:sz="6" w:space="0" w:color="auto"/>
            </w:tcBorders>
            <w:vAlign w:val="center"/>
          </w:tcPr>
          <w:p w:rsidR="00E34D28" w:rsidRPr="00E34D28" w:rsidRDefault="00E34D28" w:rsidP="00E34D28">
            <w:pPr>
              <w:widowControl w:val="0"/>
              <w:autoSpaceDE w:val="0"/>
              <w:autoSpaceDN w:val="0"/>
              <w:adjustRightInd w:val="0"/>
            </w:pPr>
            <w:r w:rsidRPr="00E34D28">
              <w:t xml:space="preserve">Цель, показатели результативности </w:t>
            </w:r>
            <w:r w:rsidRPr="00E34D28">
              <w:br/>
            </w:r>
          </w:p>
        </w:tc>
        <w:tc>
          <w:tcPr>
            <w:tcW w:w="834" w:type="dxa"/>
            <w:vMerge w:val="restart"/>
            <w:tcBorders>
              <w:top w:val="single" w:sz="6" w:space="0" w:color="auto"/>
              <w:left w:val="single" w:sz="6" w:space="0" w:color="auto"/>
              <w:right w:val="single" w:sz="6" w:space="0" w:color="auto"/>
            </w:tcBorders>
            <w:vAlign w:val="center"/>
          </w:tcPr>
          <w:p w:rsidR="00E34D28" w:rsidRPr="00E34D28" w:rsidRDefault="00E34D28" w:rsidP="00E34D28">
            <w:pPr>
              <w:widowControl w:val="0"/>
              <w:autoSpaceDE w:val="0"/>
              <w:autoSpaceDN w:val="0"/>
              <w:adjustRightInd w:val="0"/>
            </w:pPr>
            <w:r w:rsidRPr="00E34D28">
              <w:t>Единица</w:t>
            </w:r>
            <w:r w:rsidRPr="00E34D28">
              <w:br/>
              <w:t>измерения</w:t>
            </w:r>
          </w:p>
        </w:tc>
        <w:tc>
          <w:tcPr>
            <w:tcW w:w="2479" w:type="dxa"/>
            <w:vMerge w:val="restart"/>
            <w:tcBorders>
              <w:top w:val="single" w:sz="6" w:space="0" w:color="auto"/>
              <w:left w:val="single" w:sz="6" w:space="0" w:color="auto"/>
              <w:right w:val="single" w:sz="6" w:space="0" w:color="auto"/>
            </w:tcBorders>
            <w:vAlign w:val="center"/>
          </w:tcPr>
          <w:p w:rsidR="00E34D28" w:rsidRPr="00E34D28" w:rsidRDefault="00E34D28" w:rsidP="00E34D28">
            <w:pPr>
              <w:widowControl w:val="0"/>
              <w:autoSpaceDE w:val="0"/>
              <w:autoSpaceDN w:val="0"/>
              <w:adjustRightInd w:val="0"/>
            </w:pPr>
            <w:r w:rsidRPr="00E34D28">
              <w:t xml:space="preserve">Источник </w:t>
            </w:r>
            <w:r w:rsidRPr="00E34D28">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Годы реализации подпрограммы</w:t>
            </w:r>
          </w:p>
        </w:tc>
      </w:tr>
      <w:tr w:rsidR="00E34D28" w:rsidRPr="00E34D28" w:rsidTr="007B6E90">
        <w:trPr>
          <w:cantSplit/>
          <w:trHeight w:val="240"/>
          <w:jc w:val="center"/>
        </w:trPr>
        <w:tc>
          <w:tcPr>
            <w:tcW w:w="567" w:type="dxa"/>
            <w:vMerge/>
            <w:tcBorders>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p>
        </w:tc>
        <w:tc>
          <w:tcPr>
            <w:tcW w:w="6374" w:type="dxa"/>
            <w:vMerge/>
            <w:tcBorders>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p>
        </w:tc>
        <w:tc>
          <w:tcPr>
            <w:tcW w:w="834" w:type="dxa"/>
            <w:vMerge/>
            <w:tcBorders>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p>
        </w:tc>
        <w:tc>
          <w:tcPr>
            <w:tcW w:w="2479" w:type="dxa"/>
            <w:vMerge/>
            <w:tcBorders>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 xml:space="preserve">Текущий финансовый год </w:t>
            </w:r>
          </w:p>
          <w:p w:rsidR="00E34D28" w:rsidRPr="00E34D28" w:rsidRDefault="00E34D28" w:rsidP="00E34D28">
            <w:pPr>
              <w:autoSpaceDE w:val="0"/>
              <w:autoSpaceDN w:val="0"/>
              <w:adjustRightInd w:val="0"/>
              <w:jc w:val="center"/>
            </w:pPr>
            <w:r w:rsidRPr="00E34D28">
              <w:t>(2021)</w:t>
            </w:r>
          </w:p>
          <w:p w:rsidR="00E34D28" w:rsidRPr="00E34D28" w:rsidRDefault="00E34D28" w:rsidP="00E34D28">
            <w:pPr>
              <w:autoSpaceDE w:val="0"/>
              <w:autoSpaceDN w:val="0"/>
              <w:adjustRightInd w:val="0"/>
              <w:jc w:val="center"/>
            </w:pP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Очередной финансовый год</w:t>
            </w:r>
          </w:p>
          <w:p w:rsidR="00E34D28" w:rsidRPr="00E34D28" w:rsidRDefault="00E34D28" w:rsidP="00E34D28">
            <w:pPr>
              <w:autoSpaceDE w:val="0"/>
              <w:autoSpaceDN w:val="0"/>
              <w:adjustRightInd w:val="0"/>
              <w:jc w:val="center"/>
            </w:pPr>
            <w:r w:rsidRPr="00E34D28">
              <w:t>(2022)</w:t>
            </w:r>
          </w:p>
          <w:p w:rsidR="00E34D28" w:rsidRPr="00E34D28" w:rsidRDefault="00E34D28" w:rsidP="00E34D28">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1-й год планового периода</w:t>
            </w:r>
          </w:p>
          <w:p w:rsidR="00E34D28" w:rsidRPr="00E34D28" w:rsidRDefault="00E34D28" w:rsidP="00E34D28">
            <w:pPr>
              <w:autoSpaceDE w:val="0"/>
              <w:autoSpaceDN w:val="0"/>
              <w:adjustRightInd w:val="0"/>
              <w:jc w:val="center"/>
            </w:pPr>
            <w:r w:rsidRPr="00E34D28">
              <w:t>(2023)</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pPr>
            <w:r w:rsidRPr="00E34D28">
              <w:t xml:space="preserve">2-й год планового периода </w:t>
            </w:r>
          </w:p>
          <w:p w:rsidR="00E34D28" w:rsidRPr="00E34D28" w:rsidRDefault="00E34D28" w:rsidP="00E34D28">
            <w:pPr>
              <w:autoSpaceDE w:val="0"/>
              <w:autoSpaceDN w:val="0"/>
              <w:adjustRightInd w:val="0"/>
              <w:jc w:val="center"/>
            </w:pPr>
            <w:r w:rsidRPr="00E34D28">
              <w:t>(2024)</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1</w:t>
            </w:r>
          </w:p>
        </w:tc>
        <w:tc>
          <w:tcPr>
            <w:tcW w:w="6374"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2</w:t>
            </w:r>
          </w:p>
        </w:tc>
        <w:tc>
          <w:tcPr>
            <w:tcW w:w="834"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3</w:t>
            </w:r>
          </w:p>
        </w:tc>
        <w:tc>
          <w:tcPr>
            <w:tcW w:w="2479"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4</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5</w:t>
            </w: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6</w:t>
            </w: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jc w:val="center"/>
            </w:pPr>
            <w:r w:rsidRPr="00E34D28">
              <w:t>7</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E34D28" w:rsidRDefault="00E34D28" w:rsidP="00E34D28">
            <w:pPr>
              <w:autoSpaceDE w:val="0"/>
              <w:autoSpaceDN w:val="0"/>
              <w:adjustRightInd w:val="0"/>
            </w:pPr>
            <w:r w:rsidRPr="00E34D28">
              <w:t>8</w:t>
            </w:r>
          </w:p>
        </w:tc>
      </w:tr>
      <w:tr w:rsidR="00E34D28" w:rsidRPr="00E34D28" w:rsidTr="007B6E90">
        <w:trPr>
          <w:cantSplit/>
          <w:trHeight w:val="636"/>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1</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r w:rsidRPr="00E34D28">
              <w:t>Цель Подпрограммы: Создание эффективной организации бухгалтерского, бюджетного и налогового учета в муниципальных учреждениях</w:t>
            </w:r>
          </w:p>
        </w:tc>
      </w:tr>
      <w:tr w:rsidR="00E34D28" w:rsidRPr="00E34D28"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2</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Задача подпрограммы: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t>.</w:t>
            </w:r>
          </w:p>
        </w:tc>
      </w:tr>
      <w:tr w:rsidR="00E34D28" w:rsidRPr="00E34D28"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3</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r w:rsidRPr="00E34D28">
              <w:t>Показатель результативности 1:</w:t>
            </w:r>
          </w:p>
        </w:tc>
      </w:tr>
      <w:tr w:rsidR="00E34D28" w:rsidRPr="00E34D28"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4</w:t>
            </w:r>
          </w:p>
        </w:tc>
        <w:tc>
          <w:tcPr>
            <w:tcW w:w="6374" w:type="dxa"/>
            <w:tcBorders>
              <w:top w:val="single" w:sz="6" w:space="0" w:color="auto"/>
              <w:left w:val="single" w:sz="6" w:space="0" w:color="auto"/>
              <w:bottom w:val="single" w:sz="6" w:space="0" w:color="auto"/>
              <w:right w:val="single" w:sz="6" w:space="0" w:color="auto"/>
            </w:tcBorders>
          </w:tcPr>
          <w:p w:rsidR="00E34D28" w:rsidRPr="00E34D28" w:rsidRDefault="00A917B1" w:rsidP="00E34D28">
            <w:pPr>
              <w:autoSpaceDE w:val="0"/>
              <w:autoSpaceDN w:val="0"/>
              <w:adjustRightInd w:val="0"/>
            </w:pPr>
            <w:r w:rsidRPr="00A917B1">
              <w:t>Количество муниципальных учреждений, прошедших инвентаризацию</w:t>
            </w:r>
          </w:p>
        </w:tc>
        <w:tc>
          <w:tcPr>
            <w:tcW w:w="834"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widowControl w:val="0"/>
              <w:autoSpaceDE w:val="0"/>
              <w:autoSpaceDN w:val="0"/>
              <w:adjustRightInd w:val="0"/>
            </w:pPr>
            <w:r>
              <w:t>Ед.</w:t>
            </w:r>
          </w:p>
        </w:tc>
        <w:tc>
          <w:tcPr>
            <w:tcW w:w="2479" w:type="dxa"/>
          </w:tcPr>
          <w:p w:rsidR="00E34D28" w:rsidRPr="00A24785" w:rsidRDefault="00E93267" w:rsidP="00A917B1">
            <w:r w:rsidRPr="00E93267">
              <w:t xml:space="preserve">Протоколы </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0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75"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96DB8">
            <w:pPr>
              <w:jc w:val="right"/>
            </w:pPr>
            <w:r>
              <w:t>42</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5</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t>Показатель результативности 2</w:t>
            </w:r>
            <w:r w:rsidRPr="00E34D28">
              <w:t>:</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autoSpaceDE w:val="0"/>
              <w:autoSpaceDN w:val="0"/>
              <w:adjustRightInd w:val="0"/>
            </w:pPr>
            <w:r w:rsidRPr="00E34D28">
              <w:t>6</w:t>
            </w:r>
          </w:p>
        </w:tc>
        <w:tc>
          <w:tcPr>
            <w:tcW w:w="6374" w:type="dxa"/>
          </w:tcPr>
          <w:p w:rsidR="00E34D28" w:rsidRPr="00A24785" w:rsidRDefault="00A917B1" w:rsidP="00E34D28">
            <w:r w:rsidRPr="00A917B1">
              <w:t>Ведение учета по всем объектам учета муниципальных учреждениях Каратузского района</w:t>
            </w:r>
          </w:p>
        </w:tc>
        <w:tc>
          <w:tcPr>
            <w:tcW w:w="834" w:type="dxa"/>
            <w:tcBorders>
              <w:top w:val="single" w:sz="6" w:space="0" w:color="auto"/>
              <w:left w:val="single" w:sz="6" w:space="0" w:color="auto"/>
              <w:bottom w:val="single" w:sz="6" w:space="0" w:color="auto"/>
              <w:right w:val="single" w:sz="6" w:space="0" w:color="auto"/>
            </w:tcBorders>
          </w:tcPr>
          <w:p w:rsidR="00E34D28" w:rsidRPr="00E34D28" w:rsidRDefault="00E34D28" w:rsidP="00E34D28">
            <w:pPr>
              <w:widowControl w:val="0"/>
              <w:autoSpaceDE w:val="0"/>
              <w:autoSpaceDN w:val="0"/>
              <w:adjustRightInd w:val="0"/>
            </w:pPr>
            <w:r>
              <w:t>Ед.</w:t>
            </w:r>
          </w:p>
        </w:tc>
        <w:tc>
          <w:tcPr>
            <w:tcW w:w="2479" w:type="dxa"/>
            <w:tcBorders>
              <w:top w:val="single" w:sz="6" w:space="0" w:color="auto"/>
              <w:left w:val="single" w:sz="6" w:space="0" w:color="auto"/>
              <w:bottom w:val="single" w:sz="6" w:space="0" w:color="auto"/>
              <w:right w:val="single" w:sz="6" w:space="0" w:color="auto"/>
            </w:tcBorders>
          </w:tcPr>
          <w:p w:rsidR="00E34D28" w:rsidRPr="00E34D28" w:rsidRDefault="00E93267" w:rsidP="00E34D28">
            <w:pPr>
              <w:autoSpaceDE w:val="0"/>
              <w:autoSpaceDN w:val="0"/>
              <w:adjustRightInd w:val="0"/>
            </w:pPr>
            <w:r>
              <w:t>Протоколы принятия отчетности</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0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75"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pPr>
            <w:r>
              <w:t>42</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7B6E90" w:rsidP="00E34D28">
            <w:pPr>
              <w:autoSpaceDE w:val="0"/>
              <w:autoSpaceDN w:val="0"/>
              <w:adjustRightInd w:val="0"/>
            </w:pPr>
            <w:r>
              <w:t>7</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E34D28" w:rsidRDefault="00E34D28" w:rsidP="00E34D28">
            <w:r>
              <w:t>Показатель результативности 3</w:t>
            </w:r>
            <w:r w:rsidRPr="00E34D28">
              <w:t>:</w:t>
            </w:r>
          </w:p>
        </w:tc>
      </w:tr>
      <w:tr w:rsidR="00E34D28" w:rsidRPr="00E34D28"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E34D28" w:rsidRDefault="007B6E90" w:rsidP="00E34D28">
            <w:pPr>
              <w:autoSpaceDE w:val="0"/>
              <w:autoSpaceDN w:val="0"/>
              <w:adjustRightInd w:val="0"/>
            </w:pPr>
            <w:r>
              <w:t>8</w:t>
            </w:r>
          </w:p>
        </w:tc>
        <w:tc>
          <w:tcPr>
            <w:tcW w:w="6374" w:type="dxa"/>
            <w:tcBorders>
              <w:top w:val="single" w:sz="6" w:space="0" w:color="auto"/>
              <w:left w:val="single" w:sz="6" w:space="0" w:color="auto"/>
              <w:bottom w:val="single" w:sz="6" w:space="0" w:color="auto"/>
              <w:right w:val="single" w:sz="6" w:space="0" w:color="auto"/>
            </w:tcBorders>
          </w:tcPr>
          <w:p w:rsidR="00E34D28" w:rsidRPr="00E34D28" w:rsidRDefault="00A917B1" w:rsidP="00E34D28">
            <w:pPr>
              <w:widowControl w:val="0"/>
              <w:autoSpaceDE w:val="0"/>
              <w:autoSpaceDN w:val="0"/>
              <w:adjustRightInd w:val="0"/>
            </w:pPr>
            <w:r w:rsidRPr="00A917B1">
              <w:t>Формирование Комплекта бюджетной отчетности для обслуживаемых учреждений</w:t>
            </w:r>
          </w:p>
        </w:tc>
        <w:tc>
          <w:tcPr>
            <w:tcW w:w="834" w:type="dxa"/>
            <w:tcBorders>
              <w:top w:val="single" w:sz="6" w:space="0" w:color="auto"/>
              <w:left w:val="single" w:sz="6" w:space="0" w:color="auto"/>
              <w:bottom w:val="single" w:sz="6" w:space="0" w:color="auto"/>
              <w:right w:val="single" w:sz="6" w:space="0" w:color="auto"/>
            </w:tcBorders>
          </w:tcPr>
          <w:p w:rsidR="00E34D28" w:rsidRPr="00E34D28" w:rsidRDefault="00A917B1" w:rsidP="00E34D28">
            <w:pPr>
              <w:widowControl w:val="0"/>
              <w:autoSpaceDE w:val="0"/>
              <w:autoSpaceDN w:val="0"/>
              <w:adjustRightInd w:val="0"/>
            </w:pPr>
            <w:r>
              <w:t>Ед.</w:t>
            </w:r>
          </w:p>
        </w:tc>
        <w:tc>
          <w:tcPr>
            <w:tcW w:w="2479" w:type="dxa"/>
            <w:tcBorders>
              <w:top w:val="single" w:sz="6" w:space="0" w:color="auto"/>
              <w:left w:val="single" w:sz="6" w:space="0" w:color="auto"/>
              <w:bottom w:val="single" w:sz="6" w:space="0" w:color="auto"/>
              <w:right w:val="single" w:sz="6" w:space="0" w:color="auto"/>
            </w:tcBorders>
          </w:tcPr>
          <w:p w:rsidR="00E34D28" w:rsidRPr="00E34D28" w:rsidRDefault="00A917B1" w:rsidP="00A917B1">
            <w:pPr>
              <w:autoSpaceDE w:val="0"/>
              <w:autoSpaceDN w:val="0"/>
              <w:adjustRightInd w:val="0"/>
            </w:pPr>
            <w:r>
              <w:t xml:space="preserve">Отчетность </w:t>
            </w:r>
          </w:p>
        </w:tc>
        <w:tc>
          <w:tcPr>
            <w:tcW w:w="127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autoSpaceDE w:val="0"/>
              <w:autoSpaceDN w:val="0"/>
              <w:adjustRightInd w:val="0"/>
              <w:jc w:val="right"/>
              <w:rPr>
                <w:lang w:eastAsia="en-US"/>
              </w:rPr>
            </w:pPr>
            <w:r>
              <w:rPr>
                <w:lang w:eastAsia="en-US"/>
              </w:rPr>
              <w:t>42</w:t>
            </w:r>
          </w:p>
        </w:tc>
        <w:tc>
          <w:tcPr>
            <w:tcW w:w="1206"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jc w:val="right"/>
            </w:pPr>
            <w:r>
              <w:t>42</w:t>
            </w:r>
          </w:p>
        </w:tc>
        <w:tc>
          <w:tcPr>
            <w:tcW w:w="1275" w:type="dxa"/>
            <w:tcBorders>
              <w:top w:val="single" w:sz="6" w:space="0" w:color="auto"/>
              <w:left w:val="single" w:sz="6" w:space="0" w:color="auto"/>
              <w:bottom w:val="single" w:sz="6" w:space="0" w:color="auto"/>
              <w:right w:val="single" w:sz="6" w:space="0" w:color="auto"/>
            </w:tcBorders>
          </w:tcPr>
          <w:p w:rsidR="00E34D28" w:rsidRPr="00E34D28" w:rsidRDefault="00E96DB8" w:rsidP="00E34D28">
            <w:pPr>
              <w:jc w:val="right"/>
            </w:pPr>
            <w:r>
              <w:t>43</w:t>
            </w:r>
          </w:p>
        </w:tc>
        <w:tc>
          <w:tcPr>
            <w:tcW w:w="1276" w:type="dxa"/>
            <w:tcBorders>
              <w:top w:val="single" w:sz="6" w:space="0" w:color="auto"/>
              <w:left w:val="single" w:sz="6" w:space="0" w:color="auto"/>
              <w:bottom w:val="single" w:sz="6" w:space="0" w:color="auto"/>
              <w:right w:val="single" w:sz="6" w:space="0" w:color="auto"/>
            </w:tcBorders>
          </w:tcPr>
          <w:p w:rsidR="00E34D28" w:rsidRDefault="00E96DB8" w:rsidP="00E34D28">
            <w:pPr>
              <w:jc w:val="right"/>
            </w:pPr>
            <w:r>
              <w:t>42</w:t>
            </w:r>
          </w:p>
          <w:p w:rsidR="00E96DB8" w:rsidRPr="00E34D28" w:rsidRDefault="00E96DB8" w:rsidP="00E34D28">
            <w:pPr>
              <w:jc w:val="right"/>
            </w:pPr>
          </w:p>
        </w:tc>
      </w:tr>
    </w:tbl>
    <w:p w:rsidR="00E34D28" w:rsidRPr="00E34D28" w:rsidRDefault="00E34D28" w:rsidP="00E34D28">
      <w:pPr>
        <w:autoSpaceDE w:val="0"/>
        <w:autoSpaceDN w:val="0"/>
        <w:adjustRightInd w:val="0"/>
        <w:ind w:firstLine="540"/>
        <w:jc w:val="center"/>
        <w:outlineLvl w:val="0"/>
      </w:pPr>
    </w:p>
    <w:p w:rsidR="007B6E90" w:rsidRDefault="007B6E90" w:rsidP="00E34D28">
      <w:pPr>
        <w:autoSpaceDE w:val="0"/>
        <w:autoSpaceDN w:val="0"/>
        <w:adjustRightInd w:val="0"/>
        <w:ind w:left="9781"/>
        <w:jc w:val="both"/>
      </w:pPr>
    </w:p>
    <w:p w:rsidR="00A917B1" w:rsidRDefault="00A917B1" w:rsidP="00E34D28">
      <w:pPr>
        <w:autoSpaceDE w:val="0"/>
        <w:autoSpaceDN w:val="0"/>
        <w:adjustRightInd w:val="0"/>
        <w:ind w:left="9781"/>
        <w:jc w:val="both"/>
      </w:pPr>
    </w:p>
    <w:p w:rsidR="00E34D28" w:rsidRPr="00E34D28" w:rsidRDefault="00E34D28" w:rsidP="00E34D28">
      <w:pPr>
        <w:autoSpaceDE w:val="0"/>
        <w:autoSpaceDN w:val="0"/>
        <w:adjustRightInd w:val="0"/>
        <w:ind w:left="9781"/>
        <w:jc w:val="both"/>
      </w:pPr>
      <w:r w:rsidRPr="00E34D28">
        <w:t xml:space="preserve">Приложение № 2 </w:t>
      </w:r>
    </w:p>
    <w:p w:rsidR="00E34D28" w:rsidRPr="00E34D28" w:rsidRDefault="00E34D28" w:rsidP="00E34D28">
      <w:pPr>
        <w:autoSpaceDE w:val="0"/>
        <w:autoSpaceDN w:val="0"/>
        <w:adjustRightInd w:val="0"/>
        <w:ind w:left="9781"/>
      </w:pPr>
      <w:r w:rsidRPr="00E34D28">
        <w:t>к подпрограмме «</w:t>
      </w:r>
      <w:r w:rsidR="007B6E90" w:rsidRPr="007B6E90">
        <w:t>Обеспечение качественного бухгалтерского, бюджетного и налогового учета в муниципальных учреждениях Каратузского района</w:t>
      </w:r>
      <w:r w:rsidRPr="00E34D28">
        <w:t xml:space="preserve">» </w:t>
      </w:r>
    </w:p>
    <w:p w:rsidR="00E34D28" w:rsidRPr="00E34D28" w:rsidRDefault="00E34D28" w:rsidP="00E34D28">
      <w:pPr>
        <w:autoSpaceDE w:val="0"/>
        <w:autoSpaceDN w:val="0"/>
        <w:adjustRightInd w:val="0"/>
        <w:ind w:left="9781"/>
        <w:jc w:val="both"/>
      </w:pPr>
    </w:p>
    <w:p w:rsidR="00E34D28" w:rsidRPr="00E34D28" w:rsidRDefault="00E34D28" w:rsidP="00E34D28">
      <w:pPr>
        <w:jc w:val="center"/>
        <w:outlineLvl w:val="0"/>
      </w:pPr>
      <w:r w:rsidRPr="00E34D28">
        <w:t xml:space="preserve">Перечень мероприятий подпрограммы </w:t>
      </w:r>
    </w:p>
    <w:tbl>
      <w:tblPr>
        <w:tblW w:w="15728" w:type="dxa"/>
        <w:tblInd w:w="-318" w:type="dxa"/>
        <w:tblLayout w:type="fixed"/>
        <w:tblLook w:val="04A0" w:firstRow="1" w:lastRow="0" w:firstColumn="1" w:lastColumn="0" w:noHBand="0" w:noVBand="1"/>
      </w:tblPr>
      <w:tblGrid>
        <w:gridCol w:w="575"/>
        <w:gridCol w:w="2828"/>
        <w:gridCol w:w="1276"/>
        <w:gridCol w:w="704"/>
        <w:gridCol w:w="709"/>
        <w:gridCol w:w="1558"/>
        <w:gridCol w:w="710"/>
        <w:gridCol w:w="1137"/>
        <w:gridCol w:w="1128"/>
        <w:gridCol w:w="7"/>
        <w:gridCol w:w="221"/>
        <w:gridCol w:w="1048"/>
        <w:gridCol w:w="1276"/>
        <w:gridCol w:w="2551"/>
      </w:tblGrid>
      <w:tr w:rsidR="00E34D28" w:rsidRPr="00E34D28" w:rsidTr="00A917B1">
        <w:trPr>
          <w:trHeight w:val="675"/>
        </w:trPr>
        <w:tc>
          <w:tcPr>
            <w:tcW w:w="575" w:type="dxa"/>
            <w:vMerge w:val="restart"/>
            <w:tcBorders>
              <w:top w:val="single" w:sz="4" w:space="0" w:color="auto"/>
              <w:left w:val="single" w:sz="4" w:space="0" w:color="auto"/>
              <w:right w:val="single" w:sz="4" w:space="0" w:color="auto"/>
            </w:tcBorders>
          </w:tcPr>
          <w:p w:rsidR="00E34D28" w:rsidRPr="00E34D28" w:rsidRDefault="00E34D28" w:rsidP="00E34D28">
            <w:pPr>
              <w:jc w:val="center"/>
            </w:pPr>
            <w:r w:rsidRPr="00E34D28">
              <w:t xml:space="preserve">№ </w:t>
            </w:r>
            <w:proofErr w:type="gramStart"/>
            <w:r w:rsidRPr="00E34D28">
              <w:t>п</w:t>
            </w:r>
            <w:proofErr w:type="gramEnd"/>
            <w:r w:rsidRPr="00E34D28">
              <w:t>/п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E34D28" w:rsidRDefault="00E34D28" w:rsidP="00E34D28">
            <w:pPr>
              <w:jc w:val="center"/>
            </w:pPr>
            <w:r w:rsidRPr="00E34D28">
              <w:t>Цели,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E34D28" w:rsidRDefault="00E34D28" w:rsidP="00E34D28">
            <w:pPr>
              <w:jc w:val="center"/>
            </w:pPr>
            <w:r w:rsidRPr="00E34D28">
              <w:t xml:space="preserve">ГРБС </w:t>
            </w:r>
          </w:p>
        </w:tc>
        <w:tc>
          <w:tcPr>
            <w:tcW w:w="3681" w:type="dxa"/>
            <w:gridSpan w:val="4"/>
            <w:tcBorders>
              <w:top w:val="single" w:sz="4" w:space="0" w:color="auto"/>
              <w:left w:val="nil"/>
              <w:bottom w:val="single" w:sz="4" w:space="0" w:color="auto"/>
              <w:right w:val="single" w:sz="4" w:space="0" w:color="000000"/>
            </w:tcBorders>
            <w:shd w:val="clear" w:color="auto" w:fill="auto"/>
            <w:vAlign w:val="center"/>
          </w:tcPr>
          <w:p w:rsidR="00E34D28" w:rsidRPr="00E34D28" w:rsidRDefault="00E34D28" w:rsidP="00E34D28">
            <w:pPr>
              <w:jc w:val="center"/>
            </w:pPr>
            <w:r w:rsidRPr="00E34D28">
              <w:t>Код бюджетной классификации</w:t>
            </w:r>
          </w:p>
        </w:tc>
        <w:tc>
          <w:tcPr>
            <w:tcW w:w="4817" w:type="dxa"/>
            <w:gridSpan w:val="6"/>
            <w:tcBorders>
              <w:top w:val="single" w:sz="4" w:space="0" w:color="auto"/>
              <w:left w:val="nil"/>
              <w:bottom w:val="single" w:sz="4" w:space="0" w:color="auto"/>
              <w:right w:val="single" w:sz="4" w:space="0" w:color="000000"/>
            </w:tcBorders>
          </w:tcPr>
          <w:p w:rsidR="00E34D28" w:rsidRPr="00E34D28" w:rsidRDefault="00E34D28" w:rsidP="00E34D28">
            <w:pPr>
              <w:jc w:val="center"/>
            </w:pPr>
            <w:r w:rsidRPr="00E34D28">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E34D28" w:rsidRPr="00E34D28" w:rsidRDefault="00E34D28" w:rsidP="00E34D28">
            <w:pPr>
              <w:jc w:val="center"/>
            </w:pPr>
            <w:r w:rsidRPr="00E34D28">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34D28" w:rsidRPr="00E34D28" w:rsidTr="00A917B1">
        <w:trPr>
          <w:trHeight w:val="1126"/>
        </w:trPr>
        <w:tc>
          <w:tcPr>
            <w:tcW w:w="575" w:type="dxa"/>
            <w:vMerge/>
            <w:tcBorders>
              <w:left w:val="single" w:sz="4" w:space="0" w:color="auto"/>
              <w:bottom w:val="single" w:sz="4" w:space="0" w:color="auto"/>
              <w:right w:val="single" w:sz="4" w:space="0" w:color="auto"/>
            </w:tcBorders>
          </w:tcPr>
          <w:p w:rsidR="00E34D28" w:rsidRPr="00E34D28" w:rsidRDefault="00E34D28" w:rsidP="00E34D28">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E34D28" w:rsidRPr="00E34D28" w:rsidRDefault="00E34D28" w:rsidP="00E34D28">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E34D28" w:rsidRPr="00E34D28" w:rsidRDefault="00E34D28" w:rsidP="00E34D28">
            <w:pPr>
              <w:jc w:val="center"/>
            </w:pPr>
          </w:p>
        </w:tc>
        <w:tc>
          <w:tcPr>
            <w:tcW w:w="704"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ГРБС</w:t>
            </w:r>
          </w:p>
        </w:tc>
        <w:tc>
          <w:tcPr>
            <w:tcW w:w="709"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proofErr w:type="spellStart"/>
            <w:r w:rsidRPr="00E34D28">
              <w:t>Рз</w:t>
            </w:r>
            <w:proofErr w:type="spellEnd"/>
          </w:p>
          <w:p w:rsidR="00E34D28" w:rsidRPr="00E34D28" w:rsidRDefault="00E34D28" w:rsidP="00E34D28">
            <w:pPr>
              <w:jc w:val="center"/>
            </w:pPr>
            <w:proofErr w:type="spellStart"/>
            <w:r w:rsidRPr="00E34D28">
              <w:t>Пр</w:t>
            </w:r>
            <w:proofErr w:type="spellEnd"/>
          </w:p>
        </w:tc>
        <w:tc>
          <w:tcPr>
            <w:tcW w:w="1558"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ЦСР</w:t>
            </w:r>
          </w:p>
        </w:tc>
        <w:tc>
          <w:tcPr>
            <w:tcW w:w="710"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ВР</w:t>
            </w:r>
          </w:p>
        </w:tc>
        <w:tc>
          <w:tcPr>
            <w:tcW w:w="1137" w:type="dxa"/>
            <w:tcBorders>
              <w:top w:val="nil"/>
              <w:left w:val="nil"/>
              <w:bottom w:val="single" w:sz="4" w:space="0" w:color="auto"/>
              <w:right w:val="single" w:sz="4" w:space="0" w:color="auto"/>
            </w:tcBorders>
          </w:tcPr>
          <w:p w:rsidR="00E34D28" w:rsidRPr="00E34D28" w:rsidRDefault="00E34D28" w:rsidP="00E34D28">
            <w:pPr>
              <w:jc w:val="center"/>
            </w:pPr>
            <w:r w:rsidRPr="00E34D28">
              <w:t>Очередной финансовый год (202</w:t>
            </w:r>
            <w:r w:rsidR="007B6E90">
              <w:t>2</w:t>
            </w:r>
            <w:r w:rsidRPr="00E34D28">
              <w:t>)</w:t>
            </w:r>
          </w:p>
        </w:tc>
        <w:tc>
          <w:tcPr>
            <w:tcW w:w="1356" w:type="dxa"/>
            <w:gridSpan w:val="3"/>
            <w:tcBorders>
              <w:top w:val="nil"/>
              <w:left w:val="nil"/>
              <w:bottom w:val="single" w:sz="4" w:space="0" w:color="auto"/>
              <w:right w:val="single" w:sz="4" w:space="0" w:color="auto"/>
            </w:tcBorders>
          </w:tcPr>
          <w:p w:rsidR="00E34D28" w:rsidRPr="00E34D28" w:rsidRDefault="00E34D28" w:rsidP="00E34D28">
            <w:pPr>
              <w:jc w:val="center"/>
            </w:pPr>
            <w:r w:rsidRPr="00E34D28">
              <w:t xml:space="preserve"> 1-й год планового периода (202</w:t>
            </w:r>
            <w:r w:rsidR="007B6E90">
              <w:t>3</w:t>
            </w:r>
            <w:r w:rsidRPr="00E34D28">
              <w:t>)</w:t>
            </w:r>
          </w:p>
        </w:tc>
        <w:tc>
          <w:tcPr>
            <w:tcW w:w="1048" w:type="dxa"/>
            <w:tcBorders>
              <w:top w:val="nil"/>
              <w:left w:val="nil"/>
              <w:bottom w:val="single" w:sz="4" w:space="0" w:color="auto"/>
              <w:right w:val="single" w:sz="4" w:space="0" w:color="auto"/>
            </w:tcBorders>
          </w:tcPr>
          <w:p w:rsidR="00E34D28" w:rsidRPr="00E34D28" w:rsidRDefault="00E34D28" w:rsidP="00E34D28">
            <w:pPr>
              <w:jc w:val="center"/>
            </w:pPr>
            <w:r w:rsidRPr="00E34D28">
              <w:t>2-й год планового периода (202</w:t>
            </w:r>
            <w:r w:rsidR="007B6E90">
              <w:t>4</w:t>
            </w:r>
            <w:r w:rsidRPr="00E34D28">
              <w:t>)</w:t>
            </w:r>
          </w:p>
        </w:tc>
        <w:tc>
          <w:tcPr>
            <w:tcW w:w="1276" w:type="dxa"/>
            <w:tcBorders>
              <w:top w:val="nil"/>
              <w:left w:val="nil"/>
              <w:bottom w:val="single" w:sz="4" w:space="0" w:color="auto"/>
              <w:right w:val="single" w:sz="4" w:space="0" w:color="auto"/>
            </w:tcBorders>
          </w:tcPr>
          <w:p w:rsidR="00E34D28" w:rsidRPr="00E34D28" w:rsidRDefault="00E34D28" w:rsidP="00E34D28">
            <w:pPr>
              <w:jc w:val="center"/>
            </w:pPr>
            <w:r w:rsidRPr="00E34D28">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E34D28" w:rsidRPr="00E34D28" w:rsidRDefault="00E34D28" w:rsidP="00E34D28">
            <w:pPr>
              <w:jc w:val="center"/>
            </w:pPr>
          </w:p>
        </w:tc>
      </w:tr>
      <w:tr w:rsidR="00E34D28" w:rsidRPr="00E34D28" w:rsidTr="00A917B1">
        <w:trPr>
          <w:trHeight w:val="465"/>
        </w:trPr>
        <w:tc>
          <w:tcPr>
            <w:tcW w:w="575" w:type="dxa"/>
            <w:tcBorders>
              <w:top w:val="single" w:sz="4" w:space="0" w:color="auto"/>
              <w:left w:val="single" w:sz="4" w:space="0" w:color="auto"/>
              <w:bottom w:val="single" w:sz="4" w:space="0" w:color="auto"/>
              <w:right w:val="single" w:sz="4" w:space="0" w:color="auto"/>
            </w:tcBorders>
          </w:tcPr>
          <w:p w:rsidR="00E34D28" w:rsidRPr="00E34D28" w:rsidRDefault="00E34D28" w:rsidP="00E34D28">
            <w:pPr>
              <w:jc w:val="center"/>
            </w:pPr>
            <w:r w:rsidRPr="00E34D28">
              <w:t>1</w:t>
            </w:r>
          </w:p>
        </w:tc>
        <w:tc>
          <w:tcPr>
            <w:tcW w:w="2828" w:type="dxa"/>
            <w:tcBorders>
              <w:top w:val="single" w:sz="4" w:space="0" w:color="auto"/>
              <w:left w:val="single" w:sz="4" w:space="0" w:color="auto"/>
              <w:bottom w:val="single" w:sz="4" w:space="0" w:color="auto"/>
              <w:right w:val="single" w:sz="4" w:space="0" w:color="auto"/>
            </w:tcBorders>
            <w:vAlign w:val="center"/>
          </w:tcPr>
          <w:p w:rsidR="00E34D28" w:rsidRPr="00E34D28" w:rsidRDefault="00E34D28" w:rsidP="00E34D28">
            <w:pPr>
              <w:jc w:val="center"/>
            </w:pPr>
            <w:r w:rsidRPr="00E34D28">
              <w:t>2</w:t>
            </w:r>
          </w:p>
        </w:tc>
        <w:tc>
          <w:tcPr>
            <w:tcW w:w="1276" w:type="dxa"/>
            <w:tcBorders>
              <w:top w:val="single" w:sz="4" w:space="0" w:color="auto"/>
              <w:left w:val="single" w:sz="4" w:space="0" w:color="auto"/>
              <w:bottom w:val="single" w:sz="4" w:space="0" w:color="auto"/>
              <w:right w:val="single" w:sz="4" w:space="0" w:color="auto"/>
            </w:tcBorders>
            <w:vAlign w:val="center"/>
          </w:tcPr>
          <w:p w:rsidR="00E34D28" w:rsidRPr="00E34D28" w:rsidRDefault="00E34D28" w:rsidP="00E34D28">
            <w:pPr>
              <w:jc w:val="center"/>
            </w:pPr>
            <w:r w:rsidRPr="00E34D28">
              <w:t>3</w:t>
            </w:r>
          </w:p>
        </w:tc>
        <w:tc>
          <w:tcPr>
            <w:tcW w:w="704"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4</w:t>
            </w:r>
          </w:p>
        </w:tc>
        <w:tc>
          <w:tcPr>
            <w:tcW w:w="709"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5</w:t>
            </w:r>
          </w:p>
        </w:tc>
        <w:tc>
          <w:tcPr>
            <w:tcW w:w="1558"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6</w:t>
            </w:r>
          </w:p>
        </w:tc>
        <w:tc>
          <w:tcPr>
            <w:tcW w:w="710" w:type="dxa"/>
            <w:tcBorders>
              <w:top w:val="nil"/>
              <w:left w:val="nil"/>
              <w:bottom w:val="single" w:sz="4" w:space="0" w:color="auto"/>
              <w:right w:val="single" w:sz="4" w:space="0" w:color="auto"/>
            </w:tcBorders>
            <w:shd w:val="clear" w:color="auto" w:fill="auto"/>
            <w:vAlign w:val="center"/>
          </w:tcPr>
          <w:p w:rsidR="00E34D28" w:rsidRPr="00E34D28" w:rsidRDefault="00E34D28" w:rsidP="00E34D28">
            <w:pPr>
              <w:jc w:val="center"/>
            </w:pPr>
            <w:r w:rsidRPr="00E34D28">
              <w:t>7</w:t>
            </w:r>
          </w:p>
        </w:tc>
        <w:tc>
          <w:tcPr>
            <w:tcW w:w="1137" w:type="dxa"/>
            <w:tcBorders>
              <w:top w:val="nil"/>
              <w:left w:val="nil"/>
              <w:bottom w:val="single" w:sz="4" w:space="0" w:color="auto"/>
              <w:right w:val="single" w:sz="4" w:space="0" w:color="auto"/>
            </w:tcBorders>
          </w:tcPr>
          <w:p w:rsidR="00E34D28" w:rsidRPr="00E34D28" w:rsidRDefault="00E34D28" w:rsidP="00E34D28">
            <w:pPr>
              <w:jc w:val="center"/>
            </w:pPr>
            <w:r w:rsidRPr="00E34D28">
              <w:t>8</w:t>
            </w:r>
          </w:p>
        </w:tc>
        <w:tc>
          <w:tcPr>
            <w:tcW w:w="1356" w:type="dxa"/>
            <w:gridSpan w:val="3"/>
            <w:tcBorders>
              <w:top w:val="nil"/>
              <w:left w:val="nil"/>
              <w:bottom w:val="single" w:sz="4" w:space="0" w:color="auto"/>
              <w:right w:val="single" w:sz="4" w:space="0" w:color="auto"/>
            </w:tcBorders>
          </w:tcPr>
          <w:p w:rsidR="00E34D28" w:rsidRPr="00E34D28" w:rsidRDefault="00E34D28" w:rsidP="00E34D28">
            <w:pPr>
              <w:jc w:val="center"/>
            </w:pPr>
            <w:r w:rsidRPr="00E34D28">
              <w:t>9</w:t>
            </w:r>
          </w:p>
        </w:tc>
        <w:tc>
          <w:tcPr>
            <w:tcW w:w="1048" w:type="dxa"/>
            <w:tcBorders>
              <w:top w:val="nil"/>
              <w:left w:val="nil"/>
              <w:bottom w:val="single" w:sz="4" w:space="0" w:color="auto"/>
              <w:right w:val="single" w:sz="4" w:space="0" w:color="auto"/>
            </w:tcBorders>
          </w:tcPr>
          <w:p w:rsidR="00E34D28" w:rsidRPr="00E34D28" w:rsidRDefault="00E34D28" w:rsidP="00E34D28">
            <w:pPr>
              <w:jc w:val="center"/>
            </w:pPr>
            <w:r w:rsidRPr="00E34D28">
              <w:t>10</w:t>
            </w:r>
          </w:p>
        </w:tc>
        <w:tc>
          <w:tcPr>
            <w:tcW w:w="1276" w:type="dxa"/>
            <w:tcBorders>
              <w:top w:val="nil"/>
              <w:left w:val="nil"/>
              <w:bottom w:val="single" w:sz="4" w:space="0" w:color="auto"/>
              <w:right w:val="single" w:sz="4" w:space="0" w:color="auto"/>
            </w:tcBorders>
          </w:tcPr>
          <w:p w:rsidR="00E34D28" w:rsidRPr="00E34D28" w:rsidRDefault="00E34D28" w:rsidP="00E34D28">
            <w:pPr>
              <w:jc w:val="center"/>
            </w:pPr>
            <w:r w:rsidRPr="00E34D28">
              <w:t>11</w:t>
            </w:r>
          </w:p>
        </w:tc>
        <w:tc>
          <w:tcPr>
            <w:tcW w:w="2551" w:type="dxa"/>
            <w:tcBorders>
              <w:top w:val="nil"/>
              <w:left w:val="nil"/>
              <w:bottom w:val="single" w:sz="4" w:space="0" w:color="auto"/>
              <w:right w:val="single" w:sz="4" w:space="0" w:color="auto"/>
            </w:tcBorders>
          </w:tcPr>
          <w:p w:rsidR="00E34D28" w:rsidRPr="00E34D28" w:rsidRDefault="00E34D28" w:rsidP="00E34D28">
            <w:pPr>
              <w:jc w:val="center"/>
            </w:pPr>
            <w:r w:rsidRPr="00E34D28">
              <w:t>12</w:t>
            </w:r>
          </w:p>
        </w:tc>
      </w:tr>
      <w:tr w:rsidR="00A917B1" w:rsidRPr="00E34D28"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E34D28" w:rsidRDefault="00A917B1" w:rsidP="00E34D28">
            <w:pPr>
              <w:jc w:val="center"/>
            </w:pPr>
            <w:r w:rsidRPr="00E34D28">
              <w:t>1</w:t>
            </w:r>
          </w:p>
        </w:tc>
        <w:tc>
          <w:tcPr>
            <w:tcW w:w="15153" w:type="dxa"/>
            <w:gridSpan w:val="13"/>
            <w:tcBorders>
              <w:top w:val="single" w:sz="4" w:space="0" w:color="auto"/>
              <w:left w:val="single" w:sz="4" w:space="0" w:color="auto"/>
              <w:bottom w:val="single" w:sz="4" w:space="0" w:color="auto"/>
              <w:right w:val="single" w:sz="4" w:space="0" w:color="auto"/>
            </w:tcBorders>
            <w:vAlign w:val="center"/>
          </w:tcPr>
          <w:p w:rsidR="00A917B1" w:rsidRPr="00E34D28" w:rsidRDefault="00A917B1" w:rsidP="00A917B1">
            <w:r w:rsidRPr="00E34D28">
              <w:t xml:space="preserve">Цель подпрограммы: </w:t>
            </w:r>
            <w:r w:rsidRPr="007B6E90">
              <w:t>Создание эффективной организации бухгалтерского, бюджетного и налогового учета в муниципальных учреждениях</w:t>
            </w:r>
          </w:p>
        </w:tc>
      </w:tr>
      <w:tr w:rsidR="00A917B1" w:rsidRPr="00E34D28" w:rsidTr="001C0F27">
        <w:trPr>
          <w:trHeight w:val="577"/>
        </w:trPr>
        <w:tc>
          <w:tcPr>
            <w:tcW w:w="575" w:type="dxa"/>
            <w:tcBorders>
              <w:top w:val="single" w:sz="4" w:space="0" w:color="auto"/>
              <w:left w:val="single" w:sz="4" w:space="0" w:color="auto"/>
              <w:bottom w:val="single" w:sz="4" w:space="0" w:color="auto"/>
              <w:right w:val="single" w:sz="4" w:space="0" w:color="auto"/>
            </w:tcBorders>
          </w:tcPr>
          <w:p w:rsidR="00A917B1" w:rsidRPr="00E34D28" w:rsidRDefault="00A917B1" w:rsidP="00E34D28">
            <w:pPr>
              <w:jc w:val="center"/>
            </w:pPr>
            <w:r w:rsidRPr="00E34D28">
              <w:t>2</w:t>
            </w:r>
          </w:p>
        </w:tc>
        <w:tc>
          <w:tcPr>
            <w:tcW w:w="15153" w:type="dxa"/>
            <w:gridSpan w:val="13"/>
            <w:tcBorders>
              <w:top w:val="single" w:sz="4" w:space="0" w:color="auto"/>
              <w:left w:val="single" w:sz="4" w:space="0" w:color="auto"/>
              <w:bottom w:val="single" w:sz="4" w:space="0" w:color="auto"/>
              <w:right w:val="single" w:sz="4" w:space="0" w:color="auto"/>
            </w:tcBorders>
            <w:vAlign w:val="center"/>
          </w:tcPr>
          <w:p w:rsidR="00A917B1" w:rsidRPr="00E34D28" w:rsidRDefault="00A917B1" w:rsidP="00E34D28">
            <w:pPr>
              <w:jc w:val="center"/>
            </w:pPr>
            <w:r w:rsidRPr="00E34D28">
              <w:t xml:space="preserve">Задача 1: </w:t>
            </w:r>
            <w:r w:rsidRPr="007B6E90">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E34D28" w:rsidRPr="00E34D28" w:rsidTr="00A917B1">
        <w:trPr>
          <w:trHeight w:val="360"/>
        </w:trPr>
        <w:tc>
          <w:tcPr>
            <w:tcW w:w="575" w:type="dxa"/>
            <w:tcBorders>
              <w:top w:val="single" w:sz="4" w:space="0" w:color="auto"/>
              <w:left w:val="single" w:sz="4" w:space="0" w:color="auto"/>
              <w:right w:val="single" w:sz="4" w:space="0" w:color="auto"/>
            </w:tcBorders>
          </w:tcPr>
          <w:p w:rsidR="00E34D28" w:rsidRPr="00E34D28" w:rsidRDefault="00E34D28" w:rsidP="00E34D28">
            <w:r w:rsidRPr="00E34D28">
              <w:t>3</w:t>
            </w:r>
          </w:p>
        </w:tc>
        <w:tc>
          <w:tcPr>
            <w:tcW w:w="2828" w:type="dxa"/>
            <w:vMerge w:val="restart"/>
            <w:tcBorders>
              <w:top w:val="single" w:sz="4" w:space="0" w:color="auto"/>
              <w:left w:val="single" w:sz="4" w:space="0" w:color="auto"/>
              <w:right w:val="single" w:sz="4" w:space="0" w:color="auto"/>
            </w:tcBorders>
            <w:shd w:val="clear" w:color="auto" w:fill="auto"/>
          </w:tcPr>
          <w:p w:rsidR="00E34D28" w:rsidRPr="00E34D28" w:rsidRDefault="00E34D28" w:rsidP="00E34D28">
            <w:r w:rsidRPr="00E34D28">
              <w:t xml:space="preserve">Мероприятие 1.1: </w:t>
            </w:r>
            <w:r w:rsidR="00A917B1" w:rsidRPr="00A917B1">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E34D28" w:rsidRPr="00E34D28" w:rsidRDefault="00E34D28" w:rsidP="00E34D28"/>
        </w:tc>
        <w:tc>
          <w:tcPr>
            <w:tcW w:w="1276" w:type="dxa"/>
            <w:vMerge w:val="restart"/>
            <w:tcBorders>
              <w:top w:val="single" w:sz="4" w:space="0" w:color="auto"/>
              <w:left w:val="nil"/>
              <w:right w:val="single" w:sz="4" w:space="0" w:color="auto"/>
            </w:tcBorders>
            <w:shd w:val="clear" w:color="auto" w:fill="auto"/>
          </w:tcPr>
          <w:p w:rsidR="00E34D28" w:rsidRPr="00E34D28" w:rsidRDefault="007B6E90" w:rsidP="00E34D28">
            <w:r>
              <w:t>Администрация района</w:t>
            </w:r>
          </w:p>
        </w:tc>
        <w:tc>
          <w:tcPr>
            <w:tcW w:w="704" w:type="dxa"/>
            <w:vMerge w:val="restart"/>
            <w:tcBorders>
              <w:top w:val="single" w:sz="4" w:space="0" w:color="auto"/>
              <w:left w:val="nil"/>
              <w:right w:val="single" w:sz="4" w:space="0" w:color="auto"/>
            </w:tcBorders>
            <w:shd w:val="clear" w:color="auto" w:fill="auto"/>
            <w:noWrap/>
          </w:tcPr>
          <w:p w:rsidR="00E34D28" w:rsidRPr="00E34D28" w:rsidRDefault="007B6E90" w:rsidP="00E34D28">
            <w:pPr>
              <w:jc w:val="center"/>
            </w:pPr>
            <w:r>
              <w:t>901</w:t>
            </w:r>
          </w:p>
        </w:tc>
        <w:tc>
          <w:tcPr>
            <w:tcW w:w="709" w:type="dxa"/>
            <w:vMerge w:val="restart"/>
            <w:tcBorders>
              <w:top w:val="single" w:sz="4" w:space="0" w:color="auto"/>
              <w:left w:val="nil"/>
              <w:right w:val="single" w:sz="4" w:space="0" w:color="auto"/>
            </w:tcBorders>
            <w:shd w:val="clear" w:color="auto" w:fill="auto"/>
            <w:noWrap/>
          </w:tcPr>
          <w:p w:rsidR="00E34D28" w:rsidRPr="00E34D28" w:rsidRDefault="007B6E90" w:rsidP="00E34D28">
            <w:pPr>
              <w:jc w:val="center"/>
            </w:pPr>
            <w:r>
              <w:t>0113</w:t>
            </w:r>
          </w:p>
        </w:tc>
        <w:tc>
          <w:tcPr>
            <w:tcW w:w="1558" w:type="dxa"/>
            <w:vMerge w:val="restart"/>
            <w:tcBorders>
              <w:top w:val="single" w:sz="4" w:space="0" w:color="auto"/>
              <w:left w:val="nil"/>
              <w:right w:val="single" w:sz="4" w:space="0" w:color="auto"/>
            </w:tcBorders>
            <w:shd w:val="clear" w:color="auto" w:fill="auto"/>
            <w:noWrap/>
          </w:tcPr>
          <w:p w:rsidR="00E34D28" w:rsidRPr="00E34D28" w:rsidRDefault="007B6E90" w:rsidP="00E34D28">
            <w:r>
              <w:t>17300024010</w:t>
            </w:r>
          </w:p>
          <w:p w:rsidR="00E34D28" w:rsidRPr="00E34D28" w:rsidRDefault="00E34D28" w:rsidP="00E34D28"/>
          <w:p w:rsidR="00E34D28" w:rsidRPr="00E34D28" w:rsidRDefault="00E34D28" w:rsidP="00E34D28"/>
          <w:p w:rsidR="00E34D28" w:rsidRPr="00E34D28" w:rsidRDefault="00E34D28" w:rsidP="00E34D28"/>
          <w:p w:rsidR="00E34D28" w:rsidRPr="00E34D28" w:rsidRDefault="00E34D28" w:rsidP="00E34D28"/>
          <w:p w:rsidR="00E34D28" w:rsidRPr="00E34D28" w:rsidRDefault="00E34D28" w:rsidP="00E34D28"/>
          <w:p w:rsidR="00E34D28" w:rsidRPr="00E34D28" w:rsidRDefault="00E34D28" w:rsidP="00E34D28"/>
        </w:tc>
        <w:tc>
          <w:tcPr>
            <w:tcW w:w="710" w:type="dxa"/>
            <w:vMerge w:val="restart"/>
            <w:tcBorders>
              <w:top w:val="single" w:sz="4" w:space="0" w:color="auto"/>
              <w:left w:val="nil"/>
              <w:right w:val="single" w:sz="4" w:space="0" w:color="auto"/>
            </w:tcBorders>
            <w:shd w:val="clear" w:color="auto" w:fill="auto"/>
            <w:noWrap/>
          </w:tcPr>
          <w:p w:rsidR="00E34D28" w:rsidRPr="00E34D28" w:rsidRDefault="00E34D28" w:rsidP="00E34D28">
            <w:r w:rsidRPr="00E34D28">
              <w:t>000</w:t>
            </w:r>
          </w:p>
          <w:p w:rsidR="00E34D28" w:rsidRPr="00E34D28" w:rsidRDefault="00E34D28" w:rsidP="00E34D28"/>
          <w:p w:rsidR="00E34D28" w:rsidRPr="00E34D28" w:rsidRDefault="007B6E90" w:rsidP="00E34D28">
            <w:r>
              <w:t>611</w:t>
            </w:r>
          </w:p>
          <w:p w:rsidR="00E34D28" w:rsidRPr="00E34D28" w:rsidRDefault="00E34D28" w:rsidP="00E34D28"/>
          <w:p w:rsidR="00E34D28" w:rsidRPr="00E34D28" w:rsidRDefault="007B6E90" w:rsidP="00E34D28">
            <w:r>
              <w:t>612</w:t>
            </w:r>
          </w:p>
        </w:tc>
        <w:tc>
          <w:tcPr>
            <w:tcW w:w="1137" w:type="dxa"/>
            <w:vMerge w:val="restart"/>
            <w:tcBorders>
              <w:top w:val="single" w:sz="4" w:space="0" w:color="auto"/>
              <w:left w:val="nil"/>
              <w:right w:val="single" w:sz="4" w:space="0" w:color="auto"/>
            </w:tcBorders>
          </w:tcPr>
          <w:p w:rsidR="00E34D28" w:rsidRPr="001C0F27" w:rsidRDefault="001C0F27" w:rsidP="00E34D28">
            <w:r w:rsidRPr="001C0F27">
              <w:t>2</w:t>
            </w:r>
            <w:r w:rsidR="003F1124">
              <w:t>2026,40</w:t>
            </w:r>
          </w:p>
          <w:p w:rsidR="00E34D28" w:rsidRPr="001C0F27" w:rsidRDefault="00E34D28" w:rsidP="00E34D28"/>
          <w:p w:rsidR="00E34D28" w:rsidRPr="001C0F27" w:rsidRDefault="003F1124" w:rsidP="00E34D28">
            <w:r>
              <w:t>21926,40</w:t>
            </w:r>
          </w:p>
          <w:p w:rsidR="00E34D28" w:rsidRPr="001C0F27" w:rsidRDefault="00E34D28" w:rsidP="00E34D28"/>
          <w:p w:rsidR="00E34D28" w:rsidRPr="001C0F27" w:rsidRDefault="001C0F27" w:rsidP="00E34D28">
            <w:r w:rsidRPr="001C0F27">
              <w:t>100,00</w:t>
            </w:r>
          </w:p>
        </w:tc>
        <w:tc>
          <w:tcPr>
            <w:tcW w:w="1356" w:type="dxa"/>
            <w:gridSpan w:val="3"/>
            <w:vMerge w:val="restart"/>
            <w:tcBorders>
              <w:top w:val="single" w:sz="4" w:space="0" w:color="auto"/>
              <w:left w:val="nil"/>
              <w:right w:val="single" w:sz="4" w:space="0" w:color="auto"/>
            </w:tcBorders>
          </w:tcPr>
          <w:p w:rsidR="003F1124" w:rsidRPr="001C0F27" w:rsidRDefault="003F1124" w:rsidP="003F1124">
            <w:r w:rsidRPr="001C0F27">
              <w:t>2</w:t>
            </w:r>
            <w:r>
              <w:t>2026,40</w:t>
            </w:r>
          </w:p>
          <w:p w:rsidR="00E34D28" w:rsidRPr="001C0F27" w:rsidRDefault="00E34D28" w:rsidP="00E34D28"/>
          <w:p w:rsidR="00E34D28" w:rsidRPr="001C0F27" w:rsidRDefault="003F1124" w:rsidP="00E34D28">
            <w:r>
              <w:t>21926,40</w:t>
            </w:r>
          </w:p>
          <w:p w:rsidR="00E34D28" w:rsidRPr="001C0F27" w:rsidRDefault="00E34D28" w:rsidP="00E34D28"/>
          <w:p w:rsidR="00E34D28" w:rsidRPr="001C0F27" w:rsidRDefault="001C0F27" w:rsidP="00E34D28">
            <w:r w:rsidRPr="001C0F27">
              <w:t>100,00</w:t>
            </w:r>
          </w:p>
        </w:tc>
        <w:tc>
          <w:tcPr>
            <w:tcW w:w="1048" w:type="dxa"/>
            <w:vMerge w:val="restart"/>
            <w:tcBorders>
              <w:top w:val="single" w:sz="4" w:space="0" w:color="auto"/>
              <w:left w:val="nil"/>
              <w:right w:val="single" w:sz="4" w:space="0" w:color="auto"/>
            </w:tcBorders>
          </w:tcPr>
          <w:p w:rsidR="003F1124" w:rsidRPr="001C0F27" w:rsidRDefault="003F1124" w:rsidP="003F1124">
            <w:r w:rsidRPr="001C0F27">
              <w:t>2</w:t>
            </w:r>
            <w:r>
              <w:t>2026,4</w:t>
            </w:r>
          </w:p>
          <w:p w:rsidR="00E34D28" w:rsidRPr="001C0F27" w:rsidRDefault="00E34D28" w:rsidP="00E34D28"/>
          <w:p w:rsidR="00E34D28" w:rsidRPr="001C0F27" w:rsidRDefault="003F1124" w:rsidP="00E34D28">
            <w:r>
              <w:t>21926,4</w:t>
            </w:r>
          </w:p>
          <w:p w:rsidR="00E34D28" w:rsidRPr="001C0F27" w:rsidRDefault="00E34D28" w:rsidP="00E34D28"/>
          <w:p w:rsidR="00E34D28" w:rsidRPr="001C0F27" w:rsidRDefault="001C0F27" w:rsidP="00E34D28">
            <w:r w:rsidRPr="001C0F27">
              <w:t>100,00</w:t>
            </w:r>
          </w:p>
        </w:tc>
        <w:tc>
          <w:tcPr>
            <w:tcW w:w="1276" w:type="dxa"/>
            <w:vMerge w:val="restart"/>
            <w:tcBorders>
              <w:top w:val="single" w:sz="4" w:space="0" w:color="auto"/>
              <w:left w:val="nil"/>
              <w:right w:val="single" w:sz="4" w:space="0" w:color="auto"/>
            </w:tcBorders>
          </w:tcPr>
          <w:p w:rsidR="00E34D28" w:rsidRPr="001C0F27" w:rsidRDefault="00ED1299" w:rsidP="00E34D28">
            <w:r>
              <w:t>66079,20</w:t>
            </w:r>
          </w:p>
          <w:p w:rsidR="00E34D28" w:rsidRPr="001C0F27" w:rsidRDefault="00E34D28" w:rsidP="00E34D28"/>
          <w:p w:rsidR="001C0F27" w:rsidRPr="001C0F27" w:rsidRDefault="003F1124" w:rsidP="00E34D28">
            <w:r>
              <w:t>65779,20</w:t>
            </w:r>
          </w:p>
          <w:p w:rsidR="00E34D28" w:rsidRPr="001C0F27" w:rsidRDefault="00E34D28" w:rsidP="00E34D28"/>
          <w:p w:rsidR="00E34D28" w:rsidRPr="001C0F27" w:rsidRDefault="001C0F27" w:rsidP="00E34D28">
            <w:r w:rsidRPr="001C0F27">
              <w:t>300,00</w:t>
            </w:r>
          </w:p>
        </w:tc>
        <w:tc>
          <w:tcPr>
            <w:tcW w:w="2551" w:type="dxa"/>
            <w:vMerge w:val="restart"/>
            <w:tcBorders>
              <w:top w:val="single" w:sz="4" w:space="0" w:color="auto"/>
              <w:left w:val="nil"/>
              <w:right w:val="single" w:sz="4" w:space="0" w:color="auto"/>
            </w:tcBorders>
          </w:tcPr>
          <w:p w:rsidR="00E34D28" w:rsidRPr="00E34D28" w:rsidRDefault="00A917B1" w:rsidP="00E34D28">
            <w:r w:rsidRPr="00A917B1">
              <w:t>Соблюдение установленных сроков формирования и предоставления бухгалтерской, налоговой и финансовой отчетности</w:t>
            </w:r>
            <w:r>
              <w:t xml:space="preserve">. </w:t>
            </w:r>
            <w:r w:rsidRPr="00A917B1">
              <w:t>Соблюдение требований по составу бухгалтерской, налоговой и финансовой отчетности.</w:t>
            </w:r>
          </w:p>
        </w:tc>
      </w:tr>
      <w:tr w:rsidR="00E34D28" w:rsidRPr="00E34D28" w:rsidTr="00A917B1">
        <w:trPr>
          <w:trHeight w:val="360"/>
        </w:trPr>
        <w:tc>
          <w:tcPr>
            <w:tcW w:w="575" w:type="dxa"/>
            <w:tcBorders>
              <w:left w:val="single" w:sz="4" w:space="0" w:color="auto"/>
              <w:bottom w:val="single" w:sz="4" w:space="0" w:color="auto"/>
              <w:right w:val="single" w:sz="4" w:space="0" w:color="auto"/>
            </w:tcBorders>
          </w:tcPr>
          <w:p w:rsidR="00E34D28" w:rsidRPr="00E34D28" w:rsidRDefault="00E34D28" w:rsidP="00E34D28"/>
        </w:tc>
        <w:tc>
          <w:tcPr>
            <w:tcW w:w="2828" w:type="dxa"/>
            <w:vMerge/>
            <w:tcBorders>
              <w:left w:val="single" w:sz="4" w:space="0" w:color="auto"/>
              <w:bottom w:val="single" w:sz="4" w:space="0" w:color="auto"/>
              <w:right w:val="single" w:sz="4" w:space="0" w:color="auto"/>
            </w:tcBorders>
            <w:shd w:val="clear" w:color="auto" w:fill="auto"/>
          </w:tcPr>
          <w:p w:rsidR="00E34D28" w:rsidRPr="00E34D28" w:rsidRDefault="00E34D28" w:rsidP="00E34D28"/>
        </w:tc>
        <w:tc>
          <w:tcPr>
            <w:tcW w:w="1276" w:type="dxa"/>
            <w:vMerge/>
            <w:tcBorders>
              <w:left w:val="nil"/>
              <w:bottom w:val="single" w:sz="4" w:space="0" w:color="auto"/>
              <w:right w:val="single" w:sz="4" w:space="0" w:color="auto"/>
            </w:tcBorders>
            <w:shd w:val="clear" w:color="auto" w:fill="auto"/>
          </w:tcPr>
          <w:p w:rsidR="00E34D28" w:rsidRPr="00E34D28" w:rsidRDefault="00E34D28" w:rsidP="00E34D28"/>
        </w:tc>
        <w:tc>
          <w:tcPr>
            <w:tcW w:w="704" w:type="dxa"/>
            <w:vMerge/>
            <w:tcBorders>
              <w:left w:val="nil"/>
              <w:bottom w:val="single" w:sz="4" w:space="0" w:color="auto"/>
              <w:right w:val="single" w:sz="4" w:space="0" w:color="auto"/>
            </w:tcBorders>
            <w:shd w:val="clear" w:color="auto" w:fill="auto"/>
            <w:noWrap/>
          </w:tcPr>
          <w:p w:rsidR="00E34D28" w:rsidRPr="00E34D28" w:rsidRDefault="00E34D28" w:rsidP="00E34D28"/>
        </w:tc>
        <w:tc>
          <w:tcPr>
            <w:tcW w:w="709" w:type="dxa"/>
            <w:vMerge/>
            <w:tcBorders>
              <w:left w:val="nil"/>
              <w:bottom w:val="single" w:sz="4" w:space="0" w:color="auto"/>
              <w:right w:val="single" w:sz="4" w:space="0" w:color="auto"/>
            </w:tcBorders>
            <w:shd w:val="clear" w:color="auto" w:fill="auto"/>
            <w:noWrap/>
          </w:tcPr>
          <w:p w:rsidR="00E34D28" w:rsidRPr="00E34D28" w:rsidRDefault="00E34D28" w:rsidP="00E34D28"/>
        </w:tc>
        <w:tc>
          <w:tcPr>
            <w:tcW w:w="1558" w:type="dxa"/>
            <w:vMerge/>
            <w:tcBorders>
              <w:left w:val="nil"/>
              <w:bottom w:val="single" w:sz="4" w:space="0" w:color="auto"/>
              <w:right w:val="single" w:sz="4" w:space="0" w:color="auto"/>
            </w:tcBorders>
            <w:shd w:val="clear" w:color="auto" w:fill="auto"/>
            <w:noWrap/>
          </w:tcPr>
          <w:p w:rsidR="00E34D28" w:rsidRPr="00E34D28" w:rsidRDefault="00E34D28" w:rsidP="00E34D28"/>
        </w:tc>
        <w:tc>
          <w:tcPr>
            <w:tcW w:w="710" w:type="dxa"/>
            <w:vMerge/>
            <w:tcBorders>
              <w:left w:val="nil"/>
              <w:bottom w:val="single" w:sz="4" w:space="0" w:color="auto"/>
              <w:right w:val="single" w:sz="4" w:space="0" w:color="auto"/>
            </w:tcBorders>
            <w:shd w:val="clear" w:color="auto" w:fill="auto"/>
            <w:noWrap/>
          </w:tcPr>
          <w:p w:rsidR="00E34D28" w:rsidRPr="00E34D28" w:rsidRDefault="00E34D28" w:rsidP="00E34D28"/>
        </w:tc>
        <w:tc>
          <w:tcPr>
            <w:tcW w:w="1137" w:type="dxa"/>
            <w:vMerge/>
            <w:tcBorders>
              <w:left w:val="nil"/>
              <w:bottom w:val="single" w:sz="4" w:space="0" w:color="auto"/>
              <w:right w:val="single" w:sz="4" w:space="0" w:color="auto"/>
            </w:tcBorders>
          </w:tcPr>
          <w:p w:rsidR="00E34D28" w:rsidRPr="00E34D28" w:rsidRDefault="00E34D28" w:rsidP="00E34D28"/>
        </w:tc>
        <w:tc>
          <w:tcPr>
            <w:tcW w:w="1356" w:type="dxa"/>
            <w:gridSpan w:val="3"/>
            <w:vMerge/>
            <w:tcBorders>
              <w:left w:val="nil"/>
              <w:bottom w:val="single" w:sz="4" w:space="0" w:color="auto"/>
              <w:right w:val="single" w:sz="4" w:space="0" w:color="auto"/>
            </w:tcBorders>
          </w:tcPr>
          <w:p w:rsidR="00E34D28" w:rsidRPr="00E34D28" w:rsidRDefault="00E34D28" w:rsidP="00E34D28"/>
        </w:tc>
        <w:tc>
          <w:tcPr>
            <w:tcW w:w="1048" w:type="dxa"/>
            <w:vMerge/>
            <w:tcBorders>
              <w:left w:val="nil"/>
              <w:bottom w:val="single" w:sz="4" w:space="0" w:color="auto"/>
              <w:right w:val="single" w:sz="4" w:space="0" w:color="auto"/>
            </w:tcBorders>
          </w:tcPr>
          <w:p w:rsidR="00E34D28" w:rsidRPr="00E34D28" w:rsidRDefault="00E34D28" w:rsidP="00E34D28"/>
        </w:tc>
        <w:tc>
          <w:tcPr>
            <w:tcW w:w="1276" w:type="dxa"/>
            <w:vMerge/>
            <w:tcBorders>
              <w:left w:val="nil"/>
              <w:bottom w:val="single" w:sz="4" w:space="0" w:color="auto"/>
              <w:right w:val="single" w:sz="4" w:space="0" w:color="auto"/>
            </w:tcBorders>
          </w:tcPr>
          <w:p w:rsidR="00E34D28" w:rsidRPr="00E34D28" w:rsidRDefault="00E34D28" w:rsidP="00E34D28"/>
        </w:tc>
        <w:tc>
          <w:tcPr>
            <w:tcW w:w="2551" w:type="dxa"/>
            <w:vMerge/>
            <w:tcBorders>
              <w:left w:val="nil"/>
              <w:right w:val="single" w:sz="4" w:space="0" w:color="auto"/>
            </w:tcBorders>
          </w:tcPr>
          <w:p w:rsidR="00E34D28" w:rsidRPr="00E34D28" w:rsidRDefault="00E34D28" w:rsidP="00E34D28"/>
        </w:tc>
      </w:tr>
      <w:tr w:rsidR="00E34D28" w:rsidRPr="00E34D28" w:rsidTr="00ED1299">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E34D28" w:rsidRDefault="00E34D28" w:rsidP="00E34D28">
            <w:r w:rsidRPr="00E34D28">
              <w:t>15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r w:rsidRPr="00E34D28">
              <w:t>Итого по подпрограмме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r w:rsidRPr="00E34D28">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D1299" w:rsidP="00E34D28">
            <w:r>
              <w:t>22026,40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D1299" w:rsidP="00E34D28">
            <w:r>
              <w:t>22026,4</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D1299" w:rsidP="00E34D28">
            <w:r>
              <w:t>22026,40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D1299" w:rsidP="00E34D28">
            <w:r>
              <w:t>66079,20</w:t>
            </w:r>
          </w:p>
        </w:tc>
        <w:tc>
          <w:tcPr>
            <w:tcW w:w="2551" w:type="dxa"/>
            <w:tcBorders>
              <w:top w:val="single" w:sz="4" w:space="0" w:color="auto"/>
              <w:left w:val="nil"/>
              <w:bottom w:val="single" w:sz="4" w:space="0" w:color="auto"/>
              <w:right w:val="single" w:sz="4" w:space="0" w:color="auto"/>
            </w:tcBorders>
          </w:tcPr>
          <w:p w:rsidR="00E34D28" w:rsidRPr="00E34D28" w:rsidRDefault="00E34D28" w:rsidP="00E34D28"/>
        </w:tc>
      </w:tr>
      <w:tr w:rsidR="00E34D28" w:rsidRPr="00E34D28" w:rsidTr="00A917B1">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E34D28" w:rsidRDefault="00E34D28" w:rsidP="00E34D28">
            <w:r w:rsidRPr="00E34D28">
              <w:t>16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r w:rsidRPr="00E34D28">
              <w:t>В том числе: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1128"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1276" w:type="dxa"/>
            <w:tcBorders>
              <w:top w:val="single" w:sz="4" w:space="0" w:color="auto"/>
              <w:left w:val="single" w:sz="4" w:space="0" w:color="auto"/>
              <w:bottom w:val="single" w:sz="4" w:space="0" w:color="auto"/>
              <w:right w:val="single" w:sz="4" w:space="0" w:color="auto"/>
            </w:tcBorders>
            <w:shd w:val="clear" w:color="auto" w:fill="auto"/>
          </w:tcPr>
          <w:p w:rsidR="00E34D28" w:rsidRPr="00E34D28" w:rsidRDefault="00E34D28" w:rsidP="00E34D28"/>
        </w:tc>
        <w:tc>
          <w:tcPr>
            <w:tcW w:w="2551" w:type="dxa"/>
            <w:tcBorders>
              <w:top w:val="single" w:sz="4" w:space="0" w:color="auto"/>
              <w:left w:val="nil"/>
              <w:bottom w:val="single" w:sz="4" w:space="0" w:color="auto"/>
              <w:right w:val="single" w:sz="4" w:space="0" w:color="auto"/>
            </w:tcBorders>
          </w:tcPr>
          <w:p w:rsidR="00E34D28" w:rsidRPr="00E34D28" w:rsidRDefault="00E34D28" w:rsidP="00E34D28"/>
        </w:tc>
      </w:tr>
      <w:tr w:rsidR="00ED1299" w:rsidRPr="00E34D28" w:rsidTr="00A917B1">
        <w:trPr>
          <w:trHeight w:val="360"/>
        </w:trPr>
        <w:tc>
          <w:tcPr>
            <w:tcW w:w="575" w:type="dxa"/>
            <w:tcBorders>
              <w:top w:val="single" w:sz="4" w:space="0" w:color="auto"/>
              <w:left w:val="single" w:sz="4" w:space="0" w:color="auto"/>
              <w:bottom w:val="single" w:sz="4" w:space="0" w:color="auto"/>
              <w:right w:val="single" w:sz="4" w:space="0" w:color="auto"/>
            </w:tcBorders>
          </w:tcPr>
          <w:p w:rsidR="00ED1299" w:rsidRPr="00E34D28" w:rsidRDefault="00ED1299" w:rsidP="00E34D28">
            <w:r w:rsidRPr="00E34D28">
              <w:t>17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E34D28">
            <w:r w:rsidRPr="00E34D28">
              <w:t>ГРБС</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E34D28">
            <w:r>
              <w:t>А</w:t>
            </w:r>
            <w:r w:rsidRPr="00E34D28">
              <w:t>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1F4B8D">
            <w:r>
              <w:t>22026,40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1F4B8D">
            <w:r>
              <w:t>22026,4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1F4B8D">
            <w:r>
              <w:t>22026,40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1299" w:rsidRPr="00E34D28" w:rsidRDefault="00ED1299" w:rsidP="001F4B8D">
            <w:r>
              <w:t>66079,20</w:t>
            </w:r>
          </w:p>
        </w:tc>
        <w:tc>
          <w:tcPr>
            <w:tcW w:w="2551" w:type="dxa"/>
            <w:tcBorders>
              <w:top w:val="single" w:sz="4" w:space="0" w:color="auto"/>
              <w:left w:val="nil"/>
              <w:bottom w:val="single" w:sz="4" w:space="0" w:color="auto"/>
              <w:right w:val="single" w:sz="4" w:space="0" w:color="auto"/>
            </w:tcBorders>
          </w:tcPr>
          <w:p w:rsidR="00ED1299" w:rsidRPr="00E34D28" w:rsidRDefault="00ED1299" w:rsidP="00E34D28"/>
        </w:tc>
      </w:tr>
    </w:tbl>
    <w:p w:rsidR="00E34D28" w:rsidRPr="00E34D28" w:rsidRDefault="00E34D28" w:rsidP="00374691">
      <w:pPr>
        <w:jc w:val="both"/>
      </w:pPr>
    </w:p>
    <w:sectPr w:rsidR="00E34D28" w:rsidRPr="00E34D28" w:rsidSect="004D4F40">
      <w:type w:val="continuous"/>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CD234D"/>
    <w:multiLevelType w:val="hybridMultilevel"/>
    <w:tmpl w:val="30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C72B1"/>
    <w:multiLevelType w:val="hybridMultilevel"/>
    <w:tmpl w:val="0346F7D0"/>
    <w:lvl w:ilvl="0" w:tplc="DFF2E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51DA"/>
    <w:rsid w:val="00010CCF"/>
    <w:rsid w:val="000112C7"/>
    <w:rsid w:val="000216A5"/>
    <w:rsid w:val="000245EE"/>
    <w:rsid w:val="00036F4D"/>
    <w:rsid w:val="00046920"/>
    <w:rsid w:val="000476B5"/>
    <w:rsid w:val="00052048"/>
    <w:rsid w:val="00061863"/>
    <w:rsid w:val="00062369"/>
    <w:rsid w:val="00070D55"/>
    <w:rsid w:val="00074A79"/>
    <w:rsid w:val="00086709"/>
    <w:rsid w:val="0008692F"/>
    <w:rsid w:val="00090D82"/>
    <w:rsid w:val="00096CE2"/>
    <w:rsid w:val="000A1F8E"/>
    <w:rsid w:val="000A53D4"/>
    <w:rsid w:val="000C3D0C"/>
    <w:rsid w:val="000C7006"/>
    <w:rsid w:val="000D2CE7"/>
    <w:rsid w:val="000D4624"/>
    <w:rsid w:val="000E08C6"/>
    <w:rsid w:val="00107EDC"/>
    <w:rsid w:val="00114F8C"/>
    <w:rsid w:val="00123EF5"/>
    <w:rsid w:val="001461D2"/>
    <w:rsid w:val="00150F93"/>
    <w:rsid w:val="00180331"/>
    <w:rsid w:val="00185BD7"/>
    <w:rsid w:val="001909B5"/>
    <w:rsid w:val="001A54FA"/>
    <w:rsid w:val="001C0F27"/>
    <w:rsid w:val="001C1F96"/>
    <w:rsid w:val="001C3B26"/>
    <w:rsid w:val="001D2411"/>
    <w:rsid w:val="001D2DFC"/>
    <w:rsid w:val="001D6751"/>
    <w:rsid w:val="001D7AAC"/>
    <w:rsid w:val="00201E16"/>
    <w:rsid w:val="00202023"/>
    <w:rsid w:val="002207D8"/>
    <w:rsid w:val="0023425F"/>
    <w:rsid w:val="00250C11"/>
    <w:rsid w:val="00261720"/>
    <w:rsid w:val="00262119"/>
    <w:rsid w:val="00272BC0"/>
    <w:rsid w:val="00277A9F"/>
    <w:rsid w:val="002841AA"/>
    <w:rsid w:val="002A37A2"/>
    <w:rsid w:val="002A3D7D"/>
    <w:rsid w:val="002A7432"/>
    <w:rsid w:val="002B1FB6"/>
    <w:rsid w:val="002B7B68"/>
    <w:rsid w:val="002C4E60"/>
    <w:rsid w:val="002D1772"/>
    <w:rsid w:val="002D5074"/>
    <w:rsid w:val="002E1FBD"/>
    <w:rsid w:val="002F6D56"/>
    <w:rsid w:val="003020C5"/>
    <w:rsid w:val="003149CB"/>
    <w:rsid w:val="0031738C"/>
    <w:rsid w:val="00317C5F"/>
    <w:rsid w:val="003336D0"/>
    <w:rsid w:val="00333A31"/>
    <w:rsid w:val="0033656F"/>
    <w:rsid w:val="00364C17"/>
    <w:rsid w:val="00367FFA"/>
    <w:rsid w:val="00374691"/>
    <w:rsid w:val="0038573A"/>
    <w:rsid w:val="00391CFC"/>
    <w:rsid w:val="00397E15"/>
    <w:rsid w:val="003A10BE"/>
    <w:rsid w:val="003A19B4"/>
    <w:rsid w:val="003A324D"/>
    <w:rsid w:val="003B1442"/>
    <w:rsid w:val="003B152F"/>
    <w:rsid w:val="003B515B"/>
    <w:rsid w:val="003C5B29"/>
    <w:rsid w:val="003D0D15"/>
    <w:rsid w:val="003F0A87"/>
    <w:rsid w:val="003F1124"/>
    <w:rsid w:val="003F1DDF"/>
    <w:rsid w:val="003F3AC8"/>
    <w:rsid w:val="003F6E50"/>
    <w:rsid w:val="00400022"/>
    <w:rsid w:val="00401DB4"/>
    <w:rsid w:val="00413A1F"/>
    <w:rsid w:val="00421FF3"/>
    <w:rsid w:val="004276D5"/>
    <w:rsid w:val="0043064A"/>
    <w:rsid w:val="004331C1"/>
    <w:rsid w:val="00442CA7"/>
    <w:rsid w:val="0044664D"/>
    <w:rsid w:val="00460CA7"/>
    <w:rsid w:val="0046756B"/>
    <w:rsid w:val="00471480"/>
    <w:rsid w:val="004811D0"/>
    <w:rsid w:val="00487F72"/>
    <w:rsid w:val="00490C4E"/>
    <w:rsid w:val="00491BAF"/>
    <w:rsid w:val="004A26CB"/>
    <w:rsid w:val="004A3C13"/>
    <w:rsid w:val="004A6F52"/>
    <w:rsid w:val="004B30E0"/>
    <w:rsid w:val="004B6991"/>
    <w:rsid w:val="004B6F9F"/>
    <w:rsid w:val="004C16F4"/>
    <w:rsid w:val="004C77F7"/>
    <w:rsid w:val="004D4C08"/>
    <w:rsid w:val="004D4F40"/>
    <w:rsid w:val="004F1C4E"/>
    <w:rsid w:val="004F3748"/>
    <w:rsid w:val="0051790C"/>
    <w:rsid w:val="0052155F"/>
    <w:rsid w:val="00530A3F"/>
    <w:rsid w:val="0053374D"/>
    <w:rsid w:val="00537249"/>
    <w:rsid w:val="005434A5"/>
    <w:rsid w:val="00544A1B"/>
    <w:rsid w:val="00544C76"/>
    <w:rsid w:val="005534E1"/>
    <w:rsid w:val="005671C9"/>
    <w:rsid w:val="00573B1D"/>
    <w:rsid w:val="00577AA5"/>
    <w:rsid w:val="005863EA"/>
    <w:rsid w:val="00590E94"/>
    <w:rsid w:val="005B4206"/>
    <w:rsid w:val="005B791C"/>
    <w:rsid w:val="005D45B1"/>
    <w:rsid w:val="005E1FF2"/>
    <w:rsid w:val="005F408B"/>
    <w:rsid w:val="005F6B0E"/>
    <w:rsid w:val="0060094A"/>
    <w:rsid w:val="0060196A"/>
    <w:rsid w:val="00610FBE"/>
    <w:rsid w:val="00621613"/>
    <w:rsid w:val="006233F9"/>
    <w:rsid w:val="006238AE"/>
    <w:rsid w:val="00627E50"/>
    <w:rsid w:val="00640F01"/>
    <w:rsid w:val="00643B01"/>
    <w:rsid w:val="00646453"/>
    <w:rsid w:val="00650521"/>
    <w:rsid w:val="0065541D"/>
    <w:rsid w:val="00657660"/>
    <w:rsid w:val="00657E4A"/>
    <w:rsid w:val="00665968"/>
    <w:rsid w:val="006662FD"/>
    <w:rsid w:val="00680BC6"/>
    <w:rsid w:val="00686D2B"/>
    <w:rsid w:val="00690B97"/>
    <w:rsid w:val="00693C18"/>
    <w:rsid w:val="00695AED"/>
    <w:rsid w:val="006A3457"/>
    <w:rsid w:val="006B20BD"/>
    <w:rsid w:val="006B35D8"/>
    <w:rsid w:val="006D6AE5"/>
    <w:rsid w:val="006E2E81"/>
    <w:rsid w:val="006E4A5D"/>
    <w:rsid w:val="006E6B8D"/>
    <w:rsid w:val="006F1957"/>
    <w:rsid w:val="007052AB"/>
    <w:rsid w:val="00721D07"/>
    <w:rsid w:val="007229AB"/>
    <w:rsid w:val="00741209"/>
    <w:rsid w:val="00742BDF"/>
    <w:rsid w:val="00746134"/>
    <w:rsid w:val="00747955"/>
    <w:rsid w:val="007611A8"/>
    <w:rsid w:val="00761386"/>
    <w:rsid w:val="00762BBF"/>
    <w:rsid w:val="007713E7"/>
    <w:rsid w:val="00777814"/>
    <w:rsid w:val="00780B5B"/>
    <w:rsid w:val="00793F1E"/>
    <w:rsid w:val="007B0BCA"/>
    <w:rsid w:val="007B2DA9"/>
    <w:rsid w:val="007B4760"/>
    <w:rsid w:val="007B6E90"/>
    <w:rsid w:val="007C5123"/>
    <w:rsid w:val="007C5278"/>
    <w:rsid w:val="007C7E71"/>
    <w:rsid w:val="007E1AB2"/>
    <w:rsid w:val="007F0AC2"/>
    <w:rsid w:val="007F4B98"/>
    <w:rsid w:val="007F6527"/>
    <w:rsid w:val="007F667C"/>
    <w:rsid w:val="007F6FEB"/>
    <w:rsid w:val="008008D2"/>
    <w:rsid w:val="0080185B"/>
    <w:rsid w:val="00810031"/>
    <w:rsid w:val="00823EC9"/>
    <w:rsid w:val="00833223"/>
    <w:rsid w:val="0084206D"/>
    <w:rsid w:val="00845E35"/>
    <w:rsid w:val="00852A42"/>
    <w:rsid w:val="008737BE"/>
    <w:rsid w:val="00880F29"/>
    <w:rsid w:val="00882CDE"/>
    <w:rsid w:val="00892E52"/>
    <w:rsid w:val="008937E4"/>
    <w:rsid w:val="008A12BA"/>
    <w:rsid w:val="008B075E"/>
    <w:rsid w:val="008B224F"/>
    <w:rsid w:val="008B2B25"/>
    <w:rsid w:val="008B630E"/>
    <w:rsid w:val="008B78D0"/>
    <w:rsid w:val="008D0A9B"/>
    <w:rsid w:val="008E0709"/>
    <w:rsid w:val="008E593E"/>
    <w:rsid w:val="009043C9"/>
    <w:rsid w:val="0090474B"/>
    <w:rsid w:val="009055EA"/>
    <w:rsid w:val="009103DC"/>
    <w:rsid w:val="009150EE"/>
    <w:rsid w:val="00921F50"/>
    <w:rsid w:val="00931E9E"/>
    <w:rsid w:val="00950CDE"/>
    <w:rsid w:val="009629CC"/>
    <w:rsid w:val="00963AE8"/>
    <w:rsid w:val="00967E01"/>
    <w:rsid w:val="0097710D"/>
    <w:rsid w:val="0098401F"/>
    <w:rsid w:val="009A6675"/>
    <w:rsid w:val="009B1C33"/>
    <w:rsid w:val="009D009D"/>
    <w:rsid w:val="009D04F1"/>
    <w:rsid w:val="009D3DAC"/>
    <w:rsid w:val="009E6565"/>
    <w:rsid w:val="009F1C5F"/>
    <w:rsid w:val="009F4CBF"/>
    <w:rsid w:val="00A00CBB"/>
    <w:rsid w:val="00A026D7"/>
    <w:rsid w:val="00A12B3B"/>
    <w:rsid w:val="00A132BF"/>
    <w:rsid w:val="00A275A5"/>
    <w:rsid w:val="00A33667"/>
    <w:rsid w:val="00A35256"/>
    <w:rsid w:val="00A51D8C"/>
    <w:rsid w:val="00A604DF"/>
    <w:rsid w:val="00A6292E"/>
    <w:rsid w:val="00A634E9"/>
    <w:rsid w:val="00A907CD"/>
    <w:rsid w:val="00A917B1"/>
    <w:rsid w:val="00A93F0E"/>
    <w:rsid w:val="00A97AF4"/>
    <w:rsid w:val="00AB5F49"/>
    <w:rsid w:val="00AB6266"/>
    <w:rsid w:val="00AC0D4E"/>
    <w:rsid w:val="00AC5804"/>
    <w:rsid w:val="00AC61E3"/>
    <w:rsid w:val="00AC797D"/>
    <w:rsid w:val="00AC7E14"/>
    <w:rsid w:val="00AE06F5"/>
    <w:rsid w:val="00AE2D74"/>
    <w:rsid w:val="00AF6163"/>
    <w:rsid w:val="00B03E88"/>
    <w:rsid w:val="00B0430A"/>
    <w:rsid w:val="00B211A1"/>
    <w:rsid w:val="00B274BC"/>
    <w:rsid w:val="00B27CC3"/>
    <w:rsid w:val="00B32FA9"/>
    <w:rsid w:val="00B33CF4"/>
    <w:rsid w:val="00B33E16"/>
    <w:rsid w:val="00B352A2"/>
    <w:rsid w:val="00B378C3"/>
    <w:rsid w:val="00B445C9"/>
    <w:rsid w:val="00B44F66"/>
    <w:rsid w:val="00B45982"/>
    <w:rsid w:val="00B518BB"/>
    <w:rsid w:val="00B54054"/>
    <w:rsid w:val="00B571F0"/>
    <w:rsid w:val="00B706D2"/>
    <w:rsid w:val="00B771F0"/>
    <w:rsid w:val="00B80E84"/>
    <w:rsid w:val="00B858F1"/>
    <w:rsid w:val="00B90D2A"/>
    <w:rsid w:val="00BA03E9"/>
    <w:rsid w:val="00BA6E76"/>
    <w:rsid w:val="00BB20DC"/>
    <w:rsid w:val="00BC49EE"/>
    <w:rsid w:val="00BF0452"/>
    <w:rsid w:val="00BF2E75"/>
    <w:rsid w:val="00C065CF"/>
    <w:rsid w:val="00C14FF9"/>
    <w:rsid w:val="00C161DC"/>
    <w:rsid w:val="00C162C0"/>
    <w:rsid w:val="00C16501"/>
    <w:rsid w:val="00C17681"/>
    <w:rsid w:val="00C336BB"/>
    <w:rsid w:val="00C351FE"/>
    <w:rsid w:val="00C35EB2"/>
    <w:rsid w:val="00C5560A"/>
    <w:rsid w:val="00C562C8"/>
    <w:rsid w:val="00C64F24"/>
    <w:rsid w:val="00C7251E"/>
    <w:rsid w:val="00C727E1"/>
    <w:rsid w:val="00C81DFB"/>
    <w:rsid w:val="00C85FCD"/>
    <w:rsid w:val="00C95089"/>
    <w:rsid w:val="00CA7D94"/>
    <w:rsid w:val="00CC04E0"/>
    <w:rsid w:val="00CD2A38"/>
    <w:rsid w:val="00CD36A1"/>
    <w:rsid w:val="00D00BD9"/>
    <w:rsid w:val="00D01CA7"/>
    <w:rsid w:val="00D12759"/>
    <w:rsid w:val="00D175AE"/>
    <w:rsid w:val="00D22447"/>
    <w:rsid w:val="00D253DA"/>
    <w:rsid w:val="00D25C64"/>
    <w:rsid w:val="00D33121"/>
    <w:rsid w:val="00D35A9A"/>
    <w:rsid w:val="00D418D2"/>
    <w:rsid w:val="00D448A9"/>
    <w:rsid w:val="00D47857"/>
    <w:rsid w:val="00D47AD0"/>
    <w:rsid w:val="00D51E36"/>
    <w:rsid w:val="00D62BA2"/>
    <w:rsid w:val="00D93201"/>
    <w:rsid w:val="00DA1FC5"/>
    <w:rsid w:val="00DB0F13"/>
    <w:rsid w:val="00DB7A5D"/>
    <w:rsid w:val="00DC43BF"/>
    <w:rsid w:val="00DC479B"/>
    <w:rsid w:val="00DD56CB"/>
    <w:rsid w:val="00DE1970"/>
    <w:rsid w:val="00DE23F2"/>
    <w:rsid w:val="00E16EDF"/>
    <w:rsid w:val="00E2212A"/>
    <w:rsid w:val="00E225EC"/>
    <w:rsid w:val="00E34D28"/>
    <w:rsid w:val="00E377AC"/>
    <w:rsid w:val="00E40AFF"/>
    <w:rsid w:val="00E440A2"/>
    <w:rsid w:val="00E44821"/>
    <w:rsid w:val="00E476AA"/>
    <w:rsid w:val="00E51748"/>
    <w:rsid w:val="00E55E61"/>
    <w:rsid w:val="00E56DBE"/>
    <w:rsid w:val="00E64CC9"/>
    <w:rsid w:val="00E67A1F"/>
    <w:rsid w:val="00E72948"/>
    <w:rsid w:val="00E82AF7"/>
    <w:rsid w:val="00E84B5C"/>
    <w:rsid w:val="00E93267"/>
    <w:rsid w:val="00E955E8"/>
    <w:rsid w:val="00E96DB8"/>
    <w:rsid w:val="00EA3273"/>
    <w:rsid w:val="00EB2936"/>
    <w:rsid w:val="00EB517D"/>
    <w:rsid w:val="00EB74A5"/>
    <w:rsid w:val="00EC228C"/>
    <w:rsid w:val="00EC574E"/>
    <w:rsid w:val="00EC5970"/>
    <w:rsid w:val="00EC6159"/>
    <w:rsid w:val="00EC7E2A"/>
    <w:rsid w:val="00ED1299"/>
    <w:rsid w:val="00ED2DF7"/>
    <w:rsid w:val="00ED682C"/>
    <w:rsid w:val="00ED6E25"/>
    <w:rsid w:val="00EE6079"/>
    <w:rsid w:val="00EE7BD6"/>
    <w:rsid w:val="00F02955"/>
    <w:rsid w:val="00F109AA"/>
    <w:rsid w:val="00F374C0"/>
    <w:rsid w:val="00F440F8"/>
    <w:rsid w:val="00F5317F"/>
    <w:rsid w:val="00F5658F"/>
    <w:rsid w:val="00F61034"/>
    <w:rsid w:val="00F765C0"/>
    <w:rsid w:val="00F90985"/>
    <w:rsid w:val="00FA2195"/>
    <w:rsid w:val="00FA551D"/>
    <w:rsid w:val="00FA58DA"/>
    <w:rsid w:val="00FA65C9"/>
    <w:rsid w:val="00FA6E37"/>
    <w:rsid w:val="00FA7D36"/>
    <w:rsid w:val="00FB4772"/>
    <w:rsid w:val="00FB6E52"/>
    <w:rsid w:val="00FE2CD7"/>
    <w:rsid w:val="00FE2CFB"/>
    <w:rsid w:val="00FE7870"/>
    <w:rsid w:val="00FF119C"/>
    <w:rsid w:val="00FF1432"/>
    <w:rsid w:val="00FF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5B96049E84402AFE46CA366A2510F7CC0ACBA6D9187E717063AB4A742E2C7C39C861FBEECEA62706CE5E5D1CkFc5G"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image" Target="media/image1.png"/><Relationship Id="rId12" Type="http://schemas.openxmlformats.org/officeDocument/2006/relationships/hyperlink" Target="consultantplus://offline/ref=5B96049E84402AFE46CA366A2510F7CC0ACBA6D9187E717063AB4A742E2C7C39C861FBEECEA62706CE5D5116kFcEG" TargetMode="External"/><Relationship Id="rId17" Type="http://schemas.openxmlformats.org/officeDocument/2006/relationships/hyperlink" Target="consultantplus://offline/ref=06754B35210C8CAD6D121FF4DB586D94CE91A4B7523B8EC9160B3B1F5F9D26AB468B337D3374204779FA8926Y9g2C" TargetMode="External"/><Relationship Id="rId2" Type="http://schemas.openxmlformats.org/officeDocument/2006/relationships/numbering" Target="numbering.xml"/><Relationship Id="rId16" Type="http://schemas.openxmlformats.org/officeDocument/2006/relationships/hyperlink" Target="consultantplus://offline/ref=601AEC2568CC5E09489B5F20437E293413A665D4CECF9322619A068E6CC87A20838D73931Bs8n2C" TargetMode="External"/><Relationship Id="rId20" Type="http://schemas.openxmlformats.org/officeDocument/2006/relationships/hyperlink" Target="consultantplus://offline/ref=7AB9D403C77A2E863F436880546C6427D945B411A2F160FF0A213F7F0725CA4887251D37BEA9728Ch4A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754B35210C8CAD6D121FF4DB586D94CE91A4B7523B8EC9160B3B1F5F9D26AB468B337D3374204779FA8926Y9g2C" TargetMode="External"/><Relationship Id="rId23" Type="http://schemas.openxmlformats.org/officeDocument/2006/relationships/fontTable" Target="fontTable.xml"/><Relationship Id="rId10" Type="http://schemas.openxmlformats.org/officeDocument/2006/relationships/hyperlink" Target="consultantplus://offline/ref=5B96049E84402AFE46CA2867337CA8C30BC2F9D01D727B263CFC4C2371k7cCG" TargetMode="External"/><Relationship Id="rId19" Type="http://schemas.openxmlformats.org/officeDocument/2006/relationships/hyperlink" Target="consultantplus://offline/ref=7AB9D403C77A2E863F436880546C6427D945B411A2F160FF0A213F7F0725CA4887251D37BEA9728Ch4A8E" TargetMode="External"/><Relationship Id="rId4" Type="http://schemas.microsoft.com/office/2007/relationships/stylesWithEffects" Target="stylesWithEffects.xml"/><Relationship Id="rId9" Type="http://schemas.openxmlformats.org/officeDocument/2006/relationships/hyperlink" Target="consultantplus://offline/ref=AC115E318F1487EB43DE1D78FD4517CF3A541D23748FC4207A8A9D4E5361259D97F98871559FD83CA38096g2f7K" TargetMode="External"/><Relationship Id="rId14" Type="http://schemas.openxmlformats.org/officeDocument/2006/relationships/hyperlink" Target="consultantplus://offline/ref=5B96049E84402AFE46CA366A2510F7CC0ACBA6D9187E717063AB4A742E2C7C39C861FBEECEA62706CE5E5013kFcDG" TargetMode="Externa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A975-A653-4197-AB27-043B760F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Pages>
  <Words>12224</Words>
  <Characters>69683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dc:creator>
  <cp:keywords/>
  <dc:description/>
  <cp:lastModifiedBy>Коршунова Анастасия Николаевна</cp:lastModifiedBy>
  <cp:revision>192</cp:revision>
  <cp:lastPrinted>2021-10-29T03:23:00Z</cp:lastPrinted>
  <dcterms:created xsi:type="dcterms:W3CDTF">2017-11-21T04:48:00Z</dcterms:created>
  <dcterms:modified xsi:type="dcterms:W3CDTF">2021-11-01T04:06:00Z</dcterms:modified>
</cp:coreProperties>
</file>