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36" w:rsidRPr="00915DD2" w:rsidRDefault="00785F09" w:rsidP="00785F09">
      <w:pPr>
        <w:jc w:val="center"/>
      </w:pPr>
      <w:r w:rsidRPr="00915DD2">
        <w:rPr>
          <w:noProof/>
        </w:rPr>
        <w:drawing>
          <wp:inline distT="0" distB="0" distL="0" distR="0" wp14:anchorId="1B8A462D" wp14:editId="22B2DDF4">
            <wp:extent cx="64833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936" w:rsidRPr="00837FB7" w:rsidRDefault="00EB2936" w:rsidP="00785F09">
      <w:pPr>
        <w:jc w:val="center"/>
        <w:rPr>
          <w:sz w:val="28"/>
          <w:szCs w:val="28"/>
        </w:rPr>
      </w:pPr>
      <w:r w:rsidRPr="00837FB7">
        <w:rPr>
          <w:sz w:val="28"/>
          <w:szCs w:val="28"/>
        </w:rPr>
        <w:t>АДМИНИСТРАЦИЯ КАРАТУЗСКОГО РАЙОНА</w:t>
      </w:r>
    </w:p>
    <w:p w:rsidR="00EB2936" w:rsidRPr="00837FB7" w:rsidRDefault="00EB2936" w:rsidP="00EB2936">
      <w:pPr>
        <w:rPr>
          <w:sz w:val="28"/>
          <w:szCs w:val="28"/>
        </w:rPr>
      </w:pPr>
    </w:p>
    <w:p w:rsidR="00EB2936" w:rsidRPr="00837FB7" w:rsidRDefault="00EB2936" w:rsidP="00785F09">
      <w:pPr>
        <w:jc w:val="center"/>
        <w:rPr>
          <w:sz w:val="28"/>
          <w:szCs w:val="28"/>
        </w:rPr>
      </w:pPr>
      <w:r w:rsidRPr="00837FB7">
        <w:rPr>
          <w:sz w:val="28"/>
          <w:szCs w:val="28"/>
        </w:rPr>
        <w:t>ПОСТАНОВЛЕНИЕ</w:t>
      </w:r>
    </w:p>
    <w:p w:rsidR="00EB2936" w:rsidRPr="00837FB7" w:rsidRDefault="00EB2936" w:rsidP="00EB2936">
      <w:pPr>
        <w:rPr>
          <w:sz w:val="28"/>
          <w:szCs w:val="28"/>
        </w:rPr>
      </w:pPr>
    </w:p>
    <w:p w:rsidR="00EB2936" w:rsidRPr="00837FB7" w:rsidRDefault="00915DD2" w:rsidP="00EB2936">
      <w:pPr>
        <w:rPr>
          <w:sz w:val="28"/>
          <w:szCs w:val="28"/>
        </w:rPr>
      </w:pPr>
      <w:r w:rsidRPr="00837FB7">
        <w:rPr>
          <w:sz w:val="28"/>
          <w:szCs w:val="28"/>
        </w:rPr>
        <w:t>19.10.</w:t>
      </w:r>
      <w:r w:rsidR="00A33667" w:rsidRPr="00837FB7">
        <w:rPr>
          <w:sz w:val="28"/>
          <w:szCs w:val="28"/>
        </w:rPr>
        <w:t>201</w:t>
      </w:r>
      <w:r w:rsidR="00B11A15" w:rsidRPr="00837FB7">
        <w:rPr>
          <w:sz w:val="28"/>
          <w:szCs w:val="28"/>
        </w:rPr>
        <w:t>7</w:t>
      </w:r>
      <w:r w:rsidR="00EB2936" w:rsidRPr="00837FB7">
        <w:rPr>
          <w:sz w:val="28"/>
          <w:szCs w:val="28"/>
        </w:rPr>
        <w:t xml:space="preserve">                             </w:t>
      </w:r>
      <w:r w:rsidR="00837FB7">
        <w:rPr>
          <w:sz w:val="28"/>
          <w:szCs w:val="28"/>
        </w:rPr>
        <w:t xml:space="preserve">      </w:t>
      </w:r>
      <w:r w:rsidR="00837FB7" w:rsidRPr="00837FB7">
        <w:rPr>
          <w:sz w:val="28"/>
          <w:szCs w:val="28"/>
        </w:rPr>
        <w:t xml:space="preserve"> </w:t>
      </w:r>
      <w:r w:rsidR="00785F09" w:rsidRPr="00837FB7">
        <w:rPr>
          <w:sz w:val="28"/>
          <w:szCs w:val="28"/>
        </w:rPr>
        <w:t xml:space="preserve"> </w:t>
      </w:r>
      <w:r w:rsidR="00EB2936" w:rsidRPr="00837FB7">
        <w:rPr>
          <w:sz w:val="28"/>
          <w:szCs w:val="28"/>
        </w:rPr>
        <w:t xml:space="preserve">с. Каратузское     </w:t>
      </w:r>
      <w:r w:rsidR="00837FB7">
        <w:rPr>
          <w:sz w:val="28"/>
          <w:szCs w:val="28"/>
        </w:rPr>
        <w:t xml:space="preserve">                   </w:t>
      </w:r>
      <w:r w:rsidR="00785F09" w:rsidRPr="00837FB7">
        <w:rPr>
          <w:sz w:val="28"/>
          <w:szCs w:val="28"/>
        </w:rPr>
        <w:t xml:space="preserve">       </w:t>
      </w:r>
      <w:r w:rsidR="001C1469">
        <w:rPr>
          <w:sz w:val="28"/>
          <w:szCs w:val="28"/>
        </w:rPr>
        <w:t xml:space="preserve">    </w:t>
      </w:r>
      <w:r w:rsidR="00785F09" w:rsidRPr="00837FB7">
        <w:rPr>
          <w:sz w:val="28"/>
          <w:szCs w:val="28"/>
        </w:rPr>
        <w:t xml:space="preserve"> </w:t>
      </w:r>
      <w:r w:rsidR="00EB2936" w:rsidRPr="00837FB7">
        <w:rPr>
          <w:sz w:val="28"/>
          <w:szCs w:val="28"/>
        </w:rPr>
        <w:t xml:space="preserve"> №</w:t>
      </w:r>
      <w:r w:rsidR="00785F09" w:rsidRPr="00837FB7">
        <w:rPr>
          <w:sz w:val="28"/>
          <w:szCs w:val="28"/>
        </w:rPr>
        <w:t xml:space="preserve"> </w:t>
      </w:r>
      <w:r w:rsidR="001C1469">
        <w:rPr>
          <w:sz w:val="28"/>
          <w:szCs w:val="28"/>
        </w:rPr>
        <w:t>1062-п</w:t>
      </w:r>
      <w:r w:rsidR="00EB2936" w:rsidRPr="00837FB7">
        <w:rPr>
          <w:sz w:val="28"/>
          <w:szCs w:val="28"/>
        </w:rPr>
        <w:t xml:space="preserve"> </w:t>
      </w:r>
    </w:p>
    <w:p w:rsidR="00B11A15" w:rsidRPr="00837FB7" w:rsidRDefault="00B11A15" w:rsidP="00EB2936">
      <w:pPr>
        <w:rPr>
          <w:sz w:val="28"/>
          <w:szCs w:val="28"/>
        </w:rPr>
      </w:pPr>
    </w:p>
    <w:p w:rsidR="00EB2936" w:rsidRPr="00837FB7" w:rsidRDefault="00EB2936" w:rsidP="00EB2936">
      <w:pPr>
        <w:jc w:val="both"/>
        <w:rPr>
          <w:sz w:val="28"/>
          <w:szCs w:val="28"/>
        </w:rPr>
      </w:pPr>
      <w:r w:rsidRPr="00837FB7">
        <w:rPr>
          <w:sz w:val="28"/>
          <w:szCs w:val="28"/>
        </w:rPr>
        <w:t>О внесении изменений в постановление  администрации Каратузского района от 28.10.2013 г. № 1011-п «Об утверждении муниципальной программы «Управление муниципальными финансами»</w:t>
      </w:r>
    </w:p>
    <w:p w:rsidR="00EB2936" w:rsidRPr="00837FB7" w:rsidRDefault="00EB2936" w:rsidP="00EB2936">
      <w:pPr>
        <w:rPr>
          <w:sz w:val="28"/>
          <w:szCs w:val="28"/>
        </w:rPr>
      </w:pPr>
    </w:p>
    <w:p w:rsidR="00785F09" w:rsidRPr="00837FB7" w:rsidRDefault="00785F09" w:rsidP="00EB2936">
      <w:pPr>
        <w:rPr>
          <w:sz w:val="28"/>
          <w:szCs w:val="28"/>
        </w:rPr>
      </w:pPr>
    </w:p>
    <w:p w:rsidR="00EB2936" w:rsidRPr="00837FB7" w:rsidRDefault="00EB2936" w:rsidP="00EB2936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В соответствии со </w:t>
      </w:r>
      <w:proofErr w:type="spellStart"/>
      <w:r w:rsidRPr="00837FB7">
        <w:rPr>
          <w:sz w:val="28"/>
          <w:szCs w:val="28"/>
        </w:rPr>
        <w:t>статьей</w:t>
      </w:r>
      <w:proofErr w:type="spellEnd"/>
      <w:r w:rsidRPr="00837FB7">
        <w:rPr>
          <w:sz w:val="28"/>
          <w:szCs w:val="28"/>
        </w:rPr>
        <w:t xml:space="preserve"> 179 Бюджетного кодекса Российской Федерации, </w:t>
      </w:r>
      <w:proofErr w:type="spellStart"/>
      <w:r w:rsidRPr="00837FB7">
        <w:rPr>
          <w:sz w:val="28"/>
          <w:szCs w:val="28"/>
        </w:rPr>
        <w:t>статьей</w:t>
      </w:r>
      <w:proofErr w:type="spellEnd"/>
      <w:r w:rsidRPr="00837FB7">
        <w:rPr>
          <w:sz w:val="28"/>
          <w:szCs w:val="28"/>
        </w:rPr>
        <w:t xml:space="preserve"> 26, 27.1   Устава МО «</w:t>
      </w:r>
      <w:proofErr w:type="spellStart"/>
      <w:r w:rsidRPr="00837FB7">
        <w:rPr>
          <w:sz w:val="28"/>
          <w:szCs w:val="28"/>
        </w:rPr>
        <w:t>Каратузский</w:t>
      </w:r>
      <w:proofErr w:type="spellEnd"/>
      <w:r w:rsidRPr="00837FB7">
        <w:rPr>
          <w:sz w:val="28"/>
          <w:szCs w:val="28"/>
        </w:rPr>
        <w:t xml:space="preserve"> район», Постановлением администрации Каратузского района от 29.07.2013 г. №738-п «Об утверждении Порядка принятия решений о разработке муниципальных программ Каратузского района</w:t>
      </w:r>
      <w:r w:rsidR="00742BDF" w:rsidRPr="00837FB7">
        <w:rPr>
          <w:sz w:val="28"/>
          <w:szCs w:val="28"/>
        </w:rPr>
        <w:t>, их формировании</w:t>
      </w:r>
      <w:r w:rsidRPr="00837FB7">
        <w:rPr>
          <w:sz w:val="28"/>
          <w:szCs w:val="28"/>
        </w:rPr>
        <w:t xml:space="preserve"> и реализации», ПОСТАНОВЛЯЮ:</w:t>
      </w:r>
    </w:p>
    <w:p w:rsidR="006B1DDE" w:rsidRPr="00837FB7" w:rsidRDefault="006B1DDE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1. Внести в постановление администрации Каратузского района от 28.10.2013 г. № 1011-п «Об утверждении муниципальной программы «Управление муниципальными финансами» следующие изменения:</w:t>
      </w:r>
    </w:p>
    <w:p w:rsidR="006B1DDE" w:rsidRPr="00837FB7" w:rsidRDefault="006B1DDE" w:rsidP="00B00FCB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1.1. В приложении </w:t>
      </w:r>
      <w:r w:rsidR="00B00FCB" w:rsidRPr="00837FB7">
        <w:rPr>
          <w:sz w:val="28"/>
          <w:szCs w:val="28"/>
        </w:rPr>
        <w:t>к постановлению</w:t>
      </w:r>
      <w:r w:rsidR="00A878CF" w:rsidRPr="00837FB7">
        <w:rPr>
          <w:sz w:val="28"/>
          <w:szCs w:val="28"/>
        </w:rPr>
        <w:t xml:space="preserve"> администрации Каратузского района</w:t>
      </w:r>
      <w:r w:rsidR="00B00FCB" w:rsidRPr="00837FB7">
        <w:rPr>
          <w:sz w:val="28"/>
          <w:szCs w:val="28"/>
        </w:rPr>
        <w:t xml:space="preserve"> от 28.10.2016 №609-п внести следующие изменения:</w:t>
      </w:r>
      <w:r w:rsidRPr="00837FB7">
        <w:rPr>
          <w:sz w:val="28"/>
          <w:szCs w:val="28"/>
        </w:rPr>
        <w:t xml:space="preserve"> </w:t>
      </w:r>
    </w:p>
    <w:p w:rsidR="00B00FCB" w:rsidRPr="00837FB7" w:rsidRDefault="00B00FCB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Приложение №1 к паспорту муниципальной программы «Управление муниципальными финансами» изменить и изложить в новой редакции </w:t>
      </w:r>
      <w:proofErr w:type="gramStart"/>
      <w:r w:rsidRPr="00837FB7">
        <w:rPr>
          <w:sz w:val="28"/>
          <w:szCs w:val="28"/>
        </w:rPr>
        <w:t>согласно приложения</w:t>
      </w:r>
      <w:proofErr w:type="gramEnd"/>
      <w:r w:rsidRPr="00837FB7">
        <w:rPr>
          <w:sz w:val="28"/>
          <w:szCs w:val="28"/>
        </w:rPr>
        <w:t xml:space="preserve"> №1 к настоящему постановлению.</w:t>
      </w:r>
    </w:p>
    <w:p w:rsidR="00B00FCB" w:rsidRPr="00837FB7" w:rsidRDefault="00B00FCB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 Приложение №2 к паспорту муниципальной программы «Управление муниципальными финансами» изменить и изложить в новой редакции </w:t>
      </w:r>
      <w:proofErr w:type="gramStart"/>
      <w:r w:rsidRPr="00837FB7">
        <w:rPr>
          <w:sz w:val="28"/>
          <w:szCs w:val="28"/>
        </w:rPr>
        <w:t>согласно приложения</w:t>
      </w:r>
      <w:proofErr w:type="gramEnd"/>
      <w:r w:rsidRPr="00837FB7">
        <w:rPr>
          <w:sz w:val="28"/>
          <w:szCs w:val="28"/>
        </w:rPr>
        <w:t xml:space="preserve"> №2 к настоящему постановлению.</w:t>
      </w:r>
    </w:p>
    <w:p w:rsidR="005512D4" w:rsidRPr="00837FB7" w:rsidRDefault="005512D4" w:rsidP="00551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В приложении №2 к муниципальной программе «Управление муниципальными финансами» внести следующие изменения:</w:t>
      </w:r>
    </w:p>
    <w:p w:rsidR="005512D4" w:rsidRPr="00837FB7" w:rsidRDefault="005512D4" w:rsidP="00551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в разделе 1. «Паспорт подпрограммы» строку «Целевые индикаторы подпрограммы» изменить и изложить в следующей редакции:</w:t>
      </w:r>
    </w:p>
    <w:p w:rsidR="00756DBD" w:rsidRPr="00837FB7" w:rsidRDefault="00756DBD" w:rsidP="00551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5512D4" w:rsidRPr="00837FB7" w:rsidTr="005512D4">
        <w:trPr>
          <w:trHeight w:val="416"/>
        </w:trPr>
        <w:tc>
          <w:tcPr>
            <w:tcW w:w="2400" w:type="dxa"/>
          </w:tcPr>
          <w:p w:rsidR="005512D4" w:rsidRPr="00837FB7" w:rsidRDefault="005512D4" w:rsidP="005512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B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37FB7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756DBD" w:rsidRPr="00837FB7" w:rsidRDefault="005512D4" w:rsidP="00551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837FB7">
              <w:rPr>
                <w:sz w:val="28"/>
                <w:szCs w:val="28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  <w:r w:rsidR="00756DBD" w:rsidRPr="00837FB7">
              <w:rPr>
                <w:sz w:val="28"/>
                <w:szCs w:val="28"/>
                <w:lang w:eastAsia="en-US"/>
              </w:rPr>
              <w:t>:</w:t>
            </w:r>
          </w:p>
          <w:p w:rsidR="00A80636" w:rsidRPr="00837FB7" w:rsidRDefault="00756DBD" w:rsidP="00551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37FB7">
              <w:rPr>
                <w:sz w:val="28"/>
                <w:szCs w:val="28"/>
                <w:lang w:eastAsia="en-US"/>
              </w:rPr>
              <w:t>2014</w:t>
            </w:r>
            <w:r w:rsidR="00855BAE" w:rsidRPr="00837FB7">
              <w:rPr>
                <w:sz w:val="28"/>
                <w:szCs w:val="28"/>
                <w:lang w:eastAsia="en-US"/>
              </w:rPr>
              <w:t xml:space="preserve"> год</w:t>
            </w:r>
            <w:r w:rsidR="00A80636" w:rsidRPr="00837FB7">
              <w:rPr>
                <w:sz w:val="28"/>
                <w:szCs w:val="28"/>
                <w:lang w:eastAsia="en-US"/>
              </w:rPr>
              <w:t xml:space="preserve"> не менее </w:t>
            </w:r>
            <w:r w:rsidR="00A80636" w:rsidRPr="00837FB7">
              <w:rPr>
                <w:sz w:val="28"/>
                <w:szCs w:val="28"/>
              </w:rPr>
              <w:t>1 884,1 рублей;</w:t>
            </w:r>
          </w:p>
          <w:p w:rsidR="00A80636" w:rsidRPr="00837FB7" w:rsidRDefault="00A80636" w:rsidP="00551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837FB7">
              <w:rPr>
                <w:sz w:val="28"/>
                <w:szCs w:val="28"/>
              </w:rPr>
              <w:t>2015-2016 годы не менее 1 794,5 рублей ежегодно;</w:t>
            </w:r>
          </w:p>
          <w:p w:rsidR="00756DBD" w:rsidRPr="00837FB7" w:rsidRDefault="00756DBD" w:rsidP="00756DB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r w:rsidRPr="00837FB7">
              <w:rPr>
                <w:sz w:val="28"/>
                <w:szCs w:val="28"/>
                <w:lang w:eastAsia="en-US"/>
              </w:rPr>
              <w:t xml:space="preserve">2017-2019 </w:t>
            </w:r>
            <w:r w:rsidR="00855BAE" w:rsidRPr="00837FB7">
              <w:rPr>
                <w:sz w:val="28"/>
                <w:szCs w:val="28"/>
                <w:lang w:eastAsia="en-US"/>
              </w:rPr>
              <w:t xml:space="preserve">годы </w:t>
            </w:r>
            <w:r w:rsidRPr="00837FB7">
              <w:rPr>
                <w:sz w:val="28"/>
                <w:szCs w:val="28"/>
                <w:lang w:eastAsia="en-US"/>
              </w:rPr>
              <w:t>не менее 1 969,00 рублей ежегодно;</w:t>
            </w:r>
          </w:p>
          <w:p w:rsidR="005512D4" w:rsidRPr="00837FB7" w:rsidRDefault="005512D4" w:rsidP="00551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837FB7">
              <w:rPr>
                <w:sz w:val="28"/>
                <w:szCs w:val="28"/>
              </w:rPr>
              <w:t xml:space="preserve">Объем налоговых и неналоговых доходов местных бюджетов в общем </w:t>
            </w:r>
            <w:proofErr w:type="spellStart"/>
            <w:r w:rsidRPr="00837FB7">
              <w:rPr>
                <w:sz w:val="28"/>
                <w:szCs w:val="28"/>
              </w:rPr>
              <w:t>объеме</w:t>
            </w:r>
            <w:proofErr w:type="spellEnd"/>
            <w:r w:rsidRPr="00837FB7">
              <w:rPr>
                <w:sz w:val="28"/>
                <w:szCs w:val="28"/>
              </w:rPr>
              <w:t xml:space="preserve"> доходов местных бюджетов  (14 904,07 тыс. рублей в 2013 году, 17 634,67 тыс. рублей в 2014 году, 18 59,19 тыс. рублей в 2015 году, 19 186,20 тыс. рублей в 2016 году, </w:t>
            </w:r>
            <w:r w:rsidR="00756DBD" w:rsidRPr="00837FB7">
              <w:rPr>
                <w:sz w:val="28"/>
                <w:szCs w:val="28"/>
              </w:rPr>
              <w:t>21 682,15</w:t>
            </w:r>
            <w:r w:rsidRPr="00837FB7">
              <w:rPr>
                <w:sz w:val="28"/>
                <w:szCs w:val="28"/>
              </w:rPr>
              <w:t xml:space="preserve"> тыс. рублей в 2017 году,  </w:t>
            </w:r>
            <w:r w:rsidR="00756DBD" w:rsidRPr="00837FB7">
              <w:rPr>
                <w:sz w:val="28"/>
                <w:szCs w:val="28"/>
              </w:rPr>
              <w:t xml:space="preserve">21 975,18 </w:t>
            </w:r>
            <w:r w:rsidRPr="00837FB7">
              <w:rPr>
                <w:sz w:val="28"/>
                <w:szCs w:val="28"/>
              </w:rPr>
              <w:t xml:space="preserve">тыс. рублей в 2018 году, </w:t>
            </w:r>
            <w:r w:rsidR="00756DBD" w:rsidRPr="00837FB7">
              <w:rPr>
                <w:sz w:val="28"/>
                <w:szCs w:val="28"/>
              </w:rPr>
              <w:t>21 975,18</w:t>
            </w:r>
            <w:r w:rsidRPr="00837FB7">
              <w:rPr>
                <w:sz w:val="28"/>
                <w:szCs w:val="28"/>
              </w:rPr>
              <w:t xml:space="preserve"> тыс. рублей в</w:t>
            </w:r>
            <w:proofErr w:type="gramEnd"/>
            <w:r w:rsidRPr="00837FB7">
              <w:rPr>
                <w:sz w:val="28"/>
                <w:szCs w:val="28"/>
              </w:rPr>
              <w:t xml:space="preserve"> </w:t>
            </w:r>
            <w:proofErr w:type="gramStart"/>
            <w:r w:rsidRPr="00837FB7">
              <w:rPr>
                <w:sz w:val="28"/>
                <w:szCs w:val="28"/>
              </w:rPr>
              <w:t>2019 году)</w:t>
            </w:r>
            <w:r w:rsidRPr="00837FB7">
              <w:rPr>
                <w:sz w:val="28"/>
                <w:szCs w:val="28"/>
                <w:lang w:eastAsia="en-US"/>
              </w:rPr>
              <w:t>;</w:t>
            </w:r>
            <w:proofErr w:type="gramEnd"/>
          </w:p>
          <w:p w:rsidR="005512D4" w:rsidRPr="00837FB7" w:rsidRDefault="005512D4" w:rsidP="005512D4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37FB7">
              <w:rPr>
                <w:sz w:val="28"/>
                <w:szCs w:val="28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  <w:r w:rsidR="00756DBD" w:rsidRPr="00837FB7">
              <w:rPr>
                <w:sz w:val="28"/>
                <w:szCs w:val="28"/>
              </w:rPr>
              <w:t xml:space="preserve"> ежегодно</w:t>
            </w:r>
          </w:p>
        </w:tc>
      </w:tr>
    </w:tbl>
    <w:p w:rsidR="005512D4" w:rsidRPr="00837FB7" w:rsidRDefault="005512D4" w:rsidP="005512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512D4" w:rsidRPr="00837FB7" w:rsidRDefault="00756DBD" w:rsidP="005512D4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раздел 6.</w:t>
      </w:r>
      <w:r w:rsidR="005512D4" w:rsidRPr="00837FB7">
        <w:rPr>
          <w:sz w:val="28"/>
          <w:szCs w:val="28"/>
        </w:rPr>
        <w:t xml:space="preserve"> </w:t>
      </w:r>
      <w:r w:rsidRPr="00837FB7">
        <w:rPr>
          <w:sz w:val="28"/>
          <w:szCs w:val="28"/>
        </w:rPr>
        <w:t xml:space="preserve">«Оценка социально-экономической эффективности от реализации подпрограммы» </w:t>
      </w:r>
      <w:r w:rsidR="005512D4" w:rsidRPr="00837FB7">
        <w:rPr>
          <w:sz w:val="28"/>
          <w:szCs w:val="28"/>
        </w:rPr>
        <w:t>изменить и изложить в следующей редакции:</w:t>
      </w:r>
    </w:p>
    <w:p w:rsidR="00756DBD" w:rsidRPr="00837FB7" w:rsidRDefault="00756DBD" w:rsidP="00756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«Поставленные цели и задачи подпрограммы соответствуют социально-экономическим приоритетам Каратузского района. </w:t>
      </w:r>
    </w:p>
    <w:p w:rsidR="00756DBD" w:rsidRPr="00837FB7" w:rsidRDefault="00756DBD" w:rsidP="00756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Реализация программных мероприятий </w:t>
      </w:r>
      <w:proofErr w:type="spellStart"/>
      <w:r w:rsidRPr="00837FB7">
        <w:rPr>
          <w:sz w:val="28"/>
          <w:szCs w:val="28"/>
        </w:rPr>
        <w:t>приведет</w:t>
      </w:r>
      <w:proofErr w:type="spellEnd"/>
      <w:r w:rsidRPr="00837FB7">
        <w:rPr>
          <w:sz w:val="28"/>
          <w:szCs w:val="28"/>
        </w:rPr>
        <w:t xml:space="preserve"> к следующему изменению значений показателей, характеризующих качество планирования и управления муниципальными финансами:</w:t>
      </w:r>
    </w:p>
    <w:p w:rsidR="00A80636" w:rsidRPr="00837FB7" w:rsidRDefault="00756DBD" w:rsidP="00A80636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Средняя бюджетная обеспеченность муниципальных образований Каратузского района после выравнивания</w:t>
      </w:r>
      <w:r w:rsidR="00A80636" w:rsidRPr="00837FB7">
        <w:rPr>
          <w:sz w:val="28"/>
          <w:szCs w:val="28"/>
        </w:rPr>
        <w:t>:</w:t>
      </w:r>
    </w:p>
    <w:p w:rsidR="00A80636" w:rsidRPr="00837FB7" w:rsidRDefault="00A80636" w:rsidP="00A8063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2014 год не менее 1 884,1 рублей;</w:t>
      </w:r>
    </w:p>
    <w:p w:rsidR="00A80636" w:rsidRPr="00837FB7" w:rsidRDefault="00A80636" w:rsidP="00A8063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2015-2016 годы не менее 1794,5 рублей ежегодно;</w:t>
      </w:r>
    </w:p>
    <w:p w:rsidR="00756DBD" w:rsidRPr="00837FB7" w:rsidRDefault="00A80636" w:rsidP="00A80636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2017-2019 годы</w:t>
      </w:r>
      <w:r w:rsidR="00756DBD" w:rsidRPr="00837FB7">
        <w:rPr>
          <w:sz w:val="28"/>
          <w:szCs w:val="28"/>
        </w:rPr>
        <w:t xml:space="preserve"> не менее 1 969,00 тыс. </w:t>
      </w:r>
      <w:r w:rsidR="00941CED" w:rsidRPr="00837FB7">
        <w:rPr>
          <w:sz w:val="28"/>
          <w:szCs w:val="28"/>
        </w:rPr>
        <w:t>рублей ежегодно.</w:t>
      </w:r>
    </w:p>
    <w:p w:rsidR="00756DBD" w:rsidRPr="00837FB7" w:rsidRDefault="00756DBD" w:rsidP="00756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837FB7">
        <w:rPr>
          <w:sz w:val="28"/>
          <w:szCs w:val="28"/>
        </w:rPr>
        <w:t xml:space="preserve">2) Объем налоговых и неналоговых доходов местных бюджетов в общем </w:t>
      </w:r>
      <w:proofErr w:type="spellStart"/>
      <w:r w:rsidRPr="00837FB7">
        <w:rPr>
          <w:sz w:val="28"/>
          <w:szCs w:val="28"/>
        </w:rPr>
        <w:t>объеме</w:t>
      </w:r>
      <w:proofErr w:type="spellEnd"/>
      <w:r w:rsidRPr="00837FB7">
        <w:rPr>
          <w:sz w:val="28"/>
          <w:szCs w:val="28"/>
        </w:rPr>
        <w:t xml:space="preserve"> доходов местных бюджетов (14 904,07 тыс. рублей в 2013 году, 17 634,67 тыс. рублей в 2014 году, 18 59,19 тыс. рублей в 2015 году, 19 186,20 тыс. рублей в 2016 году, </w:t>
      </w:r>
      <w:r w:rsidR="00941CED" w:rsidRPr="00837FB7">
        <w:rPr>
          <w:sz w:val="28"/>
          <w:szCs w:val="28"/>
        </w:rPr>
        <w:t>21 682,15</w:t>
      </w:r>
      <w:r w:rsidRPr="00837FB7">
        <w:rPr>
          <w:sz w:val="28"/>
          <w:szCs w:val="28"/>
        </w:rPr>
        <w:t xml:space="preserve"> тыс. рублей в 2017 году, </w:t>
      </w:r>
      <w:r w:rsidR="00941CED" w:rsidRPr="00837FB7">
        <w:rPr>
          <w:sz w:val="28"/>
          <w:szCs w:val="28"/>
        </w:rPr>
        <w:t>21 975,18</w:t>
      </w:r>
      <w:r w:rsidRPr="00837FB7">
        <w:rPr>
          <w:sz w:val="28"/>
          <w:szCs w:val="28"/>
        </w:rPr>
        <w:t xml:space="preserve"> тыс. рублей в 2018 году, </w:t>
      </w:r>
      <w:r w:rsidR="00941CED" w:rsidRPr="00837FB7">
        <w:rPr>
          <w:sz w:val="28"/>
          <w:szCs w:val="28"/>
        </w:rPr>
        <w:t>21 975,18</w:t>
      </w:r>
      <w:r w:rsidRPr="00837FB7">
        <w:rPr>
          <w:sz w:val="28"/>
          <w:szCs w:val="28"/>
        </w:rPr>
        <w:t xml:space="preserve"> тыс. рублей</w:t>
      </w:r>
      <w:proofErr w:type="gramEnd"/>
      <w:r w:rsidRPr="00837FB7">
        <w:rPr>
          <w:sz w:val="28"/>
          <w:szCs w:val="28"/>
        </w:rPr>
        <w:t xml:space="preserve"> в 2019 году</w:t>
      </w:r>
      <w:proofErr w:type="gramStart"/>
      <w:r w:rsidRPr="00837FB7">
        <w:rPr>
          <w:sz w:val="28"/>
          <w:szCs w:val="28"/>
        </w:rPr>
        <w:t xml:space="preserve"> )</w:t>
      </w:r>
      <w:proofErr w:type="gramEnd"/>
      <w:r w:rsidRPr="00837FB7">
        <w:rPr>
          <w:sz w:val="28"/>
          <w:szCs w:val="28"/>
        </w:rPr>
        <w:t>;</w:t>
      </w:r>
    </w:p>
    <w:p w:rsidR="00756DBD" w:rsidRPr="00837FB7" w:rsidRDefault="00756DBD" w:rsidP="00756D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3) 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</w:r>
      <w:proofErr w:type="gramStart"/>
      <w:r w:rsidRPr="00837FB7">
        <w:rPr>
          <w:sz w:val="28"/>
          <w:szCs w:val="28"/>
        </w:rPr>
        <w:t>.».</w:t>
      </w:r>
      <w:proofErr w:type="gramEnd"/>
    </w:p>
    <w:p w:rsidR="00062000" w:rsidRPr="00837FB7" w:rsidRDefault="00062000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Приложение №1 к подпрограмме «Создание условий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изменить и изложить в новой редакции </w:t>
      </w:r>
      <w:proofErr w:type="gramStart"/>
      <w:r w:rsidRPr="00837FB7">
        <w:rPr>
          <w:sz w:val="28"/>
          <w:szCs w:val="28"/>
        </w:rPr>
        <w:t>согласно приложения</w:t>
      </w:r>
      <w:proofErr w:type="gramEnd"/>
      <w:r w:rsidRPr="00837FB7">
        <w:rPr>
          <w:sz w:val="28"/>
          <w:szCs w:val="28"/>
        </w:rPr>
        <w:t xml:space="preserve"> №3 к настоящему постановлению</w:t>
      </w:r>
      <w:r w:rsidR="00254316" w:rsidRPr="00837FB7">
        <w:rPr>
          <w:sz w:val="28"/>
          <w:szCs w:val="28"/>
        </w:rPr>
        <w:t>.</w:t>
      </w:r>
    </w:p>
    <w:p w:rsidR="00DA77D2" w:rsidRPr="00837FB7" w:rsidRDefault="00005F81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В приложении №2 к подпрограмме «Создание условий эффективного и ответственного управления муниципальными финансами, повышения устойчивости бюджетов муниципальных образований Каратузского района» в графе «Ожидаемый результат от реализации подпрограммного мероприятия (в натуральном выражении)</w:t>
      </w:r>
      <w:r w:rsidR="00DA77D2" w:rsidRPr="00837FB7">
        <w:rPr>
          <w:sz w:val="28"/>
          <w:szCs w:val="28"/>
        </w:rPr>
        <w:t>»</w:t>
      </w:r>
      <w:r w:rsidRPr="00837FB7">
        <w:rPr>
          <w:sz w:val="28"/>
          <w:szCs w:val="28"/>
        </w:rPr>
        <w:t xml:space="preserve"> слова «не менее </w:t>
      </w:r>
      <w:r w:rsidR="00DA77D2" w:rsidRPr="00837FB7">
        <w:rPr>
          <w:sz w:val="28"/>
          <w:szCs w:val="28"/>
        </w:rPr>
        <w:t xml:space="preserve">1 794,5 рублей ежегодно» </w:t>
      </w:r>
      <w:r w:rsidRPr="00837FB7">
        <w:rPr>
          <w:sz w:val="28"/>
          <w:szCs w:val="28"/>
        </w:rPr>
        <w:t>изменить и изложить в новой редакции</w:t>
      </w:r>
      <w:r w:rsidR="00DA77D2" w:rsidRPr="00837FB7">
        <w:rPr>
          <w:sz w:val="28"/>
          <w:szCs w:val="28"/>
        </w:rPr>
        <w:t>:</w:t>
      </w:r>
    </w:p>
    <w:p w:rsidR="00E85AF0" w:rsidRPr="00837FB7" w:rsidRDefault="00DA77D2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 «не менее 1 884,1 рублей в 2014 году; не менее 1 794,5 рублей в 2015-2016 годах, не менее 1 969,00 рублей в 2017-2019 годах».</w:t>
      </w:r>
    </w:p>
    <w:p w:rsidR="00E85AF0" w:rsidRPr="00837FB7" w:rsidRDefault="00E85AF0" w:rsidP="00E85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В приложении №3 к муниципальной программе «Управление муниципальными финансами» внести следующие изменения:</w:t>
      </w:r>
    </w:p>
    <w:p w:rsidR="00E85AF0" w:rsidRPr="00837FB7" w:rsidRDefault="00E85AF0" w:rsidP="00E85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37FB7">
        <w:rPr>
          <w:sz w:val="28"/>
          <w:szCs w:val="28"/>
        </w:rPr>
        <w:t>в разделе 1. «Паспорт подпрограммы» строку «Целевые индикаторы подпрограммы» изменить и изложить в следующей редакции:</w:t>
      </w:r>
    </w:p>
    <w:p w:rsidR="00E85AF0" w:rsidRPr="00837FB7" w:rsidRDefault="00E85AF0" w:rsidP="00E85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36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60"/>
      </w:tblGrid>
      <w:tr w:rsidR="00E85AF0" w:rsidRPr="00837FB7" w:rsidTr="00837FB7">
        <w:trPr>
          <w:trHeight w:val="416"/>
        </w:trPr>
        <w:tc>
          <w:tcPr>
            <w:tcW w:w="2400" w:type="dxa"/>
          </w:tcPr>
          <w:p w:rsidR="00E85AF0" w:rsidRPr="00837FB7" w:rsidRDefault="00E85AF0" w:rsidP="00837F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FB7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837FB7">
              <w:rPr>
                <w:rFonts w:ascii="Times New Roman" w:hAnsi="Times New Roman" w:cs="Times New Roman"/>
                <w:sz w:val="28"/>
                <w:szCs w:val="28"/>
              </w:rPr>
              <w:br/>
              <w:t>индикаторы подпрограммы</w:t>
            </w:r>
          </w:p>
        </w:tc>
        <w:tc>
          <w:tcPr>
            <w:tcW w:w="6960" w:type="dxa"/>
          </w:tcPr>
          <w:p w:rsidR="00E85AF0" w:rsidRPr="00837FB7" w:rsidRDefault="00E85AF0" w:rsidP="00E85A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FB7">
              <w:rPr>
                <w:rFonts w:eastAsia="Calibri"/>
                <w:sz w:val="28"/>
                <w:szCs w:val="28"/>
                <w:lang w:eastAsia="en-US"/>
              </w:rPr>
              <w:t>1. Доля расходов районного бюджета, формируемых в рамках муниципальных программ Каратузского района (не менее 80% в 2014 году, не менее 85% в 2015 году, не менее 90% в 2016 году, не менее 95% в 2017 году, не менее 95% в 2018 году, не менее 95% в 201</w:t>
            </w:r>
            <w:r w:rsidR="00110D75" w:rsidRPr="00837FB7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Pr="00837FB7">
              <w:rPr>
                <w:rFonts w:eastAsia="Calibri"/>
                <w:sz w:val="28"/>
                <w:szCs w:val="28"/>
                <w:lang w:eastAsia="en-US"/>
              </w:rPr>
              <w:t xml:space="preserve"> году).</w:t>
            </w:r>
          </w:p>
          <w:p w:rsidR="00E85AF0" w:rsidRPr="00837FB7" w:rsidRDefault="00E85AF0" w:rsidP="00E85AF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37FB7">
              <w:rPr>
                <w:rFonts w:eastAsia="Calibri"/>
                <w:sz w:val="28"/>
                <w:szCs w:val="28"/>
                <w:lang w:eastAsia="en-US"/>
              </w:rPr>
              <w:t>2. Обеспечение исполнения расходных обязательств района (за исключением безвозмездных поступлений) (не менее 98% ежегодно);</w:t>
            </w:r>
          </w:p>
          <w:p w:rsidR="00E85AF0" w:rsidRPr="00837FB7" w:rsidRDefault="00E85AF0" w:rsidP="00E85A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37FB7">
              <w:rPr>
                <w:sz w:val="28"/>
                <w:szCs w:val="28"/>
              </w:rPr>
              <w:t>3. Разработка и размещение на официальном сайте администрации Каратузского района брошюры «Бюджет для граждан» (1 брошюра ежегодно);</w:t>
            </w:r>
          </w:p>
          <w:p w:rsidR="00E85AF0" w:rsidRPr="00837FB7" w:rsidRDefault="00E85AF0" w:rsidP="00E85AF0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37FB7">
              <w:rPr>
                <w:sz w:val="28"/>
                <w:szCs w:val="28"/>
              </w:rPr>
              <w:t xml:space="preserve">4. Разработка и размещение на официальном сайте администрации Каратузского района брошюры «Путеводитель по </w:t>
            </w:r>
            <w:proofErr w:type="spellStart"/>
            <w:r w:rsidRPr="00837FB7">
              <w:rPr>
                <w:sz w:val="28"/>
                <w:szCs w:val="28"/>
              </w:rPr>
              <w:t>отчету</w:t>
            </w:r>
            <w:proofErr w:type="spellEnd"/>
            <w:r w:rsidRPr="00837FB7">
              <w:rPr>
                <w:sz w:val="28"/>
                <w:szCs w:val="28"/>
              </w:rPr>
              <w:t xml:space="preserve"> об исполнении районного бюджета» (1 брошюра ежегодно).</w:t>
            </w:r>
          </w:p>
        </w:tc>
      </w:tr>
    </w:tbl>
    <w:p w:rsidR="00E85AF0" w:rsidRPr="00837FB7" w:rsidRDefault="00E85AF0" w:rsidP="00E85A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5AF0" w:rsidRPr="00837FB7" w:rsidRDefault="00C565CB" w:rsidP="00E85AF0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В </w:t>
      </w:r>
      <w:r w:rsidR="00E85AF0" w:rsidRPr="00837FB7">
        <w:rPr>
          <w:sz w:val="28"/>
          <w:szCs w:val="28"/>
        </w:rPr>
        <w:t>раздел</w:t>
      </w:r>
      <w:r w:rsidRPr="00837FB7">
        <w:rPr>
          <w:sz w:val="28"/>
          <w:szCs w:val="28"/>
        </w:rPr>
        <w:t>е</w:t>
      </w:r>
      <w:r w:rsidR="00E85AF0" w:rsidRPr="00837FB7">
        <w:rPr>
          <w:sz w:val="28"/>
          <w:szCs w:val="28"/>
        </w:rPr>
        <w:t xml:space="preserve"> 6. «Оценка социально-экономической эффективности от реализации подпрограммы» </w:t>
      </w:r>
      <w:r w:rsidRPr="00837FB7">
        <w:rPr>
          <w:sz w:val="28"/>
          <w:szCs w:val="28"/>
        </w:rPr>
        <w:t xml:space="preserve"> слова (не менее 80% в 2014 году, не менее 85% в 2015 году, 90% в 2016 году, 90% в 2017 году, 90% в 2018 году, 90% в 2019 году) </w:t>
      </w:r>
      <w:r w:rsidR="00E85AF0" w:rsidRPr="00837FB7">
        <w:rPr>
          <w:sz w:val="28"/>
          <w:szCs w:val="28"/>
        </w:rPr>
        <w:t>изменить и изложить в следующей редакции:</w:t>
      </w:r>
    </w:p>
    <w:p w:rsidR="00E85AF0" w:rsidRPr="00837FB7" w:rsidRDefault="00C565CB" w:rsidP="001335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B7">
        <w:rPr>
          <w:rFonts w:ascii="Times New Roman" w:hAnsi="Times New Roman" w:cs="Times New Roman"/>
          <w:sz w:val="28"/>
          <w:szCs w:val="28"/>
        </w:rPr>
        <w:t>«(не менее 80% в 2014 году, не менее 85% в 2015 году, 90% в 2016 году, 95% в 2017 году, 95% в 2018 году, 95% в 2019 году)».</w:t>
      </w:r>
    </w:p>
    <w:p w:rsidR="00B00FCB" w:rsidRPr="00837FB7" w:rsidRDefault="00254316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Приложение №1 к подпрограмме «Обеспечение реализации муниципальной программы и прочие мероприятия» изменить и изложить в новой редакции </w:t>
      </w:r>
      <w:proofErr w:type="gramStart"/>
      <w:r w:rsidRPr="00837FB7">
        <w:rPr>
          <w:sz w:val="28"/>
          <w:szCs w:val="28"/>
        </w:rPr>
        <w:t>согласно приложения</w:t>
      </w:r>
      <w:proofErr w:type="gramEnd"/>
      <w:r w:rsidRPr="00837FB7">
        <w:rPr>
          <w:sz w:val="28"/>
          <w:szCs w:val="28"/>
        </w:rPr>
        <w:t xml:space="preserve"> №4 к настоящему постановлению.</w:t>
      </w:r>
    </w:p>
    <w:p w:rsidR="006B1DDE" w:rsidRPr="00837FB7" w:rsidRDefault="0090214E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Приложение №2 к подпрограмме </w:t>
      </w:r>
      <w:r w:rsidR="006B1DDE" w:rsidRPr="00837FB7">
        <w:rPr>
          <w:sz w:val="28"/>
          <w:szCs w:val="28"/>
        </w:rPr>
        <w:t xml:space="preserve">«Обеспечение реализации муниципальной программы и прочие мероприятия» изменить и изложить в </w:t>
      </w:r>
      <w:r w:rsidRPr="00837FB7">
        <w:rPr>
          <w:sz w:val="28"/>
          <w:szCs w:val="28"/>
        </w:rPr>
        <w:t xml:space="preserve">новой </w:t>
      </w:r>
      <w:r w:rsidR="006B1DDE" w:rsidRPr="00837FB7">
        <w:rPr>
          <w:sz w:val="28"/>
          <w:szCs w:val="28"/>
        </w:rPr>
        <w:t xml:space="preserve">редакции согласно приложению </w:t>
      </w:r>
      <w:r w:rsidR="00B27304" w:rsidRPr="00837FB7">
        <w:rPr>
          <w:sz w:val="28"/>
          <w:szCs w:val="28"/>
        </w:rPr>
        <w:t>5</w:t>
      </w:r>
      <w:r w:rsidR="006B1DDE" w:rsidRPr="00837FB7">
        <w:rPr>
          <w:sz w:val="28"/>
          <w:szCs w:val="28"/>
        </w:rPr>
        <w:t xml:space="preserve"> к настоящему постановлению.</w:t>
      </w:r>
    </w:p>
    <w:p w:rsidR="006B1DDE" w:rsidRPr="00837FB7" w:rsidRDefault="006B1DDE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2. </w:t>
      </w:r>
      <w:proofErr w:type="gramStart"/>
      <w:r w:rsidRPr="00837FB7">
        <w:rPr>
          <w:sz w:val="28"/>
          <w:szCs w:val="28"/>
        </w:rPr>
        <w:t>Контроль за</w:t>
      </w:r>
      <w:proofErr w:type="gramEnd"/>
      <w:r w:rsidRPr="00837FB7">
        <w:rPr>
          <w:sz w:val="28"/>
          <w:szCs w:val="28"/>
        </w:rPr>
        <w:t xml:space="preserve"> исполнением настоящего постановления возложить на </w:t>
      </w:r>
      <w:r w:rsidR="00ED25C9" w:rsidRPr="00837FB7">
        <w:rPr>
          <w:sz w:val="28"/>
          <w:szCs w:val="28"/>
        </w:rPr>
        <w:t>заместителя главы района по финансам, экономике -</w:t>
      </w:r>
      <w:r w:rsidRPr="00837FB7">
        <w:rPr>
          <w:sz w:val="28"/>
          <w:szCs w:val="28"/>
        </w:rPr>
        <w:t xml:space="preserve"> руководителя финансового управления </w:t>
      </w:r>
      <w:r w:rsidR="002F13D2" w:rsidRPr="00837FB7">
        <w:rPr>
          <w:sz w:val="28"/>
          <w:szCs w:val="28"/>
        </w:rPr>
        <w:t xml:space="preserve">администрации Каратузского района </w:t>
      </w:r>
      <w:r w:rsidRPr="00837FB7">
        <w:rPr>
          <w:sz w:val="28"/>
          <w:szCs w:val="28"/>
        </w:rPr>
        <w:t>(</w:t>
      </w:r>
      <w:r w:rsidR="00ED25C9" w:rsidRPr="00837FB7">
        <w:rPr>
          <w:sz w:val="28"/>
          <w:szCs w:val="28"/>
        </w:rPr>
        <w:t xml:space="preserve">Е.С. </w:t>
      </w:r>
      <w:proofErr w:type="spellStart"/>
      <w:r w:rsidR="00ED25C9" w:rsidRPr="00837FB7">
        <w:rPr>
          <w:sz w:val="28"/>
          <w:szCs w:val="28"/>
        </w:rPr>
        <w:t>Мигла</w:t>
      </w:r>
      <w:proofErr w:type="spellEnd"/>
      <w:r w:rsidRPr="00837FB7">
        <w:rPr>
          <w:sz w:val="28"/>
          <w:szCs w:val="28"/>
        </w:rPr>
        <w:t>).</w:t>
      </w:r>
    </w:p>
    <w:p w:rsidR="006B1DDE" w:rsidRPr="00837FB7" w:rsidRDefault="006B1DDE" w:rsidP="006B1DDE">
      <w:pPr>
        <w:ind w:firstLine="540"/>
        <w:jc w:val="both"/>
        <w:rPr>
          <w:sz w:val="28"/>
          <w:szCs w:val="28"/>
        </w:rPr>
      </w:pPr>
      <w:r w:rsidRPr="00837FB7">
        <w:rPr>
          <w:sz w:val="28"/>
          <w:szCs w:val="28"/>
        </w:rPr>
        <w:t xml:space="preserve">3. Постановление вступает в силу в день, следующий за </w:t>
      </w:r>
      <w:r w:rsidR="00915DD2" w:rsidRPr="00837FB7">
        <w:rPr>
          <w:sz w:val="28"/>
          <w:szCs w:val="28"/>
        </w:rPr>
        <w:t>днём</w:t>
      </w:r>
      <w:r w:rsidRPr="00837FB7">
        <w:rPr>
          <w:sz w:val="28"/>
          <w:szCs w:val="28"/>
        </w:rPr>
        <w:t xml:space="preserve"> его официального опубликования в периодическом печатном издании «Вести муниципального образования «</w:t>
      </w:r>
      <w:proofErr w:type="spellStart"/>
      <w:r w:rsidRPr="00837FB7">
        <w:rPr>
          <w:sz w:val="28"/>
          <w:szCs w:val="28"/>
        </w:rPr>
        <w:t>Каратузский</w:t>
      </w:r>
      <w:proofErr w:type="spellEnd"/>
      <w:r w:rsidRPr="00837FB7">
        <w:rPr>
          <w:sz w:val="28"/>
          <w:szCs w:val="28"/>
        </w:rPr>
        <w:t xml:space="preserve"> район»». </w:t>
      </w:r>
    </w:p>
    <w:p w:rsidR="00EB2936" w:rsidRPr="00837FB7" w:rsidRDefault="00EB2936" w:rsidP="00EB2936">
      <w:pPr>
        <w:ind w:firstLine="540"/>
        <w:jc w:val="both"/>
        <w:rPr>
          <w:sz w:val="28"/>
          <w:szCs w:val="28"/>
        </w:rPr>
      </w:pPr>
    </w:p>
    <w:p w:rsidR="00785F09" w:rsidRPr="00837FB7" w:rsidRDefault="00785F09" w:rsidP="00EB2936">
      <w:pPr>
        <w:ind w:firstLine="540"/>
        <w:jc w:val="both"/>
        <w:rPr>
          <w:sz w:val="28"/>
          <w:szCs w:val="28"/>
        </w:rPr>
      </w:pPr>
    </w:p>
    <w:p w:rsidR="00945EA1" w:rsidRPr="00F674FC" w:rsidRDefault="002E0A8A" w:rsidP="00F674FC">
      <w:pPr>
        <w:jc w:val="both"/>
        <w:rPr>
          <w:rFonts w:ascii="Arial" w:hAnsi="Arial" w:cs="Arial"/>
        </w:rPr>
      </w:pPr>
      <w:r w:rsidRPr="00837FB7">
        <w:rPr>
          <w:sz w:val="28"/>
          <w:szCs w:val="28"/>
        </w:rPr>
        <w:t>И. о. г</w:t>
      </w:r>
      <w:r w:rsidR="002F13D2" w:rsidRPr="00837FB7">
        <w:rPr>
          <w:sz w:val="28"/>
          <w:szCs w:val="28"/>
        </w:rPr>
        <w:t>лав</w:t>
      </w:r>
      <w:r w:rsidRPr="00837FB7">
        <w:rPr>
          <w:sz w:val="28"/>
          <w:szCs w:val="28"/>
        </w:rPr>
        <w:t>ы</w:t>
      </w:r>
      <w:r w:rsidR="002F13D2" w:rsidRPr="00837FB7">
        <w:rPr>
          <w:sz w:val="28"/>
          <w:szCs w:val="28"/>
        </w:rPr>
        <w:t xml:space="preserve"> района</w:t>
      </w:r>
      <w:r w:rsidR="00EB2936" w:rsidRPr="00837FB7">
        <w:rPr>
          <w:sz w:val="28"/>
          <w:szCs w:val="28"/>
        </w:rPr>
        <w:t xml:space="preserve">                                    </w:t>
      </w:r>
      <w:r w:rsidR="002B1FB6" w:rsidRPr="00837FB7">
        <w:rPr>
          <w:sz w:val="28"/>
          <w:szCs w:val="28"/>
        </w:rPr>
        <w:t xml:space="preserve">                      </w:t>
      </w:r>
      <w:r w:rsidR="00F765C0" w:rsidRPr="00837FB7">
        <w:rPr>
          <w:sz w:val="28"/>
          <w:szCs w:val="28"/>
        </w:rPr>
        <w:t xml:space="preserve">        </w:t>
      </w:r>
      <w:r w:rsidR="001C1469">
        <w:rPr>
          <w:sz w:val="28"/>
          <w:szCs w:val="28"/>
        </w:rPr>
        <w:t xml:space="preserve">         </w:t>
      </w:r>
      <w:r w:rsidR="00785F09" w:rsidRPr="00837FB7">
        <w:rPr>
          <w:sz w:val="28"/>
          <w:szCs w:val="28"/>
        </w:rPr>
        <w:t xml:space="preserve">  </w:t>
      </w:r>
      <w:r w:rsidRPr="00837FB7">
        <w:rPr>
          <w:sz w:val="28"/>
          <w:szCs w:val="28"/>
        </w:rPr>
        <w:t>Е. И. Тетюхин</w:t>
      </w:r>
      <w:r w:rsidR="00945EA1" w:rsidRPr="00F674FC">
        <w:rPr>
          <w:rFonts w:ascii="Arial" w:hAnsi="Arial" w:cs="Arial"/>
        </w:rPr>
        <w:br w:type="page"/>
      </w:r>
    </w:p>
    <w:p w:rsidR="00945EA1" w:rsidRPr="00F674FC" w:rsidRDefault="00945EA1" w:rsidP="00FB7456">
      <w:pPr>
        <w:jc w:val="both"/>
        <w:rPr>
          <w:rFonts w:ascii="Arial" w:hAnsi="Arial" w:cs="Arial"/>
        </w:rPr>
        <w:sectPr w:rsidR="00945EA1" w:rsidRPr="00F674FC" w:rsidSect="006B1DD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D21C8" w:rsidRPr="00915DD2" w:rsidRDefault="00CD21C8" w:rsidP="00CD21C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 xml:space="preserve">Приложение№1 к постановлению администрации </w:t>
      </w:r>
    </w:p>
    <w:p w:rsidR="00CD21C8" w:rsidRPr="00915DD2" w:rsidRDefault="00CD21C8" w:rsidP="00CD21C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>Ка</w:t>
      </w:r>
      <w:r w:rsidR="00915DD2">
        <w:rPr>
          <w:rFonts w:ascii="Times New Roman" w:hAnsi="Times New Roman" w:cs="Times New Roman"/>
          <w:sz w:val="24"/>
          <w:szCs w:val="24"/>
        </w:rPr>
        <w:t>ратузского района от 19.10.2017 № 1062-п</w:t>
      </w:r>
    </w:p>
    <w:p w:rsidR="00CD21C8" w:rsidRPr="00915DD2" w:rsidRDefault="00CD21C8" w:rsidP="00CD21C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D21C8" w:rsidRPr="00915DD2" w:rsidRDefault="00CD21C8" w:rsidP="00CD21C8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D21C8" w:rsidRPr="00915DD2" w:rsidRDefault="00CD21C8" w:rsidP="00CD21C8">
      <w:pPr>
        <w:autoSpaceDE w:val="0"/>
        <w:autoSpaceDN w:val="0"/>
        <w:adjustRightInd w:val="0"/>
        <w:ind w:left="7797"/>
      </w:pPr>
      <w:r w:rsidRPr="00915DD2">
        <w:t xml:space="preserve">      </w:t>
      </w:r>
      <w:r w:rsidR="00915DD2">
        <w:t xml:space="preserve">                         </w:t>
      </w:r>
      <w:r w:rsidRPr="00915DD2">
        <w:t>к паспорту муниципальной программы</w:t>
      </w:r>
    </w:p>
    <w:p w:rsidR="00CD21C8" w:rsidRPr="00915DD2" w:rsidRDefault="00CD21C8" w:rsidP="00CD21C8">
      <w:pPr>
        <w:autoSpaceDE w:val="0"/>
        <w:autoSpaceDN w:val="0"/>
        <w:adjustRightInd w:val="0"/>
        <w:ind w:left="9639"/>
      </w:pPr>
      <w:r w:rsidRPr="00915DD2">
        <w:t xml:space="preserve"> «Управление муниципальными финансами</w:t>
      </w:r>
      <w:r w:rsidRPr="00915DD2">
        <w:rPr>
          <w:bCs/>
        </w:rPr>
        <w:t xml:space="preserve">» </w:t>
      </w:r>
    </w:p>
    <w:p w:rsidR="00CD21C8" w:rsidRPr="00915DD2" w:rsidRDefault="00CD21C8" w:rsidP="00CD21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D21C8" w:rsidRPr="00915DD2" w:rsidRDefault="00CD21C8" w:rsidP="00CD21C8">
      <w:pPr>
        <w:jc w:val="center"/>
      </w:pPr>
      <w:r w:rsidRPr="00915DD2">
        <w:t xml:space="preserve">Цели, целевые показатели, задачи, показателей результативности </w:t>
      </w:r>
    </w:p>
    <w:p w:rsidR="00CD21C8" w:rsidRPr="00915DD2" w:rsidRDefault="00CD21C8" w:rsidP="00CD21C8">
      <w:pPr>
        <w:jc w:val="center"/>
      </w:pPr>
      <w:r w:rsidRPr="00915DD2">
        <w:t>(показатели развития отрасли, вида экономической деятельности)</w:t>
      </w:r>
    </w:p>
    <w:p w:rsidR="00CD21C8" w:rsidRPr="00915DD2" w:rsidRDefault="00CD21C8" w:rsidP="00CD21C8">
      <w:pPr>
        <w:jc w:val="center"/>
      </w:pPr>
      <w:r w:rsidRPr="00915DD2">
        <w:t xml:space="preserve"> </w:t>
      </w:r>
    </w:p>
    <w:p w:rsidR="00CD21C8" w:rsidRPr="00915DD2" w:rsidRDefault="00CD21C8" w:rsidP="00CD21C8"/>
    <w:tbl>
      <w:tblPr>
        <w:tblW w:w="1506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236"/>
        <w:gridCol w:w="1316"/>
        <w:gridCol w:w="990"/>
        <w:gridCol w:w="1440"/>
        <w:gridCol w:w="1440"/>
        <w:gridCol w:w="1440"/>
        <w:gridCol w:w="1260"/>
        <w:gridCol w:w="1226"/>
        <w:gridCol w:w="1226"/>
        <w:gridCol w:w="1226"/>
      </w:tblGrid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CD21C8" w:rsidRPr="00915DD2" w:rsidTr="00756DB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1928,6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1 884,1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1 794,5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1 794,5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Задача 1: Обеспечение равных условий для устойчивости бюджетов муниципальных образований Каратузского района, обеспечение сбалансированности местных бюджетов;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Подпрограмма 1.1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Каратузского района»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1928,6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1 884,1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1 794,5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1 794,5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не менее 1 969,0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autoSpaceDE w:val="0"/>
              <w:autoSpaceDN w:val="0"/>
              <w:adjustRightInd w:val="0"/>
            </w:pPr>
            <w:r w:rsidRPr="00915DD2">
              <w:t xml:space="preserve">Объем налоговых и неналоговых доходов местных бюджетов в общем </w:t>
            </w:r>
            <w:proofErr w:type="spellStart"/>
            <w:r w:rsidRPr="00915DD2">
              <w:t>объеме</w:t>
            </w:r>
            <w:proofErr w:type="spellEnd"/>
            <w:r w:rsidRPr="00915DD2">
              <w:t xml:space="preserve"> доходов местных бюджетов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14 904,07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17 634,67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18 559,19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19 186,20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21 682,15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21 975,18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21 975,18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rPr>
                <w:lang w:eastAsia="en-US"/>
              </w:rPr>
            </w:pPr>
            <w:r w:rsidRPr="00915DD2"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r w:rsidRPr="00915DD2">
              <w:t>тыс. рублей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center"/>
              <w:rPr>
                <w:highlight w:val="yellow"/>
              </w:rPr>
            </w:pPr>
            <w:r w:rsidRPr="00915DD2">
              <w:t>0,01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rPr>
                <w:highlight w:val="yellow"/>
                <w:lang w:eastAsia="en-US"/>
              </w:rPr>
            </w:pPr>
            <w:r w:rsidRPr="00915DD2">
              <w:t xml:space="preserve">Годовой </w:t>
            </w:r>
            <w:proofErr w:type="spellStart"/>
            <w:r w:rsidRPr="00915DD2">
              <w:t>отчет</w:t>
            </w:r>
            <w:proofErr w:type="spellEnd"/>
            <w:r w:rsidRPr="00915DD2">
              <w:t xml:space="preserve"> об исполнении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0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Задача 2: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бюджета;    </w:t>
            </w: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Подпрограмма 2.1 «Обеспечение реализации муниципальной программы и прочие мероприятия»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1C8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</w:tr>
      <w:tr w:rsidR="00CD21C8" w:rsidRPr="00915DD2" w:rsidTr="00756DBD">
        <w:trPr>
          <w:cantSplit/>
          <w:trHeight w:val="3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autoSpaceDE w:val="0"/>
              <w:autoSpaceDN w:val="0"/>
              <w:adjustRightInd w:val="0"/>
            </w:pPr>
            <w:r w:rsidRPr="00915DD2">
              <w:t>Обеспечение исполнения расходных обязательств района (за исключением безвозмездных поступлений)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CD21C8" w:rsidRPr="00915DD2" w:rsidTr="00756DB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граждан».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</w:pPr>
            <w:r w:rsidRPr="00915DD2">
              <w:t>1</w:t>
            </w:r>
          </w:p>
        </w:tc>
      </w:tr>
      <w:tr w:rsidR="00CD21C8" w:rsidRPr="00915DD2" w:rsidTr="00756DB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Каратузского района </w:t>
            </w: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брошюры «Путеводитель по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отчету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 исполнении районного бюджета»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1C8" w:rsidRPr="00915DD2" w:rsidRDefault="00CD21C8" w:rsidP="00756DBD">
            <w:pPr>
              <w:jc w:val="right"/>
              <w:rPr>
                <w:lang w:eastAsia="en-US"/>
              </w:rPr>
            </w:pPr>
            <w:r w:rsidRPr="00915DD2">
              <w:rPr>
                <w:lang w:eastAsia="en-US"/>
              </w:rPr>
              <w:t>1</w:t>
            </w:r>
          </w:p>
        </w:tc>
      </w:tr>
    </w:tbl>
    <w:p w:rsidR="00CD21C8" w:rsidRPr="00915DD2" w:rsidRDefault="00CD21C8" w:rsidP="00CD21C8"/>
    <w:p w:rsidR="00CD21C8" w:rsidRPr="00915DD2" w:rsidRDefault="00CD21C8" w:rsidP="00CD21C8"/>
    <w:p w:rsidR="00CD21C8" w:rsidRPr="00915DD2" w:rsidRDefault="00CD21C8" w:rsidP="00CD21C8">
      <w:r w:rsidRPr="00915DD2">
        <w:t xml:space="preserve">Заместитель главы района </w:t>
      </w:r>
      <w:proofErr w:type="gramStart"/>
      <w:r w:rsidRPr="00915DD2">
        <w:t>по</w:t>
      </w:r>
      <w:proofErr w:type="gramEnd"/>
      <w:r w:rsidRPr="00915DD2">
        <w:t xml:space="preserve"> </w:t>
      </w:r>
    </w:p>
    <w:p w:rsidR="00CD21C8" w:rsidRPr="00915DD2" w:rsidRDefault="00CD21C8" w:rsidP="00CD21C8">
      <w:r w:rsidRPr="00915DD2">
        <w:t xml:space="preserve">финансам, экономике - руководитель </w:t>
      </w:r>
    </w:p>
    <w:p w:rsidR="00CD21C8" w:rsidRPr="00915DD2" w:rsidRDefault="00CD21C8" w:rsidP="00CD21C8">
      <w:r w:rsidRPr="00915DD2">
        <w:t xml:space="preserve">финансового управления                                                                                                                                          Е.С. </w:t>
      </w:r>
      <w:proofErr w:type="spellStart"/>
      <w:r w:rsidRPr="00915DD2">
        <w:t>Мигла</w:t>
      </w:r>
      <w:proofErr w:type="spellEnd"/>
    </w:p>
    <w:p w:rsidR="00CD21C8" w:rsidRPr="00915DD2" w:rsidRDefault="00CD21C8" w:rsidP="00CD21C8">
      <w:r w:rsidRPr="00915DD2">
        <w:t xml:space="preserve"> </w:t>
      </w:r>
    </w:p>
    <w:p w:rsidR="00CD21C8" w:rsidRPr="00915DD2" w:rsidRDefault="00CD21C8" w:rsidP="00CD21C8">
      <w:r w:rsidRPr="00915DD2">
        <w:t>И. о. главы района                                                                                                                                                    Е. И. Тетюхин</w:t>
      </w:r>
    </w:p>
    <w:p w:rsidR="00CD21C8" w:rsidRPr="00915DD2" w:rsidRDefault="00CD21C8" w:rsidP="00CD2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21C8" w:rsidRPr="00915DD2" w:rsidRDefault="00CD21C8">
      <w:pPr>
        <w:spacing w:after="200" w:line="276" w:lineRule="auto"/>
      </w:pPr>
      <w:r w:rsidRPr="00915DD2">
        <w:br w:type="page"/>
      </w:r>
    </w:p>
    <w:p w:rsidR="00903B94" w:rsidRPr="00915DD2" w:rsidRDefault="00903B94" w:rsidP="00903B94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 xml:space="preserve">Приложение№2 к постановлению администрации Каратузского района </w:t>
      </w:r>
    </w:p>
    <w:p w:rsidR="00903B94" w:rsidRPr="00915DD2" w:rsidRDefault="00903B94" w:rsidP="00903B94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 xml:space="preserve">от  </w:t>
      </w:r>
      <w:r w:rsidR="00915DD2" w:rsidRPr="00915DD2">
        <w:rPr>
          <w:rFonts w:ascii="Times New Roman" w:hAnsi="Times New Roman" w:cs="Times New Roman"/>
          <w:sz w:val="24"/>
          <w:szCs w:val="24"/>
        </w:rPr>
        <w:t>19.10.2017 № 1062-п</w:t>
      </w:r>
    </w:p>
    <w:p w:rsidR="00903B94" w:rsidRPr="00915DD2" w:rsidRDefault="00903B94" w:rsidP="00903B94">
      <w:pPr>
        <w:pStyle w:val="ConsPlusNormal"/>
        <w:widowControl/>
        <w:ind w:left="1077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915DD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03B94" w:rsidRPr="00915DD2" w:rsidRDefault="00903B94" w:rsidP="00903B94">
      <w:pPr>
        <w:autoSpaceDE w:val="0"/>
        <w:autoSpaceDN w:val="0"/>
        <w:adjustRightInd w:val="0"/>
        <w:ind w:left="10773"/>
      </w:pPr>
      <w:r w:rsidRPr="00915DD2">
        <w:t xml:space="preserve">к паспорту муниципальной программы </w:t>
      </w:r>
    </w:p>
    <w:p w:rsidR="00903B94" w:rsidRPr="00915DD2" w:rsidRDefault="00903B94" w:rsidP="00903B94">
      <w:pPr>
        <w:autoSpaceDE w:val="0"/>
        <w:autoSpaceDN w:val="0"/>
        <w:adjustRightInd w:val="0"/>
        <w:ind w:left="10773"/>
        <w:rPr>
          <w:bCs/>
        </w:rPr>
      </w:pPr>
      <w:r w:rsidRPr="00915DD2">
        <w:t>«Управление муниципальными финансами</w:t>
      </w:r>
      <w:r w:rsidRPr="00915DD2">
        <w:rPr>
          <w:bCs/>
        </w:rPr>
        <w:t xml:space="preserve">» </w:t>
      </w:r>
    </w:p>
    <w:p w:rsidR="00903B94" w:rsidRPr="00915DD2" w:rsidRDefault="00903B94" w:rsidP="00903B94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903B94" w:rsidRPr="00915DD2" w:rsidRDefault="00903B94" w:rsidP="00903B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5DD2">
        <w:rPr>
          <w:rFonts w:ascii="Times New Roman" w:hAnsi="Times New Roman" w:cs="Times New Roman"/>
          <w:color w:val="000000"/>
          <w:sz w:val="24"/>
          <w:szCs w:val="24"/>
        </w:rPr>
        <w:t>Целевые показатели на долгосрочный период</w:t>
      </w:r>
    </w:p>
    <w:p w:rsidR="00903B94" w:rsidRPr="00915DD2" w:rsidRDefault="00903B94" w:rsidP="00903B94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24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21"/>
        <w:gridCol w:w="917"/>
        <w:gridCol w:w="866"/>
        <w:gridCol w:w="936"/>
        <w:gridCol w:w="916"/>
        <w:gridCol w:w="826"/>
        <w:gridCol w:w="708"/>
        <w:gridCol w:w="851"/>
        <w:gridCol w:w="850"/>
        <w:gridCol w:w="851"/>
        <w:gridCol w:w="709"/>
        <w:gridCol w:w="850"/>
        <w:gridCol w:w="709"/>
        <w:gridCol w:w="709"/>
        <w:gridCol w:w="851"/>
        <w:gridCol w:w="826"/>
        <w:gridCol w:w="806"/>
      </w:tblGrid>
      <w:tr w:rsidR="00903B94" w:rsidRPr="00915DD2" w:rsidTr="00756DBD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9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631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03B94" w:rsidRPr="00915DD2" w:rsidRDefault="00903B94" w:rsidP="00756DBD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47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Цель: обеспечение долгосрочной сбалансированности и устойчивости бюджетной системы Каратузского района, повышение качества и прозрачности управления муниципальными финансами  </w:t>
            </w:r>
          </w:p>
        </w:tc>
      </w:tr>
      <w:tr w:rsidR="00903B94" w:rsidRPr="00915DD2" w:rsidTr="0075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1928,6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1884,1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1794,5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1794,5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1969,00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1 969,00</w:t>
            </w:r>
          </w:p>
        </w:tc>
      </w:tr>
      <w:tr w:rsidR="00903B94" w:rsidRPr="00915DD2" w:rsidTr="00756DB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расходов районного бюджета, формируемых в рамках муниципальных программ Каратузского района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  не менее 80%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r w:rsidRPr="00915DD2">
              <w:t>не менее 95%</w:t>
            </w:r>
          </w:p>
        </w:tc>
      </w:tr>
    </w:tbl>
    <w:p w:rsidR="00903B94" w:rsidRPr="00915DD2" w:rsidRDefault="00903B94" w:rsidP="00903B94"/>
    <w:p w:rsidR="00903B94" w:rsidRPr="00915DD2" w:rsidRDefault="00903B94" w:rsidP="00903B94"/>
    <w:p w:rsidR="00903B94" w:rsidRPr="00915DD2" w:rsidRDefault="00903B94" w:rsidP="00903B94">
      <w:r w:rsidRPr="00915DD2">
        <w:t xml:space="preserve">Заместитель главы района </w:t>
      </w:r>
      <w:proofErr w:type="gramStart"/>
      <w:r w:rsidRPr="00915DD2">
        <w:t>по</w:t>
      </w:r>
      <w:proofErr w:type="gramEnd"/>
      <w:r w:rsidRPr="00915DD2">
        <w:t xml:space="preserve"> </w:t>
      </w:r>
    </w:p>
    <w:p w:rsidR="00903B94" w:rsidRPr="00915DD2" w:rsidRDefault="00903B94" w:rsidP="00903B94">
      <w:r w:rsidRPr="00915DD2">
        <w:t xml:space="preserve">финансам, экономике - руководитель </w:t>
      </w:r>
    </w:p>
    <w:p w:rsidR="00903B94" w:rsidRPr="00915DD2" w:rsidRDefault="00903B94" w:rsidP="00903B94">
      <w:r w:rsidRPr="00915DD2">
        <w:t xml:space="preserve">финансового управления                                                                                                                                              Е.С. </w:t>
      </w:r>
      <w:proofErr w:type="spellStart"/>
      <w:r w:rsidRPr="00915DD2">
        <w:t>Мигла</w:t>
      </w:r>
      <w:proofErr w:type="spellEnd"/>
    </w:p>
    <w:p w:rsidR="00903B94" w:rsidRPr="00915DD2" w:rsidRDefault="00903B94" w:rsidP="00903B94">
      <w:r w:rsidRPr="00915DD2">
        <w:t xml:space="preserve"> </w:t>
      </w:r>
    </w:p>
    <w:p w:rsidR="00903B94" w:rsidRPr="00915DD2" w:rsidRDefault="00903B94" w:rsidP="00903B94">
      <w:r w:rsidRPr="00915DD2">
        <w:t>И. о. главы района                                                                                                                                                         Е. И. Тетюхин</w:t>
      </w:r>
    </w:p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Pr="00915DD2" w:rsidRDefault="00F674FC" w:rsidP="00903B94"/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F674FC" w:rsidRDefault="00F674FC" w:rsidP="00903B94">
      <w:pPr>
        <w:rPr>
          <w:rFonts w:ascii="Arial" w:hAnsi="Arial" w:cs="Arial"/>
        </w:rPr>
      </w:pPr>
    </w:p>
    <w:p w:rsidR="00915DD2" w:rsidRDefault="00915DD2" w:rsidP="00903B94">
      <w:pPr>
        <w:rPr>
          <w:rFonts w:ascii="Arial" w:hAnsi="Arial" w:cs="Arial"/>
        </w:rPr>
      </w:pPr>
    </w:p>
    <w:p w:rsidR="00915DD2" w:rsidRDefault="00915DD2" w:rsidP="00903B94">
      <w:pPr>
        <w:rPr>
          <w:rFonts w:ascii="Arial" w:hAnsi="Arial" w:cs="Arial"/>
        </w:rPr>
      </w:pPr>
    </w:p>
    <w:p w:rsidR="00F674FC" w:rsidRPr="00F674FC" w:rsidRDefault="00F674FC" w:rsidP="00903B94">
      <w:pPr>
        <w:rPr>
          <w:rFonts w:ascii="Arial" w:hAnsi="Arial" w:cs="Arial"/>
        </w:rPr>
      </w:pP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915DD2">
        <w:rPr>
          <w:sz w:val="20"/>
          <w:szCs w:val="20"/>
        </w:rPr>
        <w:t>Приложение №3 к постановлению администрации Каратузского района</w:t>
      </w:r>
    </w:p>
    <w:p w:rsidR="00903B94" w:rsidRPr="00915DD2" w:rsidRDefault="00915DD2" w:rsidP="00903B94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915DD2">
        <w:rPr>
          <w:sz w:val="20"/>
          <w:szCs w:val="20"/>
        </w:rPr>
        <w:t xml:space="preserve"> от  </w:t>
      </w:r>
      <w:r w:rsidR="00903B94" w:rsidRPr="00915DD2">
        <w:rPr>
          <w:sz w:val="20"/>
          <w:szCs w:val="20"/>
        </w:rPr>
        <w:t xml:space="preserve"> </w:t>
      </w:r>
      <w:r w:rsidRPr="00915DD2">
        <w:rPr>
          <w:sz w:val="20"/>
          <w:szCs w:val="20"/>
        </w:rPr>
        <w:t>19.10.2017 № 1062-п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  <w:rPr>
          <w:sz w:val="20"/>
          <w:szCs w:val="20"/>
        </w:rPr>
      </w:pPr>
      <w:r w:rsidRPr="00915DD2">
        <w:rPr>
          <w:sz w:val="20"/>
          <w:szCs w:val="20"/>
        </w:rPr>
        <w:t xml:space="preserve">Приложение № 1 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  <w:rPr>
          <w:sz w:val="20"/>
          <w:szCs w:val="20"/>
        </w:rPr>
      </w:pPr>
      <w:r w:rsidRPr="00915DD2">
        <w:rPr>
          <w:sz w:val="20"/>
          <w:szCs w:val="20"/>
        </w:rPr>
        <w:t xml:space="preserve">к подпрограмме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 Каратузского района» </w:t>
      </w:r>
    </w:p>
    <w:p w:rsidR="00903B94" w:rsidRPr="00915DD2" w:rsidRDefault="00903B94" w:rsidP="00903B94">
      <w:pPr>
        <w:autoSpaceDE w:val="0"/>
        <w:autoSpaceDN w:val="0"/>
        <w:adjustRightInd w:val="0"/>
        <w:ind w:firstLine="540"/>
        <w:jc w:val="both"/>
      </w:pPr>
    </w:p>
    <w:p w:rsidR="00903B94" w:rsidRPr="00915DD2" w:rsidRDefault="00903B94" w:rsidP="00903B94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  <w:r w:rsidRPr="00915DD2">
        <w:rPr>
          <w:sz w:val="22"/>
          <w:szCs w:val="22"/>
        </w:rPr>
        <w:t>Перечень целевых индикаторов подпрограммы</w:t>
      </w:r>
    </w:p>
    <w:p w:rsidR="00903B94" w:rsidRPr="00915DD2" w:rsidRDefault="00903B94" w:rsidP="00903B94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</w:p>
    <w:tbl>
      <w:tblPr>
        <w:tblW w:w="1516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992"/>
        <w:gridCol w:w="1701"/>
        <w:gridCol w:w="1276"/>
        <w:gridCol w:w="1418"/>
        <w:gridCol w:w="1275"/>
        <w:gridCol w:w="1276"/>
        <w:gridCol w:w="1276"/>
        <w:gridCol w:w="1275"/>
        <w:gridCol w:w="991"/>
      </w:tblGrid>
      <w:tr w:rsidR="00903B94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915DD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915DD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индикаторы </w:t>
            </w:r>
            <w:r w:rsidRPr="00915DD2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915DD2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915DD2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1516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Цель подпрограммы: обеспечение равных условий для устойчивости бюджетов муниципальных образований Каратузского района, обеспечение сбалансированности  местных бюджетов</w:t>
            </w:r>
          </w:p>
        </w:tc>
      </w:tr>
      <w:tr w:rsidR="00903B94" w:rsidRPr="00915DD2" w:rsidTr="00756DB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Средняя бюджетная обеспеченность муниципальных образований Каратузского района после выравнивания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ведомственная статистика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1928,6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не менее 1884,1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не менее 1794,5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не менее 1794,5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не менее 1969,00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не менее 1 969,00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не менее 1 969,00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 xml:space="preserve">Объем налоговых и неналоговых доходов местных бюджетов в общем </w:t>
            </w:r>
            <w:proofErr w:type="spellStart"/>
            <w:r w:rsidRPr="00915DD2">
              <w:rPr>
                <w:sz w:val="22"/>
                <w:szCs w:val="22"/>
              </w:rPr>
              <w:t>объеме</w:t>
            </w:r>
            <w:proofErr w:type="spellEnd"/>
            <w:r w:rsidRPr="00915DD2">
              <w:rPr>
                <w:sz w:val="22"/>
                <w:szCs w:val="22"/>
              </w:rPr>
              <w:t xml:space="preserve"> доходов местных бюджетов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2"/>
                <w:szCs w:val="22"/>
              </w:rPr>
              <w:t xml:space="preserve">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14 904,07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17 634,67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18 559,19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19 186,20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21 682,15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21 975,18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21 975,18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5DD2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rPr>
                <w:sz w:val="22"/>
                <w:szCs w:val="22"/>
                <w:highlight w:val="yellow"/>
              </w:rPr>
            </w:pPr>
            <w:r w:rsidRPr="00915DD2">
              <w:rPr>
                <w:sz w:val="22"/>
                <w:szCs w:val="22"/>
              </w:rPr>
              <w:t xml:space="preserve">Годовой </w:t>
            </w:r>
            <w:proofErr w:type="spellStart"/>
            <w:r w:rsidRPr="00915DD2">
              <w:rPr>
                <w:sz w:val="22"/>
                <w:szCs w:val="22"/>
              </w:rPr>
              <w:t>отчет</w:t>
            </w:r>
            <w:proofErr w:type="spellEnd"/>
            <w:r w:rsidRPr="00915DD2">
              <w:rPr>
                <w:sz w:val="22"/>
                <w:szCs w:val="22"/>
              </w:rPr>
              <w:t xml:space="preserve"> об исполнении районного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  <w:rPr>
                <w:sz w:val="22"/>
                <w:szCs w:val="22"/>
              </w:rPr>
            </w:pPr>
            <w:r w:rsidRPr="00915DD2">
              <w:rPr>
                <w:sz w:val="22"/>
                <w:szCs w:val="22"/>
              </w:rPr>
              <w:t>0</w:t>
            </w:r>
          </w:p>
        </w:tc>
      </w:tr>
    </w:tbl>
    <w:p w:rsidR="00903B94" w:rsidRPr="00915DD2" w:rsidRDefault="00903B94" w:rsidP="00903B9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3B94" w:rsidRPr="00915DD2" w:rsidRDefault="00903B94" w:rsidP="00903B94">
      <w:pPr>
        <w:rPr>
          <w:sz w:val="22"/>
          <w:szCs w:val="22"/>
        </w:rPr>
      </w:pPr>
      <w:r w:rsidRPr="00915DD2">
        <w:rPr>
          <w:sz w:val="22"/>
          <w:szCs w:val="22"/>
        </w:rPr>
        <w:t xml:space="preserve">Заместитель главы района </w:t>
      </w:r>
      <w:proofErr w:type="gramStart"/>
      <w:r w:rsidRPr="00915DD2">
        <w:rPr>
          <w:sz w:val="22"/>
          <w:szCs w:val="22"/>
        </w:rPr>
        <w:t>по</w:t>
      </w:r>
      <w:proofErr w:type="gramEnd"/>
      <w:r w:rsidRPr="00915DD2">
        <w:rPr>
          <w:sz w:val="22"/>
          <w:szCs w:val="22"/>
        </w:rPr>
        <w:t xml:space="preserve"> </w:t>
      </w:r>
    </w:p>
    <w:p w:rsidR="00903B94" w:rsidRPr="00915DD2" w:rsidRDefault="00903B94" w:rsidP="00903B94">
      <w:pPr>
        <w:rPr>
          <w:sz w:val="22"/>
          <w:szCs w:val="22"/>
        </w:rPr>
      </w:pPr>
      <w:r w:rsidRPr="00915DD2">
        <w:rPr>
          <w:sz w:val="22"/>
          <w:szCs w:val="22"/>
        </w:rPr>
        <w:t xml:space="preserve">финансам, экономике - руководитель </w:t>
      </w:r>
    </w:p>
    <w:p w:rsidR="00903B94" w:rsidRPr="00915DD2" w:rsidRDefault="00903B94" w:rsidP="00903B94">
      <w:pPr>
        <w:rPr>
          <w:sz w:val="22"/>
          <w:szCs w:val="22"/>
        </w:rPr>
      </w:pPr>
      <w:r w:rsidRPr="00915DD2">
        <w:rPr>
          <w:sz w:val="22"/>
          <w:szCs w:val="22"/>
        </w:rPr>
        <w:t xml:space="preserve">финансового управления                                                                                                                                              Е.С. </w:t>
      </w:r>
      <w:proofErr w:type="spellStart"/>
      <w:r w:rsidRPr="00915DD2">
        <w:rPr>
          <w:sz w:val="22"/>
          <w:szCs w:val="22"/>
        </w:rPr>
        <w:t>Мигла</w:t>
      </w:r>
      <w:proofErr w:type="spellEnd"/>
    </w:p>
    <w:p w:rsidR="00903B94" w:rsidRPr="00915DD2" w:rsidRDefault="00903B94" w:rsidP="00903B94">
      <w:pPr>
        <w:rPr>
          <w:sz w:val="22"/>
          <w:szCs w:val="22"/>
        </w:rPr>
      </w:pPr>
      <w:r w:rsidRPr="00915DD2">
        <w:rPr>
          <w:sz w:val="22"/>
          <w:szCs w:val="22"/>
        </w:rPr>
        <w:t xml:space="preserve"> </w:t>
      </w:r>
    </w:p>
    <w:p w:rsidR="00903B94" w:rsidRPr="00915DD2" w:rsidRDefault="00903B94" w:rsidP="00903B94">
      <w:pPr>
        <w:rPr>
          <w:sz w:val="22"/>
          <w:szCs w:val="22"/>
        </w:rPr>
      </w:pPr>
      <w:r w:rsidRPr="00915DD2">
        <w:rPr>
          <w:sz w:val="22"/>
          <w:szCs w:val="22"/>
        </w:rPr>
        <w:t>И. о. главы района                                                                                                                                                         Е. И. Тетюхин</w:t>
      </w:r>
    </w:p>
    <w:p w:rsidR="00903B94" w:rsidRPr="00915DD2" w:rsidRDefault="00903B94" w:rsidP="00903B94">
      <w:pPr>
        <w:rPr>
          <w:sz w:val="22"/>
          <w:szCs w:val="22"/>
        </w:rPr>
      </w:pP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  <w:r w:rsidRPr="00915DD2">
        <w:t>Приложение №4 к постановлению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  <w:r w:rsidRPr="00915DD2">
        <w:t xml:space="preserve">администрации Каратузского района 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  <w:r w:rsidRPr="00915DD2">
        <w:t xml:space="preserve">от     </w:t>
      </w:r>
      <w:r w:rsidR="00915DD2" w:rsidRPr="00915DD2">
        <w:t>19.10.2017 № 1062-п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</w:p>
    <w:p w:rsidR="00903B94" w:rsidRPr="00915DD2" w:rsidRDefault="00903B94" w:rsidP="00903B94">
      <w:pPr>
        <w:autoSpaceDE w:val="0"/>
        <w:autoSpaceDN w:val="0"/>
        <w:adjustRightInd w:val="0"/>
        <w:ind w:left="9781"/>
        <w:jc w:val="both"/>
      </w:pPr>
      <w:r w:rsidRPr="00915DD2">
        <w:t xml:space="preserve">Приложение № 1 </w:t>
      </w:r>
    </w:p>
    <w:p w:rsidR="00903B94" w:rsidRPr="00915DD2" w:rsidRDefault="00903B94" w:rsidP="00903B94">
      <w:pPr>
        <w:autoSpaceDE w:val="0"/>
        <w:autoSpaceDN w:val="0"/>
        <w:adjustRightInd w:val="0"/>
        <w:ind w:left="9781"/>
      </w:pPr>
      <w:r w:rsidRPr="00915DD2">
        <w:t xml:space="preserve">к подпрограмме «Обеспечение реализации муниципальной программы и прочие мероприятия» </w:t>
      </w:r>
    </w:p>
    <w:p w:rsidR="00903B94" w:rsidRPr="00915DD2" w:rsidRDefault="00903B94" w:rsidP="00903B94">
      <w:pPr>
        <w:autoSpaceDE w:val="0"/>
        <w:autoSpaceDN w:val="0"/>
        <w:adjustRightInd w:val="0"/>
        <w:ind w:firstLine="540"/>
        <w:jc w:val="both"/>
      </w:pPr>
    </w:p>
    <w:p w:rsidR="00903B94" w:rsidRPr="00915DD2" w:rsidRDefault="00903B94" w:rsidP="00903B94">
      <w:pPr>
        <w:autoSpaceDE w:val="0"/>
        <w:autoSpaceDN w:val="0"/>
        <w:adjustRightInd w:val="0"/>
        <w:ind w:firstLine="540"/>
        <w:jc w:val="center"/>
        <w:outlineLvl w:val="0"/>
      </w:pPr>
      <w:r w:rsidRPr="00915DD2">
        <w:t>Перечень целевых индикаторов подпрограммы</w:t>
      </w:r>
    </w:p>
    <w:tbl>
      <w:tblPr>
        <w:tblW w:w="145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951"/>
        <w:gridCol w:w="1559"/>
        <w:gridCol w:w="1134"/>
        <w:gridCol w:w="1176"/>
        <w:gridCol w:w="1175"/>
        <w:gridCol w:w="1175"/>
        <w:gridCol w:w="1034"/>
        <w:gridCol w:w="1275"/>
        <w:gridCol w:w="1276"/>
      </w:tblGrid>
      <w:tr w:rsidR="00903B94" w:rsidRPr="00915DD2" w:rsidTr="00756DB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15DD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145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903B94" w:rsidRPr="00915DD2" w:rsidTr="00756DBD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Доля расходов районного бюджета, формируемых в рамках муниципальных программ Каратузского района;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80%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85%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autoSpaceDE w:val="0"/>
              <w:autoSpaceDN w:val="0"/>
              <w:adjustRightInd w:val="0"/>
            </w:pPr>
            <w:r w:rsidRPr="00915DD2">
              <w:t>Обеспечение исполнения расходных обязательств района (без безвозмездных поступлений)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Годовой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не менее 98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на официальном сайте администрации Каратузского района брошюры «Бюджет для граждан»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</w:tr>
      <w:tr w:rsidR="00903B94" w:rsidRPr="00915DD2" w:rsidTr="00756DBD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администрации Каратузского района брошюры «Путеводитель по </w:t>
            </w:r>
            <w:proofErr w:type="spellStart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отчету</w:t>
            </w:r>
            <w:proofErr w:type="spellEnd"/>
            <w:r w:rsidRPr="00915DD2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районного бюджета»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Каратузского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D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B94" w:rsidRPr="00915DD2" w:rsidRDefault="00903B94" w:rsidP="00756DBD">
            <w:pPr>
              <w:jc w:val="right"/>
            </w:pPr>
            <w:r w:rsidRPr="00915DD2">
              <w:t>1</w:t>
            </w:r>
          </w:p>
        </w:tc>
      </w:tr>
    </w:tbl>
    <w:p w:rsidR="00903B94" w:rsidRPr="00915DD2" w:rsidRDefault="00903B94" w:rsidP="00903B94">
      <w:pPr>
        <w:jc w:val="both"/>
      </w:pPr>
    </w:p>
    <w:p w:rsidR="00903B94" w:rsidRPr="00915DD2" w:rsidRDefault="00903B94" w:rsidP="00903B94">
      <w:pPr>
        <w:jc w:val="both"/>
      </w:pPr>
    </w:p>
    <w:p w:rsidR="00903B94" w:rsidRPr="00915DD2" w:rsidRDefault="00903B94" w:rsidP="00903B94">
      <w:r w:rsidRPr="00915DD2">
        <w:t xml:space="preserve">Заместитель главы района </w:t>
      </w:r>
      <w:proofErr w:type="gramStart"/>
      <w:r w:rsidRPr="00915DD2">
        <w:t>по</w:t>
      </w:r>
      <w:proofErr w:type="gramEnd"/>
      <w:r w:rsidRPr="00915DD2">
        <w:t xml:space="preserve"> </w:t>
      </w:r>
    </w:p>
    <w:p w:rsidR="00903B94" w:rsidRPr="00915DD2" w:rsidRDefault="00903B94" w:rsidP="00903B94">
      <w:r w:rsidRPr="00915DD2">
        <w:t xml:space="preserve">финансам, экономике - руководитель </w:t>
      </w:r>
    </w:p>
    <w:p w:rsidR="00903B94" w:rsidRPr="00915DD2" w:rsidRDefault="00903B94" w:rsidP="00903B94">
      <w:r w:rsidRPr="00915DD2">
        <w:t xml:space="preserve">финансового управления                                                                                                                                             Е.С. </w:t>
      </w:r>
      <w:proofErr w:type="spellStart"/>
      <w:r w:rsidRPr="00915DD2">
        <w:t>Мигла</w:t>
      </w:r>
      <w:proofErr w:type="spellEnd"/>
    </w:p>
    <w:p w:rsidR="00903B94" w:rsidRPr="00915DD2" w:rsidRDefault="00903B94" w:rsidP="00903B94">
      <w:r w:rsidRPr="00915DD2">
        <w:t xml:space="preserve"> </w:t>
      </w:r>
    </w:p>
    <w:p w:rsidR="00903B94" w:rsidRPr="00915DD2" w:rsidRDefault="00903B94" w:rsidP="00903B94">
      <w:r w:rsidRPr="00915DD2">
        <w:t>И. о. главы района                                                                                                                                                        Е. И. Тетюхин</w:t>
      </w:r>
    </w:p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Pr="00915DD2" w:rsidRDefault="00474B47" w:rsidP="00903B94"/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Default="00474B47" w:rsidP="00903B94">
      <w:pPr>
        <w:rPr>
          <w:rFonts w:ascii="Arial" w:hAnsi="Arial" w:cs="Arial"/>
        </w:rPr>
      </w:pPr>
    </w:p>
    <w:p w:rsidR="00474B47" w:rsidRPr="00915DD2" w:rsidRDefault="00474B47" w:rsidP="00474B47">
      <w:pPr>
        <w:autoSpaceDE w:val="0"/>
        <w:autoSpaceDN w:val="0"/>
        <w:adjustRightInd w:val="0"/>
        <w:jc w:val="both"/>
      </w:pPr>
      <w:r w:rsidRPr="00915DD2">
        <w:t xml:space="preserve">                                                                                                                                                  Приложение №5 к постановлению</w:t>
      </w:r>
    </w:p>
    <w:p w:rsidR="00474B47" w:rsidRPr="00915DD2" w:rsidRDefault="00474B47" w:rsidP="00474B47">
      <w:pPr>
        <w:autoSpaceDE w:val="0"/>
        <w:autoSpaceDN w:val="0"/>
        <w:adjustRightInd w:val="0"/>
        <w:jc w:val="both"/>
      </w:pPr>
      <w:r w:rsidRPr="00915DD2">
        <w:t xml:space="preserve">                                                                                                                                                  администрации Каратузского района</w:t>
      </w:r>
    </w:p>
    <w:p w:rsidR="00474B47" w:rsidRPr="00915DD2" w:rsidRDefault="00474B47" w:rsidP="00474B47">
      <w:pPr>
        <w:autoSpaceDE w:val="0"/>
        <w:autoSpaceDN w:val="0"/>
        <w:adjustRightInd w:val="0"/>
        <w:jc w:val="both"/>
      </w:pPr>
      <w:r w:rsidRPr="00915DD2">
        <w:t xml:space="preserve">                                                                                                                                                  от  </w:t>
      </w:r>
      <w:r w:rsidR="00915DD2" w:rsidRPr="00915DD2">
        <w:t>19.10.2017 № 1062-п</w:t>
      </w:r>
    </w:p>
    <w:p w:rsidR="00474B47" w:rsidRPr="00915DD2" w:rsidRDefault="00474B47" w:rsidP="00474B47">
      <w:pPr>
        <w:autoSpaceDE w:val="0"/>
        <w:autoSpaceDN w:val="0"/>
        <w:adjustRightInd w:val="0"/>
        <w:jc w:val="both"/>
      </w:pPr>
    </w:p>
    <w:p w:rsidR="00474B47" w:rsidRPr="00915DD2" w:rsidRDefault="00474B47" w:rsidP="00474B47">
      <w:pPr>
        <w:autoSpaceDE w:val="0"/>
        <w:autoSpaceDN w:val="0"/>
        <w:adjustRightInd w:val="0"/>
        <w:ind w:left="9781"/>
        <w:jc w:val="both"/>
      </w:pPr>
      <w:r w:rsidRPr="00915DD2">
        <w:t xml:space="preserve">Приложение № 2 </w:t>
      </w:r>
    </w:p>
    <w:p w:rsidR="00474B47" w:rsidRPr="00915DD2" w:rsidRDefault="00474B47" w:rsidP="00474B47">
      <w:pPr>
        <w:autoSpaceDE w:val="0"/>
        <w:autoSpaceDN w:val="0"/>
        <w:adjustRightInd w:val="0"/>
        <w:ind w:left="9781"/>
      </w:pPr>
      <w:r w:rsidRPr="00915DD2">
        <w:t xml:space="preserve">к подпрограмме «Обеспечение реализации муниципальной программы и прочие мероприятия» </w:t>
      </w:r>
    </w:p>
    <w:p w:rsidR="00474B47" w:rsidRPr="00915DD2" w:rsidRDefault="00474B47" w:rsidP="00474B47">
      <w:pPr>
        <w:autoSpaceDE w:val="0"/>
        <w:autoSpaceDN w:val="0"/>
        <w:adjustRightInd w:val="0"/>
        <w:ind w:left="9781"/>
        <w:jc w:val="both"/>
      </w:pPr>
    </w:p>
    <w:p w:rsidR="00474B47" w:rsidRPr="00915DD2" w:rsidRDefault="00474B47" w:rsidP="00474B47">
      <w:pPr>
        <w:jc w:val="center"/>
        <w:outlineLvl w:val="0"/>
        <w:rPr>
          <w:sz w:val="20"/>
          <w:szCs w:val="20"/>
        </w:rPr>
      </w:pPr>
      <w:r w:rsidRPr="00915DD2">
        <w:rPr>
          <w:sz w:val="20"/>
          <w:szCs w:val="20"/>
        </w:rPr>
        <w:t xml:space="preserve">Перечень мероприятий подпрограммы с указанием </w:t>
      </w:r>
      <w:proofErr w:type="spellStart"/>
      <w:r w:rsidRPr="00915DD2">
        <w:rPr>
          <w:sz w:val="20"/>
          <w:szCs w:val="20"/>
        </w:rPr>
        <w:t>объема</w:t>
      </w:r>
      <w:proofErr w:type="spellEnd"/>
      <w:r w:rsidRPr="00915DD2">
        <w:rPr>
          <w:sz w:val="20"/>
          <w:szCs w:val="20"/>
        </w:rPr>
        <w:t xml:space="preserve"> средств на их реализацию и ожидаемых результатов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1135"/>
        <w:gridCol w:w="567"/>
        <w:gridCol w:w="567"/>
        <w:gridCol w:w="142"/>
        <w:gridCol w:w="850"/>
        <w:gridCol w:w="567"/>
        <w:gridCol w:w="142"/>
        <w:gridCol w:w="993"/>
        <w:gridCol w:w="282"/>
        <w:gridCol w:w="143"/>
        <w:gridCol w:w="1133"/>
        <w:gridCol w:w="143"/>
        <w:gridCol w:w="1133"/>
        <w:gridCol w:w="1276"/>
        <w:gridCol w:w="992"/>
        <w:gridCol w:w="993"/>
        <w:gridCol w:w="1418"/>
        <w:gridCol w:w="1700"/>
      </w:tblGrid>
      <w:tr w:rsidR="00474B47" w:rsidRPr="00915DD2" w:rsidTr="00756DBD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Расходы </w:t>
            </w:r>
            <w:r w:rsidRPr="00915DD2">
              <w:rPr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</w:p>
        </w:tc>
      </w:tr>
      <w:tr w:rsidR="00474B47" w:rsidRPr="00915DD2" w:rsidTr="00756DBD">
        <w:trPr>
          <w:trHeight w:val="13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proofErr w:type="spellStart"/>
            <w:r w:rsidRPr="00915DD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Итого за 2014-2019 годы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Ожидаемый результат от реализации подпрограммного мероприятия </w:t>
            </w:r>
            <w:r w:rsidRPr="00915DD2">
              <w:rPr>
                <w:sz w:val="20"/>
                <w:szCs w:val="20"/>
              </w:rPr>
              <w:br/>
              <w:t>(в натуральном выражении)</w:t>
            </w:r>
          </w:p>
        </w:tc>
      </w:tr>
      <w:tr w:rsidR="00474B47" w:rsidRPr="00915DD2" w:rsidTr="00756DBD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 районного бюджета</w:t>
            </w:r>
          </w:p>
        </w:tc>
      </w:tr>
      <w:tr w:rsidR="00474B47" w:rsidRPr="00915DD2" w:rsidTr="00756DBD">
        <w:trPr>
          <w:trHeight w:val="360"/>
        </w:trPr>
        <w:tc>
          <w:tcPr>
            <w:tcW w:w="1559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Каратузского района</w:t>
            </w:r>
          </w:p>
        </w:tc>
      </w:tr>
      <w:tr w:rsidR="00474B47" w:rsidRPr="00915DD2" w:rsidTr="00756DBD">
        <w:trPr>
          <w:trHeight w:val="36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Мероприятие 1.1: руководство и управление в сфере установленных функций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1720021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000</w:t>
            </w:r>
          </w:p>
          <w:p w:rsidR="00F32090" w:rsidRPr="00915DD2" w:rsidRDefault="00F32090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121</w:t>
            </w:r>
          </w:p>
          <w:p w:rsidR="00F32090" w:rsidRPr="00915DD2" w:rsidRDefault="00F32090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122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5 205,92491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4 558,106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44,823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602,99591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5 278,61356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4 469,6048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102,32480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  <w:highlight w:val="yellow"/>
              </w:rPr>
            </w:pPr>
            <w:r w:rsidRPr="00915DD2">
              <w:rPr>
                <w:sz w:val="20"/>
                <w:szCs w:val="20"/>
              </w:rPr>
              <w:t>706,68396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pStyle w:val="a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pStyle w:val="a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pStyle w:val="a7"/>
            </w:pPr>
            <w:r w:rsidRPr="00915DD2">
              <w:t>10 484,53847</w:t>
            </w:r>
          </w:p>
          <w:p w:rsidR="00474B47" w:rsidRPr="00915DD2" w:rsidRDefault="00474B47" w:rsidP="00756DBD">
            <w:pPr>
              <w:pStyle w:val="a7"/>
            </w:pPr>
            <w:r w:rsidRPr="00915DD2">
              <w:t>9 027,7108</w:t>
            </w:r>
          </w:p>
          <w:p w:rsidR="00F32090" w:rsidRPr="00915DD2" w:rsidRDefault="00F32090" w:rsidP="00756DBD">
            <w:pPr>
              <w:pStyle w:val="a7"/>
            </w:pPr>
          </w:p>
          <w:p w:rsidR="00474B47" w:rsidRPr="00915DD2" w:rsidRDefault="00474B47" w:rsidP="00756DBD">
            <w:pPr>
              <w:pStyle w:val="a7"/>
            </w:pPr>
            <w:r w:rsidRPr="00915DD2">
              <w:t>147,1478</w:t>
            </w:r>
          </w:p>
          <w:p w:rsidR="00474B47" w:rsidRPr="00915DD2" w:rsidRDefault="00474B47" w:rsidP="00756DBD">
            <w:pPr>
              <w:pStyle w:val="a7"/>
            </w:pPr>
            <w:r w:rsidRPr="00915DD2">
              <w:t>1 309,67987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proofErr w:type="gramStart"/>
            <w:r w:rsidRPr="00915DD2">
              <w:rPr>
                <w:sz w:val="20"/>
                <w:szCs w:val="20"/>
              </w:rPr>
              <w:t xml:space="preserve">Своевременное составление проекта районного бюджета и </w:t>
            </w:r>
            <w:proofErr w:type="spellStart"/>
            <w:r w:rsidRPr="00915DD2">
              <w:rPr>
                <w:sz w:val="20"/>
                <w:szCs w:val="20"/>
              </w:rPr>
              <w:t>отчета</w:t>
            </w:r>
            <w:proofErr w:type="spellEnd"/>
            <w:r w:rsidRPr="00915DD2">
              <w:rPr>
                <w:sz w:val="20"/>
                <w:szCs w:val="20"/>
              </w:rPr>
              <w:t xml:space="preserve"> об исполнении районного бюджета (не позднее 15 ноября</w:t>
            </w:r>
            <w:proofErr w:type="gramEnd"/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 и 1 апреля текущего года соответственно);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proofErr w:type="gramStart"/>
            <w:r w:rsidRPr="00915DD2">
              <w:rPr>
                <w:sz w:val="20"/>
                <w:szCs w:val="20"/>
              </w:rPr>
              <w:t xml:space="preserve">отношение дефицита бюджета к общему годовому </w:t>
            </w:r>
            <w:proofErr w:type="spellStart"/>
            <w:r w:rsidRPr="00915DD2">
              <w:rPr>
                <w:sz w:val="20"/>
                <w:szCs w:val="20"/>
              </w:rPr>
              <w:t>объему</w:t>
            </w:r>
            <w:proofErr w:type="spellEnd"/>
            <w:r w:rsidRPr="00915DD2">
              <w:rPr>
                <w:sz w:val="20"/>
                <w:szCs w:val="20"/>
              </w:rPr>
              <w:t xml:space="preserve"> доходов районного бюджета без </w:t>
            </w:r>
            <w:proofErr w:type="spellStart"/>
            <w:r w:rsidRPr="00915DD2">
              <w:rPr>
                <w:sz w:val="20"/>
                <w:szCs w:val="20"/>
              </w:rPr>
              <w:t>учета</w:t>
            </w:r>
            <w:proofErr w:type="spellEnd"/>
            <w:r w:rsidRPr="00915DD2">
              <w:rPr>
                <w:sz w:val="20"/>
                <w:szCs w:val="20"/>
              </w:rPr>
              <w:t xml:space="preserve"> </w:t>
            </w:r>
            <w:proofErr w:type="spellStart"/>
            <w:r w:rsidRPr="00915DD2">
              <w:rPr>
                <w:sz w:val="20"/>
                <w:szCs w:val="20"/>
              </w:rPr>
              <w:t>утвержденного</w:t>
            </w:r>
            <w:proofErr w:type="spellEnd"/>
            <w:r w:rsidRPr="00915DD2">
              <w:rPr>
                <w:sz w:val="20"/>
                <w:szCs w:val="20"/>
              </w:rPr>
              <w:t xml:space="preserve"> </w:t>
            </w:r>
            <w:proofErr w:type="spellStart"/>
            <w:r w:rsidRPr="00915DD2">
              <w:rPr>
                <w:sz w:val="20"/>
                <w:szCs w:val="20"/>
              </w:rPr>
              <w:t>объема</w:t>
            </w:r>
            <w:proofErr w:type="spellEnd"/>
            <w:r w:rsidRPr="00915DD2">
              <w:rPr>
                <w:sz w:val="20"/>
                <w:szCs w:val="20"/>
              </w:rPr>
              <w:t xml:space="preserve"> безвозмездных поступлений и (или) поступлений налоговых доходов по дополнительным нормативам отчислений (не более 5% к общему годовому </w:t>
            </w:r>
            <w:proofErr w:type="spellStart"/>
            <w:r w:rsidRPr="00915DD2">
              <w:rPr>
                <w:sz w:val="20"/>
                <w:szCs w:val="20"/>
              </w:rPr>
              <w:t>объему</w:t>
            </w:r>
            <w:proofErr w:type="spellEnd"/>
            <w:r w:rsidRPr="00915DD2">
              <w:rPr>
                <w:sz w:val="20"/>
                <w:szCs w:val="20"/>
              </w:rPr>
              <w:t xml:space="preserve"> доходов районного бюджета субъекта без </w:t>
            </w:r>
            <w:proofErr w:type="spellStart"/>
            <w:r w:rsidRPr="00915DD2">
              <w:rPr>
                <w:sz w:val="20"/>
                <w:szCs w:val="20"/>
              </w:rPr>
              <w:t>учета</w:t>
            </w:r>
            <w:proofErr w:type="spellEnd"/>
            <w:r w:rsidRPr="00915DD2">
              <w:rPr>
                <w:sz w:val="20"/>
                <w:szCs w:val="20"/>
              </w:rPr>
              <w:t xml:space="preserve"> </w:t>
            </w:r>
            <w:proofErr w:type="spellStart"/>
            <w:r w:rsidRPr="00915DD2">
              <w:rPr>
                <w:sz w:val="20"/>
                <w:szCs w:val="20"/>
              </w:rPr>
              <w:t>утвержденного</w:t>
            </w:r>
            <w:proofErr w:type="spellEnd"/>
            <w:r w:rsidRPr="00915DD2">
              <w:rPr>
                <w:sz w:val="20"/>
                <w:szCs w:val="20"/>
              </w:rPr>
              <w:t xml:space="preserve"> </w:t>
            </w:r>
            <w:proofErr w:type="spellStart"/>
            <w:r w:rsidRPr="00915DD2">
              <w:rPr>
                <w:sz w:val="20"/>
                <w:szCs w:val="20"/>
              </w:rPr>
              <w:t>объема</w:t>
            </w:r>
            <w:proofErr w:type="spellEnd"/>
            <w:r w:rsidRPr="00915DD2">
              <w:rPr>
                <w:sz w:val="20"/>
                <w:szCs w:val="20"/>
              </w:rPr>
              <w:t xml:space="preserve"> безвозмездных поступлений и (или) поступлений налоговых доходов по дополнительным нормативам отчислений в соответствии с требованиями Бюджетного кодекса Российской Федерации). </w:t>
            </w:r>
            <w:proofErr w:type="gramEnd"/>
          </w:p>
        </w:tc>
      </w:tr>
      <w:tr w:rsidR="00474B47" w:rsidRPr="00915DD2" w:rsidTr="00756DBD">
        <w:trPr>
          <w:trHeight w:val="114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1720000210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000</w:t>
            </w: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121</w:t>
            </w: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122</w:t>
            </w: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129</w:t>
            </w: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244</w:t>
            </w: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5 552,50738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3 440,79579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39,42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1 038,42544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1 032,86615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5 551,84</w:t>
            </w:r>
            <w:r w:rsidR="00341038" w:rsidRPr="00915DD2">
              <w:rPr>
                <w:sz w:val="20"/>
                <w:szCs w:val="20"/>
              </w:rPr>
              <w:t>00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3 338,71171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587FF6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81</w:t>
            </w:r>
            <w:r w:rsidR="00474B47" w:rsidRPr="00915DD2">
              <w:rPr>
                <w:sz w:val="20"/>
                <w:szCs w:val="20"/>
              </w:rPr>
              <w:t>,923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1 241,77129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8</w:t>
            </w:r>
            <w:r w:rsidR="00587FF6" w:rsidRPr="00915DD2">
              <w:rPr>
                <w:sz w:val="20"/>
                <w:szCs w:val="20"/>
              </w:rPr>
              <w:t>8</w:t>
            </w:r>
            <w:r w:rsidRPr="00915DD2">
              <w:rPr>
                <w:sz w:val="20"/>
                <w:szCs w:val="20"/>
              </w:rPr>
              <w:t>9,4340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5 526,84</w:t>
            </w:r>
            <w:r w:rsidR="00341038" w:rsidRPr="00915DD2">
              <w:rPr>
                <w:sz w:val="20"/>
                <w:szCs w:val="20"/>
              </w:rPr>
              <w:t>00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3 508,482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161,923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1 072,001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784,434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5 526,84</w:t>
            </w:r>
            <w:r w:rsidR="00341038" w:rsidRPr="00915DD2">
              <w:rPr>
                <w:sz w:val="20"/>
                <w:szCs w:val="20"/>
              </w:rPr>
              <w:t>00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3 508,482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161,923</w:t>
            </w: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1 072,001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784,434</w:t>
            </w: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</w:p>
          <w:p w:rsidR="00341038" w:rsidRPr="00915DD2" w:rsidRDefault="00341038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pStyle w:val="a7"/>
            </w:pPr>
            <w:r w:rsidRPr="00915DD2">
              <w:t>22 158,02738</w:t>
            </w:r>
          </w:p>
          <w:p w:rsidR="00341038" w:rsidRPr="00915DD2" w:rsidRDefault="00341038" w:rsidP="00756DBD">
            <w:pPr>
              <w:pStyle w:val="a7"/>
            </w:pPr>
          </w:p>
          <w:p w:rsidR="00474B47" w:rsidRPr="00915DD2" w:rsidRDefault="00474B47" w:rsidP="00756DBD">
            <w:pPr>
              <w:pStyle w:val="a7"/>
            </w:pPr>
            <w:r w:rsidRPr="00915DD2">
              <w:t>13 796,47150</w:t>
            </w:r>
          </w:p>
          <w:p w:rsidR="00341038" w:rsidRPr="00915DD2" w:rsidRDefault="00341038" w:rsidP="00756DBD">
            <w:pPr>
              <w:pStyle w:val="a7"/>
            </w:pPr>
          </w:p>
          <w:p w:rsidR="00474B47" w:rsidRPr="00915DD2" w:rsidRDefault="00587FF6" w:rsidP="00756DBD">
            <w:pPr>
              <w:pStyle w:val="a7"/>
            </w:pPr>
            <w:r w:rsidRPr="00915DD2">
              <w:t>445,18900</w:t>
            </w:r>
          </w:p>
          <w:p w:rsidR="00341038" w:rsidRPr="00915DD2" w:rsidRDefault="00341038" w:rsidP="00756DBD">
            <w:pPr>
              <w:pStyle w:val="a7"/>
            </w:pPr>
          </w:p>
          <w:p w:rsidR="00474B47" w:rsidRPr="00915DD2" w:rsidRDefault="00474B47" w:rsidP="00756DBD">
            <w:pPr>
              <w:pStyle w:val="a7"/>
            </w:pPr>
            <w:r w:rsidRPr="00915DD2">
              <w:t>4 424,19873</w:t>
            </w:r>
          </w:p>
          <w:p w:rsidR="00341038" w:rsidRPr="00915DD2" w:rsidRDefault="00341038" w:rsidP="00756DBD">
            <w:pPr>
              <w:pStyle w:val="a7"/>
            </w:pPr>
          </w:p>
          <w:p w:rsidR="00474B47" w:rsidRPr="00915DD2" w:rsidRDefault="00474B47" w:rsidP="00756DBD">
            <w:pPr>
              <w:pStyle w:val="a7"/>
            </w:pPr>
            <w:r w:rsidRPr="00915DD2">
              <w:t>3 4</w:t>
            </w:r>
            <w:r w:rsidR="00587FF6" w:rsidRPr="00915DD2">
              <w:t>9</w:t>
            </w:r>
            <w:r w:rsidRPr="00915DD2">
              <w:t>1,16815</w:t>
            </w:r>
          </w:p>
          <w:p w:rsidR="00341038" w:rsidRPr="00915DD2" w:rsidRDefault="00341038" w:rsidP="00756DBD">
            <w:pPr>
              <w:pStyle w:val="a7"/>
            </w:pPr>
          </w:p>
          <w:p w:rsidR="00474B47" w:rsidRPr="00915DD2" w:rsidRDefault="00474B47" w:rsidP="00756DBD">
            <w:pPr>
              <w:pStyle w:val="a7"/>
            </w:pPr>
            <w:r w:rsidRPr="00915DD2">
              <w:t>1,0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</w:tr>
      <w:tr w:rsidR="00474B47" w:rsidRPr="00915DD2" w:rsidTr="00756DBD">
        <w:trPr>
          <w:trHeight w:val="164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br w:type="page"/>
              <w:t>внедрение современных механизмов организации бюджетного процесса,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pStyle w:val="a7"/>
            </w:pPr>
            <w:r w:rsidRPr="00915DD2">
              <w:t>Х</w:t>
            </w:r>
          </w:p>
        </w:tc>
        <w:tc>
          <w:tcPr>
            <w:tcW w:w="1700" w:type="dxa"/>
            <w:vMerge/>
            <w:tcBorders>
              <w:left w:val="nil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</w:tr>
      <w:tr w:rsidR="00474B47" w:rsidRPr="00915DD2" w:rsidTr="00756DBD">
        <w:trPr>
          <w:trHeight w:val="33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переход на «программный бюджет».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br w:type="page"/>
              <w:t xml:space="preserve">проведение 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оценки качества финансового менеджмента главных распорядителей бюджетных средств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Поддержание </w:t>
            </w:r>
            <w:proofErr w:type="gramStart"/>
            <w:r w:rsidRPr="00915DD2">
              <w:rPr>
                <w:sz w:val="20"/>
                <w:szCs w:val="20"/>
              </w:rPr>
              <w:t>значения средней оценки качества финансового менеджмента главных распорядителей бюджетных</w:t>
            </w:r>
            <w:proofErr w:type="gramEnd"/>
            <w:r w:rsidRPr="00915DD2">
              <w:rPr>
                <w:sz w:val="20"/>
                <w:szCs w:val="20"/>
              </w:rPr>
              <w:t xml:space="preserve"> средств (не ниже 3 баллов).</w:t>
            </w:r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обеспечение исполнения бюджета по доходам и расходам;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  <w:p w:rsidR="00474B47" w:rsidRPr="00915DD2" w:rsidRDefault="00474B47" w:rsidP="00756DB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Поддержание рейтинга района по качеству управления муниципальными финансами не ниже уровня, соответствующего надлежащему качеству; </w:t>
            </w:r>
          </w:p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Исполнение районного бюджета по доходам без </w:t>
            </w:r>
            <w:proofErr w:type="spellStart"/>
            <w:r w:rsidRPr="00915DD2">
              <w:rPr>
                <w:sz w:val="20"/>
                <w:szCs w:val="20"/>
              </w:rPr>
              <w:t>учета</w:t>
            </w:r>
            <w:proofErr w:type="spellEnd"/>
            <w:r w:rsidRPr="00915DD2">
              <w:rPr>
                <w:sz w:val="20"/>
                <w:szCs w:val="20"/>
              </w:rPr>
              <w:t xml:space="preserve"> безвозмездных поступлений к первоначально </w:t>
            </w:r>
            <w:proofErr w:type="spellStart"/>
            <w:r w:rsidRPr="00915DD2">
              <w:rPr>
                <w:sz w:val="20"/>
                <w:szCs w:val="20"/>
              </w:rPr>
              <w:t>утвержденному</w:t>
            </w:r>
            <w:proofErr w:type="spellEnd"/>
            <w:r w:rsidRPr="00915DD2">
              <w:rPr>
                <w:sz w:val="20"/>
                <w:szCs w:val="20"/>
              </w:rPr>
              <w:t xml:space="preserve"> уровню (от 90% до 110 %) ежегодно.</w:t>
            </w:r>
          </w:p>
        </w:tc>
      </w:tr>
      <w:tr w:rsidR="00474B47" w:rsidRPr="00915DD2" w:rsidTr="00756DB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0" w:history="1">
              <w:r w:rsidRPr="00915DD2">
                <w:rPr>
                  <w:sz w:val="20"/>
                  <w:szCs w:val="20"/>
                </w:rPr>
                <w:t>www.bus.gov.ru</w:t>
              </w:r>
            </w:hyperlink>
            <w:r w:rsidRPr="00915DD2">
              <w:rPr>
                <w:sz w:val="20"/>
                <w:szCs w:val="20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Доля районных муниципальных учреждений разместивших в текущем году в полном </w:t>
            </w:r>
            <w:proofErr w:type="spellStart"/>
            <w:r w:rsidRPr="00915DD2">
              <w:rPr>
                <w:sz w:val="20"/>
                <w:szCs w:val="20"/>
              </w:rPr>
              <w:t>объеме</w:t>
            </w:r>
            <w:proofErr w:type="spellEnd"/>
            <w:r w:rsidRPr="00915DD2">
              <w:rPr>
                <w:sz w:val="20"/>
                <w:szCs w:val="20"/>
              </w:rPr>
              <w:t xml:space="preserve"> на официальном сайте в сети интернет </w:t>
            </w:r>
            <w:hyperlink r:id="rId11" w:history="1">
              <w:r w:rsidRPr="00915DD2">
                <w:rPr>
                  <w:sz w:val="20"/>
                  <w:szCs w:val="20"/>
                </w:rPr>
                <w:t>www.bus.gov.ru</w:t>
              </w:r>
            </w:hyperlink>
            <w:r w:rsidRPr="00915DD2">
              <w:rPr>
                <w:sz w:val="20"/>
                <w:szCs w:val="20"/>
              </w:rPr>
              <w:t xml:space="preserve"> (не менее 90% в 2014 г., 95% в 2015 году, 97% в 2016 году, 99% в 2017 году, 100% в 2018 и 2019 году</w:t>
            </w:r>
            <w:proofErr w:type="gramStart"/>
            <w:r w:rsidRPr="00915DD2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повышение кадрового потенциала сотрудников </w:t>
            </w:r>
            <w:proofErr w:type="spellStart"/>
            <w:r w:rsidRPr="00915DD2">
              <w:rPr>
                <w:sz w:val="20"/>
                <w:szCs w:val="20"/>
              </w:rPr>
              <w:t>путем</w:t>
            </w:r>
            <w:proofErr w:type="spellEnd"/>
            <w:r w:rsidRPr="00915DD2">
              <w:rPr>
                <w:sz w:val="20"/>
                <w:szCs w:val="20"/>
              </w:rPr>
              <w:t xml:space="preserve"> направления их на обучающие семинары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Повышение квалификации муниципальных служащих, работающих в </w:t>
            </w:r>
            <w:proofErr w:type="spellStart"/>
            <w:r w:rsidRPr="00915DD2">
              <w:rPr>
                <w:sz w:val="20"/>
                <w:szCs w:val="20"/>
              </w:rPr>
              <w:t>финуправление</w:t>
            </w:r>
            <w:proofErr w:type="spellEnd"/>
            <w:r w:rsidRPr="00915DD2">
              <w:rPr>
                <w:sz w:val="20"/>
                <w:szCs w:val="20"/>
              </w:rPr>
              <w:t xml:space="preserve"> района (не менее 25% ежегодно)</w:t>
            </w:r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организация работы </w:t>
            </w:r>
            <w:proofErr w:type="gramStart"/>
            <w:r w:rsidRPr="00915DD2">
              <w:rPr>
                <w:sz w:val="20"/>
                <w:szCs w:val="20"/>
              </w:rPr>
              <w:t>для</w:t>
            </w:r>
            <w:proofErr w:type="gramEnd"/>
            <w:r w:rsidRPr="00915DD2">
              <w:rPr>
                <w:sz w:val="20"/>
                <w:szCs w:val="20"/>
              </w:rPr>
              <w:t xml:space="preserve"> </w:t>
            </w:r>
            <w:proofErr w:type="gramStart"/>
            <w:r w:rsidRPr="00915DD2">
              <w:rPr>
                <w:sz w:val="20"/>
                <w:szCs w:val="20"/>
              </w:rPr>
              <w:t>переходы</w:t>
            </w:r>
            <w:proofErr w:type="gramEnd"/>
            <w:r w:rsidRPr="00915DD2">
              <w:rPr>
                <w:sz w:val="20"/>
                <w:szCs w:val="20"/>
              </w:rPr>
              <w:t xml:space="preserve"> на интегрированную систему управления общественными финансами «Электронный бюджет»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 xml:space="preserve">Обеспечение прозрачности, открытости и </w:t>
            </w:r>
            <w:proofErr w:type="spellStart"/>
            <w:r w:rsidRPr="00915DD2">
              <w:rPr>
                <w:sz w:val="20"/>
                <w:szCs w:val="20"/>
              </w:rPr>
              <w:t>подотчетности</w:t>
            </w:r>
            <w:proofErr w:type="spellEnd"/>
            <w:r w:rsidRPr="00915DD2">
              <w:rPr>
                <w:sz w:val="20"/>
                <w:szCs w:val="20"/>
              </w:rPr>
              <w:t xml:space="preserve"> деятельности органов исполнительной власти</w:t>
            </w:r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Задача 2: Обеспечение доступа для граждан к информации о районном бюджете и бюджетном процессе в компактной и доступной форме</w:t>
            </w:r>
          </w:p>
        </w:tc>
      </w:tr>
      <w:tr w:rsidR="00474B47" w:rsidRPr="00915DD2" w:rsidTr="00756DBD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Мероприятие 2.1: Создание, наполнение и поддержание в актуальном состоянии рубрики «Открытый бюджет», созданной на официальном сайте администрации Каратузского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jc w:val="center"/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4B47" w:rsidRPr="00915DD2" w:rsidRDefault="00474B47" w:rsidP="00756DBD">
            <w:pPr>
              <w:rPr>
                <w:sz w:val="20"/>
                <w:szCs w:val="20"/>
              </w:rPr>
            </w:pPr>
            <w:r w:rsidRPr="00915DD2">
              <w:rPr>
                <w:sz w:val="20"/>
                <w:szCs w:val="20"/>
              </w:rPr>
              <w:t>периодичность обновления информации, представленной в рубрике «Открытый бюджет» на официальном сайте администрации Каратузского района (1 раз в квартал ежегодно)</w:t>
            </w:r>
          </w:p>
        </w:tc>
      </w:tr>
    </w:tbl>
    <w:p w:rsidR="00474B47" w:rsidRPr="00915DD2" w:rsidRDefault="00474B47" w:rsidP="00474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74B47" w:rsidRPr="00915DD2" w:rsidRDefault="00474B47" w:rsidP="00474B47"/>
    <w:p w:rsidR="00474B47" w:rsidRPr="00915DD2" w:rsidRDefault="00474B47" w:rsidP="00474B47">
      <w:r w:rsidRPr="00915DD2">
        <w:t xml:space="preserve">Заместитель главы района по финансам, </w:t>
      </w:r>
    </w:p>
    <w:p w:rsidR="00474B47" w:rsidRPr="00915DD2" w:rsidRDefault="00474B47" w:rsidP="00474B47">
      <w:r w:rsidRPr="00915DD2">
        <w:t xml:space="preserve">экономике - руководитель финансового управления                                                                                 </w:t>
      </w:r>
    </w:p>
    <w:p w:rsidR="00474B47" w:rsidRPr="00915DD2" w:rsidRDefault="00474B47" w:rsidP="00474B47">
      <w:r w:rsidRPr="00915DD2">
        <w:t xml:space="preserve">администрации Каратузского района                                                                                                                    Е.С. </w:t>
      </w:r>
      <w:proofErr w:type="spellStart"/>
      <w:r w:rsidRPr="00915DD2">
        <w:t>Мигла</w:t>
      </w:r>
      <w:proofErr w:type="spellEnd"/>
      <w:r w:rsidRPr="00915DD2">
        <w:t xml:space="preserve">                                                                                                                                               </w:t>
      </w:r>
    </w:p>
    <w:p w:rsidR="00474B47" w:rsidRPr="00915DD2" w:rsidRDefault="00474B47" w:rsidP="00474B47"/>
    <w:p w:rsidR="00474B47" w:rsidRPr="00915DD2" w:rsidRDefault="00474B47" w:rsidP="00474B47"/>
    <w:p w:rsidR="00474B47" w:rsidRPr="00915DD2" w:rsidRDefault="006B474D" w:rsidP="00474B47">
      <w:r w:rsidRPr="00915DD2">
        <w:t>И. о. г</w:t>
      </w:r>
      <w:r w:rsidR="00474B47" w:rsidRPr="00915DD2">
        <w:t>лав</w:t>
      </w:r>
      <w:r w:rsidRPr="00915DD2">
        <w:t>ы</w:t>
      </w:r>
      <w:r w:rsidR="00474B47" w:rsidRPr="00915DD2">
        <w:t xml:space="preserve"> района                                                                                                                                                 </w:t>
      </w:r>
      <w:r w:rsidRPr="00915DD2">
        <w:t>Е. И. Тетюхин</w:t>
      </w:r>
    </w:p>
    <w:sectPr w:rsidR="00474B47" w:rsidRPr="00915DD2" w:rsidSect="00756DBD">
      <w:pgSz w:w="16838" w:h="11906" w:orient="landscape" w:code="9"/>
      <w:pgMar w:top="899" w:right="395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BB" w:rsidRDefault="00EE5BBB">
      <w:r>
        <w:separator/>
      </w:r>
    </w:p>
  </w:endnote>
  <w:endnote w:type="continuationSeparator" w:id="0">
    <w:p w:rsidR="00EE5BBB" w:rsidRDefault="00EE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BB" w:rsidRDefault="00EE5BBB">
      <w:r>
        <w:separator/>
      </w:r>
    </w:p>
  </w:footnote>
  <w:footnote w:type="continuationSeparator" w:id="0">
    <w:p w:rsidR="00EE5BBB" w:rsidRDefault="00EE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D41ED1"/>
    <w:multiLevelType w:val="hybridMultilevel"/>
    <w:tmpl w:val="99BA1A7E"/>
    <w:lvl w:ilvl="0" w:tplc="9F483A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5F81"/>
    <w:rsid w:val="000214F3"/>
    <w:rsid w:val="00036F4D"/>
    <w:rsid w:val="00047AE4"/>
    <w:rsid w:val="00061863"/>
    <w:rsid w:val="00062000"/>
    <w:rsid w:val="00070D55"/>
    <w:rsid w:val="000A53D4"/>
    <w:rsid w:val="000D4624"/>
    <w:rsid w:val="00110D75"/>
    <w:rsid w:val="0013354F"/>
    <w:rsid w:val="001461D2"/>
    <w:rsid w:val="00180331"/>
    <w:rsid w:val="00185BD7"/>
    <w:rsid w:val="001C1469"/>
    <w:rsid w:val="00254316"/>
    <w:rsid w:val="002A7432"/>
    <w:rsid w:val="002B1FB6"/>
    <w:rsid w:val="002E0A8A"/>
    <w:rsid w:val="002F13D2"/>
    <w:rsid w:val="0032756E"/>
    <w:rsid w:val="00341038"/>
    <w:rsid w:val="003669FC"/>
    <w:rsid w:val="00397833"/>
    <w:rsid w:val="003F1DDF"/>
    <w:rsid w:val="00474B47"/>
    <w:rsid w:val="00502FD3"/>
    <w:rsid w:val="00544C76"/>
    <w:rsid w:val="005512D4"/>
    <w:rsid w:val="005866A4"/>
    <w:rsid w:val="00587FF6"/>
    <w:rsid w:val="006856AE"/>
    <w:rsid w:val="00695AED"/>
    <w:rsid w:val="006B1DDE"/>
    <w:rsid w:val="006B474D"/>
    <w:rsid w:val="006D14DC"/>
    <w:rsid w:val="00742BDF"/>
    <w:rsid w:val="00756DBD"/>
    <w:rsid w:val="00760A10"/>
    <w:rsid w:val="00785F09"/>
    <w:rsid w:val="007B2DA9"/>
    <w:rsid w:val="00837FB7"/>
    <w:rsid w:val="00852A42"/>
    <w:rsid w:val="00855BAE"/>
    <w:rsid w:val="0090214E"/>
    <w:rsid w:val="00903B94"/>
    <w:rsid w:val="009043C9"/>
    <w:rsid w:val="00915DD2"/>
    <w:rsid w:val="00941CED"/>
    <w:rsid w:val="00945EA1"/>
    <w:rsid w:val="009D04F1"/>
    <w:rsid w:val="009F1C5F"/>
    <w:rsid w:val="00A33667"/>
    <w:rsid w:val="00A604DF"/>
    <w:rsid w:val="00A80636"/>
    <w:rsid w:val="00A878CF"/>
    <w:rsid w:val="00AB5F49"/>
    <w:rsid w:val="00AC06E7"/>
    <w:rsid w:val="00B00FCB"/>
    <w:rsid w:val="00B11A15"/>
    <w:rsid w:val="00B27304"/>
    <w:rsid w:val="00C23370"/>
    <w:rsid w:val="00C336BB"/>
    <w:rsid w:val="00C42812"/>
    <w:rsid w:val="00C565CB"/>
    <w:rsid w:val="00CD21C8"/>
    <w:rsid w:val="00CD2A38"/>
    <w:rsid w:val="00CD36A1"/>
    <w:rsid w:val="00D253DA"/>
    <w:rsid w:val="00D33121"/>
    <w:rsid w:val="00D36366"/>
    <w:rsid w:val="00D93201"/>
    <w:rsid w:val="00DA77D2"/>
    <w:rsid w:val="00DC479B"/>
    <w:rsid w:val="00E2212A"/>
    <w:rsid w:val="00E31DC1"/>
    <w:rsid w:val="00E81F06"/>
    <w:rsid w:val="00E85AF0"/>
    <w:rsid w:val="00EB2936"/>
    <w:rsid w:val="00ED25C9"/>
    <w:rsid w:val="00EE5BBB"/>
    <w:rsid w:val="00F03C7D"/>
    <w:rsid w:val="00F32090"/>
    <w:rsid w:val="00F61034"/>
    <w:rsid w:val="00F674FC"/>
    <w:rsid w:val="00F75AE8"/>
    <w:rsid w:val="00F765C0"/>
    <w:rsid w:val="00FB4772"/>
    <w:rsid w:val="00FB6E52"/>
    <w:rsid w:val="00FB745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2BDF"/>
    <w:pPr>
      <w:ind w:left="720"/>
      <w:contextualSpacing/>
    </w:pPr>
  </w:style>
  <w:style w:type="table" w:styleId="a5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B745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456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45EA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45EA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945E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55190-BCEE-4FE0-8701-163AA3B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Бондарь</dc:creator>
  <cp:keywords/>
  <dc:description/>
  <cp:lastModifiedBy>Коршунова Анастасия Николаевна</cp:lastModifiedBy>
  <cp:revision>42</cp:revision>
  <cp:lastPrinted>2017-10-19T05:43:00Z</cp:lastPrinted>
  <dcterms:created xsi:type="dcterms:W3CDTF">2017-08-01T06:06:00Z</dcterms:created>
  <dcterms:modified xsi:type="dcterms:W3CDTF">2017-10-19T06:01:00Z</dcterms:modified>
</cp:coreProperties>
</file>