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6" w:rsidRDefault="00E11A76" w:rsidP="00B50891">
      <w:pPr>
        <w:jc w:val="center"/>
        <w:rPr>
          <w:sz w:val="28"/>
          <w:szCs w:val="28"/>
        </w:rPr>
      </w:pPr>
      <w:r w:rsidRPr="00E11A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-43815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200BE8" w:rsidP="00D320B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50891">
        <w:rPr>
          <w:sz w:val="28"/>
          <w:szCs w:val="28"/>
        </w:rPr>
        <w:t>.</w:t>
      </w:r>
      <w:r w:rsidR="00E11A76">
        <w:rPr>
          <w:sz w:val="28"/>
          <w:szCs w:val="28"/>
        </w:rPr>
        <w:t>09</w:t>
      </w:r>
      <w:r w:rsidR="00B50891">
        <w:rPr>
          <w:sz w:val="28"/>
          <w:szCs w:val="28"/>
        </w:rPr>
        <w:t>.201</w:t>
      </w:r>
      <w:r w:rsidR="00E11A76">
        <w:rPr>
          <w:sz w:val="28"/>
          <w:szCs w:val="28"/>
        </w:rPr>
        <w:t>9</w:t>
      </w:r>
      <w:r w:rsidR="00B50891">
        <w:rPr>
          <w:sz w:val="28"/>
          <w:szCs w:val="28"/>
        </w:rPr>
        <w:t xml:space="preserve">                                с. Каратузское            </w:t>
      </w:r>
      <w:r w:rsidR="00B50891">
        <w:rPr>
          <w:sz w:val="28"/>
          <w:szCs w:val="28"/>
        </w:rPr>
        <w:tab/>
        <w:t xml:space="preserve">                         №</w:t>
      </w:r>
      <w:r w:rsidR="00D320BC">
        <w:rPr>
          <w:sz w:val="28"/>
          <w:szCs w:val="28"/>
        </w:rPr>
        <w:t xml:space="preserve"> </w:t>
      </w:r>
      <w:r>
        <w:rPr>
          <w:sz w:val="28"/>
          <w:szCs w:val="28"/>
        </w:rPr>
        <w:t>766</w:t>
      </w:r>
      <w:r w:rsidR="00B50891">
        <w:rPr>
          <w:sz w:val="28"/>
          <w:szCs w:val="28"/>
        </w:rPr>
        <w:t>-п</w:t>
      </w:r>
    </w:p>
    <w:p w:rsidR="00B50891" w:rsidRDefault="00B50891" w:rsidP="00B50891">
      <w:pPr>
        <w:jc w:val="both"/>
        <w:rPr>
          <w:sz w:val="28"/>
          <w:szCs w:val="28"/>
        </w:rPr>
      </w:pPr>
    </w:p>
    <w:p w:rsidR="00B50891" w:rsidRDefault="00B50891" w:rsidP="00B508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B50891" w:rsidRDefault="00B50891" w:rsidP="00B50891">
      <w:pPr>
        <w:rPr>
          <w:sz w:val="28"/>
          <w:szCs w:val="28"/>
        </w:rPr>
      </w:pPr>
    </w:p>
    <w:p w:rsidR="00B50891" w:rsidRDefault="00B50891" w:rsidP="00B50891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</w:t>
      </w:r>
      <w:r w:rsidR="00163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от 01.07.2010 № 03-20 </w:t>
      </w:r>
      <w:r w:rsidR="00AA6F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AA6F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00BD">
        <w:rPr>
          <w:rFonts w:ascii="Times New Roman" w:hAnsi="Times New Roman" w:cs="Times New Roman"/>
          <w:sz w:val="28"/>
          <w:szCs w:val="28"/>
        </w:rPr>
        <w:t xml:space="preserve">статьей 28 Устава </w:t>
      </w:r>
      <w:r w:rsidR="00163810">
        <w:rPr>
          <w:rFonts w:ascii="Times New Roman" w:hAnsi="Times New Roman" w:cs="Times New Roman"/>
          <w:sz w:val="28"/>
          <w:szCs w:val="28"/>
        </w:rPr>
        <w:t>М</w:t>
      </w:r>
      <w:r w:rsidR="004300BD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«Каратузский район»,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50891" w:rsidRDefault="00B50891" w:rsidP="00AA6F04">
      <w:pPr>
        <w:pStyle w:val="a3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</w:t>
      </w:r>
      <w:r>
        <w:rPr>
          <w:sz w:val="28"/>
          <w:szCs w:val="28"/>
        </w:rPr>
        <w:t xml:space="preserve">в редакции от </w:t>
      </w:r>
      <w:r w:rsidR="00AA6F04">
        <w:rPr>
          <w:sz w:val="28"/>
          <w:szCs w:val="28"/>
        </w:rPr>
        <w:t>2</w:t>
      </w:r>
      <w:r w:rsidR="00E11A76">
        <w:rPr>
          <w:sz w:val="28"/>
          <w:szCs w:val="28"/>
        </w:rPr>
        <w:t>2</w:t>
      </w:r>
      <w:r w:rsidRPr="00B24809">
        <w:rPr>
          <w:sz w:val="28"/>
          <w:szCs w:val="28"/>
        </w:rPr>
        <w:t>.</w:t>
      </w:r>
      <w:r w:rsidR="00E11A76">
        <w:rPr>
          <w:sz w:val="28"/>
          <w:szCs w:val="28"/>
        </w:rPr>
        <w:t>12</w:t>
      </w:r>
      <w:r w:rsidRPr="00B24809">
        <w:rPr>
          <w:sz w:val="28"/>
          <w:szCs w:val="28"/>
        </w:rPr>
        <w:t>.201</w:t>
      </w:r>
      <w:r w:rsidR="00AA6F04">
        <w:rPr>
          <w:sz w:val="28"/>
          <w:szCs w:val="28"/>
        </w:rPr>
        <w:t>7</w:t>
      </w:r>
      <w:r w:rsidRPr="00B24809">
        <w:rPr>
          <w:sz w:val="28"/>
          <w:szCs w:val="28"/>
        </w:rPr>
        <w:t xml:space="preserve"> г. № </w:t>
      </w:r>
      <w:r w:rsidR="00E11A76">
        <w:rPr>
          <w:sz w:val="28"/>
          <w:szCs w:val="28"/>
        </w:rPr>
        <w:t>1386</w:t>
      </w:r>
      <w:r w:rsidRPr="00B24809">
        <w:rPr>
          <w:sz w:val="28"/>
          <w:szCs w:val="28"/>
        </w:rPr>
        <w:t>-п</w:t>
      </w:r>
      <w:r w:rsidRPr="00B248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B50891" w:rsidRDefault="00B50891" w:rsidP="00AA6F04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№ </w:t>
      </w:r>
      <w:r w:rsidR="005E7C1F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к Примерному положению изложить в </w:t>
      </w:r>
      <w:r w:rsidR="00AA6F04">
        <w:rPr>
          <w:rFonts w:cs="Arial"/>
          <w:sz w:val="28"/>
          <w:szCs w:val="28"/>
        </w:rPr>
        <w:t>следующей</w:t>
      </w:r>
      <w:r>
        <w:rPr>
          <w:rFonts w:cs="Arial"/>
          <w:sz w:val="28"/>
          <w:szCs w:val="28"/>
        </w:rPr>
        <w:t xml:space="preserve"> редакции согласно </w:t>
      </w:r>
      <w:hyperlink r:id="rId7" w:history="1">
        <w:r>
          <w:rPr>
            <w:rStyle w:val="a4"/>
            <w:rFonts w:cs="Arial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cs="Arial"/>
          <w:sz w:val="28"/>
          <w:szCs w:val="28"/>
        </w:rPr>
        <w:t xml:space="preserve"> </w:t>
      </w:r>
      <w:r w:rsidR="00B2480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 настоящему постановлению.</w:t>
      </w:r>
    </w:p>
    <w:p w:rsidR="00AA6F04" w:rsidRDefault="00AA6F04" w:rsidP="00AA6F0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AA6F04" w:rsidRPr="004E690E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690E">
        <w:rPr>
          <w:sz w:val="28"/>
          <w:szCs w:val="28"/>
        </w:rPr>
        <w:t xml:space="preserve">Постановление вступает в силу с 1 </w:t>
      </w:r>
      <w:r w:rsidR="00E11A76">
        <w:rPr>
          <w:sz w:val="28"/>
          <w:szCs w:val="28"/>
        </w:rPr>
        <w:t>октября</w:t>
      </w:r>
      <w:r w:rsidRPr="004E690E">
        <w:rPr>
          <w:sz w:val="28"/>
          <w:szCs w:val="28"/>
        </w:rPr>
        <w:t xml:space="preserve"> 201</w:t>
      </w:r>
      <w:r w:rsidR="00E11A76">
        <w:rPr>
          <w:sz w:val="28"/>
          <w:szCs w:val="28"/>
        </w:rPr>
        <w:t>9</w:t>
      </w:r>
      <w:r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B50891" w:rsidRDefault="00B50891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AA6F04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7035E7" w:rsidRDefault="00200BE8" w:rsidP="00A504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508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0891">
        <w:rPr>
          <w:sz w:val="28"/>
          <w:szCs w:val="28"/>
        </w:rPr>
        <w:t xml:space="preserve"> района                             </w:t>
      </w:r>
      <w:r w:rsidR="00B50891" w:rsidRPr="00B50891">
        <w:rPr>
          <w:sz w:val="28"/>
          <w:szCs w:val="28"/>
        </w:rPr>
        <w:t xml:space="preserve">                  </w:t>
      </w:r>
      <w:r w:rsidR="00B50891">
        <w:rPr>
          <w:sz w:val="28"/>
          <w:szCs w:val="28"/>
        </w:rPr>
        <w:t xml:space="preserve">              </w:t>
      </w:r>
      <w:r w:rsidR="00B50891" w:rsidRPr="00B508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 И. Тетюхин</w:t>
      </w: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08"/>
        <w:gridCol w:w="4920"/>
      </w:tblGrid>
      <w:tr w:rsidR="00AA6F04" w:rsidRPr="00AA6F04" w:rsidTr="007A26A8">
        <w:trPr>
          <w:trHeight w:val="1516"/>
        </w:trPr>
        <w:tc>
          <w:tcPr>
            <w:tcW w:w="4308" w:type="dxa"/>
          </w:tcPr>
          <w:p w:rsidR="00AA6F04" w:rsidRPr="00AA6F04" w:rsidRDefault="00AA6F04" w:rsidP="007A2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200BE8">
              <w:rPr>
                <w:sz w:val="24"/>
                <w:szCs w:val="24"/>
              </w:rPr>
              <w:t>18</w:t>
            </w:r>
            <w:r w:rsidRPr="00AA6F04">
              <w:rPr>
                <w:sz w:val="24"/>
                <w:szCs w:val="24"/>
              </w:rPr>
              <w:t>.</w:t>
            </w:r>
            <w:r w:rsidR="00E11A76">
              <w:rPr>
                <w:sz w:val="24"/>
                <w:szCs w:val="24"/>
              </w:rPr>
              <w:t>09</w:t>
            </w:r>
            <w:r w:rsidRPr="00AA6F04">
              <w:rPr>
                <w:sz w:val="24"/>
                <w:szCs w:val="24"/>
              </w:rPr>
              <w:t>.201</w:t>
            </w:r>
            <w:r w:rsidR="00E11A76">
              <w:rPr>
                <w:sz w:val="24"/>
                <w:szCs w:val="24"/>
              </w:rPr>
              <w:t>9</w:t>
            </w:r>
            <w:r w:rsidRPr="00AA6F04">
              <w:rPr>
                <w:sz w:val="24"/>
                <w:szCs w:val="24"/>
              </w:rPr>
              <w:t xml:space="preserve"> № </w:t>
            </w:r>
            <w:r w:rsidR="00200BE8">
              <w:rPr>
                <w:sz w:val="24"/>
                <w:szCs w:val="24"/>
              </w:rPr>
              <w:t>766</w:t>
            </w:r>
            <w:r w:rsidRPr="00AA6F04">
              <w:rPr>
                <w:sz w:val="24"/>
                <w:szCs w:val="24"/>
              </w:rPr>
              <w:t>-п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№ 1 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к примерному Положению об оплате труда работников муниципальных бюджетных, казенных, автономных  учреждений, подведомственных управлению образования администрации Каратузского района  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Минимальные размеры окладов (должностных окладов),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ставок заработной платы работников учреждений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Профессиональные квалификационные группы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должностей работников высшего и дополнительного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DD4FD4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DD4FD4">
              <w:rPr>
                <w:sz w:val="24"/>
                <w:szCs w:val="24"/>
              </w:rPr>
              <w:t xml:space="preserve"> 779</w:t>
            </w:r>
            <w:r w:rsidR="007A26A8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DD4FD4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4 152</w:t>
            </w:r>
            <w:r w:rsidR="007A26A8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3B73DE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</w:t>
            </w:r>
            <w:r w:rsidR="00DD4FD4">
              <w:rPr>
                <w:sz w:val="24"/>
                <w:szCs w:val="24"/>
              </w:rPr>
              <w:t xml:space="preserve"> </w:t>
            </w:r>
            <w:r w:rsidR="003B73DE">
              <w:rPr>
                <w:sz w:val="24"/>
                <w:szCs w:val="24"/>
              </w:rPr>
              <w:t>558</w:t>
            </w:r>
            <w:r w:rsidR="007A26A8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руководителей структурных подразделений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B7061" w:rsidRDefault="00B905E2" w:rsidP="00CA3D9F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6</w:t>
            </w:r>
            <w:r w:rsidR="00CA3D9F">
              <w:rPr>
                <w:sz w:val="24"/>
                <w:szCs w:val="24"/>
              </w:rPr>
              <w:t>476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B7061" w:rsidRDefault="00B905E2" w:rsidP="00CA3D9F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7</w:t>
            </w:r>
            <w:r w:rsidR="00CA3D9F">
              <w:rPr>
                <w:sz w:val="24"/>
                <w:szCs w:val="24"/>
              </w:rPr>
              <w:t>560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AA6F04" w:rsidRPr="00AB7061" w:rsidRDefault="00CA3D9F" w:rsidP="00B9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8126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AA6F04" w:rsidRPr="00AB7061" w:rsidRDefault="00B905E2" w:rsidP="00CA3D9F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9</w:t>
            </w:r>
            <w:r w:rsidR="00CA3D9F">
              <w:rPr>
                <w:sz w:val="24"/>
                <w:szCs w:val="24"/>
              </w:rPr>
              <w:t>413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375" w:type="dxa"/>
          </w:tcPr>
          <w:p w:rsidR="00AA6F04" w:rsidRPr="00AB7061" w:rsidRDefault="00CA3D9F" w:rsidP="00B9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2375" w:type="dxa"/>
          </w:tcPr>
          <w:p w:rsidR="00AA6F04" w:rsidRPr="00AB7061" w:rsidRDefault="00B905E2" w:rsidP="00CA3D9F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12</w:t>
            </w:r>
            <w:r w:rsidR="00CA3D9F">
              <w:rPr>
                <w:sz w:val="24"/>
                <w:szCs w:val="24"/>
              </w:rPr>
              <w:t>996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2. Профессиональная квалификационная группа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4031"/>
        <w:gridCol w:w="2375"/>
      </w:tblGrid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A6F04" w:rsidRPr="00AA6F04" w:rsidRDefault="00AA6F04" w:rsidP="00CA3D9F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</w:t>
            </w:r>
            <w:r w:rsidR="00CA3D9F">
              <w:rPr>
                <w:sz w:val="24"/>
                <w:szCs w:val="24"/>
              </w:rPr>
              <w:t>943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CA3D9F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       </w:t>
            </w:r>
            <w:r w:rsidR="00CA3D9F">
              <w:rPr>
                <w:sz w:val="24"/>
                <w:szCs w:val="24"/>
              </w:rPr>
              <w:t>3099</w:t>
            </w:r>
            <w:r w:rsidR="00B905E2">
              <w:rPr>
                <w:sz w:val="24"/>
                <w:szCs w:val="24"/>
              </w:rPr>
              <w:t>,0</w:t>
            </w:r>
            <w:r w:rsidRPr="00AA6F04">
              <w:rPr>
                <w:sz w:val="24"/>
                <w:szCs w:val="24"/>
              </w:rPr>
              <w:t xml:space="preserve"> &lt;*&gt;</w:t>
            </w:r>
          </w:p>
        </w:tc>
      </w:tr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CA3D9F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CA3D9F">
              <w:rPr>
                <w:sz w:val="24"/>
                <w:szCs w:val="24"/>
              </w:rPr>
              <w:t>439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AA6F04" w:rsidRPr="00AA6F04" w:rsidTr="007A26A8">
        <w:trPr>
          <w:trHeight w:val="570"/>
        </w:trPr>
        <w:tc>
          <w:tcPr>
            <w:tcW w:w="3165" w:type="dxa"/>
            <w:vMerge w:val="restart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CA3D9F" w:rsidP="00B9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50"/>
        </w:trPr>
        <w:tc>
          <w:tcPr>
            <w:tcW w:w="3165" w:type="dxa"/>
            <w:vMerge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CA3D9F" w:rsidP="00B9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30"/>
        </w:trPr>
        <w:tc>
          <w:tcPr>
            <w:tcW w:w="3165" w:type="dxa"/>
            <w:vMerge w:val="restart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B905E2" w:rsidP="00CA3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3D9F">
              <w:rPr>
                <w:sz w:val="24"/>
                <w:szCs w:val="24"/>
              </w:rPr>
              <w:t>321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05"/>
        </w:trPr>
        <w:tc>
          <w:tcPr>
            <w:tcW w:w="3165" w:type="dxa"/>
            <w:vMerge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CA3D9F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60"/>
        </w:trPr>
        <w:tc>
          <w:tcPr>
            <w:tcW w:w="3165" w:type="dxa"/>
            <w:vMerge w:val="restart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4106F0" w:rsidP="00CA3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3D9F">
              <w:rPr>
                <w:sz w:val="24"/>
                <w:szCs w:val="24"/>
              </w:rPr>
              <w:t>828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75"/>
        </w:trPr>
        <w:tc>
          <w:tcPr>
            <w:tcW w:w="3165" w:type="dxa"/>
            <w:vMerge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CA3D9F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6638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90"/>
        </w:trPr>
        <w:tc>
          <w:tcPr>
            <w:tcW w:w="3165" w:type="dxa"/>
            <w:vMerge w:val="restart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4106F0" w:rsidP="00CA3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3D9F">
              <w:rPr>
                <w:sz w:val="24"/>
                <w:szCs w:val="24"/>
              </w:rPr>
              <w:t>378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60"/>
        </w:trPr>
        <w:tc>
          <w:tcPr>
            <w:tcW w:w="3165" w:type="dxa"/>
            <w:vMerge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CA3D9F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  <w:r w:rsidRPr="00AA6F04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="004106F0">
        <w:rPr>
          <w:sz w:val="24"/>
          <w:szCs w:val="24"/>
        </w:rPr>
        <w:t xml:space="preserve">3 </w:t>
      </w:r>
      <w:r w:rsidR="008654E2">
        <w:rPr>
          <w:sz w:val="24"/>
          <w:szCs w:val="24"/>
        </w:rPr>
        <w:t>499</w:t>
      </w:r>
      <w:r w:rsidRPr="00AA6F04">
        <w:rPr>
          <w:sz w:val="24"/>
          <w:szCs w:val="24"/>
        </w:rPr>
        <w:t>,0 руб., для должности «дежурный по режиму» минимальный размер оклада (должностного оклада), ставки заработной платы устанавливается в размере 4</w:t>
      </w:r>
      <w:r w:rsidR="004106F0">
        <w:rPr>
          <w:sz w:val="24"/>
          <w:szCs w:val="24"/>
        </w:rPr>
        <w:t xml:space="preserve"> </w:t>
      </w:r>
      <w:r w:rsidR="008654E2">
        <w:rPr>
          <w:sz w:val="24"/>
          <w:szCs w:val="24"/>
        </w:rPr>
        <w:t>749</w:t>
      </w:r>
      <w:r w:rsidRPr="00AA6F04">
        <w:rPr>
          <w:sz w:val="24"/>
          <w:szCs w:val="24"/>
        </w:rPr>
        <w:t>,0 руб.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3. Профессиональная квалификационная группа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«Общеотраслевые должности служащих»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первого уровня»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CA3D9F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CA3D9F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CA3D9F">
              <w:rPr>
                <w:sz w:val="24"/>
                <w:szCs w:val="24"/>
              </w:rPr>
              <w:t>269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второго уровня»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CA3D9F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CA3D9F">
              <w:rPr>
                <w:sz w:val="24"/>
                <w:szCs w:val="24"/>
              </w:rPr>
              <w:t>439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CA3D9F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CA3D9F">
              <w:rPr>
                <w:sz w:val="24"/>
                <w:szCs w:val="24"/>
              </w:rPr>
              <w:t>779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AA6F04" w:rsidRPr="00AA6F04" w:rsidRDefault="00CA3D9F" w:rsidP="0041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AA6F04" w:rsidRPr="00AA6F04" w:rsidRDefault="00CA3D9F" w:rsidP="00CA3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5240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третьего уровня»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4106F0" w:rsidP="00CA3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3D9F">
              <w:rPr>
                <w:sz w:val="24"/>
                <w:szCs w:val="24"/>
              </w:rPr>
              <w:t>779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CA3D9F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CA3D9F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</w:t>
            </w:r>
            <w:r w:rsidR="00CA3D9F">
              <w:rPr>
                <w:sz w:val="24"/>
                <w:szCs w:val="24"/>
              </w:rPr>
              <w:t>558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CA3D9F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</w:t>
            </w:r>
            <w:r w:rsidR="00CA3D9F">
              <w:rPr>
                <w:sz w:val="24"/>
                <w:szCs w:val="24"/>
              </w:rPr>
              <w:t>479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4. Профессиональные квалификационные группы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физической культуры и 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A6F04" w:rsidRPr="00AA6F04" w:rsidRDefault="00AA6F04" w:rsidP="00CA3D9F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CA3D9F">
              <w:rPr>
                <w:sz w:val="24"/>
                <w:szCs w:val="24"/>
              </w:rPr>
              <w:t>439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Профессиональные квалификационные группы должностей</w:t>
      </w:r>
    </w:p>
    <w:p w:rsidR="00AA6F04" w:rsidRPr="00AA6F04" w:rsidRDefault="00AA6F04" w:rsidP="00AA6F04">
      <w:pPr>
        <w:ind w:firstLine="567"/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работников культуры, искусства и кинематографии</w:t>
      </w:r>
    </w:p>
    <w:p w:rsidR="00AA6F04" w:rsidRPr="00AA6F04" w:rsidRDefault="00AA6F04" w:rsidP="00AA6F04">
      <w:pPr>
        <w:rPr>
          <w:bCs/>
          <w:sz w:val="24"/>
          <w:szCs w:val="24"/>
        </w:rPr>
      </w:pP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4750"/>
        <w:gridCol w:w="2303"/>
      </w:tblGrid>
      <w:tr w:rsidR="00AA6F04" w:rsidRPr="00AA6F04" w:rsidTr="007A26A8">
        <w:trPr>
          <w:cantSplit/>
          <w:trHeight w:val="840"/>
        </w:trPr>
        <w:tc>
          <w:tcPr>
            <w:tcW w:w="3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A6F04" w:rsidRPr="00AA6F04" w:rsidRDefault="00AA6F04" w:rsidP="007A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A6F04" w:rsidRPr="00AA6F04" w:rsidTr="007A26A8">
        <w:trPr>
          <w:cantSplit/>
          <w:trHeight w:val="396"/>
        </w:trPr>
        <w:tc>
          <w:tcPr>
            <w:tcW w:w="377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CA3D9F">
            <w:pPr>
              <w:ind w:firstLine="72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CA3D9F">
              <w:rPr>
                <w:sz w:val="24"/>
                <w:szCs w:val="24"/>
              </w:rPr>
              <w:t>439</w:t>
            </w:r>
            <w:r w:rsidR="004106F0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A6F04" w:rsidRPr="00AA6F04" w:rsidTr="007A26A8">
        <w:trPr>
          <w:cantSplit/>
          <w:trHeight w:val="240"/>
        </w:trPr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среднего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CA3D9F" w:rsidP="004106F0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cantSplit/>
          <w:trHeight w:val="240"/>
        </w:trPr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высшего 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4106F0" w:rsidP="00CA3D9F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3D9F">
              <w:rPr>
                <w:sz w:val="24"/>
                <w:szCs w:val="24"/>
              </w:rPr>
              <w:t>240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4106F0" w:rsidP="00CA3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D9F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AA6F04"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4106F0" w:rsidP="00CA3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D9F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AA6F04"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CA3D9F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CA3D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CA3D9F">
              <w:rPr>
                <w:sz w:val="24"/>
                <w:szCs w:val="24"/>
              </w:rPr>
              <w:t>439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5B1E1C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b/>
          <w:bCs/>
          <w:color w:val="0070C0"/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Профессиональные квалификационные группы</w:t>
      </w:r>
    </w:p>
    <w:p w:rsidR="00AA6F04" w:rsidRPr="00AA6F04" w:rsidRDefault="00AA6F04" w:rsidP="00AA6F04">
      <w:pPr>
        <w:ind w:firstLine="567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общеотраслевых профессий рабочих</w:t>
      </w:r>
    </w:p>
    <w:p w:rsidR="00AA6F04" w:rsidRPr="00AA6F04" w:rsidRDefault="00AA6F04" w:rsidP="00AA6F04">
      <w:pPr>
        <w:ind w:firstLine="567"/>
        <w:jc w:val="center"/>
        <w:rPr>
          <w:b/>
          <w:color w:val="0070C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03"/>
        <w:gridCol w:w="2551"/>
      </w:tblGrid>
      <w:tr w:rsidR="00AA6F04" w:rsidRPr="00AA6F04" w:rsidTr="007A26A8">
        <w:trPr>
          <w:trHeight w:val="6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trHeight w:val="57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AA6F04" w:rsidRPr="00AA6F04" w:rsidTr="007A26A8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5B1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E1C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hRule="exact" w:val="28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5B1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E1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548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AA6F04" w:rsidRPr="00AA6F04" w:rsidTr="007A26A8">
        <w:trPr>
          <w:trHeight w:hRule="exact" w:val="27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5B1E1C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hRule="exact" w:val="26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5B1E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5B1E1C">
              <w:rPr>
                <w:sz w:val="24"/>
                <w:szCs w:val="24"/>
              </w:rPr>
              <w:t>779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hRule="exact" w:val="28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5B1E1C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5B1E1C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autoSpaceDE w:val="0"/>
        <w:autoSpaceDN w:val="0"/>
        <w:adjustRightInd w:val="0"/>
        <w:ind w:firstLine="720"/>
        <w:jc w:val="both"/>
        <w:rPr>
          <w:color w:val="0070C0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Должности руководителей структурных подразделений</w:t>
      </w:r>
    </w:p>
    <w:p w:rsidR="00AA6F04" w:rsidRPr="00AA6F04" w:rsidRDefault="00AA6F04" w:rsidP="00A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AA6F04" w:rsidRPr="00AA6F04" w:rsidTr="007A26A8">
        <w:trPr>
          <w:trHeight w:val="10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&lt;*&gt;              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7B388A" w:rsidP="005B1E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1E1C">
              <w:rPr>
                <w:sz w:val="24"/>
                <w:szCs w:val="24"/>
              </w:rPr>
              <w:t>560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5B1E1C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8126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5B1E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8</w:t>
            </w:r>
            <w:r w:rsidR="005B1E1C">
              <w:rPr>
                <w:sz w:val="24"/>
                <w:szCs w:val="24"/>
              </w:rPr>
              <w:t>767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F80D81">
              <w:rPr>
                <w:sz w:val="24"/>
                <w:szCs w:val="24"/>
              </w:rPr>
              <w:t>779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F80D81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7B388A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0D81">
              <w:rPr>
                <w:sz w:val="24"/>
                <w:szCs w:val="24"/>
              </w:rPr>
              <w:t>240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</w:t>
            </w:r>
            <w:r w:rsidR="00F80D81">
              <w:rPr>
                <w:sz w:val="24"/>
                <w:szCs w:val="24"/>
              </w:rPr>
              <w:t>919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7B388A" w:rsidP="00F80D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D8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AA6F04"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6</w:t>
            </w:r>
            <w:r w:rsidR="00F80D81">
              <w:rPr>
                <w:sz w:val="24"/>
                <w:szCs w:val="24"/>
              </w:rPr>
              <w:t>875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7</w:t>
            </w:r>
            <w:r w:rsidR="00F80D81">
              <w:rPr>
                <w:sz w:val="24"/>
                <w:szCs w:val="24"/>
              </w:rPr>
              <w:t>965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7B388A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0D81">
              <w:rPr>
                <w:sz w:val="24"/>
                <w:szCs w:val="24"/>
              </w:rPr>
              <w:t>577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 w:rsidRPr="00AA6F0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AA6F0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AA6F0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A6F04">
        <w:rPr>
          <w:rFonts w:ascii="Times New Roman" w:hAnsi="Times New Roman" w:cs="Times New Roman"/>
          <w:sz w:val="24"/>
          <w:szCs w:val="24"/>
        </w:rPr>
        <w:t xml:space="preserve"> России от 05.05.2008 № 216н «Об утверждении квалификационных групп должностей работников образования»</w:t>
      </w:r>
    </w:p>
    <w:p w:rsidR="00AA6F04" w:rsidRPr="00AA6F04" w:rsidRDefault="00AA6F04" w:rsidP="00AA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 xml:space="preserve">Должности, не предусмотренные </w:t>
      </w:r>
      <w:proofErr w:type="gramStart"/>
      <w:r w:rsidRPr="00AA6F04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AA6F04" w:rsidRPr="00AA6F04" w:rsidRDefault="00AA6F04" w:rsidP="00AA6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356"/>
      </w:tblGrid>
      <w:tr w:rsidR="00AA6F04" w:rsidRPr="00AA6F04" w:rsidTr="007A26A8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AA6F04" w:rsidRPr="00AA6F04" w:rsidTr="007A26A8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7B388A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0D81">
              <w:rPr>
                <w:sz w:val="24"/>
                <w:szCs w:val="24"/>
              </w:rPr>
              <w:t>397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6</w:t>
            </w:r>
            <w:r w:rsidR="00F80D81">
              <w:rPr>
                <w:sz w:val="24"/>
                <w:szCs w:val="24"/>
              </w:rPr>
              <w:t>548</w:t>
            </w:r>
            <w:r w:rsidRPr="00AA6F0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</w:tr>
      <w:tr w:rsidR="00AA6F04" w:rsidRPr="00AA6F04" w:rsidTr="007A26A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F80D81">
              <w:rPr>
                <w:sz w:val="24"/>
                <w:szCs w:val="24"/>
              </w:rPr>
              <w:t>779</w:t>
            </w:r>
            <w:r w:rsidRPr="00AA6F0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</w:tr>
      <w:tr w:rsidR="00AA6F04" w:rsidRPr="00AA6F04" w:rsidTr="007A26A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F80D81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</w:tr>
      <w:tr w:rsidR="00AA6F04" w:rsidRPr="00AA6F04" w:rsidTr="007A26A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F80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</w:t>
            </w:r>
            <w:r w:rsidR="00F80D81">
              <w:rPr>
                <w:sz w:val="24"/>
                <w:szCs w:val="24"/>
              </w:rPr>
              <w:t>558</w:t>
            </w:r>
            <w:r w:rsidRPr="00AA6F0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</w:tr>
    </w:tbl>
    <w:p w:rsidR="007035E7" w:rsidRPr="007035E7" w:rsidRDefault="007035E7" w:rsidP="007035E7">
      <w:pPr>
        <w:jc w:val="both"/>
        <w:rPr>
          <w:sz w:val="22"/>
          <w:szCs w:val="22"/>
        </w:rPr>
      </w:pPr>
    </w:p>
    <w:sectPr w:rsidR="007035E7" w:rsidRPr="007035E7" w:rsidSect="001E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E17"/>
    <w:multiLevelType w:val="hybridMultilevel"/>
    <w:tmpl w:val="546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164F3"/>
    <w:multiLevelType w:val="hybridMultilevel"/>
    <w:tmpl w:val="E732E9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91"/>
    <w:rsid w:val="0011334B"/>
    <w:rsid w:val="00163810"/>
    <w:rsid w:val="001E6F6F"/>
    <w:rsid w:val="00200BE8"/>
    <w:rsid w:val="002230C3"/>
    <w:rsid w:val="00294A5E"/>
    <w:rsid w:val="003928FA"/>
    <w:rsid w:val="003B73DE"/>
    <w:rsid w:val="004106F0"/>
    <w:rsid w:val="004300BD"/>
    <w:rsid w:val="00444048"/>
    <w:rsid w:val="00482EC1"/>
    <w:rsid w:val="00503E97"/>
    <w:rsid w:val="005B1E1C"/>
    <w:rsid w:val="005E7C1F"/>
    <w:rsid w:val="005F7173"/>
    <w:rsid w:val="006B137E"/>
    <w:rsid w:val="006C3F03"/>
    <w:rsid w:val="007035E7"/>
    <w:rsid w:val="007A26A8"/>
    <w:rsid w:val="007B388A"/>
    <w:rsid w:val="007E57A5"/>
    <w:rsid w:val="0083443A"/>
    <w:rsid w:val="008654E2"/>
    <w:rsid w:val="008B1986"/>
    <w:rsid w:val="00926910"/>
    <w:rsid w:val="0099245C"/>
    <w:rsid w:val="00A408D8"/>
    <w:rsid w:val="00A42067"/>
    <w:rsid w:val="00A504B3"/>
    <w:rsid w:val="00A908CD"/>
    <w:rsid w:val="00AA6F04"/>
    <w:rsid w:val="00AB7061"/>
    <w:rsid w:val="00B24809"/>
    <w:rsid w:val="00B50891"/>
    <w:rsid w:val="00B83600"/>
    <w:rsid w:val="00B905E2"/>
    <w:rsid w:val="00C127EB"/>
    <w:rsid w:val="00C202DF"/>
    <w:rsid w:val="00CA3D9F"/>
    <w:rsid w:val="00D320BC"/>
    <w:rsid w:val="00D801B5"/>
    <w:rsid w:val="00DD4FD4"/>
    <w:rsid w:val="00E11A76"/>
    <w:rsid w:val="00E4645B"/>
    <w:rsid w:val="00E65ABC"/>
    <w:rsid w:val="00EC3124"/>
    <w:rsid w:val="00ED0BC6"/>
    <w:rsid w:val="00EF02FF"/>
    <w:rsid w:val="00F10ECA"/>
    <w:rsid w:val="00F80D81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91"/>
    <w:pPr>
      <w:ind w:left="720"/>
      <w:contextualSpacing/>
    </w:pPr>
  </w:style>
  <w:style w:type="paragraph" w:customStyle="1" w:styleId="ConsPlusNormal">
    <w:name w:val="ConsPlusNormal"/>
    <w:rsid w:val="00B50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B5089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50891"/>
    <w:rPr>
      <w:color w:val="0000FF"/>
      <w:u w:val="single"/>
    </w:rPr>
  </w:style>
  <w:style w:type="table" w:styleId="a5">
    <w:name w:val="Table Grid"/>
    <w:basedOn w:val="a1"/>
    <w:uiPriority w:val="59"/>
    <w:rsid w:val="0070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3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7035E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C2FD5A70AD70FC84D569885A5449E6480E5F148385FBC26DDBE11F16658C17520795EBE73FF951072029F7g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25</cp:revision>
  <cp:lastPrinted>2019-09-18T08:41:00Z</cp:lastPrinted>
  <dcterms:created xsi:type="dcterms:W3CDTF">2016-02-26T06:03:00Z</dcterms:created>
  <dcterms:modified xsi:type="dcterms:W3CDTF">2019-09-18T08:43:00Z</dcterms:modified>
</cp:coreProperties>
</file>