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031A26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90F43">
        <w:rPr>
          <w:rFonts w:ascii="Times New Roman" w:hAnsi="Times New Roman" w:cs="Times New Roman"/>
          <w:sz w:val="28"/>
          <w:szCs w:val="28"/>
        </w:rPr>
        <w:t>1</w:t>
      </w:r>
      <w:r w:rsidR="007F5F26">
        <w:rPr>
          <w:rFonts w:ascii="Times New Roman" w:hAnsi="Times New Roman" w:cs="Times New Roman"/>
          <w:sz w:val="28"/>
          <w:szCs w:val="28"/>
        </w:rPr>
        <w:t>2</w:t>
      </w:r>
      <w:r w:rsidR="00190F43">
        <w:rPr>
          <w:rFonts w:ascii="Times New Roman" w:hAnsi="Times New Roman" w:cs="Times New Roman"/>
          <w:sz w:val="28"/>
          <w:szCs w:val="28"/>
        </w:rPr>
        <w:t xml:space="preserve">.2017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1358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2017 году 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 единовременной выплате в 2017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 Постановление администрации Каратузского района от 27.11.2017 № 1233-п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201</w:t>
      </w: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чреждений, подведомственных управлению образования ад</w:t>
      </w:r>
      <w:r>
        <w:rPr>
          <w:rStyle w:val="FontStyle19"/>
          <w:rFonts w:ascii="Times New Roman" w:hAnsi="Times New Roman" w:cs="Times New Roman"/>
          <w:sz w:val="28"/>
          <w:szCs w:val="28"/>
        </w:rPr>
        <w:t>министрации Каратузского района»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031A26">
        <w:rPr>
          <w:rStyle w:val="FontStyle19"/>
          <w:rFonts w:ascii="Times New Roman" w:hAnsi="Times New Roman" w:cs="Times New Roman"/>
          <w:sz w:val="24"/>
          <w:szCs w:val="24"/>
        </w:rPr>
        <w:t>15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>
        <w:rPr>
          <w:rStyle w:val="FontStyle19"/>
          <w:rFonts w:ascii="Times New Roman" w:hAnsi="Times New Roman" w:cs="Times New Roman"/>
          <w:sz w:val="24"/>
          <w:szCs w:val="24"/>
        </w:rPr>
        <w:t>12.2017  №</w:t>
      </w:r>
      <w:r w:rsidR="00031A26">
        <w:rPr>
          <w:rStyle w:val="FontStyle19"/>
          <w:rFonts w:ascii="Times New Roman" w:hAnsi="Times New Roman" w:cs="Times New Roman"/>
          <w:sz w:val="24"/>
          <w:szCs w:val="24"/>
        </w:rPr>
        <w:t>1358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2017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3.Для целей настоящего положения молодым педагогом является специалист, впервые окончивший, учреждение высшего профессионального (педагогического) образования, либо специалист, продолжающий обучение в учреждении высшего профессионального (педагогического) образования после окончания учреждения среднего профессионального (педагогического) образования, заключивший в 2017 году бессрочный трудовой договор по педагогической специальности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</w:t>
      </w:r>
      <w:proofErr w:type="gramEnd"/>
      <w:r w:rsidR="00A61F0E" w:rsidRPr="000576F1">
        <w:rPr>
          <w:rFonts w:ascii="Times New Roman" w:hAnsi="Times New Roman" w:cs="Times New Roman"/>
          <w:sz w:val="28"/>
          <w:szCs w:val="28"/>
        </w:rPr>
        <w:t>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90F43" w:rsidRDefault="00190F43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5.Руководитель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руководителю управления образования</w:t>
      </w:r>
      <w:r w:rsidR="00ED419F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6.Управление образования </w:t>
      </w:r>
      <w:r w:rsidR="00ED419F">
        <w:rPr>
          <w:rStyle w:val="FontStyle19"/>
          <w:rFonts w:ascii="Times New Roman" w:hAnsi="Times New Roman" w:cs="Times New Roman"/>
          <w:sz w:val="28"/>
          <w:szCs w:val="28"/>
        </w:rPr>
        <w:t>Каратузского района (далее – Управление образования) 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календарных дней представляет список молодых педагогов на утверждение главе района.</w:t>
      </w:r>
    </w:p>
    <w:p w:rsidR="005E6621" w:rsidRDefault="00190F43" w:rsidP="005E662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8.Финансовое управление перечисляет бюджетные средства на лицевой счет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образовательного учреждения</w:t>
      </w:r>
      <w:r w:rsidR="00F97F55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для </w:t>
      </w:r>
      <w:r w:rsidR="00F23810" w:rsidRPr="007F5F26">
        <w:rPr>
          <w:rStyle w:val="FontStyle19"/>
          <w:rFonts w:ascii="Times New Roman" w:hAnsi="Times New Roman" w:cs="Times New Roman"/>
          <w:sz w:val="28"/>
          <w:szCs w:val="28"/>
        </w:rPr>
        <w:t>произведения</w:t>
      </w:r>
      <w:r w:rsidR="00F97F55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</w:t>
      </w:r>
      <w:r w:rsidR="00BD21F5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подъемных </w:t>
      </w:r>
      <w:r w:rsidR="00F97F55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педагогу, заключившему в 2017 году трудовой договор с </w:t>
      </w:r>
      <w:r w:rsidR="00F23810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настоящим </w:t>
      </w:r>
      <w:r w:rsidR="007F5F26" w:rsidRPr="007F5F26">
        <w:rPr>
          <w:rStyle w:val="FontStyle19"/>
          <w:rFonts w:ascii="Times New Roman" w:hAnsi="Times New Roman" w:cs="Times New Roman"/>
          <w:sz w:val="28"/>
          <w:szCs w:val="28"/>
        </w:rPr>
        <w:t>учреждением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623739" w:rsidRPr="00623739" w:rsidRDefault="00623739" w:rsidP="00623739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10. Между 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заключается Соглашение о единовременной выплате подъемных согласно приложению к настоящему Положению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623739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190F43">
      <w:pPr>
        <w:widowControl/>
        <w:ind w:firstLine="72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.Подъемные включаются в состав заработной платы молодого педагога в декабре месяце 2017 года в размере 20</w:t>
      </w:r>
      <w:r w:rsidR="00031A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690,0 рублей, в том числе  </w:t>
      </w:r>
      <w:r w:rsidR="00190F43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190F43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AD56D3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Приложение к Положению о единовременной выплате подъемных</w:t>
            </w:r>
            <w:r w:rsidR="00AD56D3"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молодым педагогам </w:t>
            </w:r>
            <w:r w:rsidR="00031A2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от 15.12.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2017 №</w:t>
            </w:r>
            <w:r w:rsidR="00031A2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1358-п</w:t>
            </w:r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31A26">
        <w:rPr>
          <w:rFonts w:ascii="Times New Roman" w:hAnsi="Times New Roman" w:cs="Times New Roman"/>
          <w:sz w:val="24"/>
          <w:szCs w:val="24"/>
        </w:rPr>
        <w:t>__________________________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</w:t>
      </w:r>
      <w:proofErr w:type="spellStart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6F4EAF">
        <w:rPr>
          <w:rFonts w:ascii="Times New Roman" w:hAnsi="Times New Roman" w:cs="Times New Roman"/>
        </w:rPr>
        <w:t>.</w:t>
      </w:r>
      <w:proofErr w:type="gramEnd"/>
      <w:r w:rsidR="00E25B2B" w:rsidRPr="006F4EAF">
        <w:rPr>
          <w:rFonts w:ascii="Times New Roman" w:hAnsi="Times New Roman" w:cs="Times New Roman"/>
        </w:rPr>
        <w:t xml:space="preserve"> </w:t>
      </w:r>
      <w:proofErr w:type="gramStart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6F4EA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>
        <w:t xml:space="preserve"> </w:t>
      </w:r>
      <w:r w:rsidR="0028019D" w:rsidRPr="00C0042B">
        <w:rPr>
          <w:rFonts w:ascii="Times New Roman" w:hAnsi="Times New Roman" w:cs="Times New Roman"/>
        </w:rPr>
        <w:t>Получателю</w:t>
      </w:r>
      <w:r w:rsidRPr="00C0042B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C004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C956C5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/с 40204810400000000697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в Отделение Красноярск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</w:t>
            </w:r>
          </w:p>
          <w:p w:rsidR="00AD56D3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571132" w:rsidRDefault="00031A26" w:rsidP="00031A2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6D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D56D3" w:rsidRPr="005711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D56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D56D3"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6D3" w:rsidRPr="00AD56D3">
              <w:rPr>
                <w:rFonts w:ascii="Times New Roman" w:hAnsi="Times New Roman" w:cs="Times New Roman"/>
              </w:rPr>
              <w:t>М.П</w:t>
            </w:r>
            <w:r w:rsidR="00AD56D3" w:rsidRPr="00571132">
              <w:t xml:space="preserve">.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/>
    <w:sectPr w:rsidR="0044396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31A26"/>
    <w:rsid w:val="000576F1"/>
    <w:rsid w:val="000767F4"/>
    <w:rsid w:val="00086342"/>
    <w:rsid w:val="0011478F"/>
    <w:rsid w:val="00140EB8"/>
    <w:rsid w:val="00190F43"/>
    <w:rsid w:val="00230BFA"/>
    <w:rsid w:val="00251071"/>
    <w:rsid w:val="0028019D"/>
    <w:rsid w:val="002958E5"/>
    <w:rsid w:val="003D22F6"/>
    <w:rsid w:val="00443961"/>
    <w:rsid w:val="004B5237"/>
    <w:rsid w:val="005E6621"/>
    <w:rsid w:val="00623739"/>
    <w:rsid w:val="006F4EAF"/>
    <w:rsid w:val="007F5F26"/>
    <w:rsid w:val="008858C5"/>
    <w:rsid w:val="009F38CD"/>
    <w:rsid w:val="00A41C53"/>
    <w:rsid w:val="00A61F0E"/>
    <w:rsid w:val="00AD56D3"/>
    <w:rsid w:val="00B36822"/>
    <w:rsid w:val="00BD21F5"/>
    <w:rsid w:val="00BE3EDD"/>
    <w:rsid w:val="00BE6FF9"/>
    <w:rsid w:val="00C0042B"/>
    <w:rsid w:val="00C956C5"/>
    <w:rsid w:val="00DE750C"/>
    <w:rsid w:val="00E25B2B"/>
    <w:rsid w:val="00ED419F"/>
    <w:rsid w:val="00F23810"/>
    <w:rsid w:val="00F97F5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AB9A-4713-4E0E-B91C-5EB04BF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12</cp:revision>
  <cp:lastPrinted>2017-12-15T07:28:00Z</cp:lastPrinted>
  <dcterms:created xsi:type="dcterms:W3CDTF">2017-12-08T06:44:00Z</dcterms:created>
  <dcterms:modified xsi:type="dcterms:W3CDTF">2017-12-15T07:28:00Z</dcterms:modified>
</cp:coreProperties>
</file>