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6444E4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0036BC" w:rsidRDefault="00BE1229" w:rsidP="00F2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BC"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C34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BE1229" w:rsidRPr="00003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853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E8" w:rsidRDefault="00F139E8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60D2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4260D2" w:rsidRPr="00BF318B">
        <w:rPr>
          <w:rFonts w:ascii="Times New Roman" w:hAnsi="Times New Roman" w:cs="Times New Roman"/>
          <w:sz w:val="28"/>
          <w:szCs w:val="28"/>
        </w:rPr>
        <w:t>«</w:t>
      </w:r>
      <w:r w:rsidR="004260D2"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="004260D2"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DF9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4260D2" w:rsidRDefault="004260D2" w:rsidP="004260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Каратузского района № 680-п от 05.11.2015 года (</w:t>
      </w:r>
      <w:r w:rsidRPr="000E1D7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315FBF">
        <w:rPr>
          <w:rFonts w:ascii="Times New Roman" w:hAnsi="Times New Roman" w:cs="Times New Roman"/>
          <w:sz w:val="28"/>
          <w:szCs w:val="28"/>
        </w:rPr>
        <w:t>02</w:t>
      </w:r>
      <w:r w:rsidRPr="009C1AAA">
        <w:rPr>
          <w:rFonts w:ascii="Times New Roman" w:hAnsi="Times New Roman" w:cs="Times New Roman"/>
          <w:sz w:val="28"/>
          <w:szCs w:val="28"/>
        </w:rPr>
        <w:t>.</w:t>
      </w:r>
      <w:r w:rsidR="00E35E9C">
        <w:rPr>
          <w:rFonts w:ascii="Times New Roman" w:hAnsi="Times New Roman" w:cs="Times New Roman"/>
          <w:sz w:val="28"/>
          <w:szCs w:val="28"/>
        </w:rPr>
        <w:t>0</w:t>
      </w:r>
      <w:r w:rsidR="00315FBF">
        <w:rPr>
          <w:rFonts w:ascii="Times New Roman" w:hAnsi="Times New Roman" w:cs="Times New Roman"/>
          <w:sz w:val="28"/>
          <w:szCs w:val="28"/>
        </w:rPr>
        <w:t>7</w:t>
      </w:r>
      <w:r w:rsidRPr="009C1AAA">
        <w:rPr>
          <w:rFonts w:ascii="Times New Roman" w:hAnsi="Times New Roman" w:cs="Times New Roman"/>
          <w:sz w:val="28"/>
          <w:szCs w:val="28"/>
        </w:rPr>
        <w:t>.201</w:t>
      </w:r>
      <w:r w:rsidR="001C7711">
        <w:rPr>
          <w:rFonts w:ascii="Times New Roman" w:hAnsi="Times New Roman" w:cs="Times New Roman"/>
          <w:sz w:val="28"/>
          <w:szCs w:val="28"/>
        </w:rPr>
        <w:t>9</w:t>
      </w:r>
      <w:r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15FBF">
        <w:rPr>
          <w:rFonts w:ascii="Times New Roman" w:hAnsi="Times New Roman" w:cs="Times New Roman"/>
          <w:sz w:val="28"/>
          <w:szCs w:val="28"/>
        </w:rPr>
        <w:t>574</w:t>
      </w:r>
      <w:r w:rsidRPr="009C1AA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4260D2" w:rsidRDefault="004260D2" w:rsidP="004260D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строку «</w:t>
      </w:r>
      <w:r w:rsidRPr="0002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4260D2" w:rsidTr="004260D2">
        <w:tc>
          <w:tcPr>
            <w:tcW w:w="3261" w:type="dxa"/>
          </w:tcPr>
          <w:p w:rsidR="004260D2" w:rsidRPr="00022881" w:rsidRDefault="004260D2" w:rsidP="0042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2018 год – 17 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A486B" w:rsidRPr="00022881" w:rsidRDefault="000A486B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краевой бюджет – 6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,67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2019 год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315F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900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315F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="001C77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</w:t>
            </w:r>
            <w:r w:rsidR="00AD26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633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AD26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тыс.рублей.</w:t>
            </w:r>
          </w:p>
          <w:p w:rsidR="00AD2697" w:rsidRPr="00022881" w:rsidRDefault="00AD2697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краевой бюджет – </w:t>
            </w:r>
            <w:r w:rsidR="00315F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266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315F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="001C77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2020 год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7 633,5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633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год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7 633,5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633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4260D2" w:rsidRDefault="004260D2" w:rsidP="004260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F20"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2</w:t>
      </w:r>
      <w:r w:rsidRPr="00FF7F20">
        <w:rPr>
          <w:rFonts w:ascii="Times New Roman" w:hAnsi="Times New Roman" w:cs="Times New Roman"/>
          <w:sz w:val="28"/>
          <w:szCs w:val="28"/>
        </w:rPr>
        <w:t xml:space="preserve">.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2578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AFE"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52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Pr="00CF7E83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proofErr w:type="spellStart"/>
      <w:r w:rsidR="00F2417B">
        <w:rPr>
          <w:rFonts w:ascii="Times New Roman" w:hAnsi="Times New Roman" w:cs="Times New Roman"/>
          <w:sz w:val="28"/>
          <w:szCs w:val="28"/>
        </w:rPr>
        <w:t>Е.С.Мигла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</w:t>
      </w:r>
      <w:r w:rsidR="00F2417B">
        <w:rPr>
          <w:rFonts w:ascii="Times New Roman" w:hAnsi="Times New Roman" w:cs="Times New Roman"/>
          <w:sz w:val="28"/>
          <w:szCs w:val="28"/>
        </w:rPr>
        <w:t>финансам, экономике – руководителя финансового управления администрации Каратузского района</w:t>
      </w:r>
      <w:r w:rsidRPr="0054037A">
        <w:rPr>
          <w:rFonts w:ascii="Times New Roman" w:hAnsi="Times New Roman" w:cs="Times New Roman"/>
          <w:sz w:val="28"/>
          <w:szCs w:val="28"/>
        </w:rPr>
        <w:t>.</w:t>
      </w:r>
    </w:p>
    <w:p w:rsidR="004260D2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9D2606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30" w:rsidRPr="00F139E8" w:rsidRDefault="00BA3030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86" w:rsidRDefault="00315FBF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C7C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C7C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Е.</w:t>
      </w:r>
      <w:r w:rsidR="00BE12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1229" w:rsidRPr="00003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Тетюхин </w:t>
      </w: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60D2" w:rsidSect="004260D2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1637"/>
        <w:gridCol w:w="2846"/>
        <w:gridCol w:w="1347"/>
        <w:gridCol w:w="1011"/>
        <w:gridCol w:w="817"/>
        <w:gridCol w:w="1134"/>
        <w:gridCol w:w="803"/>
        <w:gridCol w:w="1136"/>
        <w:gridCol w:w="1136"/>
        <w:gridCol w:w="1136"/>
        <w:gridCol w:w="1414"/>
      </w:tblGrid>
      <w:tr w:rsidR="00315FBF" w:rsidRPr="00315FBF" w:rsidTr="00315FBF">
        <w:trPr>
          <w:trHeight w:val="7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15FBF" w:rsidRPr="00315FBF" w:rsidRDefault="00315FBF" w:rsidP="00BE1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постановлению администрации Каратузского района от </w:t>
            </w:r>
            <w:r w:rsidR="00BE1229">
              <w:rPr>
                <w:rFonts w:ascii="Times New Roman" w:hAnsi="Times New Roman" w:cs="Times New Roman"/>
                <w:sz w:val="24"/>
                <w:szCs w:val="24"/>
              </w:rPr>
              <w:t>15.10.2019 года №853-п</w:t>
            </w:r>
          </w:p>
        </w:tc>
      </w:tr>
      <w:tr w:rsidR="00315FBF" w:rsidRPr="00315FBF" w:rsidTr="00315FBF">
        <w:trPr>
          <w:trHeight w:val="9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Приложение №3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315FBF" w:rsidRPr="00315FBF" w:rsidTr="00315FBF">
        <w:trPr>
          <w:trHeight w:val="7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ресурсном обеспечении муниципальной программы "Обеспечение качественного </w:t>
            </w:r>
            <w:proofErr w:type="spellStart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бухгалтерского</w:t>
            </w:r>
            <w:proofErr w:type="gramStart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юджетного</w:t>
            </w:r>
            <w:proofErr w:type="spellEnd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 </w:t>
            </w:r>
            <w:proofErr w:type="spellStart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внебюджетный фондов</w:t>
            </w:r>
          </w:p>
        </w:tc>
      </w:tr>
      <w:tr w:rsidR="00315FBF" w:rsidRPr="00315FBF" w:rsidTr="00315FBF">
        <w:trPr>
          <w:trHeight w:val="338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315FBF" w:rsidRPr="00315FBF" w:rsidTr="00315FBF">
        <w:trPr>
          <w:trHeight w:val="96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главного распорядителя </w:t>
            </w:r>
            <w:proofErr w:type="gramStart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(далее - ГРБС)</w:t>
            </w:r>
          </w:p>
        </w:tc>
        <w:tc>
          <w:tcPr>
            <w:tcW w:w="49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315FBF" w:rsidRPr="00315FBF" w:rsidTr="00315FBF">
        <w:trPr>
          <w:trHeight w:val="312"/>
        </w:trPr>
        <w:tc>
          <w:tcPr>
            <w:tcW w:w="64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BF" w:rsidRPr="00315FBF" w:rsidTr="00315FBF">
        <w:trPr>
          <w:trHeight w:val="923"/>
        </w:trPr>
        <w:tc>
          <w:tcPr>
            <w:tcW w:w="64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0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4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4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BF" w:rsidRPr="00315FBF" w:rsidTr="00315FBF">
        <w:trPr>
          <w:trHeight w:val="323"/>
        </w:trPr>
        <w:tc>
          <w:tcPr>
            <w:tcW w:w="64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5FBF" w:rsidRPr="00315FBF" w:rsidTr="00315FBF">
        <w:trPr>
          <w:trHeight w:val="1332"/>
        </w:trPr>
        <w:tc>
          <w:tcPr>
            <w:tcW w:w="640" w:type="dxa"/>
            <w:vMerge w:val="restart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4000" w:type="dxa"/>
            <w:vMerge w:val="restart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7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17900,05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9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53167,05</w:t>
            </w:r>
          </w:p>
        </w:tc>
      </w:tr>
      <w:tr w:rsidR="00315FBF" w:rsidRPr="00315FBF" w:rsidTr="00315FBF">
        <w:trPr>
          <w:trHeight w:val="1298"/>
        </w:trPr>
        <w:tc>
          <w:tcPr>
            <w:tcW w:w="64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17900,05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9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53167,05</w:t>
            </w:r>
          </w:p>
        </w:tc>
      </w:tr>
      <w:tr w:rsidR="00315FBF" w:rsidRPr="00315FBF" w:rsidTr="00315FBF">
        <w:trPr>
          <w:trHeight w:val="840"/>
        </w:trPr>
        <w:tc>
          <w:tcPr>
            <w:tcW w:w="640" w:type="dxa"/>
            <w:vMerge w:val="restart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 w:val="restart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000" w:type="dxa"/>
            <w:vMerge w:val="restart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7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13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17800,05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9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52867,05</w:t>
            </w:r>
          </w:p>
        </w:tc>
      </w:tr>
      <w:tr w:rsidR="00315FBF" w:rsidRPr="00315FBF" w:rsidTr="00315FBF">
        <w:trPr>
          <w:trHeight w:val="780"/>
        </w:trPr>
        <w:tc>
          <w:tcPr>
            <w:tcW w:w="64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9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52600,50</w:t>
            </w:r>
          </w:p>
        </w:tc>
      </w:tr>
      <w:tr w:rsidR="00315FBF" w:rsidRPr="00315FBF" w:rsidTr="00315FBF">
        <w:trPr>
          <w:trHeight w:val="704"/>
        </w:trPr>
        <w:tc>
          <w:tcPr>
            <w:tcW w:w="6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2400010210</w:t>
            </w:r>
          </w:p>
        </w:tc>
        <w:tc>
          <w:tcPr>
            <w:tcW w:w="10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93,15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93,15</w:t>
            </w:r>
          </w:p>
        </w:tc>
      </w:tr>
      <w:tr w:rsidR="00315FBF" w:rsidRPr="00315FBF" w:rsidTr="00315FBF">
        <w:trPr>
          <w:trHeight w:val="2117"/>
        </w:trPr>
        <w:tc>
          <w:tcPr>
            <w:tcW w:w="6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02400010380</w:t>
            </w:r>
          </w:p>
        </w:tc>
        <w:tc>
          <w:tcPr>
            <w:tcW w:w="10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173,40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173,40</w:t>
            </w:r>
          </w:p>
        </w:tc>
      </w:tr>
      <w:tr w:rsidR="00315FBF" w:rsidRPr="00315FBF" w:rsidTr="00315FBF">
        <w:trPr>
          <w:trHeight w:val="735"/>
        </w:trPr>
        <w:tc>
          <w:tcPr>
            <w:tcW w:w="640" w:type="dxa"/>
            <w:vMerge w:val="restart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 w:val="restart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000" w:type="dxa"/>
            <w:vMerge w:val="restart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17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15FBF" w:rsidRPr="00315FBF" w:rsidTr="00315FBF">
        <w:trPr>
          <w:trHeight w:val="1260"/>
        </w:trPr>
        <w:tc>
          <w:tcPr>
            <w:tcW w:w="64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1C7711" w:rsidRDefault="001C7711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BF" w:rsidRDefault="00315FBF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1911"/>
        <w:gridCol w:w="3340"/>
        <w:gridCol w:w="3986"/>
        <w:gridCol w:w="1264"/>
        <w:gridCol w:w="1264"/>
        <w:gridCol w:w="1264"/>
        <w:gridCol w:w="1264"/>
      </w:tblGrid>
      <w:tr w:rsidR="00315FBF" w:rsidRPr="00315FBF" w:rsidTr="00315FB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H24"/>
            <w:bookmarkEnd w:id="0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Приложение №2 к постановлению администрации Каратузского района от 00.00.2019 №000-п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BF" w:rsidRPr="00315FBF" w:rsidTr="00315FBF">
        <w:trPr>
          <w:trHeight w:val="6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Приложение № 4    к муниципальной программе "Обеспечение качественного бухгалтерского,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и налогового учета в муниципальных учреждениях Каратузского района" </w:t>
            </w:r>
          </w:p>
        </w:tc>
      </w:tr>
      <w:tr w:rsidR="00315FBF" w:rsidRPr="00315FBF" w:rsidTr="00315FBF">
        <w:trPr>
          <w:trHeight w:val="10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315FBF" w:rsidRPr="00315FBF" w:rsidTr="00315FBF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315FBF" w:rsidRPr="00315FBF" w:rsidTr="00315FBF">
        <w:trPr>
          <w:trHeight w:val="126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315FBF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315FBF">
              <w:rPr>
                <w:rFonts w:ascii="Times New Roman" w:hAnsi="Times New Roman" w:cs="Times New Roman"/>
                <w:sz w:val="24"/>
                <w:szCs w:val="24"/>
              </w:rPr>
              <w:br/>
              <w:t>год (2019)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315FBF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(2020)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  <w:r w:rsidRPr="00315FBF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(2021)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15FBF">
              <w:rPr>
                <w:rFonts w:ascii="Times New Roman" w:hAnsi="Times New Roman" w:cs="Times New Roman"/>
                <w:sz w:val="24"/>
                <w:szCs w:val="24"/>
              </w:rPr>
              <w:br/>
              <w:t>на период</w:t>
            </w:r>
          </w:p>
        </w:tc>
      </w:tr>
      <w:tr w:rsidR="00315FBF" w:rsidRPr="00315FBF" w:rsidTr="00315FBF">
        <w:trPr>
          <w:trHeight w:val="495"/>
        </w:trPr>
        <w:tc>
          <w:tcPr>
            <w:tcW w:w="7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BF" w:rsidRPr="00315FBF" w:rsidTr="00315FBF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80" w:type="dxa"/>
            <w:vMerge w:val="restart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17900,05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53167,05</w:t>
            </w:r>
          </w:p>
        </w:tc>
      </w:tr>
      <w:tr w:rsidR="00315FBF" w:rsidRPr="00315FBF" w:rsidTr="00315FBF">
        <w:trPr>
          <w:trHeight w:val="315"/>
        </w:trPr>
        <w:tc>
          <w:tcPr>
            <w:tcW w:w="7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BF" w:rsidRPr="00315FBF" w:rsidTr="00315FBF">
        <w:trPr>
          <w:trHeight w:val="315"/>
        </w:trPr>
        <w:tc>
          <w:tcPr>
            <w:tcW w:w="7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BF" w:rsidRPr="00315FBF" w:rsidTr="00315FBF">
        <w:trPr>
          <w:trHeight w:val="315"/>
        </w:trPr>
        <w:tc>
          <w:tcPr>
            <w:tcW w:w="7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266,55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266,55</w:t>
            </w:r>
          </w:p>
        </w:tc>
      </w:tr>
      <w:tr w:rsidR="00315FBF" w:rsidRPr="00315FBF" w:rsidTr="00315FBF">
        <w:trPr>
          <w:trHeight w:val="315"/>
        </w:trPr>
        <w:tc>
          <w:tcPr>
            <w:tcW w:w="7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BF" w:rsidRPr="00315FBF" w:rsidTr="00315FBF">
        <w:trPr>
          <w:trHeight w:val="315"/>
        </w:trPr>
        <w:tc>
          <w:tcPr>
            <w:tcW w:w="7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52900,50</w:t>
            </w:r>
          </w:p>
        </w:tc>
      </w:tr>
      <w:tr w:rsidR="00315FBF" w:rsidRPr="00315FBF" w:rsidTr="00315FBF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280" w:type="dxa"/>
            <w:vMerge w:val="restart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12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17800,05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52867,05</w:t>
            </w:r>
          </w:p>
        </w:tc>
      </w:tr>
      <w:tr w:rsidR="00315FBF" w:rsidRPr="00315FBF" w:rsidTr="00315FBF">
        <w:trPr>
          <w:trHeight w:val="315"/>
        </w:trPr>
        <w:tc>
          <w:tcPr>
            <w:tcW w:w="7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BF" w:rsidRPr="00315FBF" w:rsidTr="00315FBF">
        <w:trPr>
          <w:trHeight w:val="315"/>
        </w:trPr>
        <w:tc>
          <w:tcPr>
            <w:tcW w:w="7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BF" w:rsidRPr="00315FBF" w:rsidTr="00315FBF">
        <w:trPr>
          <w:trHeight w:val="315"/>
        </w:trPr>
        <w:tc>
          <w:tcPr>
            <w:tcW w:w="7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266,55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266,55</w:t>
            </w:r>
          </w:p>
        </w:tc>
      </w:tr>
      <w:tr w:rsidR="00315FBF" w:rsidRPr="00315FBF" w:rsidTr="00315FBF">
        <w:trPr>
          <w:trHeight w:val="315"/>
        </w:trPr>
        <w:tc>
          <w:tcPr>
            <w:tcW w:w="7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BF" w:rsidRPr="00315FBF" w:rsidTr="00315FBF">
        <w:trPr>
          <w:trHeight w:val="315"/>
        </w:trPr>
        <w:tc>
          <w:tcPr>
            <w:tcW w:w="7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52600,50</w:t>
            </w:r>
          </w:p>
        </w:tc>
      </w:tr>
      <w:tr w:rsidR="00315FBF" w:rsidRPr="00315FBF" w:rsidTr="00315FBF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280" w:type="dxa"/>
            <w:vMerge w:val="restart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512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15FBF" w:rsidRPr="00315FBF" w:rsidTr="00315FBF">
        <w:trPr>
          <w:trHeight w:val="315"/>
        </w:trPr>
        <w:tc>
          <w:tcPr>
            <w:tcW w:w="7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BF" w:rsidRPr="00315FBF" w:rsidTr="00315FBF">
        <w:trPr>
          <w:trHeight w:val="315"/>
        </w:trPr>
        <w:tc>
          <w:tcPr>
            <w:tcW w:w="7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315FBF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BF" w:rsidRPr="00315FBF" w:rsidTr="00315FBF">
        <w:trPr>
          <w:trHeight w:val="315"/>
        </w:trPr>
        <w:tc>
          <w:tcPr>
            <w:tcW w:w="7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BF" w:rsidRPr="00315FBF" w:rsidTr="00315FBF">
        <w:trPr>
          <w:trHeight w:val="315"/>
        </w:trPr>
        <w:tc>
          <w:tcPr>
            <w:tcW w:w="7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BF" w:rsidRPr="00315FBF" w:rsidTr="00315FBF">
        <w:trPr>
          <w:trHeight w:val="315"/>
        </w:trPr>
        <w:tc>
          <w:tcPr>
            <w:tcW w:w="76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hideMark/>
          </w:tcPr>
          <w:p w:rsidR="00315FBF" w:rsidRPr="00315FBF" w:rsidRDefault="00315FBF" w:rsidP="0031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315FBF" w:rsidRPr="00085F06" w:rsidRDefault="00315FBF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5FBF" w:rsidRPr="00085F06" w:rsidSect="004260D2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E4" w:rsidRDefault="006444E4" w:rsidP="00AB7231">
      <w:pPr>
        <w:spacing w:after="0" w:line="240" w:lineRule="auto"/>
      </w:pPr>
      <w:r>
        <w:separator/>
      </w:r>
    </w:p>
  </w:endnote>
  <w:endnote w:type="continuationSeparator" w:id="0">
    <w:p w:rsidR="006444E4" w:rsidRDefault="006444E4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E4" w:rsidRDefault="006444E4" w:rsidP="00AB7231">
      <w:pPr>
        <w:spacing w:after="0" w:line="240" w:lineRule="auto"/>
      </w:pPr>
      <w:r>
        <w:separator/>
      </w:r>
    </w:p>
  </w:footnote>
  <w:footnote w:type="continuationSeparator" w:id="0">
    <w:p w:rsidR="006444E4" w:rsidRDefault="006444E4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E61"/>
    <w:multiLevelType w:val="multilevel"/>
    <w:tmpl w:val="288CFD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2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3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5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8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9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1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trackRevision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36BC"/>
    <w:rsid w:val="00003894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2881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408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5F06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86B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3675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E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DEE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4D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6E12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711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0BA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64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6F7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062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BF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9C5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B4A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8E"/>
    <w:rsid w:val="00424BCF"/>
    <w:rsid w:val="00424CB0"/>
    <w:rsid w:val="00424D97"/>
    <w:rsid w:val="00424E0C"/>
    <w:rsid w:val="004251E0"/>
    <w:rsid w:val="00425806"/>
    <w:rsid w:val="00425CE0"/>
    <w:rsid w:val="004260D2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DB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1B0B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194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052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476"/>
    <w:rsid w:val="005B38FF"/>
    <w:rsid w:val="005B44C3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5F7468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0A7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4E4"/>
    <w:rsid w:val="00644701"/>
    <w:rsid w:val="0064478F"/>
    <w:rsid w:val="006447AB"/>
    <w:rsid w:val="006448BC"/>
    <w:rsid w:val="00644BE7"/>
    <w:rsid w:val="00644C23"/>
    <w:rsid w:val="00645222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D6F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4FA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3BA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145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1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4E31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93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5B9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44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12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785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A5D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2697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282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030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98E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229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5CF9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276D9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45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088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2CC0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7B3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B28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486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72E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3DD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5E3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9C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2DB4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5744C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1DF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3F4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8F1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39E8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17B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D28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5A6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36D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9CEC-51FE-49B3-A3E3-2401C0C9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94</cp:revision>
  <cp:lastPrinted>2019-10-15T06:29:00Z</cp:lastPrinted>
  <dcterms:created xsi:type="dcterms:W3CDTF">2013-10-18T01:53:00Z</dcterms:created>
  <dcterms:modified xsi:type="dcterms:W3CDTF">2019-10-15T06:29:00Z</dcterms:modified>
</cp:coreProperties>
</file>