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123EF5" w:rsidP="002F0B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337C6D" wp14:editId="2F391F91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</w:t>
      </w:r>
      <w:r w:rsidR="001A2202">
        <w:rPr>
          <w:sz w:val="28"/>
          <w:szCs w:val="28"/>
        </w:rPr>
        <w:t xml:space="preserve">                             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АДМИНИСТРАЦИЯ КАРАТУЗСКОГО РАЙОНА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</w:p>
    <w:p w:rsidR="00EB2936" w:rsidRPr="00B771F0" w:rsidRDefault="00EB2936" w:rsidP="002F0B4D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</w:p>
    <w:p w:rsidR="00EB2936" w:rsidRPr="0079462B" w:rsidRDefault="001A2202" w:rsidP="001A2202">
      <w:pPr>
        <w:rPr>
          <w:sz w:val="28"/>
          <w:szCs w:val="28"/>
        </w:rPr>
      </w:pPr>
      <w:r>
        <w:rPr>
          <w:sz w:val="28"/>
          <w:szCs w:val="28"/>
        </w:rPr>
        <w:t>15.03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</w:t>
      </w:r>
      <w:r w:rsidR="002F0B4D">
        <w:rPr>
          <w:sz w:val="28"/>
          <w:szCs w:val="28"/>
        </w:rPr>
        <w:t>2</w:t>
      </w:r>
      <w:r w:rsidR="00EB2936" w:rsidRPr="007B7AF1">
        <w:rPr>
          <w:sz w:val="28"/>
          <w:szCs w:val="28"/>
        </w:rPr>
        <w:t xml:space="preserve">                           </w:t>
      </w:r>
      <w:r w:rsidR="00123EF5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B2936" w:rsidRPr="007B7AF1">
        <w:rPr>
          <w:sz w:val="28"/>
          <w:szCs w:val="28"/>
        </w:rPr>
        <w:t xml:space="preserve"> с. Каратузское     </w:t>
      </w:r>
      <w:r w:rsidR="00CD36A1" w:rsidRPr="007B7AF1">
        <w:rPr>
          <w:sz w:val="28"/>
          <w:szCs w:val="28"/>
        </w:rPr>
        <w:t xml:space="preserve">                              </w:t>
      </w:r>
      <w:r w:rsidR="00EB2936" w:rsidRPr="007B7A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71F0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>№</w:t>
      </w:r>
      <w:r>
        <w:rPr>
          <w:sz w:val="28"/>
          <w:szCs w:val="28"/>
        </w:rPr>
        <w:t xml:space="preserve"> 215-п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79462B" w:rsidRDefault="007C6712" w:rsidP="001A2202">
      <w:pPr>
        <w:jc w:val="both"/>
      </w:pPr>
      <w:r w:rsidRPr="0079462B">
        <w:t>О внесении изменений в постановление  администрации Кара</w:t>
      </w:r>
      <w:r w:rsidR="001A2202">
        <w:t xml:space="preserve">тузского района от 28.10.2013 </w:t>
      </w:r>
      <w:r w:rsidRPr="0079462B">
        <w:t xml:space="preserve"> № 1011-п «Об утверждении муниципальной программы «Управление муниципальными финансами»</w:t>
      </w:r>
    </w:p>
    <w:p w:rsidR="007C6712" w:rsidRPr="0079462B" w:rsidRDefault="007C6712" w:rsidP="007C6712"/>
    <w:p w:rsidR="007C6712" w:rsidRPr="0079462B" w:rsidRDefault="007C6712" w:rsidP="007C6712">
      <w:pPr>
        <w:ind w:firstLine="709"/>
        <w:jc w:val="both"/>
      </w:pPr>
      <w:r w:rsidRPr="0079462B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район», Постановлением администрации Каратузского района от </w:t>
      </w:r>
      <w:r w:rsidR="0089394C" w:rsidRPr="0079462B">
        <w:t>24.</w:t>
      </w:r>
      <w:r w:rsidRPr="0079462B">
        <w:t>0</w:t>
      </w:r>
      <w:r w:rsidR="0089394C" w:rsidRPr="0079462B">
        <w:t>8</w:t>
      </w:r>
      <w:r w:rsidRPr="0079462B">
        <w:t>.20</w:t>
      </w:r>
      <w:r w:rsidR="0089394C" w:rsidRPr="0079462B">
        <w:t>20</w:t>
      </w:r>
      <w:r w:rsidRPr="0079462B">
        <w:t xml:space="preserve"> г. №</w:t>
      </w:r>
      <w:r w:rsidR="0089394C" w:rsidRPr="0079462B">
        <w:t>674</w:t>
      </w:r>
      <w:r w:rsidRPr="0079462B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79462B" w:rsidRDefault="007C6712" w:rsidP="007C6712">
      <w:pPr>
        <w:ind w:firstLine="709"/>
        <w:jc w:val="both"/>
      </w:pPr>
      <w:r w:rsidRPr="0079462B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Default="007C6712" w:rsidP="007C6712">
      <w:pPr>
        <w:ind w:firstLine="540"/>
        <w:jc w:val="both"/>
      </w:pPr>
      <w:r w:rsidRPr="0079462B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Default="000A380D" w:rsidP="007C6712">
      <w:pPr>
        <w:ind w:firstLine="540"/>
        <w:jc w:val="both"/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2F0B4D" w:rsidRPr="00D175AE" w:rsidTr="00DF4A1B">
        <w:trPr>
          <w:trHeight w:val="530"/>
        </w:trPr>
        <w:tc>
          <w:tcPr>
            <w:tcW w:w="1321" w:type="pct"/>
          </w:tcPr>
          <w:p w:rsidR="002F0B4D" w:rsidRPr="00D175AE" w:rsidRDefault="002F0B4D" w:rsidP="00DF4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2F0B4D" w:rsidRPr="002F0B4D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Общий объем бюджетных ассигнований на реализацию муниципальной программы по годам составляет </w:t>
            </w:r>
            <w:r w:rsidRPr="001A2202">
              <w:t>1 031</w:t>
            </w:r>
            <w:r w:rsidR="0051511C" w:rsidRPr="001A2202">
              <w:t> 718,53</w:t>
            </w:r>
            <w:r w:rsidRPr="002F0B4D">
              <w:t xml:space="preserve"> тыс. рублей, в том числе:</w:t>
            </w:r>
          </w:p>
          <w:p w:rsidR="002F0B4D" w:rsidRPr="002F0B4D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2F0B4D">
              <w:t>0,00 тыс. рублей – средства федерального бюджета;</w:t>
            </w:r>
          </w:p>
          <w:p w:rsidR="002F0B4D" w:rsidRPr="002F0B4D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2F0B4D">
              <w:t>150 270,69 тыс. рублей – средства краевого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1A2202">
              <w:t>881</w:t>
            </w:r>
            <w:r w:rsidR="0051511C" w:rsidRPr="001A2202">
              <w:t> 447,84</w:t>
            </w:r>
            <w:r w:rsidRPr="001A2202">
              <w:t xml:space="preserve"> тыс</w:t>
            </w:r>
            <w:r w:rsidRPr="002F0B4D">
              <w:t>. рублей – средства районного бюджета.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Объем финансирования по годам реализации муниципальной программы: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2014 год – 69 662,92 тыс. рублей, в том числе: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12 591,20 тыс. рублей - средства краевого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57 071,72 тыс. рублей – средства районного бюджета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2015 год – 73 491,97 тыс. рублей, в том числе: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11 517,10 тыс. рублей - средства краевого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61 974,87 тыс. рублей – средства районного бюджета</w:t>
            </w:r>
          </w:p>
          <w:p w:rsidR="002F0B4D" w:rsidRPr="00D175AE" w:rsidRDefault="002F0B4D" w:rsidP="00DF4A1B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D175AE">
              <w:t>2016 год – 80 233,38 тыс. рублей, в том числе:</w:t>
            </w:r>
            <w:r w:rsidRPr="00D175AE">
              <w:tab/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12 281,80 тыс. рублей - средства краевого бюджета;</w:t>
            </w:r>
          </w:p>
          <w:p w:rsidR="002F0B4D" w:rsidRPr="00D175AE" w:rsidRDefault="002F0B4D" w:rsidP="00DF4A1B">
            <w:pPr>
              <w:jc w:val="both"/>
            </w:pPr>
            <w:r w:rsidRPr="00D175AE">
              <w:t>67 951,58 тыс. рублей - средства районного бюджета</w:t>
            </w:r>
          </w:p>
          <w:p w:rsidR="002F0B4D" w:rsidRPr="00D175AE" w:rsidRDefault="002F0B4D" w:rsidP="00DF4A1B">
            <w:pPr>
              <w:jc w:val="both"/>
            </w:pPr>
            <w:r w:rsidRPr="00D175AE">
              <w:t>2017 год – 78029,99 тыс. рублей, в том числе: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11 230,90 тыс. рублей - средства краевого бюджета;</w:t>
            </w:r>
          </w:p>
          <w:p w:rsidR="002F0B4D" w:rsidRPr="00D175AE" w:rsidRDefault="002F0B4D" w:rsidP="00DF4A1B">
            <w:pPr>
              <w:jc w:val="both"/>
            </w:pPr>
            <w:r w:rsidRPr="00D175AE">
              <w:t>66 799,09 тыс. рублей - средства районного бюджета</w:t>
            </w:r>
          </w:p>
          <w:p w:rsidR="002F0B4D" w:rsidRPr="00D175AE" w:rsidRDefault="002F0B4D" w:rsidP="00DF4A1B">
            <w:pPr>
              <w:jc w:val="both"/>
            </w:pPr>
            <w:r w:rsidRPr="00D175AE">
              <w:t>2018 год – 73 647,19 тыс. рублей, в том числе: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12 909,8 тыс. рублей - средства краевого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60 737,39 тыс. рублей - средства районного бюджета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2019 год-  80552,07 тыс. рублей, в том числе:</w:t>
            </w:r>
            <w:r w:rsidRPr="00D175AE">
              <w:tab/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13 631,39 тыс. рублей - средства краевого бюджета;</w:t>
            </w:r>
          </w:p>
          <w:p w:rsidR="002F0B4D" w:rsidRPr="00D175AE" w:rsidRDefault="002F0B4D" w:rsidP="00DF4A1B">
            <w:pPr>
              <w:jc w:val="both"/>
            </w:pPr>
            <w:r w:rsidRPr="00D175AE">
              <w:t>66920,68 тыс. рублей - средства районного бюджета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2020 год- 103 197,10 тыс. рублей, в том числе:</w:t>
            </w:r>
            <w:r w:rsidRPr="00D175AE">
              <w:tab/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175AE">
              <w:t>13 671,20 тыс. рублей - средства краевого бюджета;</w:t>
            </w:r>
          </w:p>
          <w:p w:rsidR="002F0B4D" w:rsidRPr="00D175AE" w:rsidRDefault="002F0B4D" w:rsidP="00DF4A1B">
            <w:pPr>
              <w:jc w:val="both"/>
            </w:pPr>
            <w:r w:rsidRPr="00D175AE">
              <w:t>89 525,90 тыс. рублей - средства районного бюджета</w:t>
            </w:r>
          </w:p>
          <w:p w:rsidR="002F0B4D" w:rsidRPr="00A12B3B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A12B3B">
              <w:t>2021 год- 109 390,29 тыс. рублей, в том числе:</w:t>
            </w:r>
            <w:r w:rsidRPr="00A12B3B">
              <w:tab/>
            </w:r>
          </w:p>
          <w:p w:rsidR="002F0B4D" w:rsidRPr="00A12B3B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A12B3B">
              <w:t>0,0 тыс. рублей - средства федерального бюджета;</w:t>
            </w:r>
          </w:p>
          <w:p w:rsidR="002F0B4D" w:rsidRPr="00A12B3B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A12B3B">
              <w:t>16 273,20 тыс. рублей - средства краевого бюджета;</w:t>
            </w:r>
          </w:p>
          <w:p w:rsidR="002F0B4D" w:rsidRPr="00A12B3B" w:rsidRDefault="002F0B4D" w:rsidP="00DF4A1B">
            <w:pPr>
              <w:jc w:val="both"/>
            </w:pPr>
            <w:r w:rsidRPr="00A12B3B">
              <w:t>93 116,59 тыс. рублей - средства районного бюджета</w:t>
            </w:r>
          </w:p>
          <w:p w:rsidR="002F0B4D" w:rsidRPr="001A2202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A12B3B">
              <w:t>2022 год</w:t>
            </w:r>
            <w:r w:rsidRPr="00D25C64">
              <w:t xml:space="preserve">- </w:t>
            </w:r>
            <w:r w:rsidRPr="001A2202">
              <w:t>137</w:t>
            </w:r>
            <w:r w:rsidR="0051511C" w:rsidRPr="001A2202">
              <w:t> 669,12</w:t>
            </w:r>
            <w:r w:rsidRPr="001A2202">
              <w:t xml:space="preserve"> тыс. рублей, в том числе:</w:t>
            </w:r>
            <w:r w:rsidRPr="001A2202">
              <w:tab/>
            </w:r>
          </w:p>
          <w:p w:rsidR="002F0B4D" w:rsidRPr="001A2202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1A2202">
              <w:t>0,0 тыс. рублей - средства федерального бюджета;</w:t>
            </w:r>
          </w:p>
          <w:p w:rsidR="002F0B4D" w:rsidRPr="001A2202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1A2202">
              <w:t>17 755,20 тыс. рублей - средства краевого бюджета;</w:t>
            </w:r>
          </w:p>
          <w:p w:rsidR="002F0B4D" w:rsidRPr="000A380D" w:rsidRDefault="002F0B4D" w:rsidP="00DF4A1B">
            <w:pPr>
              <w:jc w:val="both"/>
            </w:pPr>
            <w:r w:rsidRPr="001A2202">
              <w:t>119</w:t>
            </w:r>
            <w:r w:rsidR="0051511C" w:rsidRPr="001A2202">
              <w:t> 913,92</w:t>
            </w:r>
            <w:r w:rsidRPr="001A2202">
              <w:t xml:space="preserve"> тыс</w:t>
            </w:r>
            <w:r w:rsidRPr="000A380D">
              <w:t>. рублей - средства районного бюджета</w:t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0A380D">
              <w:t>2023 год-112 922,25</w:t>
            </w:r>
            <w:r w:rsidRPr="00D25C64">
              <w:t xml:space="preserve"> тыс. рублей, в том числе:</w:t>
            </w:r>
            <w:r w:rsidRPr="00D25C64">
              <w:tab/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25C64">
              <w:t>0,0 тыс. рублей - средства федерального бюджета;</w:t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25C64">
              <w:t>14204,20 тыс. рублей - средства краевого бюджета;</w:t>
            </w:r>
          </w:p>
          <w:p w:rsidR="002F0B4D" w:rsidRPr="00D25C64" w:rsidRDefault="002F0B4D" w:rsidP="00DF4A1B">
            <w:pPr>
              <w:jc w:val="both"/>
            </w:pPr>
            <w:r w:rsidRPr="00D25C64">
              <w:t>98 718,05 тыс. рублей - средства районного бюджета;</w:t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25C64">
              <w:t>2024 год -112 922,25 тыс. рублей, в том числе:</w:t>
            </w:r>
            <w:r w:rsidRPr="00D25C64">
              <w:tab/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25C64">
              <w:t>0,0 тыс. рублей - средства федерального бюджета;</w:t>
            </w:r>
          </w:p>
          <w:p w:rsidR="002F0B4D" w:rsidRPr="00D25C64" w:rsidRDefault="002F0B4D" w:rsidP="00DF4A1B">
            <w:pPr>
              <w:autoSpaceDE w:val="0"/>
              <w:autoSpaceDN w:val="0"/>
              <w:adjustRightInd w:val="0"/>
              <w:jc w:val="both"/>
            </w:pPr>
            <w:r w:rsidRPr="00D25C64">
              <w:t>14204,20 тыс. рублей - средства краевого бюджета;</w:t>
            </w:r>
          </w:p>
          <w:p w:rsidR="002F0B4D" w:rsidRPr="00D175AE" w:rsidRDefault="002F0B4D" w:rsidP="00DF4A1B">
            <w:pPr>
              <w:jc w:val="both"/>
            </w:pPr>
            <w:r w:rsidRPr="00D25C64">
              <w:t>98 718,05тыс. рублей - средства районного бюджета</w:t>
            </w:r>
            <w:r w:rsidRPr="00A12B3B">
              <w:t>;</w:t>
            </w:r>
          </w:p>
        </w:tc>
      </w:tr>
    </w:tbl>
    <w:p w:rsidR="002F0B4D" w:rsidRPr="0079462B" w:rsidRDefault="002F0B4D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  <w:r w:rsidRPr="0079462B">
        <w:t>1.2. Приложение №</w:t>
      </w:r>
      <w:r w:rsidR="00ED542A" w:rsidRPr="0079462B">
        <w:t>1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B41A35" w:rsidRPr="0079462B" w:rsidRDefault="007C6712" w:rsidP="004D3C45">
      <w:pPr>
        <w:ind w:firstLine="540"/>
        <w:jc w:val="both"/>
      </w:pPr>
      <w:r w:rsidRPr="0079462B">
        <w:t>1.3. Приложение №</w:t>
      </w:r>
      <w:r w:rsidR="00ED542A" w:rsidRPr="0079462B">
        <w:t>2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F94707" w:rsidRDefault="00B41A35" w:rsidP="007C6712">
      <w:pPr>
        <w:ind w:firstLine="540"/>
        <w:jc w:val="both"/>
      </w:pPr>
      <w:r>
        <w:t>1.</w:t>
      </w:r>
      <w:r w:rsidR="00643861">
        <w:t>4</w:t>
      </w:r>
      <w:r>
        <w:t>. В приложении №5</w:t>
      </w:r>
      <w:r w:rsidRPr="0079462B">
        <w:t xml:space="preserve">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>
        <w:t>:</w:t>
      </w:r>
    </w:p>
    <w:p w:rsidR="00B41A35" w:rsidRDefault="00B41A35" w:rsidP="007C6712">
      <w:pPr>
        <w:ind w:firstLine="540"/>
        <w:jc w:val="both"/>
      </w:pPr>
    </w:p>
    <w:tbl>
      <w:tblPr>
        <w:tblW w:w="1034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371"/>
      </w:tblGrid>
      <w:tr w:rsidR="00B41A35" w:rsidRPr="00D175AE" w:rsidTr="00DF4A1B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D175AE" w:rsidRDefault="00B41A35" w:rsidP="00DF4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</w:t>
            </w:r>
            <w:r w:rsidRPr="001A2202">
              <w:rPr>
                <w:sz w:val="24"/>
                <w:szCs w:val="24"/>
              </w:rPr>
              <w:t>составляет 69</w:t>
            </w:r>
            <w:r w:rsidR="0096160E" w:rsidRPr="001A2202">
              <w:rPr>
                <w:sz w:val="24"/>
                <w:szCs w:val="24"/>
              </w:rPr>
              <w:t>048,15</w:t>
            </w:r>
            <w:r w:rsidRPr="001A2202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B41A35" w:rsidRPr="001A2202" w:rsidRDefault="0096160E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>6</w:t>
            </w:r>
            <w:r w:rsidR="00B41A35" w:rsidRPr="001A2202">
              <w:rPr>
                <w:sz w:val="24"/>
                <w:szCs w:val="24"/>
              </w:rPr>
              <w:t>9</w:t>
            </w:r>
            <w:r w:rsidRPr="001A2202">
              <w:rPr>
                <w:sz w:val="24"/>
                <w:szCs w:val="24"/>
              </w:rPr>
              <w:t>048,15</w:t>
            </w:r>
            <w:r w:rsidR="00B41A35" w:rsidRPr="001A2202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</w:p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 xml:space="preserve">2022 год – </w:t>
            </w:r>
            <w:r w:rsidR="0096160E" w:rsidRPr="001A2202">
              <w:rPr>
                <w:sz w:val="24"/>
                <w:szCs w:val="24"/>
              </w:rPr>
              <w:t>249</w:t>
            </w:r>
            <w:r w:rsidRPr="001A2202">
              <w:rPr>
                <w:sz w:val="24"/>
                <w:szCs w:val="24"/>
              </w:rPr>
              <w:t>95</w:t>
            </w:r>
            <w:r w:rsidR="0096160E" w:rsidRPr="001A2202">
              <w:rPr>
                <w:sz w:val="24"/>
                <w:szCs w:val="24"/>
              </w:rPr>
              <w:t>,35</w:t>
            </w:r>
            <w:r w:rsidRPr="001A2202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A2202" w:rsidRDefault="00B41A35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 w:rsidRPr="001A2202">
              <w:rPr>
                <w:sz w:val="24"/>
                <w:szCs w:val="24"/>
              </w:rPr>
              <w:t>2</w:t>
            </w:r>
            <w:r w:rsidR="0096160E" w:rsidRPr="001A2202">
              <w:rPr>
                <w:sz w:val="24"/>
                <w:szCs w:val="24"/>
              </w:rPr>
              <w:t>4</w:t>
            </w:r>
            <w:r w:rsidRPr="001A2202">
              <w:rPr>
                <w:sz w:val="24"/>
                <w:szCs w:val="24"/>
              </w:rPr>
              <w:t>995</w:t>
            </w:r>
            <w:r w:rsidR="0096160E" w:rsidRPr="001A2202">
              <w:rPr>
                <w:sz w:val="24"/>
                <w:szCs w:val="24"/>
              </w:rPr>
              <w:t>,35</w:t>
            </w:r>
            <w:r w:rsidRPr="001A2202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D175AE" w:rsidRDefault="00B41A35" w:rsidP="00DF4A1B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2026</w:t>
            </w:r>
            <w:r w:rsidRPr="001C3B26">
              <w:rPr>
                <w:sz w:val="24"/>
                <w:szCs w:val="24"/>
              </w:rPr>
              <w:t>,40 тыс. рублей - средства районного бюджета.</w:t>
            </w:r>
          </w:p>
        </w:tc>
      </w:tr>
    </w:tbl>
    <w:p w:rsidR="00F94707" w:rsidRDefault="00F94707" w:rsidP="007C6712">
      <w:pPr>
        <w:ind w:firstLine="540"/>
        <w:jc w:val="both"/>
      </w:pPr>
    </w:p>
    <w:p w:rsidR="00ED542A" w:rsidRPr="0079462B" w:rsidRDefault="00ED542A" w:rsidP="007C6712">
      <w:pPr>
        <w:ind w:firstLine="540"/>
        <w:jc w:val="both"/>
      </w:pPr>
      <w:r w:rsidRPr="0079462B">
        <w:t>1.</w:t>
      </w:r>
      <w:r w:rsidR="00643861">
        <w:t>5</w:t>
      </w:r>
      <w:r w:rsidRPr="0079462B">
        <w:t>. Приложение №2 к подпрограмме «</w:t>
      </w:r>
      <w:r w:rsidR="00F94707" w:rsidRPr="007B6E90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79462B">
        <w:t>» изменить и изложить в ново</w:t>
      </w:r>
      <w:r w:rsidR="006F4F56" w:rsidRPr="0079462B">
        <w:t xml:space="preserve">й редакции согласно приложению </w:t>
      </w:r>
      <w:r w:rsidR="00643861">
        <w:t>3</w:t>
      </w:r>
      <w:r w:rsidRPr="0079462B">
        <w:t xml:space="preserve"> к настоящему постановлению</w:t>
      </w:r>
    </w:p>
    <w:p w:rsidR="007C6712" w:rsidRPr="0079462B" w:rsidRDefault="007C6712" w:rsidP="007C6712">
      <w:pPr>
        <w:ind w:firstLine="540"/>
        <w:jc w:val="both"/>
      </w:pPr>
      <w:r w:rsidRPr="0079462B">
        <w:t xml:space="preserve">2. </w:t>
      </w:r>
      <w:proofErr w:type="gramStart"/>
      <w:r w:rsidRPr="0079462B">
        <w:t>Контроль за</w:t>
      </w:r>
      <w:proofErr w:type="gramEnd"/>
      <w:r w:rsidRPr="0079462B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79462B">
        <w:t>Мигла</w:t>
      </w:r>
      <w:proofErr w:type="spellEnd"/>
      <w:r w:rsidRPr="0079462B">
        <w:t>).</w:t>
      </w:r>
    </w:p>
    <w:p w:rsidR="007C6712" w:rsidRPr="0079462B" w:rsidRDefault="007C6712" w:rsidP="007C6712">
      <w:pPr>
        <w:ind w:firstLine="540"/>
        <w:jc w:val="both"/>
      </w:pPr>
      <w:r w:rsidRPr="0079462B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район»». </w:t>
      </w:r>
    </w:p>
    <w:p w:rsidR="007C6712" w:rsidRDefault="007C6712" w:rsidP="007C6712">
      <w:pPr>
        <w:ind w:firstLine="540"/>
        <w:jc w:val="both"/>
      </w:pPr>
    </w:p>
    <w:p w:rsidR="00B41A35" w:rsidRPr="0079462B" w:rsidRDefault="00B41A35" w:rsidP="007C6712">
      <w:pPr>
        <w:ind w:firstLine="540"/>
        <w:jc w:val="both"/>
      </w:pPr>
    </w:p>
    <w:p w:rsidR="007C6712" w:rsidRPr="0079462B" w:rsidRDefault="001A2202" w:rsidP="007C6712">
      <w:pPr>
        <w:jc w:val="both"/>
      </w:pPr>
      <w:proofErr w:type="spellStart"/>
      <w:r>
        <w:t>И.о</w:t>
      </w:r>
      <w:proofErr w:type="spellEnd"/>
      <w:r>
        <w:t>. главы района                                                                                                         А.А. Савин</w:t>
      </w:r>
    </w:p>
    <w:p w:rsidR="007C6712" w:rsidRPr="0079462B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79462B" w:rsidSect="001A220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Приложение №1 к постановлению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администрации Каратузского района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 xml:space="preserve">от </w:t>
      </w:r>
      <w:r w:rsidR="001A2202">
        <w:t>15.03.</w:t>
      </w:r>
      <w:r w:rsidRPr="0079462B">
        <w:t>202</w:t>
      </w:r>
      <w:r w:rsidR="000A380D">
        <w:t>2</w:t>
      </w:r>
      <w:r w:rsidRPr="0079462B">
        <w:t xml:space="preserve"> № </w:t>
      </w:r>
      <w:r w:rsidR="001A2202">
        <w:t>215-п</w:t>
      </w: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79462B">
        <w:rPr>
          <w:rFonts w:ascii="Times New Roman" w:hAnsi="Times New Roman" w:cs="Times New Roman"/>
          <w:sz w:val="24"/>
          <w:szCs w:val="24"/>
        </w:rPr>
        <w:t>1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к муниципальной программе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«Управление </w:t>
      </w:r>
      <w:proofErr w:type="gramStart"/>
      <w:r w:rsidRPr="0079462B">
        <w:t>муниципальными</w:t>
      </w:r>
      <w:proofErr w:type="gramEnd"/>
    </w:p>
    <w:p w:rsidR="00EE590D" w:rsidRPr="0079462B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79462B">
        <w:t xml:space="preserve">       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jc w:val="center"/>
      </w:pPr>
      <w:r w:rsidRPr="0079462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Default="004F3748" w:rsidP="000A380D">
      <w:pPr>
        <w:jc w:val="right"/>
      </w:pPr>
      <w:r w:rsidRPr="0079462B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65"/>
        <w:gridCol w:w="1330"/>
        <w:gridCol w:w="1486"/>
      </w:tblGrid>
      <w:tr w:rsidR="000A380D" w:rsidRPr="00FC2622" w:rsidTr="000A380D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№ </w:t>
            </w:r>
            <w:proofErr w:type="gramStart"/>
            <w:r w:rsidRPr="00FC2622">
              <w:t>п</w:t>
            </w:r>
            <w:proofErr w:type="gramEnd"/>
            <w:r w:rsidRPr="00FC2622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>Статус (</w:t>
            </w:r>
            <w:proofErr w:type="gramStart"/>
            <w:r w:rsidRPr="00FC2622">
              <w:t>муниципальной</w:t>
            </w:r>
            <w:proofErr w:type="gramEnd"/>
            <w:r w:rsidRPr="00FC2622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Наименование главного распорядителя бюджетных средств (далее </w:t>
            </w:r>
            <w:proofErr w:type="gramStart"/>
            <w:r w:rsidRPr="00FC2622">
              <w:t>–Г</w:t>
            </w:r>
            <w:proofErr w:type="gramEnd"/>
            <w:r w:rsidRPr="00FC2622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</w:p>
        </w:tc>
      </w:tr>
      <w:tr w:rsidR="000A380D" w:rsidRPr="00FC2622" w:rsidTr="000A380D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Очередной финансовый год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Первый год планового периода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Итого на очередной финансовый год и плановый период</w:t>
            </w:r>
          </w:p>
          <w:p w:rsidR="000A380D" w:rsidRPr="00FC2622" w:rsidRDefault="000A380D" w:rsidP="00DF4A1B">
            <w:pPr>
              <w:jc w:val="center"/>
            </w:pPr>
            <w:r w:rsidRPr="00FC2622">
              <w:t>(2022-2024)</w:t>
            </w:r>
          </w:p>
        </w:tc>
      </w:tr>
      <w:tr w:rsidR="000A380D" w:rsidRPr="00FC2622" w:rsidTr="000A380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proofErr w:type="spellStart"/>
            <w:r w:rsidRPr="00FC2622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План</w:t>
            </w:r>
          </w:p>
          <w:p w:rsidR="000A380D" w:rsidRPr="00FC2622" w:rsidRDefault="000A380D" w:rsidP="00DF4A1B">
            <w:pPr>
              <w:jc w:val="center"/>
            </w:pPr>
            <w:r w:rsidRPr="00FC2622">
              <w:t>(2022)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План </w:t>
            </w:r>
          </w:p>
          <w:p w:rsidR="000A380D" w:rsidRPr="00FC2622" w:rsidRDefault="000A380D" w:rsidP="00DF4A1B">
            <w:pPr>
              <w:jc w:val="center"/>
            </w:pPr>
            <w:r w:rsidRPr="00FC2622">
              <w:t>(2023)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План </w:t>
            </w:r>
          </w:p>
          <w:p w:rsidR="000A380D" w:rsidRPr="00FC2622" w:rsidRDefault="000A380D" w:rsidP="00DF4A1B">
            <w:pPr>
              <w:jc w:val="center"/>
            </w:pPr>
            <w:r w:rsidRPr="00FC2622">
              <w:t>(2024)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DF4A1B">
            <w:pPr>
              <w:jc w:val="center"/>
            </w:pPr>
          </w:p>
        </w:tc>
      </w:tr>
      <w:tr w:rsidR="000A380D" w:rsidRPr="00FC2622" w:rsidTr="000A380D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12</w:t>
            </w:r>
          </w:p>
        </w:tc>
      </w:tr>
      <w:tr w:rsidR="000A380D" w:rsidRPr="00FC2622" w:rsidTr="000A380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«Управление муниципальными финансами»</w:t>
            </w:r>
          </w:p>
          <w:p w:rsidR="000A380D" w:rsidRPr="00FC2622" w:rsidRDefault="000A380D" w:rsidP="00DF4A1B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51511C">
            <w:r w:rsidRPr="001A2202">
              <w:t>137</w:t>
            </w:r>
            <w:r w:rsidR="0051511C" w:rsidRPr="001A2202">
              <w:t>669,12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112922,25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112922,25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363</w:t>
            </w:r>
            <w:r w:rsidR="0051511C" w:rsidRPr="001A2202">
              <w:t>513,62</w:t>
            </w:r>
          </w:p>
          <w:p w:rsidR="000A380D" w:rsidRPr="001A2202" w:rsidRDefault="000A380D" w:rsidP="00DF4A1B"/>
        </w:tc>
      </w:tr>
      <w:tr w:rsidR="000A380D" w:rsidRPr="00FC2622" w:rsidTr="000A380D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0A380D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112673,77</w:t>
            </w:r>
          </w:p>
          <w:p w:rsidR="000A380D" w:rsidRPr="001A2202" w:rsidRDefault="000A380D" w:rsidP="00DF4A1B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90895,85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90895,85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294465,47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51511C" w:rsidP="00DF4A1B">
            <w:r w:rsidRPr="001A2202">
              <w:t>24995,35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51511C" w:rsidP="00DF4A1B">
            <w:r w:rsidRPr="001A2202">
              <w:t>69048,15</w:t>
            </w:r>
          </w:p>
          <w:p w:rsidR="000A380D" w:rsidRPr="001A2202" w:rsidRDefault="000A380D" w:rsidP="00DF4A1B"/>
        </w:tc>
      </w:tr>
      <w:tr w:rsidR="000A380D" w:rsidRPr="00FC2622" w:rsidTr="000A380D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  <w:p w:rsidR="000A380D" w:rsidRPr="00FC2622" w:rsidRDefault="000A380D" w:rsidP="00DF4A1B"/>
          <w:p w:rsidR="000A380D" w:rsidRPr="00FC2622" w:rsidRDefault="000A380D" w:rsidP="00DF4A1B"/>
          <w:p w:rsidR="000A380D" w:rsidRPr="00FC2622" w:rsidRDefault="000A380D" w:rsidP="00DF4A1B">
            <w:r w:rsidRPr="00FC2622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  <w:p w:rsidR="000A380D" w:rsidRPr="00FC2622" w:rsidRDefault="000A380D" w:rsidP="00DF4A1B"/>
          <w:p w:rsidR="000A380D" w:rsidRPr="00FC2622" w:rsidRDefault="000A380D" w:rsidP="00DF4A1B"/>
          <w:p w:rsidR="000A380D" w:rsidRPr="00FC2622" w:rsidRDefault="000A380D" w:rsidP="00DF4A1B">
            <w:r w:rsidRPr="00FC2622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всего расходные обязательства по подпрограмме муниципальной программы</w:t>
            </w:r>
          </w:p>
          <w:p w:rsidR="000A380D" w:rsidRPr="00FC2622" w:rsidRDefault="000A380D" w:rsidP="00DF4A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103164,15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 xml:space="preserve">81425,6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81425,6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DF4A1B">
            <w:r>
              <w:t>266015,35</w:t>
            </w:r>
          </w:p>
          <w:p w:rsidR="000A380D" w:rsidRPr="00FC2622" w:rsidRDefault="000A380D" w:rsidP="00DF4A1B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 том числе по ГРБС:</w:t>
            </w:r>
          </w:p>
          <w:p w:rsidR="000A380D" w:rsidRPr="00FC2622" w:rsidRDefault="000A380D" w:rsidP="00DF4A1B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103164,15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 xml:space="preserve">81425,6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81425,6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DF4A1B">
            <w:r>
              <w:t>266015,35</w:t>
            </w:r>
          </w:p>
          <w:p w:rsidR="000A380D" w:rsidRPr="00FC2622" w:rsidRDefault="000A380D" w:rsidP="00DF4A1B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Подпрограмма 2</w:t>
            </w:r>
          </w:p>
          <w:p w:rsidR="000A380D" w:rsidRPr="00FC2622" w:rsidRDefault="000A380D" w:rsidP="00DF4A1B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9509,62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284</w:t>
            </w:r>
            <w:r>
              <w:t>50,12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 том числе по ГРБС:</w:t>
            </w:r>
          </w:p>
          <w:p w:rsidR="000A380D" w:rsidRPr="00FC2622" w:rsidRDefault="000A380D" w:rsidP="00DF4A1B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DF4A1B">
            <w:pPr>
              <w:jc w:val="center"/>
            </w:pPr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9509,62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284</w:t>
            </w:r>
            <w:r>
              <w:t>50,12</w:t>
            </w:r>
          </w:p>
        </w:tc>
      </w:tr>
      <w:tr w:rsidR="0051511C" w:rsidRPr="001A2202" w:rsidTr="000A380D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1C" w:rsidRPr="00FC2622" w:rsidRDefault="0051511C" w:rsidP="00DF4A1B"/>
          <w:p w:rsidR="0051511C" w:rsidRPr="00FC2622" w:rsidRDefault="0051511C" w:rsidP="00DF4A1B">
            <w:r w:rsidRPr="00FC2622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>
            <w:r w:rsidRPr="00FC2622">
              <w:t>Подпрограмма 3</w:t>
            </w:r>
          </w:p>
          <w:p w:rsidR="0051511C" w:rsidRPr="00FC2622" w:rsidRDefault="0051511C" w:rsidP="00DF4A1B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>
            <w:r w:rsidRPr="00FC2622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24995,35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69048,15</w:t>
            </w:r>
          </w:p>
          <w:p w:rsidR="0051511C" w:rsidRPr="001A2202" w:rsidRDefault="0051511C" w:rsidP="00DF4A1B"/>
        </w:tc>
      </w:tr>
      <w:tr w:rsidR="000A380D" w:rsidRPr="001A220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>
            <w:r w:rsidRPr="001A220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>
            <w:r w:rsidRPr="001A220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>
            <w:r w:rsidRPr="001A220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51511C" w:rsidRPr="001A220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1C" w:rsidRPr="00FC2622" w:rsidRDefault="0051511C" w:rsidP="00DF4A1B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pPr>
              <w:jc w:val="center"/>
            </w:pPr>
            <w:r w:rsidRPr="001A220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11C" w:rsidRPr="001A2202" w:rsidRDefault="0051511C" w:rsidP="00DF4A1B">
            <w:r w:rsidRPr="001A220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24995,35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69048,15</w:t>
            </w:r>
          </w:p>
          <w:p w:rsidR="0051511C" w:rsidRPr="001A2202" w:rsidRDefault="0051511C" w:rsidP="00DF4A1B"/>
        </w:tc>
      </w:tr>
    </w:tbl>
    <w:p w:rsidR="000A380D" w:rsidRDefault="000A380D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79462B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79462B">
        <w:t>Приложение №2 к постановлению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</w:t>
      </w:r>
      <w:r w:rsidR="00C51678" w:rsidRPr="0079462B">
        <w:t xml:space="preserve">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  </w:t>
      </w:r>
      <w:r w:rsidRPr="0079462B">
        <w:t>администрации Каратузского района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</w:t>
      </w:r>
      <w:r w:rsidR="00C51678" w:rsidRPr="0079462B">
        <w:t xml:space="preserve">  </w:t>
      </w:r>
      <w:r w:rsidRPr="0079462B">
        <w:t xml:space="preserve">        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</w:t>
      </w:r>
      <w:r w:rsidRPr="0079462B">
        <w:t xml:space="preserve">  от </w:t>
      </w:r>
      <w:r w:rsidR="001A2202">
        <w:t>15.03.</w:t>
      </w:r>
      <w:r w:rsidRPr="0079462B">
        <w:t>202</w:t>
      </w:r>
      <w:r w:rsidR="000A380D">
        <w:t>2</w:t>
      </w:r>
      <w:r w:rsidRPr="0079462B">
        <w:t xml:space="preserve"> № </w:t>
      </w:r>
      <w:r w:rsidR="001A2202">
        <w:t>215-п</w:t>
      </w:r>
    </w:p>
    <w:p w:rsidR="00800569" w:rsidRPr="0079462B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79462B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79462B">
        <w:rPr>
          <w:rFonts w:ascii="Times New Roman" w:hAnsi="Times New Roman" w:cs="Times New Roman"/>
          <w:sz w:val="24"/>
          <w:szCs w:val="24"/>
        </w:rPr>
        <w:tab/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79462B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79462B">
        <w:t>к муниципальной программе «Управление муниципальными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autoSpaceDE w:val="0"/>
        <w:autoSpaceDN w:val="0"/>
        <w:adjustRightInd w:val="0"/>
        <w:ind w:left="8460"/>
      </w:pPr>
    </w:p>
    <w:p w:rsidR="004F3748" w:rsidRPr="0079462B" w:rsidRDefault="004F3748" w:rsidP="00C95089">
      <w:pPr>
        <w:jc w:val="center"/>
      </w:pPr>
      <w:r w:rsidRPr="0079462B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Default="004F3748" w:rsidP="000A380D">
      <w:pPr>
        <w:jc w:val="right"/>
      </w:pPr>
      <w:r w:rsidRPr="0079462B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0A380D" w:rsidRPr="00FC2622" w:rsidTr="00DF4A1B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№ </w:t>
            </w:r>
            <w:proofErr w:type="gramStart"/>
            <w:r w:rsidRPr="00FC2622">
              <w:t>п</w:t>
            </w:r>
            <w:proofErr w:type="gramEnd"/>
            <w:r w:rsidRPr="00FC2622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pPr>
              <w:jc w:val="center"/>
            </w:pPr>
            <w:r w:rsidRPr="00FC2622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Итого на очередной финансовый год и плановый период</w:t>
            </w:r>
          </w:p>
          <w:p w:rsidR="000A380D" w:rsidRPr="00FC2622" w:rsidRDefault="000A380D" w:rsidP="00DF4A1B">
            <w:pPr>
              <w:jc w:val="center"/>
            </w:pPr>
            <w:r w:rsidRPr="00FC2622">
              <w:t>(2022-2024)</w:t>
            </w:r>
          </w:p>
        </w:tc>
      </w:tr>
      <w:tr w:rsidR="000A380D" w:rsidRPr="00FC2622" w:rsidTr="00DF4A1B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План (2022)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План (2024)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jc w:val="center"/>
            </w:pPr>
            <w:r w:rsidRPr="00FC2622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pPr>
              <w:ind w:right="18"/>
            </w:pPr>
            <w:r w:rsidRPr="00FC2622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8</w:t>
            </w:r>
          </w:p>
        </w:tc>
      </w:tr>
      <w:tr w:rsidR="0051511C" w:rsidRPr="00FC2622" w:rsidTr="00DF4A1B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1C" w:rsidRPr="00FC2622" w:rsidRDefault="0051511C" w:rsidP="00DF4A1B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FC2622" w:rsidRDefault="0051511C" w:rsidP="00DF4A1B">
            <w:pPr>
              <w:jc w:val="center"/>
            </w:pPr>
          </w:p>
          <w:p w:rsidR="0051511C" w:rsidRPr="00FC2622" w:rsidRDefault="0051511C" w:rsidP="00DF4A1B">
            <w:pPr>
              <w:jc w:val="center"/>
            </w:pPr>
            <w:r w:rsidRPr="00FC2622">
              <w:t>Муниципальная программа</w:t>
            </w:r>
          </w:p>
          <w:p w:rsidR="0051511C" w:rsidRPr="00FC2622" w:rsidRDefault="0051511C" w:rsidP="00DF4A1B">
            <w:pPr>
              <w:jc w:val="center"/>
            </w:pPr>
            <w:r w:rsidRPr="00FC2622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FC2622" w:rsidRDefault="0051511C" w:rsidP="00DF4A1B">
            <w:pPr>
              <w:ind w:right="18"/>
            </w:pPr>
          </w:p>
          <w:p w:rsidR="0051511C" w:rsidRPr="00FC2622" w:rsidRDefault="0051511C" w:rsidP="00DF4A1B">
            <w:pPr>
              <w:ind w:right="18"/>
            </w:pPr>
            <w:r w:rsidRPr="00FC2622">
              <w:t>«Управление муниципальными финансами»</w:t>
            </w:r>
          </w:p>
          <w:p w:rsidR="0051511C" w:rsidRPr="00FC2622" w:rsidRDefault="0051511C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137669,12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112922,25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112922,25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51511C">
            <w:r w:rsidRPr="001A2202">
              <w:t>363513,62</w:t>
            </w:r>
          </w:p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  <w:r w:rsidRPr="00FC2622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17755,2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14204,2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14204,2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46163,6</w:t>
            </w:r>
          </w:p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51511C">
            <w:r w:rsidRPr="001A2202">
              <w:t>119</w:t>
            </w:r>
            <w:r w:rsidR="0051511C" w:rsidRPr="001A2202">
              <w:t>913,92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98718,05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98718,05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51511C">
            <w:r w:rsidRPr="001A2202">
              <w:t>317</w:t>
            </w:r>
            <w:r w:rsidR="0051511C" w:rsidRPr="001A2202">
              <w:t>350,02</w:t>
            </w:r>
          </w:p>
        </w:tc>
      </w:tr>
      <w:tr w:rsidR="000A380D" w:rsidRPr="00FC2622" w:rsidTr="00DF4A1B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DF4A1B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  <w:p w:rsidR="000A380D" w:rsidRPr="00FC2622" w:rsidRDefault="000A380D" w:rsidP="00DF4A1B">
            <w:r w:rsidRPr="00FC2622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/>
          <w:p w:rsidR="000A380D" w:rsidRPr="00FC2622" w:rsidRDefault="000A380D" w:rsidP="00DF4A1B">
            <w:r w:rsidRPr="00FC262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103164,15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 xml:space="preserve">81425,6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81425,6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266015,35</w:t>
            </w:r>
          </w:p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17755,20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14204,20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14204,20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46163,60</w:t>
            </w:r>
          </w:p>
        </w:tc>
      </w:tr>
      <w:tr w:rsidR="000A380D" w:rsidRPr="00FC2622" w:rsidTr="00DF4A1B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85408,95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67221,4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67221,4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219851,75</w:t>
            </w:r>
          </w:p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9509,62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28450,12</w:t>
            </w:r>
          </w:p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9509,62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>
              <w:t>28450,12</w:t>
            </w:r>
          </w:p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  <w:tr w:rsidR="0051511C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1511C" w:rsidRPr="00FC2622" w:rsidRDefault="0051511C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>
            <w:r w:rsidRPr="00FC2622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FC2622" w:rsidRDefault="0051511C" w:rsidP="00DF4A1B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24995,35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51511C">
            <w:r w:rsidRPr="001A2202">
              <w:t>69048,15</w:t>
            </w:r>
          </w:p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>
            <w:r w:rsidRPr="00FC2622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>
            <w:r w:rsidRPr="00FC2622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51511C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1511C" w:rsidRPr="00FC2622" w:rsidRDefault="0051511C" w:rsidP="00DF4A1B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1C" w:rsidRPr="00FC2622" w:rsidRDefault="0051511C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FC2622" w:rsidRDefault="0051511C" w:rsidP="00DF4A1B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24995,35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51511C">
            <w:r w:rsidRPr="001A2202">
              <w:t>69048,15</w:t>
            </w:r>
          </w:p>
        </w:tc>
      </w:tr>
      <w:tr w:rsidR="000A380D" w:rsidRPr="00FC2622" w:rsidTr="00DF4A1B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DF4A1B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DF4A1B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DF4A1B"/>
        </w:tc>
      </w:tr>
    </w:tbl>
    <w:p w:rsidR="000A380D" w:rsidRDefault="000A380D" w:rsidP="000A380D"/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Pr="0079462B" w:rsidRDefault="000A380D" w:rsidP="00C95089">
      <w:pPr>
        <w:jc w:val="center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AB16F4" w:rsidRPr="0079462B" w:rsidRDefault="004D3C45" w:rsidP="0051511C">
      <w:pPr>
        <w:autoSpaceDE w:val="0"/>
        <w:autoSpaceDN w:val="0"/>
        <w:adjustRightInd w:val="0"/>
        <w:ind w:left="9204"/>
        <w:jc w:val="both"/>
      </w:pPr>
      <w:r w:rsidRPr="0079462B">
        <w:t xml:space="preserve">     </w:t>
      </w:r>
    </w:p>
    <w:p w:rsidR="000A380D" w:rsidRPr="0079462B" w:rsidRDefault="000A380D" w:rsidP="000A380D">
      <w:pPr>
        <w:autoSpaceDE w:val="0"/>
        <w:autoSpaceDN w:val="0"/>
        <w:adjustRightInd w:val="0"/>
        <w:ind w:left="9204"/>
        <w:jc w:val="both"/>
      </w:pPr>
      <w:r w:rsidRPr="0079462B">
        <w:t>Приложение №</w:t>
      </w:r>
      <w:r w:rsidR="0051511C">
        <w:t>3</w:t>
      </w:r>
      <w:r w:rsidRPr="0079462B">
        <w:t xml:space="preserve"> к постановлению</w:t>
      </w:r>
    </w:p>
    <w:p w:rsidR="000A380D" w:rsidRPr="0079462B" w:rsidRDefault="000A380D" w:rsidP="000A380D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0A380D" w:rsidRDefault="000A380D" w:rsidP="000A380D">
      <w:pPr>
        <w:autoSpaceDE w:val="0"/>
        <w:autoSpaceDN w:val="0"/>
        <w:adjustRightInd w:val="0"/>
        <w:ind w:left="8496" w:firstLine="708"/>
        <w:jc w:val="both"/>
      </w:pPr>
      <w:r w:rsidRPr="0079462B">
        <w:t xml:space="preserve">от </w:t>
      </w:r>
      <w:r w:rsidR="001A2202">
        <w:t>15.03.</w:t>
      </w:r>
      <w:r w:rsidRPr="0079462B">
        <w:t>202</w:t>
      </w:r>
      <w:r>
        <w:t>2</w:t>
      </w:r>
      <w:r w:rsidRPr="0079462B">
        <w:t xml:space="preserve"> № </w:t>
      </w:r>
      <w:r w:rsidR="001A2202">
        <w:t>215-п</w:t>
      </w:r>
    </w:p>
    <w:p w:rsidR="000A380D" w:rsidRPr="0079462B" w:rsidRDefault="000A380D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>
        <w:tab/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  <w:jc w:val="both"/>
      </w:pPr>
      <w:r w:rsidRPr="00E34D28">
        <w:t xml:space="preserve">Приложение № 2 </w:t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</w:pPr>
      <w:r w:rsidRPr="00E34D28">
        <w:t>к подпрограмме «</w:t>
      </w:r>
      <w:r w:rsidRPr="007B6E90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E34D28">
        <w:t xml:space="preserve">» </w:t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E34D28" w:rsidRDefault="000A380D" w:rsidP="000A380D">
      <w:pPr>
        <w:jc w:val="center"/>
        <w:outlineLvl w:val="0"/>
      </w:pPr>
      <w:r w:rsidRPr="00E34D28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28"/>
        <w:gridCol w:w="7"/>
        <w:gridCol w:w="221"/>
        <w:gridCol w:w="1048"/>
        <w:gridCol w:w="1276"/>
        <w:gridCol w:w="2551"/>
      </w:tblGrid>
      <w:tr w:rsidR="000A380D" w:rsidRPr="00E34D28" w:rsidTr="00DF4A1B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 xml:space="preserve">№ </w:t>
            </w:r>
            <w:proofErr w:type="gramStart"/>
            <w:r w:rsidRPr="00E34D28">
              <w:t>п</w:t>
            </w:r>
            <w:proofErr w:type="gramEnd"/>
            <w:r w:rsidRPr="00E34D28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Код бюджетной классификации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E34D28" w:rsidTr="00DF4A1B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proofErr w:type="spellStart"/>
            <w:r w:rsidRPr="00E34D28">
              <w:t>Рз</w:t>
            </w:r>
            <w:proofErr w:type="spellEnd"/>
          </w:p>
          <w:p w:rsidR="000A380D" w:rsidRPr="00E34D28" w:rsidRDefault="000A380D" w:rsidP="00DF4A1B">
            <w:pPr>
              <w:jc w:val="center"/>
            </w:pPr>
            <w:proofErr w:type="spellStart"/>
            <w:proofErr w:type="gramStart"/>
            <w:r w:rsidRPr="00E34D28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Очередной финансовый год (202</w:t>
            </w:r>
            <w:r>
              <w:t>2</w:t>
            </w:r>
            <w:r w:rsidRPr="00E34D28">
              <w:t>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 xml:space="preserve"> 1-й год планового периода (202</w:t>
            </w:r>
            <w:r>
              <w:t>3</w:t>
            </w:r>
            <w:r w:rsidRPr="00E34D28"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2-й год планового периода (202</w:t>
            </w:r>
            <w:r>
              <w:t>4</w:t>
            </w:r>
            <w:r w:rsidRPr="00E34D28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E34D28" w:rsidRDefault="000A380D" w:rsidP="00DF4A1B">
            <w:pPr>
              <w:jc w:val="center"/>
            </w:pPr>
          </w:p>
        </w:tc>
      </w:tr>
      <w:tr w:rsidR="000A380D" w:rsidRPr="00E34D28" w:rsidTr="00DF4A1B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12</w:t>
            </w:r>
          </w:p>
        </w:tc>
      </w:tr>
      <w:tr w:rsidR="000A380D" w:rsidRPr="00E34D28" w:rsidTr="00DF4A1B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1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r w:rsidRPr="00E34D28">
              <w:t xml:space="preserve">Цель подпрограммы: </w:t>
            </w:r>
            <w:r w:rsidRPr="007B6E90">
              <w:t>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0A380D" w:rsidRPr="00E34D28" w:rsidTr="00DF4A1B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pPr>
              <w:jc w:val="center"/>
            </w:pPr>
            <w:r w:rsidRPr="00E34D28">
              <w:t>2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DF4A1B">
            <w:pPr>
              <w:jc w:val="center"/>
            </w:pPr>
            <w:r w:rsidRPr="00E34D28">
              <w:t xml:space="preserve">Задача 1: </w:t>
            </w:r>
            <w:r w:rsidRPr="007B6E90"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A380D" w:rsidRPr="00E34D28" w:rsidTr="00DF4A1B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E34D28" w:rsidRDefault="000A380D" w:rsidP="00DF4A1B">
            <w:r w:rsidRPr="00E34D28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>
            <w:r w:rsidRPr="00E34D28">
              <w:t xml:space="preserve">Мероприятие 1.1: </w:t>
            </w:r>
            <w:r w:rsidRPr="00A917B1"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0A380D" w:rsidRPr="00E34D28" w:rsidRDefault="000A380D" w:rsidP="00DF4A1B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>
            <w:r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>
            <w:pPr>
              <w:jc w:val="center"/>
            </w:pPr>
            <w: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>
            <w:pPr>
              <w:jc w:val="center"/>
            </w:pPr>
            <w:r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>
            <w:r>
              <w:t>1730024010</w:t>
            </w:r>
          </w:p>
          <w:p w:rsidR="000A380D" w:rsidRPr="00E34D28" w:rsidRDefault="000A380D" w:rsidP="00DF4A1B"/>
          <w:p w:rsidR="000A380D" w:rsidRPr="00E34D28" w:rsidRDefault="000A380D" w:rsidP="00DF4A1B"/>
          <w:p w:rsidR="000A380D" w:rsidRPr="00E34D28" w:rsidRDefault="000A380D" w:rsidP="00DF4A1B"/>
          <w:p w:rsidR="000A380D" w:rsidRPr="00E34D28" w:rsidRDefault="000A380D" w:rsidP="00DF4A1B"/>
          <w:p w:rsidR="000A380D" w:rsidRPr="00E34D28" w:rsidRDefault="000A380D" w:rsidP="00DF4A1B"/>
          <w:p w:rsidR="000A380D" w:rsidRPr="00E34D28" w:rsidRDefault="000A380D" w:rsidP="00DF4A1B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>
            <w:r w:rsidRPr="001A2202">
              <w:t>000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611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612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24995</w:t>
            </w:r>
            <w:r w:rsidR="0051511C" w:rsidRPr="001A2202">
              <w:t>,35</w:t>
            </w:r>
          </w:p>
          <w:p w:rsidR="000A380D" w:rsidRPr="001A2202" w:rsidRDefault="000A380D" w:rsidP="00DF4A1B"/>
          <w:p w:rsidR="000A380D" w:rsidRPr="001A2202" w:rsidRDefault="0051511C" w:rsidP="00DF4A1B">
            <w:r w:rsidRPr="001A2202">
              <w:t>24799,15</w:t>
            </w:r>
          </w:p>
          <w:p w:rsidR="000A380D" w:rsidRPr="001A2202" w:rsidRDefault="000A380D" w:rsidP="00DF4A1B"/>
          <w:p w:rsidR="000A380D" w:rsidRPr="001A2202" w:rsidRDefault="0051511C" w:rsidP="0051511C">
            <w:r w:rsidRPr="001A2202">
              <w:t>196,20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22026,40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21926,40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100,00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22026,4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21926,4</w:t>
            </w:r>
          </w:p>
          <w:p w:rsidR="000A380D" w:rsidRPr="001A2202" w:rsidRDefault="000A380D" w:rsidP="00DF4A1B"/>
          <w:p w:rsidR="000A380D" w:rsidRPr="001A2202" w:rsidRDefault="000A380D" w:rsidP="00DF4A1B">
            <w:r w:rsidRPr="001A2202"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A2202" w:rsidRDefault="0051511C" w:rsidP="00DF4A1B">
            <w:r w:rsidRPr="001A2202">
              <w:t>69048,15</w:t>
            </w:r>
          </w:p>
          <w:p w:rsidR="000A380D" w:rsidRPr="001A2202" w:rsidRDefault="000A380D" w:rsidP="00DF4A1B"/>
          <w:p w:rsidR="000A380D" w:rsidRPr="001A2202" w:rsidRDefault="0051511C" w:rsidP="00DF4A1B">
            <w:r w:rsidRPr="001A2202">
              <w:t>68651,95</w:t>
            </w:r>
          </w:p>
          <w:p w:rsidR="000A380D" w:rsidRPr="001A2202" w:rsidRDefault="000A380D" w:rsidP="00DF4A1B"/>
          <w:p w:rsidR="000A380D" w:rsidRPr="001A2202" w:rsidRDefault="0051511C" w:rsidP="00DF4A1B">
            <w:r w:rsidRPr="001A2202">
              <w:t>396,2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A2202" w:rsidRDefault="000A380D" w:rsidP="00DF4A1B">
            <w:r w:rsidRPr="001A2202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0A380D" w:rsidRPr="00E34D28" w:rsidTr="00DF4A1B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DF4A1B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DF4A1B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1A2202" w:rsidRDefault="000A380D" w:rsidP="00DF4A1B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3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E34D28" w:rsidTr="00DF4A1B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02E5A" w:rsidP="00DF4A1B">
            <w: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>
            <w:r w:rsidRPr="00E34D28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51511C" w:rsidP="00DF4A1B">
            <w:r w:rsidRPr="001A2202">
              <w:t>24995,35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>
            <w:r w:rsidRPr="001A2202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51511C" w:rsidP="0051511C">
            <w:r w:rsidRPr="001A2202">
              <w:t>6</w:t>
            </w:r>
            <w:r w:rsidR="000A380D" w:rsidRPr="001A2202">
              <w:t>9</w:t>
            </w:r>
            <w:r w:rsidRPr="001A2202">
              <w:t>048,15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0A380D" w:rsidRPr="00E34D28" w:rsidTr="00DF4A1B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02E5A" w:rsidP="00DF4A1B"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DF4A1B">
            <w:r w:rsidRPr="00E34D28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1A2202" w:rsidRDefault="000A380D" w:rsidP="00DF4A1B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1A2202" w:rsidRDefault="000A380D" w:rsidP="00DF4A1B"/>
        </w:tc>
      </w:tr>
      <w:tr w:rsidR="0051511C" w:rsidRPr="00E34D28" w:rsidTr="00DF4A1B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1C" w:rsidRPr="00E34D28" w:rsidRDefault="0051511C" w:rsidP="00DF4A1B">
            <w: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E34D28" w:rsidRDefault="0051511C" w:rsidP="00DF4A1B">
            <w:r w:rsidRPr="00E34D28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24995,35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22026,4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1C" w:rsidRPr="001A2202" w:rsidRDefault="0051511C" w:rsidP="00DF4A1B">
            <w:r w:rsidRPr="001A2202">
              <w:t>69048,15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11C" w:rsidRPr="001A2202" w:rsidRDefault="0051511C" w:rsidP="00DF4A1B"/>
        </w:tc>
      </w:tr>
    </w:tbl>
    <w:p w:rsidR="00AB16F4" w:rsidRPr="00B20BEE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4624"/>
    <w:rsid w:val="00107EDC"/>
    <w:rsid w:val="00123EF5"/>
    <w:rsid w:val="001461D2"/>
    <w:rsid w:val="00150F93"/>
    <w:rsid w:val="00180331"/>
    <w:rsid w:val="00185BD7"/>
    <w:rsid w:val="001A2202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0B4D"/>
    <w:rsid w:val="002F6D56"/>
    <w:rsid w:val="0031370A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511C"/>
    <w:rsid w:val="0051790C"/>
    <w:rsid w:val="00530A3F"/>
    <w:rsid w:val="0053374D"/>
    <w:rsid w:val="00544C76"/>
    <w:rsid w:val="005534E1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3861"/>
    <w:rsid w:val="00646453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160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E1970"/>
    <w:rsid w:val="00DE23F2"/>
    <w:rsid w:val="00DF4A1B"/>
    <w:rsid w:val="00E01D69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0372-6997-4863-B84C-9438B25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157</cp:revision>
  <cp:lastPrinted>2022-03-15T07:39:00Z</cp:lastPrinted>
  <dcterms:created xsi:type="dcterms:W3CDTF">2017-11-21T04:48:00Z</dcterms:created>
  <dcterms:modified xsi:type="dcterms:W3CDTF">2022-03-15T07:39:00Z</dcterms:modified>
</cp:coreProperties>
</file>