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771E" w:rsidRPr="002A771E" w:rsidRDefault="002A771E" w:rsidP="002A771E">
      <w:pPr>
        <w:jc w:val="center"/>
        <w:rPr>
          <w:rFonts w:ascii="Times New Roman" w:hAnsi="Times New Roman"/>
        </w:rPr>
      </w:pPr>
      <w:r w:rsidRPr="002A771E">
        <w:rPr>
          <w:rFonts w:ascii="Times New Roman" w:eastAsia="Calibri" w:hAnsi="Times New Roman"/>
          <w:noProof/>
          <w:sz w:val="28"/>
          <w:szCs w:val="28"/>
          <w:lang w:eastAsia="ru-RU"/>
        </w:rPr>
        <w:drawing>
          <wp:inline distT="0" distB="0" distL="0" distR="0">
            <wp:extent cx="647700" cy="9144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7700" cy="914400"/>
                    </a:xfrm>
                    <a:prstGeom prst="rect">
                      <a:avLst/>
                    </a:prstGeom>
                    <a:noFill/>
                    <a:ln>
                      <a:noFill/>
                    </a:ln>
                  </pic:spPr>
                </pic:pic>
              </a:graphicData>
            </a:graphic>
          </wp:inline>
        </w:drawing>
      </w:r>
    </w:p>
    <w:p w:rsidR="002A771E" w:rsidRPr="002A771E" w:rsidRDefault="002A771E" w:rsidP="002A771E">
      <w:pPr>
        <w:jc w:val="center"/>
        <w:rPr>
          <w:rFonts w:ascii="Times New Roman" w:eastAsia="Calibri" w:hAnsi="Times New Roman"/>
          <w:bCs/>
          <w:sz w:val="28"/>
          <w:szCs w:val="28"/>
        </w:rPr>
      </w:pPr>
      <w:r w:rsidRPr="002A771E">
        <w:rPr>
          <w:rFonts w:ascii="Times New Roman" w:eastAsia="Calibri" w:hAnsi="Times New Roman"/>
          <w:bCs/>
          <w:sz w:val="28"/>
          <w:szCs w:val="28"/>
        </w:rPr>
        <w:t>АДМИНИСТРАЦИЯ КАРАТУЗСКОГО РАЙОНА</w:t>
      </w:r>
    </w:p>
    <w:p w:rsidR="002A771E" w:rsidRPr="002A771E" w:rsidRDefault="002A771E" w:rsidP="002A771E">
      <w:pPr>
        <w:jc w:val="center"/>
        <w:rPr>
          <w:rFonts w:ascii="Times New Roman" w:eastAsia="Calibri" w:hAnsi="Times New Roman"/>
          <w:bCs/>
          <w:sz w:val="28"/>
          <w:szCs w:val="28"/>
        </w:rPr>
      </w:pPr>
      <w:r w:rsidRPr="002A771E">
        <w:rPr>
          <w:rFonts w:ascii="Times New Roman" w:eastAsia="Calibri" w:hAnsi="Times New Roman"/>
          <w:bCs/>
          <w:sz w:val="28"/>
          <w:szCs w:val="28"/>
        </w:rPr>
        <w:t>ПОСТАНОВЛЕНИЕ</w:t>
      </w:r>
    </w:p>
    <w:p w:rsidR="002A771E" w:rsidRDefault="00D54C90" w:rsidP="002A771E">
      <w:pPr>
        <w:spacing w:after="0" w:line="240" w:lineRule="auto"/>
        <w:jc w:val="both"/>
        <w:rPr>
          <w:rFonts w:ascii="Times New Roman" w:eastAsia="Calibri" w:hAnsi="Times New Roman"/>
          <w:bCs/>
          <w:sz w:val="28"/>
          <w:szCs w:val="28"/>
        </w:rPr>
      </w:pPr>
      <w:r>
        <w:rPr>
          <w:rFonts w:ascii="Times New Roman" w:eastAsia="Calibri" w:hAnsi="Times New Roman"/>
          <w:bCs/>
          <w:sz w:val="28"/>
          <w:szCs w:val="28"/>
        </w:rPr>
        <w:t>14.10.2022</w:t>
      </w:r>
      <w:r w:rsidR="00F966C0">
        <w:rPr>
          <w:rFonts w:ascii="Times New Roman" w:eastAsia="Calibri" w:hAnsi="Times New Roman"/>
          <w:bCs/>
          <w:sz w:val="28"/>
          <w:szCs w:val="28"/>
        </w:rPr>
        <w:t xml:space="preserve">                          </w:t>
      </w:r>
      <w:r w:rsidR="002A771E" w:rsidRPr="002A771E">
        <w:rPr>
          <w:rFonts w:ascii="Times New Roman" w:eastAsia="Calibri" w:hAnsi="Times New Roman"/>
          <w:bCs/>
          <w:sz w:val="28"/>
          <w:szCs w:val="28"/>
        </w:rPr>
        <w:t xml:space="preserve"> </w:t>
      </w:r>
      <w:r>
        <w:rPr>
          <w:rFonts w:ascii="Times New Roman" w:eastAsia="Calibri" w:hAnsi="Times New Roman"/>
          <w:bCs/>
          <w:sz w:val="28"/>
          <w:szCs w:val="28"/>
        </w:rPr>
        <w:t xml:space="preserve">       </w:t>
      </w:r>
      <w:r w:rsidR="002A771E" w:rsidRPr="002A771E">
        <w:rPr>
          <w:rFonts w:ascii="Times New Roman" w:eastAsia="Calibri" w:hAnsi="Times New Roman"/>
          <w:bCs/>
          <w:sz w:val="28"/>
          <w:szCs w:val="28"/>
        </w:rPr>
        <w:t xml:space="preserve">с. Каратузское                                        </w:t>
      </w:r>
      <w:r w:rsidRPr="00D54C90">
        <w:rPr>
          <w:rFonts w:ascii="Times New Roman" w:eastAsia="Calibri" w:hAnsi="Times New Roman"/>
          <w:bCs/>
          <w:sz w:val="28"/>
          <w:szCs w:val="28"/>
        </w:rPr>
        <w:t>№ 796-п</w:t>
      </w:r>
    </w:p>
    <w:p w:rsidR="00D54C90" w:rsidRPr="002A771E" w:rsidRDefault="00D54C90" w:rsidP="002A771E">
      <w:pPr>
        <w:spacing w:after="0" w:line="240" w:lineRule="auto"/>
        <w:jc w:val="both"/>
        <w:rPr>
          <w:rFonts w:ascii="Times New Roman" w:eastAsia="Calibri" w:hAnsi="Times New Roman"/>
          <w:bCs/>
          <w:sz w:val="28"/>
          <w:szCs w:val="28"/>
        </w:rPr>
      </w:pPr>
    </w:p>
    <w:p w:rsidR="002A771E" w:rsidRPr="002A771E" w:rsidRDefault="002A771E" w:rsidP="002A771E">
      <w:pPr>
        <w:spacing w:after="0" w:line="240" w:lineRule="auto"/>
        <w:jc w:val="both"/>
        <w:rPr>
          <w:rFonts w:ascii="Times New Roman" w:hAnsi="Times New Roman"/>
          <w:sz w:val="28"/>
          <w:szCs w:val="28"/>
        </w:rPr>
      </w:pPr>
      <w:r w:rsidRPr="002A771E">
        <w:rPr>
          <w:rFonts w:ascii="Times New Roman" w:eastAsia="Calibri" w:hAnsi="Times New Roman"/>
          <w:bCs/>
          <w:sz w:val="28"/>
          <w:szCs w:val="28"/>
        </w:rPr>
        <w:t>Об утверждении порядка «</w:t>
      </w:r>
      <w:r>
        <w:rPr>
          <w:rFonts w:ascii="Times New Roman" w:eastAsia="Calibri" w:hAnsi="Times New Roman"/>
          <w:bCs/>
          <w:sz w:val="28"/>
          <w:szCs w:val="28"/>
        </w:rPr>
        <w:t xml:space="preserve">О </w:t>
      </w:r>
      <w:r w:rsidR="00BD493A">
        <w:rPr>
          <w:rFonts w:ascii="Times New Roman" w:eastAsia="Calibri" w:hAnsi="Times New Roman"/>
          <w:bCs/>
          <w:sz w:val="28"/>
          <w:szCs w:val="28"/>
        </w:rPr>
        <w:t xml:space="preserve">предоставлении </w:t>
      </w:r>
      <w:r w:rsidR="00844FB2">
        <w:rPr>
          <w:rFonts w:ascii="Times New Roman" w:eastAsia="Calibri" w:hAnsi="Times New Roman"/>
          <w:bCs/>
          <w:sz w:val="28"/>
          <w:szCs w:val="28"/>
        </w:rPr>
        <w:t xml:space="preserve">грантовой поддержки </w:t>
      </w:r>
      <w:r w:rsidR="00037E3F">
        <w:rPr>
          <w:rFonts w:ascii="Times New Roman" w:eastAsia="Calibri" w:hAnsi="Times New Roman"/>
          <w:bCs/>
          <w:sz w:val="28"/>
          <w:szCs w:val="28"/>
        </w:rPr>
        <w:t xml:space="preserve">в форме субсидии </w:t>
      </w:r>
      <w:r w:rsidR="00844FB2">
        <w:rPr>
          <w:rFonts w:ascii="Times New Roman" w:eastAsia="Calibri" w:hAnsi="Times New Roman"/>
          <w:bCs/>
          <w:sz w:val="28"/>
          <w:szCs w:val="28"/>
        </w:rPr>
        <w:t>субъектам малого и среднего предпринимательства на начало ведения предпринимательской деятельности</w:t>
      </w:r>
      <w:r w:rsidRPr="002A771E">
        <w:rPr>
          <w:rFonts w:ascii="Times New Roman" w:eastAsia="Calibri" w:hAnsi="Times New Roman"/>
          <w:bCs/>
          <w:sz w:val="28"/>
          <w:szCs w:val="28"/>
        </w:rPr>
        <w:t xml:space="preserve">» </w:t>
      </w:r>
    </w:p>
    <w:p w:rsidR="002A771E" w:rsidRPr="002A771E" w:rsidRDefault="002A771E" w:rsidP="002A771E">
      <w:pPr>
        <w:spacing w:after="0" w:line="240" w:lineRule="auto"/>
        <w:ind w:firstLine="709"/>
        <w:jc w:val="both"/>
        <w:rPr>
          <w:rFonts w:ascii="Times New Roman" w:eastAsia="Calibri" w:hAnsi="Times New Roman"/>
          <w:bCs/>
          <w:sz w:val="28"/>
          <w:szCs w:val="28"/>
        </w:rPr>
      </w:pPr>
    </w:p>
    <w:p w:rsidR="002A771E" w:rsidRPr="002A771E" w:rsidRDefault="002A771E" w:rsidP="002A771E">
      <w:pPr>
        <w:spacing w:after="0" w:line="240" w:lineRule="auto"/>
        <w:ind w:firstLine="709"/>
        <w:jc w:val="both"/>
        <w:rPr>
          <w:rFonts w:ascii="Times New Roman" w:eastAsia="Calibri" w:hAnsi="Times New Roman"/>
          <w:bCs/>
          <w:sz w:val="28"/>
          <w:szCs w:val="28"/>
        </w:rPr>
      </w:pPr>
      <w:r w:rsidRPr="002A771E">
        <w:rPr>
          <w:rFonts w:ascii="Times New Roman" w:eastAsia="Calibri" w:hAnsi="Times New Roman"/>
          <w:bCs/>
          <w:sz w:val="28"/>
          <w:szCs w:val="28"/>
        </w:rPr>
        <w:t xml:space="preserve">В соответствии со статьей 179 Бюджетного кодекса Российской Федерации, </w:t>
      </w:r>
      <w:r w:rsidR="004F0D0F">
        <w:rPr>
          <w:rFonts w:ascii="Times New Roman" w:eastAsia="Calibri" w:hAnsi="Times New Roman"/>
          <w:bCs/>
          <w:sz w:val="28"/>
          <w:szCs w:val="28"/>
        </w:rPr>
        <w:t xml:space="preserve">постановлением Правительства Красноярского края от 30.09.2013 №505-п «Об утверждении государственной программы Красноярского края «Развитие малого и среднего предпринимательства и инновационной деятельности», </w:t>
      </w:r>
      <w:r w:rsidRPr="002A771E">
        <w:rPr>
          <w:rFonts w:ascii="Times New Roman" w:eastAsia="Calibri" w:hAnsi="Times New Roman"/>
          <w:bCs/>
          <w:sz w:val="28"/>
          <w:szCs w:val="28"/>
        </w:rPr>
        <w:t xml:space="preserve">постановлением администрации Каратузского района от 24.08.2020 № 674-п «Об утверждении Порядка принятия решений о разработке муниципальных программ Каратузского района, их формировании и реализации», руководствуясь ст. 26-28 Устава Муниципального </w:t>
      </w:r>
      <w:r w:rsidR="004F0D0F">
        <w:rPr>
          <w:rFonts w:ascii="Times New Roman" w:eastAsia="Calibri" w:hAnsi="Times New Roman"/>
          <w:bCs/>
          <w:sz w:val="28"/>
          <w:szCs w:val="28"/>
        </w:rPr>
        <w:t xml:space="preserve">образования «Каратузский район», </w:t>
      </w:r>
      <w:r w:rsidRPr="002A771E">
        <w:rPr>
          <w:rFonts w:ascii="Times New Roman" w:eastAsia="Calibri" w:hAnsi="Times New Roman"/>
          <w:bCs/>
          <w:sz w:val="28"/>
          <w:szCs w:val="28"/>
        </w:rPr>
        <w:t>ПОСТАНОВЛЯЮ:</w:t>
      </w:r>
    </w:p>
    <w:p w:rsidR="002A771E" w:rsidRPr="002A771E" w:rsidRDefault="002A771E" w:rsidP="002A771E">
      <w:pPr>
        <w:spacing w:after="0" w:line="240" w:lineRule="auto"/>
        <w:ind w:firstLine="709"/>
        <w:jc w:val="both"/>
        <w:rPr>
          <w:rFonts w:ascii="Times New Roman" w:eastAsia="Calibri" w:hAnsi="Times New Roman"/>
          <w:bCs/>
          <w:iCs/>
          <w:sz w:val="28"/>
          <w:szCs w:val="28"/>
        </w:rPr>
      </w:pPr>
      <w:r>
        <w:rPr>
          <w:rFonts w:ascii="Times New Roman" w:eastAsia="Calibri" w:hAnsi="Times New Roman"/>
          <w:iCs/>
          <w:sz w:val="28"/>
          <w:szCs w:val="28"/>
        </w:rPr>
        <w:t>1</w:t>
      </w:r>
      <w:r w:rsidRPr="002A771E">
        <w:rPr>
          <w:rFonts w:ascii="Times New Roman" w:eastAsia="Calibri" w:hAnsi="Times New Roman"/>
          <w:iCs/>
          <w:sz w:val="28"/>
          <w:szCs w:val="28"/>
        </w:rPr>
        <w:t>.</w:t>
      </w:r>
      <w:r>
        <w:rPr>
          <w:rFonts w:ascii="Times New Roman" w:eastAsia="Calibri" w:hAnsi="Times New Roman"/>
          <w:bCs/>
          <w:iCs/>
          <w:sz w:val="28"/>
          <w:szCs w:val="28"/>
        </w:rPr>
        <w:t xml:space="preserve">Утвердить порядок </w:t>
      </w:r>
      <w:r w:rsidR="00564764" w:rsidRPr="002A771E">
        <w:rPr>
          <w:rFonts w:ascii="Times New Roman" w:eastAsia="Calibri" w:hAnsi="Times New Roman"/>
          <w:bCs/>
          <w:sz w:val="28"/>
          <w:szCs w:val="28"/>
        </w:rPr>
        <w:t>«</w:t>
      </w:r>
      <w:r w:rsidR="00564764">
        <w:rPr>
          <w:rFonts w:ascii="Times New Roman" w:eastAsia="Calibri" w:hAnsi="Times New Roman"/>
          <w:bCs/>
          <w:sz w:val="28"/>
          <w:szCs w:val="28"/>
        </w:rPr>
        <w:t xml:space="preserve">О предоставлении грантовой поддержки </w:t>
      </w:r>
      <w:r w:rsidR="00037E3F">
        <w:rPr>
          <w:rFonts w:ascii="Times New Roman" w:eastAsia="Calibri" w:hAnsi="Times New Roman"/>
          <w:bCs/>
          <w:sz w:val="28"/>
          <w:szCs w:val="28"/>
        </w:rPr>
        <w:t xml:space="preserve">в форме субсидии </w:t>
      </w:r>
      <w:r w:rsidR="00564764">
        <w:rPr>
          <w:rFonts w:ascii="Times New Roman" w:eastAsia="Calibri" w:hAnsi="Times New Roman"/>
          <w:bCs/>
          <w:sz w:val="28"/>
          <w:szCs w:val="28"/>
        </w:rPr>
        <w:t>субъектам малого и среднего предпринимательства на начало ведения предпринимательской деятельности</w:t>
      </w:r>
      <w:r w:rsidR="00564764" w:rsidRPr="002A771E">
        <w:rPr>
          <w:rFonts w:ascii="Times New Roman" w:eastAsia="Calibri" w:hAnsi="Times New Roman"/>
          <w:bCs/>
          <w:sz w:val="28"/>
          <w:szCs w:val="28"/>
        </w:rPr>
        <w:t xml:space="preserve">» </w:t>
      </w:r>
      <w:r w:rsidR="00E229D1">
        <w:rPr>
          <w:rFonts w:ascii="Times New Roman" w:eastAsia="Calibri" w:hAnsi="Times New Roman"/>
          <w:bCs/>
          <w:iCs/>
          <w:sz w:val="28"/>
          <w:szCs w:val="28"/>
        </w:rPr>
        <w:t>согласно приложени</w:t>
      </w:r>
      <w:r w:rsidR="00BD493A">
        <w:rPr>
          <w:rFonts w:ascii="Times New Roman" w:eastAsia="Calibri" w:hAnsi="Times New Roman"/>
          <w:bCs/>
          <w:iCs/>
          <w:sz w:val="28"/>
          <w:szCs w:val="28"/>
        </w:rPr>
        <w:t>ю</w:t>
      </w:r>
      <w:r w:rsidR="00D54C90">
        <w:rPr>
          <w:rFonts w:ascii="Times New Roman" w:eastAsia="Calibri" w:hAnsi="Times New Roman"/>
          <w:bCs/>
          <w:iCs/>
          <w:sz w:val="28"/>
          <w:szCs w:val="28"/>
        </w:rPr>
        <w:t xml:space="preserve"> </w:t>
      </w:r>
      <w:r w:rsidR="00E229D1">
        <w:rPr>
          <w:rFonts w:ascii="Times New Roman" w:eastAsia="Calibri" w:hAnsi="Times New Roman"/>
          <w:bCs/>
          <w:iCs/>
          <w:sz w:val="28"/>
          <w:szCs w:val="28"/>
        </w:rPr>
        <w:t xml:space="preserve"> к настоящему постановлению.</w:t>
      </w:r>
    </w:p>
    <w:p w:rsidR="002A771E" w:rsidRPr="002A771E" w:rsidRDefault="00426A38" w:rsidP="002A771E">
      <w:pPr>
        <w:spacing w:after="0" w:line="240" w:lineRule="auto"/>
        <w:ind w:firstLine="709"/>
        <w:jc w:val="both"/>
        <w:rPr>
          <w:rFonts w:ascii="Times New Roman" w:eastAsia="Calibri" w:hAnsi="Times New Roman"/>
          <w:bCs/>
          <w:iCs/>
          <w:sz w:val="28"/>
          <w:szCs w:val="28"/>
        </w:rPr>
      </w:pPr>
      <w:r>
        <w:rPr>
          <w:rFonts w:ascii="Times New Roman" w:eastAsia="Calibri" w:hAnsi="Times New Roman"/>
          <w:bCs/>
          <w:iCs/>
          <w:sz w:val="28"/>
          <w:szCs w:val="28"/>
        </w:rPr>
        <w:t>2</w:t>
      </w:r>
      <w:r w:rsidR="002A771E" w:rsidRPr="002A771E">
        <w:rPr>
          <w:rFonts w:ascii="Times New Roman" w:eastAsia="Calibri" w:hAnsi="Times New Roman"/>
          <w:bCs/>
          <w:iCs/>
          <w:sz w:val="28"/>
          <w:szCs w:val="28"/>
        </w:rPr>
        <w:t xml:space="preserve">. </w:t>
      </w:r>
      <w:proofErr w:type="gramStart"/>
      <w:r w:rsidR="002A771E" w:rsidRPr="002A771E">
        <w:rPr>
          <w:rFonts w:ascii="Times New Roman" w:eastAsia="Calibri" w:hAnsi="Times New Roman"/>
          <w:bCs/>
          <w:sz w:val="28"/>
          <w:szCs w:val="28"/>
        </w:rPr>
        <w:t>Контроль за</w:t>
      </w:r>
      <w:proofErr w:type="gramEnd"/>
      <w:r w:rsidR="002A771E" w:rsidRPr="002A771E">
        <w:rPr>
          <w:rFonts w:ascii="Times New Roman" w:eastAsia="Calibri" w:hAnsi="Times New Roman"/>
          <w:bCs/>
          <w:sz w:val="28"/>
          <w:szCs w:val="28"/>
        </w:rPr>
        <w:t xml:space="preserve"> исполнением настоящего постановления </w:t>
      </w:r>
      <w:r w:rsidR="0057199A">
        <w:rPr>
          <w:rFonts w:ascii="Times New Roman" w:eastAsia="Calibri" w:hAnsi="Times New Roman"/>
          <w:bCs/>
          <w:sz w:val="28"/>
          <w:szCs w:val="28"/>
        </w:rPr>
        <w:t>оставляю за собой.</w:t>
      </w:r>
    </w:p>
    <w:p w:rsidR="002A771E" w:rsidRPr="002A771E" w:rsidRDefault="00426A38" w:rsidP="002A771E">
      <w:pPr>
        <w:autoSpaceDE w:val="0"/>
        <w:autoSpaceDN w:val="0"/>
        <w:adjustRightInd w:val="0"/>
        <w:spacing w:after="0" w:line="240" w:lineRule="auto"/>
        <w:ind w:firstLine="709"/>
        <w:jc w:val="both"/>
        <w:outlineLvl w:val="2"/>
        <w:rPr>
          <w:rFonts w:ascii="Times New Roman" w:hAnsi="Times New Roman"/>
          <w:sz w:val="28"/>
          <w:szCs w:val="28"/>
        </w:rPr>
      </w:pPr>
      <w:r>
        <w:rPr>
          <w:rFonts w:ascii="Times New Roman" w:hAnsi="Times New Roman"/>
          <w:sz w:val="28"/>
          <w:szCs w:val="28"/>
        </w:rPr>
        <w:t>3</w:t>
      </w:r>
      <w:r w:rsidR="002A771E" w:rsidRPr="002A771E">
        <w:rPr>
          <w:rFonts w:ascii="Times New Roman" w:hAnsi="Times New Roman"/>
          <w:sz w:val="28"/>
          <w:szCs w:val="28"/>
        </w:rPr>
        <w:t>. Постановление вступает в день, следующий за днем его официального опубликования в периодическом печатном издании «Вести муниципального образования «Каратузский район»».</w:t>
      </w:r>
    </w:p>
    <w:p w:rsidR="002A771E" w:rsidRPr="002A771E" w:rsidRDefault="002A771E" w:rsidP="002A771E">
      <w:pPr>
        <w:autoSpaceDE w:val="0"/>
        <w:autoSpaceDN w:val="0"/>
        <w:adjustRightInd w:val="0"/>
        <w:spacing w:after="0" w:line="240" w:lineRule="auto"/>
        <w:ind w:left="3261" w:hanging="3403"/>
        <w:jc w:val="both"/>
        <w:outlineLvl w:val="2"/>
        <w:rPr>
          <w:rFonts w:ascii="Times New Roman" w:hAnsi="Times New Roman"/>
          <w:sz w:val="28"/>
          <w:szCs w:val="28"/>
        </w:rPr>
      </w:pPr>
    </w:p>
    <w:p w:rsidR="002A771E" w:rsidRPr="002A771E" w:rsidRDefault="002A771E" w:rsidP="002A771E">
      <w:pPr>
        <w:autoSpaceDE w:val="0"/>
        <w:autoSpaceDN w:val="0"/>
        <w:adjustRightInd w:val="0"/>
        <w:spacing w:after="0" w:line="240" w:lineRule="auto"/>
        <w:ind w:left="3261" w:hanging="3403"/>
        <w:jc w:val="both"/>
        <w:outlineLvl w:val="2"/>
        <w:rPr>
          <w:rFonts w:ascii="Times New Roman" w:hAnsi="Times New Roman"/>
          <w:sz w:val="28"/>
          <w:szCs w:val="28"/>
        </w:rPr>
      </w:pPr>
    </w:p>
    <w:p w:rsidR="002A771E" w:rsidRPr="002A771E" w:rsidRDefault="00907164" w:rsidP="00907164">
      <w:pPr>
        <w:autoSpaceDE w:val="0"/>
        <w:autoSpaceDN w:val="0"/>
        <w:adjustRightInd w:val="0"/>
        <w:spacing w:after="0" w:line="240" w:lineRule="auto"/>
        <w:ind w:left="3261" w:hanging="3261"/>
        <w:jc w:val="both"/>
        <w:outlineLvl w:val="2"/>
        <w:rPr>
          <w:rFonts w:ascii="Times New Roman" w:hAnsi="Times New Roman"/>
          <w:sz w:val="28"/>
          <w:szCs w:val="28"/>
        </w:rPr>
      </w:pPr>
      <w:proofErr w:type="spellStart"/>
      <w:r>
        <w:rPr>
          <w:rFonts w:ascii="Times New Roman" w:hAnsi="Times New Roman"/>
          <w:sz w:val="28"/>
          <w:szCs w:val="28"/>
        </w:rPr>
        <w:t>И.о</w:t>
      </w:r>
      <w:proofErr w:type="spellEnd"/>
      <w:r>
        <w:rPr>
          <w:rFonts w:ascii="Times New Roman" w:hAnsi="Times New Roman"/>
          <w:sz w:val="28"/>
          <w:szCs w:val="28"/>
        </w:rPr>
        <w:t>. главы района</w:t>
      </w:r>
      <w:r w:rsidR="002A771E" w:rsidRPr="002A771E">
        <w:rPr>
          <w:rFonts w:ascii="Times New Roman" w:hAnsi="Times New Roman"/>
          <w:sz w:val="28"/>
          <w:szCs w:val="28"/>
        </w:rPr>
        <w:t xml:space="preserve"> </w:t>
      </w:r>
      <w:r w:rsidR="002A771E" w:rsidRPr="002A771E">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Е.С. Мигла</w:t>
      </w:r>
    </w:p>
    <w:p w:rsidR="002A771E" w:rsidRDefault="002A771E">
      <w:pPr>
        <w:spacing w:after="160" w:line="259" w:lineRule="auto"/>
        <w:rPr>
          <w:rFonts w:ascii="Times New Roman" w:hAnsi="Times New Roman"/>
          <w:sz w:val="28"/>
          <w:szCs w:val="28"/>
          <w:lang w:eastAsia="ru-RU"/>
        </w:rPr>
      </w:pPr>
    </w:p>
    <w:p w:rsidR="00E229D1" w:rsidRDefault="00E229D1">
      <w:pPr>
        <w:spacing w:after="160" w:line="259" w:lineRule="auto"/>
        <w:rPr>
          <w:rFonts w:ascii="Times New Roman" w:hAnsi="Times New Roman"/>
          <w:sz w:val="28"/>
          <w:szCs w:val="28"/>
          <w:lang w:eastAsia="ru-RU"/>
        </w:rPr>
      </w:pPr>
      <w:r>
        <w:rPr>
          <w:rFonts w:ascii="Times New Roman" w:hAnsi="Times New Roman"/>
          <w:b/>
          <w:sz w:val="28"/>
          <w:szCs w:val="28"/>
        </w:rPr>
        <w:br w:type="page"/>
      </w:r>
    </w:p>
    <w:p w:rsidR="00D54C90" w:rsidRDefault="00EC1B92" w:rsidP="00E229D1">
      <w:pPr>
        <w:pStyle w:val="ConsPlusTitle"/>
        <w:ind w:left="4678"/>
        <w:outlineLvl w:val="1"/>
        <w:rPr>
          <w:rFonts w:ascii="Times New Roman" w:hAnsi="Times New Roman" w:cs="Times New Roman"/>
          <w:b w:val="0"/>
          <w:sz w:val="24"/>
          <w:szCs w:val="24"/>
        </w:rPr>
      </w:pPr>
      <w:r w:rsidRPr="00E229D1">
        <w:rPr>
          <w:rFonts w:ascii="Times New Roman" w:hAnsi="Times New Roman" w:cs="Times New Roman"/>
          <w:b w:val="0"/>
          <w:sz w:val="24"/>
          <w:szCs w:val="24"/>
        </w:rPr>
        <w:t xml:space="preserve">Приложение </w:t>
      </w:r>
      <w:r w:rsidR="00E229D1" w:rsidRPr="00E229D1">
        <w:rPr>
          <w:rFonts w:ascii="Times New Roman" w:hAnsi="Times New Roman" w:cs="Times New Roman"/>
          <w:b w:val="0"/>
          <w:sz w:val="24"/>
          <w:szCs w:val="24"/>
        </w:rPr>
        <w:t xml:space="preserve">к постановлению </w:t>
      </w:r>
    </w:p>
    <w:p w:rsidR="00D54C90" w:rsidRDefault="00D54C90" w:rsidP="00E229D1">
      <w:pPr>
        <w:pStyle w:val="ConsPlusTitle"/>
        <w:ind w:left="4678"/>
        <w:outlineLvl w:val="1"/>
        <w:rPr>
          <w:rFonts w:ascii="Times New Roman" w:hAnsi="Times New Roman" w:cs="Times New Roman"/>
          <w:b w:val="0"/>
          <w:sz w:val="24"/>
          <w:szCs w:val="24"/>
        </w:rPr>
      </w:pPr>
      <w:r>
        <w:rPr>
          <w:rFonts w:ascii="Times New Roman" w:hAnsi="Times New Roman" w:cs="Times New Roman"/>
          <w:b w:val="0"/>
          <w:sz w:val="24"/>
          <w:szCs w:val="24"/>
        </w:rPr>
        <w:t>администрации Каратузского района</w:t>
      </w:r>
    </w:p>
    <w:p w:rsidR="00D54C90" w:rsidRDefault="00D54C90" w:rsidP="00E229D1">
      <w:pPr>
        <w:pStyle w:val="ConsPlusTitle"/>
        <w:ind w:left="4678"/>
        <w:outlineLvl w:val="1"/>
        <w:rPr>
          <w:rFonts w:ascii="Times New Roman" w:hAnsi="Times New Roman" w:cs="Times New Roman"/>
          <w:b w:val="0"/>
          <w:sz w:val="24"/>
          <w:szCs w:val="24"/>
        </w:rPr>
      </w:pPr>
      <w:r>
        <w:rPr>
          <w:rFonts w:ascii="Times New Roman" w:hAnsi="Times New Roman" w:cs="Times New Roman"/>
          <w:b w:val="0"/>
          <w:sz w:val="24"/>
          <w:szCs w:val="24"/>
        </w:rPr>
        <w:t>от 14.10.2022 № 796-п</w:t>
      </w:r>
    </w:p>
    <w:p w:rsidR="00D54C90" w:rsidRDefault="00D54C90" w:rsidP="00E229D1">
      <w:pPr>
        <w:pStyle w:val="ConsPlusTitle"/>
        <w:ind w:left="4678"/>
        <w:outlineLvl w:val="1"/>
        <w:rPr>
          <w:rFonts w:ascii="Times New Roman" w:hAnsi="Times New Roman" w:cs="Times New Roman"/>
          <w:b w:val="0"/>
          <w:sz w:val="24"/>
          <w:szCs w:val="24"/>
        </w:rPr>
      </w:pPr>
    </w:p>
    <w:p w:rsidR="00EC1B92" w:rsidRDefault="00EC1B92" w:rsidP="00FB5F7C">
      <w:pPr>
        <w:pStyle w:val="ConsPlusTitle"/>
        <w:jc w:val="center"/>
        <w:outlineLvl w:val="1"/>
        <w:rPr>
          <w:rFonts w:ascii="Times New Roman" w:hAnsi="Times New Roman" w:cs="Times New Roman"/>
          <w:b w:val="0"/>
          <w:sz w:val="28"/>
          <w:szCs w:val="28"/>
        </w:rPr>
      </w:pPr>
    </w:p>
    <w:p w:rsidR="00353C0D" w:rsidRDefault="00FB5F7C" w:rsidP="00FB5F7C">
      <w:pPr>
        <w:pStyle w:val="ConsPlusTitle"/>
        <w:jc w:val="center"/>
        <w:outlineLvl w:val="1"/>
        <w:rPr>
          <w:rFonts w:ascii="Times New Roman" w:hAnsi="Times New Roman" w:cs="Times New Roman"/>
          <w:b w:val="0"/>
          <w:sz w:val="28"/>
          <w:szCs w:val="28"/>
        </w:rPr>
      </w:pPr>
      <w:r w:rsidRPr="00FB5F7C">
        <w:rPr>
          <w:rFonts w:ascii="Times New Roman" w:hAnsi="Times New Roman" w:cs="Times New Roman"/>
          <w:b w:val="0"/>
          <w:sz w:val="28"/>
          <w:szCs w:val="28"/>
        </w:rPr>
        <w:t>Поряд</w:t>
      </w:r>
      <w:r w:rsidR="00DF10B4">
        <w:rPr>
          <w:rFonts w:ascii="Times New Roman" w:hAnsi="Times New Roman" w:cs="Times New Roman"/>
          <w:b w:val="0"/>
          <w:sz w:val="28"/>
          <w:szCs w:val="28"/>
        </w:rPr>
        <w:t>о</w:t>
      </w:r>
      <w:r w:rsidRPr="00FB5F7C">
        <w:rPr>
          <w:rFonts w:ascii="Times New Roman" w:hAnsi="Times New Roman" w:cs="Times New Roman"/>
          <w:b w:val="0"/>
          <w:sz w:val="28"/>
          <w:szCs w:val="28"/>
        </w:rPr>
        <w:t>к</w:t>
      </w:r>
    </w:p>
    <w:p w:rsidR="00353C0D" w:rsidRPr="00BD493A" w:rsidRDefault="00564764" w:rsidP="00FB5F7C">
      <w:pPr>
        <w:pStyle w:val="ConsPlusTitle"/>
        <w:jc w:val="center"/>
        <w:outlineLvl w:val="1"/>
        <w:rPr>
          <w:rFonts w:ascii="Times New Roman" w:eastAsia="Calibri" w:hAnsi="Times New Roman"/>
          <w:b w:val="0"/>
          <w:bCs/>
          <w:sz w:val="28"/>
          <w:szCs w:val="28"/>
        </w:rPr>
      </w:pPr>
      <w:r>
        <w:rPr>
          <w:rFonts w:ascii="Times New Roman" w:eastAsia="Calibri" w:hAnsi="Times New Roman"/>
          <w:b w:val="0"/>
          <w:bCs/>
          <w:sz w:val="28"/>
          <w:szCs w:val="28"/>
        </w:rPr>
        <w:t xml:space="preserve">предоставления грантовой поддержки </w:t>
      </w:r>
      <w:r w:rsidR="00037E3F" w:rsidRPr="00037E3F">
        <w:rPr>
          <w:rFonts w:ascii="Times New Roman" w:eastAsia="Calibri" w:hAnsi="Times New Roman"/>
          <w:b w:val="0"/>
          <w:bCs/>
          <w:sz w:val="28"/>
          <w:szCs w:val="28"/>
        </w:rPr>
        <w:t>в форме субсидии</w:t>
      </w:r>
      <w:r w:rsidR="00037E3F">
        <w:rPr>
          <w:rFonts w:ascii="Times New Roman" w:eastAsia="Calibri" w:hAnsi="Times New Roman"/>
          <w:b w:val="0"/>
          <w:bCs/>
          <w:sz w:val="28"/>
          <w:szCs w:val="28"/>
        </w:rPr>
        <w:t xml:space="preserve"> </w:t>
      </w:r>
      <w:r>
        <w:rPr>
          <w:rFonts w:ascii="Times New Roman" w:eastAsia="Calibri" w:hAnsi="Times New Roman"/>
          <w:b w:val="0"/>
          <w:bCs/>
          <w:sz w:val="28"/>
          <w:szCs w:val="28"/>
        </w:rPr>
        <w:t>субъектам малого и среднего предпринимательства на начало ведения предпринимательской деятельности</w:t>
      </w:r>
    </w:p>
    <w:p w:rsidR="00BD493A" w:rsidRPr="00FB5F7C" w:rsidRDefault="00BD493A" w:rsidP="00FB5F7C">
      <w:pPr>
        <w:pStyle w:val="ConsPlusTitle"/>
        <w:jc w:val="center"/>
        <w:outlineLvl w:val="1"/>
        <w:rPr>
          <w:rFonts w:ascii="Times New Roman" w:hAnsi="Times New Roman" w:cs="Times New Roman"/>
          <w:b w:val="0"/>
          <w:sz w:val="28"/>
          <w:szCs w:val="28"/>
        </w:rPr>
      </w:pPr>
    </w:p>
    <w:p w:rsidR="00FB5F7C" w:rsidRPr="00FB5F7C" w:rsidRDefault="00FB5F7C" w:rsidP="00BA035B">
      <w:pPr>
        <w:pStyle w:val="ConsPlusTitle"/>
        <w:jc w:val="center"/>
        <w:outlineLvl w:val="1"/>
        <w:rPr>
          <w:rFonts w:ascii="Times New Roman" w:hAnsi="Times New Roman" w:cs="Times New Roman"/>
          <w:b w:val="0"/>
          <w:sz w:val="28"/>
          <w:szCs w:val="28"/>
        </w:rPr>
      </w:pPr>
      <w:r w:rsidRPr="00FB5F7C">
        <w:rPr>
          <w:rFonts w:ascii="Times New Roman" w:hAnsi="Times New Roman" w:cs="Times New Roman"/>
          <w:b w:val="0"/>
          <w:sz w:val="28"/>
          <w:szCs w:val="28"/>
        </w:rPr>
        <w:t>1. Общие положения</w:t>
      </w:r>
    </w:p>
    <w:p w:rsidR="00FB5F7C" w:rsidRPr="00FB5F7C" w:rsidRDefault="00FB5F7C" w:rsidP="00FB5F7C">
      <w:pPr>
        <w:pStyle w:val="ConsPlusTitle"/>
        <w:ind w:firstLine="709"/>
        <w:jc w:val="center"/>
        <w:outlineLvl w:val="1"/>
        <w:rPr>
          <w:rFonts w:ascii="Times New Roman" w:hAnsi="Times New Roman" w:cs="Times New Roman"/>
          <w:b w:val="0"/>
          <w:sz w:val="28"/>
          <w:szCs w:val="28"/>
        </w:rPr>
      </w:pPr>
    </w:p>
    <w:p w:rsidR="00C32B90" w:rsidRPr="00BD493A" w:rsidRDefault="007944A7" w:rsidP="00BD493A">
      <w:pPr>
        <w:pStyle w:val="ConsPlusTitle"/>
        <w:ind w:firstLine="709"/>
        <w:jc w:val="both"/>
        <w:outlineLvl w:val="1"/>
        <w:rPr>
          <w:rFonts w:ascii="Times New Roman" w:hAnsi="Times New Roman" w:cs="Times New Roman"/>
          <w:b w:val="0"/>
          <w:sz w:val="28"/>
          <w:szCs w:val="28"/>
        </w:rPr>
      </w:pPr>
      <w:r>
        <w:rPr>
          <w:rFonts w:ascii="Times New Roman" w:hAnsi="Times New Roman" w:cs="Times New Roman"/>
          <w:b w:val="0"/>
          <w:sz w:val="28"/>
          <w:szCs w:val="28"/>
        </w:rPr>
        <w:t xml:space="preserve">1.1. </w:t>
      </w:r>
      <w:r w:rsidR="00FB5F7C" w:rsidRPr="00BD493A">
        <w:rPr>
          <w:rFonts w:ascii="Times New Roman" w:hAnsi="Times New Roman" w:cs="Times New Roman"/>
          <w:b w:val="0"/>
          <w:sz w:val="28"/>
          <w:szCs w:val="28"/>
        </w:rPr>
        <w:t>Порядок</w:t>
      </w:r>
      <w:r w:rsidR="00037E3F">
        <w:rPr>
          <w:rFonts w:ascii="Times New Roman" w:hAnsi="Times New Roman" w:cs="Times New Roman"/>
          <w:b w:val="0"/>
          <w:sz w:val="28"/>
          <w:szCs w:val="28"/>
        </w:rPr>
        <w:t xml:space="preserve"> </w:t>
      </w:r>
      <w:r w:rsidR="00BD493A" w:rsidRPr="00BD493A">
        <w:rPr>
          <w:rFonts w:ascii="Times New Roman" w:eastAsia="Calibri" w:hAnsi="Times New Roman"/>
          <w:b w:val="0"/>
          <w:bCs/>
          <w:sz w:val="28"/>
          <w:szCs w:val="28"/>
        </w:rPr>
        <w:t xml:space="preserve">предоставления </w:t>
      </w:r>
      <w:r w:rsidR="002F3601">
        <w:rPr>
          <w:rFonts w:ascii="Times New Roman" w:eastAsia="Calibri" w:hAnsi="Times New Roman"/>
          <w:b w:val="0"/>
          <w:bCs/>
          <w:sz w:val="28"/>
          <w:szCs w:val="28"/>
        </w:rPr>
        <w:t xml:space="preserve">грантовой поддержки </w:t>
      </w:r>
      <w:r w:rsidR="00037E3F" w:rsidRPr="00037E3F">
        <w:rPr>
          <w:rFonts w:ascii="Times New Roman" w:eastAsia="Calibri" w:hAnsi="Times New Roman"/>
          <w:b w:val="0"/>
          <w:bCs/>
          <w:sz w:val="28"/>
          <w:szCs w:val="28"/>
        </w:rPr>
        <w:t>в форме субсидии</w:t>
      </w:r>
      <w:r w:rsidR="00037E3F">
        <w:rPr>
          <w:rFonts w:ascii="Times New Roman" w:eastAsia="Calibri" w:hAnsi="Times New Roman"/>
          <w:b w:val="0"/>
          <w:bCs/>
          <w:sz w:val="28"/>
          <w:szCs w:val="28"/>
        </w:rPr>
        <w:t xml:space="preserve"> </w:t>
      </w:r>
      <w:r w:rsidR="002F3601">
        <w:rPr>
          <w:rFonts w:ascii="Times New Roman" w:eastAsia="Calibri" w:hAnsi="Times New Roman"/>
          <w:b w:val="0"/>
          <w:bCs/>
          <w:sz w:val="28"/>
          <w:szCs w:val="28"/>
        </w:rPr>
        <w:t>субъектам малого и среднего предпринимательства на начало ведения предпринимательской деятельности</w:t>
      </w:r>
      <w:r w:rsidR="00D5076B" w:rsidRPr="00D5076B">
        <w:rPr>
          <w:rFonts w:ascii="Times New Roman" w:eastAsia="Calibri" w:hAnsi="Times New Roman"/>
          <w:b w:val="0"/>
          <w:bCs/>
          <w:sz w:val="28"/>
          <w:szCs w:val="28"/>
        </w:rPr>
        <w:t xml:space="preserve"> </w:t>
      </w:r>
      <w:r w:rsidR="00FB5F7C" w:rsidRPr="00BD493A">
        <w:rPr>
          <w:rFonts w:ascii="Times New Roman" w:hAnsi="Times New Roman" w:cs="Times New Roman"/>
          <w:b w:val="0"/>
          <w:sz w:val="28"/>
          <w:szCs w:val="28"/>
        </w:rPr>
        <w:t>(далее</w:t>
      </w:r>
      <w:r w:rsidR="00BA1447" w:rsidRPr="00BD493A">
        <w:rPr>
          <w:rFonts w:ascii="Times New Roman" w:hAnsi="Times New Roman" w:cs="Times New Roman"/>
          <w:b w:val="0"/>
          <w:sz w:val="28"/>
          <w:szCs w:val="28"/>
        </w:rPr>
        <w:t>-</w:t>
      </w:r>
      <w:r w:rsidR="00FB5F7C" w:rsidRPr="00BD493A">
        <w:rPr>
          <w:rFonts w:ascii="Times New Roman" w:hAnsi="Times New Roman" w:cs="Times New Roman"/>
          <w:b w:val="0"/>
          <w:sz w:val="28"/>
          <w:szCs w:val="28"/>
        </w:rPr>
        <w:t>Порядок)</w:t>
      </w:r>
      <w:r w:rsidR="00C32B90" w:rsidRPr="00BD493A">
        <w:rPr>
          <w:rFonts w:ascii="Times New Roman" w:hAnsi="Times New Roman" w:cs="Times New Roman"/>
          <w:b w:val="0"/>
          <w:sz w:val="28"/>
          <w:szCs w:val="28"/>
        </w:rPr>
        <w:t xml:space="preserve"> определяет целевое назначение, условия и порядок предоставления субсидий, требования к</w:t>
      </w:r>
      <w:r w:rsidR="00BA1447" w:rsidRPr="00BD493A">
        <w:rPr>
          <w:rFonts w:ascii="Times New Roman" w:hAnsi="Times New Roman" w:cs="Times New Roman"/>
          <w:b w:val="0"/>
          <w:sz w:val="28"/>
          <w:szCs w:val="28"/>
        </w:rPr>
        <w:t xml:space="preserve"> предоставляемой отчетности, требования об осуществлении </w:t>
      </w:r>
      <w:proofErr w:type="gramStart"/>
      <w:r w:rsidR="00BA1447" w:rsidRPr="00BD493A">
        <w:rPr>
          <w:rFonts w:ascii="Times New Roman" w:hAnsi="Times New Roman" w:cs="Times New Roman"/>
          <w:b w:val="0"/>
          <w:sz w:val="28"/>
          <w:szCs w:val="28"/>
        </w:rPr>
        <w:t>контроля за</w:t>
      </w:r>
      <w:proofErr w:type="gramEnd"/>
      <w:r w:rsidR="00BA1447" w:rsidRPr="00BD493A">
        <w:rPr>
          <w:rFonts w:ascii="Times New Roman" w:hAnsi="Times New Roman" w:cs="Times New Roman"/>
          <w:b w:val="0"/>
          <w:sz w:val="28"/>
          <w:szCs w:val="28"/>
        </w:rPr>
        <w:t xml:space="preserve"> соблюдением условий,</w:t>
      </w:r>
      <w:r w:rsidR="00D5076B" w:rsidRPr="00D5076B">
        <w:rPr>
          <w:rFonts w:ascii="Times New Roman" w:hAnsi="Times New Roman" w:cs="Times New Roman"/>
          <w:b w:val="0"/>
          <w:sz w:val="28"/>
          <w:szCs w:val="28"/>
        </w:rPr>
        <w:t xml:space="preserve"> </w:t>
      </w:r>
      <w:r w:rsidR="00BA1447" w:rsidRPr="00BD493A">
        <w:rPr>
          <w:rFonts w:ascii="Times New Roman" w:hAnsi="Times New Roman" w:cs="Times New Roman"/>
          <w:b w:val="0"/>
          <w:sz w:val="28"/>
          <w:szCs w:val="28"/>
        </w:rPr>
        <w:t>целей</w:t>
      </w:r>
      <w:r w:rsidR="00D5076B" w:rsidRPr="00D5076B">
        <w:rPr>
          <w:rFonts w:ascii="Times New Roman" w:hAnsi="Times New Roman" w:cs="Times New Roman"/>
          <w:b w:val="0"/>
          <w:sz w:val="28"/>
          <w:szCs w:val="28"/>
        </w:rPr>
        <w:t xml:space="preserve"> </w:t>
      </w:r>
      <w:r w:rsidR="00BA1447" w:rsidRPr="00BD493A">
        <w:rPr>
          <w:rFonts w:ascii="Times New Roman" w:hAnsi="Times New Roman" w:cs="Times New Roman"/>
          <w:b w:val="0"/>
          <w:sz w:val="28"/>
          <w:szCs w:val="28"/>
        </w:rPr>
        <w:t>и порядка предоставления субсидии и ответственность за их нарушение.</w:t>
      </w:r>
    </w:p>
    <w:p w:rsidR="00FB5F7C" w:rsidRDefault="00FB5F7C" w:rsidP="00FB5F7C">
      <w:pPr>
        <w:pStyle w:val="ConsPlusNormal"/>
        <w:ind w:firstLine="709"/>
        <w:jc w:val="both"/>
        <w:rPr>
          <w:rFonts w:ascii="Times New Roman" w:hAnsi="Times New Roman" w:cs="Times New Roman"/>
          <w:sz w:val="28"/>
          <w:szCs w:val="28"/>
        </w:rPr>
      </w:pPr>
      <w:r w:rsidRPr="00FB5F7C">
        <w:rPr>
          <w:rFonts w:ascii="Times New Roman" w:hAnsi="Times New Roman" w:cs="Times New Roman"/>
          <w:sz w:val="28"/>
          <w:szCs w:val="28"/>
        </w:rPr>
        <w:t>1.2. В настоящем Порядке используются следующие понятия:</w:t>
      </w:r>
    </w:p>
    <w:p w:rsidR="00D26D26" w:rsidRDefault="009C63FE" w:rsidP="00D26D26">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г</w:t>
      </w:r>
      <w:r w:rsidR="00D26D26">
        <w:rPr>
          <w:rFonts w:ascii="Times New Roman" w:hAnsi="Times New Roman" w:cs="Times New Roman"/>
          <w:sz w:val="28"/>
          <w:szCs w:val="28"/>
        </w:rPr>
        <w:t>рантовая поддержка – предоставление субъектам малого и среднего предпринимательства грантов в форме субсидий на начало ведения предпринимательской деятельности в сферах инновационной деятельности, информационных технологий, креативных индустрий, обрабатывающих производств, индустрии гостеприимства, бытовых услуг, дополнительного образования детей и взрослых, спорта</w:t>
      </w:r>
      <w:r w:rsidR="000D405A">
        <w:rPr>
          <w:rFonts w:ascii="Times New Roman" w:hAnsi="Times New Roman" w:cs="Times New Roman"/>
          <w:sz w:val="28"/>
          <w:szCs w:val="28"/>
        </w:rPr>
        <w:t>, сбора</w:t>
      </w:r>
      <w:r w:rsidR="00D26D26">
        <w:rPr>
          <w:rFonts w:ascii="Times New Roman" w:hAnsi="Times New Roman" w:cs="Times New Roman"/>
          <w:sz w:val="28"/>
          <w:szCs w:val="28"/>
        </w:rPr>
        <w:t xml:space="preserve"> и переработки отходов, ремонта автотранспортных средств, строительных работ</w:t>
      </w:r>
      <w:r w:rsidR="000D405A">
        <w:rPr>
          <w:rFonts w:ascii="Times New Roman" w:hAnsi="Times New Roman" w:cs="Times New Roman"/>
          <w:sz w:val="28"/>
          <w:szCs w:val="28"/>
        </w:rPr>
        <w:t>, сбора и заготовки дикорастущих материалов в рамках муниципальных программ развития субъектов малого и среднегопредпринимательства</w:t>
      </w:r>
      <w:proofErr w:type="gramEnd"/>
      <w:r w:rsidR="000D405A">
        <w:rPr>
          <w:rFonts w:ascii="Times New Roman" w:hAnsi="Times New Roman" w:cs="Times New Roman"/>
          <w:sz w:val="28"/>
          <w:szCs w:val="28"/>
        </w:rPr>
        <w:t xml:space="preserve">, </w:t>
      </w:r>
      <w:proofErr w:type="gramStart"/>
      <w:r w:rsidR="00074D6C">
        <w:rPr>
          <w:rFonts w:ascii="Times New Roman" w:hAnsi="Times New Roman" w:cs="Times New Roman"/>
          <w:sz w:val="28"/>
          <w:szCs w:val="28"/>
        </w:rPr>
        <w:t>действующих в муниципальных образованиях Красноярского края</w:t>
      </w:r>
      <w:r w:rsidR="00D26D26">
        <w:rPr>
          <w:rFonts w:ascii="Times New Roman" w:hAnsi="Times New Roman" w:cs="Times New Roman"/>
          <w:sz w:val="28"/>
          <w:szCs w:val="28"/>
        </w:rPr>
        <w:t xml:space="preserve">; </w:t>
      </w:r>
      <w:proofErr w:type="gramEnd"/>
    </w:p>
    <w:p w:rsidR="00357821" w:rsidRPr="004E0CDF" w:rsidRDefault="00357821" w:rsidP="00357821">
      <w:pPr>
        <w:autoSpaceDE w:val="0"/>
        <w:autoSpaceDN w:val="0"/>
        <w:adjustRightInd w:val="0"/>
        <w:spacing w:after="0" w:line="240" w:lineRule="auto"/>
        <w:ind w:firstLine="709"/>
        <w:jc w:val="both"/>
        <w:rPr>
          <w:rFonts w:ascii="Times New Roman" w:hAnsi="Times New Roman"/>
          <w:color w:val="000000"/>
          <w:sz w:val="28"/>
          <w:szCs w:val="28"/>
        </w:rPr>
      </w:pPr>
      <w:r w:rsidRPr="004E0CDF">
        <w:rPr>
          <w:rFonts w:ascii="Times New Roman" w:hAnsi="Times New Roman"/>
          <w:color w:val="000000"/>
          <w:sz w:val="28"/>
          <w:szCs w:val="28"/>
        </w:rPr>
        <w:t xml:space="preserve">деятельность в сфере информационных технологий – виды экономической деятельности в соответствии с Общероссийским классификатором видов экономической деятельности </w:t>
      </w:r>
      <w:proofErr w:type="gramStart"/>
      <w:r w:rsidRPr="004E0CDF">
        <w:rPr>
          <w:rFonts w:ascii="Times New Roman" w:hAnsi="Times New Roman"/>
          <w:color w:val="000000"/>
          <w:sz w:val="28"/>
          <w:szCs w:val="28"/>
        </w:rPr>
        <w:t>ОК</w:t>
      </w:r>
      <w:proofErr w:type="gramEnd"/>
      <w:r w:rsidRPr="004E0CDF">
        <w:rPr>
          <w:rFonts w:ascii="Times New Roman" w:hAnsi="Times New Roman"/>
          <w:color w:val="000000"/>
          <w:sz w:val="28"/>
          <w:szCs w:val="28"/>
        </w:rPr>
        <w:t xml:space="preserve"> 029-2014, утвержденным Приказом Росстандарта от 31.01.2014 № 14-ст (далее – ОКВЭД), отнесенные к группам 62.01, 62.02, 62.09 раздела J, подгруппе 63.11.1 раздела J, и являющиеся основным видом экономической деятельности субъекта малого </w:t>
      </w:r>
      <w:r w:rsidRPr="004E0CDF">
        <w:rPr>
          <w:rFonts w:ascii="Times New Roman" w:hAnsi="Times New Roman"/>
          <w:color w:val="000000"/>
          <w:sz w:val="28"/>
          <w:szCs w:val="28"/>
        </w:rPr>
        <w:br/>
        <w:t xml:space="preserve">и среднего предпринимательства в соответствии со сведениями, содержащимися в едином государственном реестре юридических лиц либо едином государственном реестре индивидуальных предпринимателей </w:t>
      </w:r>
      <w:r w:rsidRPr="004E0CDF">
        <w:rPr>
          <w:rFonts w:ascii="Times New Roman" w:hAnsi="Times New Roman"/>
          <w:color w:val="000000"/>
          <w:sz w:val="28"/>
          <w:szCs w:val="28"/>
        </w:rPr>
        <w:br/>
        <w:t>по состоянию на дату формирования выписки из единого государственного реестра юридических лиц или единого государственного реестра индивидуальных предпринимателей, полученной по состоянию на дату подачи заявки субъектом малого и среднего предпринимательства;</w:t>
      </w:r>
    </w:p>
    <w:p w:rsidR="00357821" w:rsidRPr="004E0CDF" w:rsidRDefault="00357821" w:rsidP="00357821">
      <w:pPr>
        <w:autoSpaceDE w:val="0"/>
        <w:autoSpaceDN w:val="0"/>
        <w:adjustRightInd w:val="0"/>
        <w:spacing w:after="0" w:line="240" w:lineRule="auto"/>
        <w:ind w:firstLine="709"/>
        <w:jc w:val="both"/>
        <w:rPr>
          <w:rFonts w:ascii="Times New Roman" w:hAnsi="Times New Roman"/>
          <w:color w:val="000000"/>
          <w:sz w:val="28"/>
          <w:szCs w:val="28"/>
        </w:rPr>
      </w:pPr>
      <w:r w:rsidRPr="004E0CDF">
        <w:rPr>
          <w:rFonts w:ascii="Times New Roman" w:hAnsi="Times New Roman"/>
          <w:color w:val="000000"/>
          <w:sz w:val="28"/>
          <w:szCs w:val="28"/>
        </w:rPr>
        <w:t xml:space="preserve">креативные индустрии – виды экономической деятельности </w:t>
      </w:r>
      <w:r w:rsidRPr="004E0CDF">
        <w:rPr>
          <w:rFonts w:ascii="Times New Roman" w:hAnsi="Times New Roman"/>
          <w:color w:val="000000"/>
          <w:sz w:val="28"/>
          <w:szCs w:val="28"/>
        </w:rPr>
        <w:br/>
        <w:t>в соответствии с</w:t>
      </w:r>
      <w:r>
        <w:rPr>
          <w:rFonts w:ascii="Times New Roman" w:hAnsi="Times New Roman"/>
          <w:color w:val="000000"/>
          <w:sz w:val="28"/>
          <w:szCs w:val="28"/>
        </w:rPr>
        <w:t xml:space="preserve"> ОКВЭД, отнесенные к классам 13–15 раздела</w:t>
      </w:r>
      <w:proofErr w:type="gramStart"/>
      <w:r>
        <w:rPr>
          <w:rFonts w:ascii="Times New Roman" w:hAnsi="Times New Roman"/>
          <w:color w:val="000000"/>
          <w:sz w:val="28"/>
          <w:szCs w:val="28"/>
        </w:rPr>
        <w:t xml:space="preserve"> С</w:t>
      </w:r>
      <w:proofErr w:type="gramEnd"/>
      <w:r>
        <w:rPr>
          <w:rFonts w:ascii="Times New Roman" w:hAnsi="Times New Roman"/>
          <w:color w:val="000000"/>
          <w:sz w:val="28"/>
          <w:szCs w:val="28"/>
        </w:rPr>
        <w:t>; группам 32.12–</w:t>
      </w:r>
      <w:r w:rsidRPr="004E0CDF">
        <w:rPr>
          <w:rFonts w:ascii="Times New Roman" w:hAnsi="Times New Roman"/>
          <w:color w:val="000000"/>
          <w:sz w:val="28"/>
          <w:szCs w:val="28"/>
        </w:rPr>
        <w:t>32.13 раздела С; подклассу 32.2 раздела С; подгруппе 32.99.8 раздела С; группам 58.11, 58.13, 58.14, 58.19, 58.21,</w:t>
      </w:r>
      <w:r>
        <w:rPr>
          <w:rFonts w:ascii="Times New Roman" w:hAnsi="Times New Roman"/>
          <w:color w:val="000000"/>
          <w:sz w:val="28"/>
          <w:szCs w:val="28"/>
        </w:rPr>
        <w:t xml:space="preserve"> 58.29 раздела J; группам 59.11–</w:t>
      </w:r>
      <w:r w:rsidRPr="004E0CDF">
        <w:rPr>
          <w:rFonts w:ascii="Times New Roman" w:hAnsi="Times New Roman"/>
          <w:color w:val="000000"/>
          <w:sz w:val="28"/>
          <w:szCs w:val="28"/>
        </w:rPr>
        <w:t>59.14, 59.20 раздела J; группам 60.10, 60.20 раздела J; группам 62.01, 62.02 раздела J; группам 63.12, 63.91 раздела J; гру</w:t>
      </w:r>
      <w:r>
        <w:rPr>
          <w:rFonts w:ascii="Times New Roman" w:hAnsi="Times New Roman"/>
          <w:color w:val="000000"/>
          <w:sz w:val="28"/>
          <w:szCs w:val="28"/>
        </w:rPr>
        <w:t>ппам 70.21, 71.11, 73.11, 74.10–</w:t>
      </w:r>
      <w:r w:rsidRPr="004E0CDF">
        <w:rPr>
          <w:rFonts w:ascii="Times New Roman" w:hAnsi="Times New Roman"/>
          <w:color w:val="000000"/>
          <w:sz w:val="28"/>
          <w:szCs w:val="28"/>
        </w:rPr>
        <w:t>74.30 раздела М; группе 77.22 раздела N; подгруппе 8</w:t>
      </w:r>
      <w:r>
        <w:rPr>
          <w:rFonts w:ascii="Times New Roman" w:hAnsi="Times New Roman"/>
          <w:color w:val="000000"/>
          <w:sz w:val="28"/>
          <w:szCs w:val="28"/>
        </w:rPr>
        <w:t xml:space="preserve">5.41.2 раздела P; </w:t>
      </w:r>
      <w:proofErr w:type="gramStart"/>
      <w:r>
        <w:rPr>
          <w:rFonts w:ascii="Times New Roman" w:hAnsi="Times New Roman"/>
          <w:color w:val="000000"/>
          <w:sz w:val="28"/>
          <w:szCs w:val="28"/>
        </w:rPr>
        <w:t>группам 90.01–90.04, 91.01–</w:t>
      </w:r>
      <w:r w:rsidRPr="004E0CDF">
        <w:rPr>
          <w:rFonts w:ascii="Times New Roman" w:hAnsi="Times New Roman"/>
          <w:color w:val="000000"/>
          <w:sz w:val="28"/>
          <w:szCs w:val="28"/>
        </w:rPr>
        <w:t>91.03 раздела R, и являющиеся основным видом экономической деятельности субъекта малого и среднего предпринимательства в соответствии со сведениями, содержащимися в едином государственном реестре юридических лиц либо едином государственном реестре индивидуальных предпринимателей по состоянию на дату формирования выписки из единого государственного реестра юридических лиц или единого государственного реестра индивидуальных предпринимателей, полученной по состоянию на дату подачи заявки</w:t>
      </w:r>
      <w:proofErr w:type="gramEnd"/>
      <w:r w:rsidRPr="004E0CDF">
        <w:rPr>
          <w:rFonts w:ascii="Times New Roman" w:hAnsi="Times New Roman"/>
          <w:color w:val="000000"/>
          <w:sz w:val="28"/>
          <w:szCs w:val="28"/>
        </w:rPr>
        <w:t xml:space="preserve"> субъектом малого и среднего предпринимательства;</w:t>
      </w:r>
    </w:p>
    <w:p w:rsidR="00357821" w:rsidRPr="004E0CDF" w:rsidRDefault="00357821" w:rsidP="00357821">
      <w:pPr>
        <w:autoSpaceDE w:val="0"/>
        <w:autoSpaceDN w:val="0"/>
        <w:adjustRightInd w:val="0"/>
        <w:spacing w:after="0" w:line="240" w:lineRule="auto"/>
        <w:ind w:firstLine="709"/>
        <w:jc w:val="both"/>
        <w:rPr>
          <w:rFonts w:ascii="Times New Roman" w:hAnsi="Times New Roman"/>
          <w:color w:val="000000"/>
          <w:sz w:val="28"/>
          <w:szCs w:val="28"/>
        </w:rPr>
      </w:pPr>
      <w:r w:rsidRPr="004E0CDF">
        <w:rPr>
          <w:rFonts w:ascii="Times New Roman" w:hAnsi="Times New Roman"/>
          <w:color w:val="000000"/>
          <w:sz w:val="28"/>
          <w:szCs w:val="28"/>
        </w:rPr>
        <w:t>обрабатывающие производства – виды экономической деятельности, отнесенные к разделу</w:t>
      </w:r>
      <w:proofErr w:type="gramStart"/>
      <w:r w:rsidRPr="004E0CDF">
        <w:rPr>
          <w:rFonts w:ascii="Times New Roman" w:hAnsi="Times New Roman"/>
          <w:color w:val="000000"/>
          <w:sz w:val="28"/>
          <w:szCs w:val="28"/>
        </w:rPr>
        <w:t xml:space="preserve"> С</w:t>
      </w:r>
      <w:proofErr w:type="gramEnd"/>
      <w:r w:rsidRPr="004E0CDF">
        <w:rPr>
          <w:rFonts w:ascii="Times New Roman" w:hAnsi="Times New Roman"/>
          <w:color w:val="000000"/>
          <w:sz w:val="28"/>
          <w:szCs w:val="28"/>
        </w:rPr>
        <w:t xml:space="preserve"> ОКВЭД и являющиеся основным видом экономической деятельности субъекта малого и среднего предпринимательства в соответствии со сведениями, содержащимися в едином государственном реестре юридических лиц либо едином государственном реестре индивидуальных предпринимателей по состоянию на дату формирования выписки из единого государственного реестра юридических лиц или единого государственного реестра индивидуальных предпринимателей, полученной по состоянию на дату подачи заявки субъектом малого и среднего предпринимательства;</w:t>
      </w:r>
    </w:p>
    <w:p w:rsidR="00357821" w:rsidRPr="004E0CDF" w:rsidRDefault="00357821" w:rsidP="00357821">
      <w:pPr>
        <w:autoSpaceDE w:val="0"/>
        <w:autoSpaceDN w:val="0"/>
        <w:adjustRightInd w:val="0"/>
        <w:spacing w:after="0" w:line="240" w:lineRule="auto"/>
        <w:ind w:firstLine="709"/>
        <w:jc w:val="both"/>
        <w:rPr>
          <w:rFonts w:ascii="Times New Roman" w:hAnsi="Times New Roman"/>
          <w:color w:val="000000"/>
          <w:sz w:val="28"/>
          <w:szCs w:val="28"/>
        </w:rPr>
      </w:pPr>
      <w:r w:rsidRPr="004E0CDF">
        <w:rPr>
          <w:rFonts w:ascii="Times New Roman" w:hAnsi="Times New Roman"/>
          <w:color w:val="000000"/>
          <w:sz w:val="28"/>
          <w:szCs w:val="28"/>
        </w:rPr>
        <w:t xml:space="preserve">туризм и индустрия гостеприимства – виды экономической деятельности </w:t>
      </w:r>
      <w:r w:rsidRPr="004E0CDF">
        <w:rPr>
          <w:rFonts w:ascii="Times New Roman" w:hAnsi="Times New Roman"/>
          <w:color w:val="000000"/>
          <w:sz w:val="28"/>
          <w:szCs w:val="28"/>
        </w:rPr>
        <w:br/>
        <w:t xml:space="preserve">в соответствии с ОКВЭД, отнесенные к классам 55, 56 раздела I; группе 77.21, классу 79 раздела N; </w:t>
      </w:r>
      <w:proofErr w:type="gramStart"/>
      <w:r w:rsidRPr="004E0CDF">
        <w:rPr>
          <w:rFonts w:ascii="Times New Roman" w:hAnsi="Times New Roman"/>
          <w:color w:val="000000"/>
          <w:sz w:val="28"/>
          <w:szCs w:val="28"/>
        </w:rPr>
        <w:t>подклассам 91.02, 93.2 раздела R и являющиеся основным видом экономической деятельности субъекта малого и среднего предпринимательства в соответствии со сведениями, содержащимися в едином государственном реестре юридических лиц либо едином государственном реестре индивидуальных предпринимателей по состоянию на дату формирования выписки из единого государственного реестра юридических лиц или единого государственного реестра индивидуальных предпринимателей, полученной по состоянию на дату подачи заявки субъектом малого</w:t>
      </w:r>
      <w:proofErr w:type="gramEnd"/>
      <w:r w:rsidRPr="004E0CDF">
        <w:rPr>
          <w:rFonts w:ascii="Times New Roman" w:hAnsi="Times New Roman"/>
          <w:color w:val="000000"/>
          <w:sz w:val="28"/>
          <w:szCs w:val="28"/>
        </w:rPr>
        <w:t xml:space="preserve"> и среднего предпринимательства;</w:t>
      </w:r>
    </w:p>
    <w:p w:rsidR="00357821" w:rsidRPr="004E0CDF" w:rsidRDefault="00357821" w:rsidP="00357821">
      <w:pPr>
        <w:autoSpaceDE w:val="0"/>
        <w:autoSpaceDN w:val="0"/>
        <w:adjustRightInd w:val="0"/>
        <w:spacing w:after="0" w:line="240" w:lineRule="auto"/>
        <w:ind w:firstLine="709"/>
        <w:jc w:val="both"/>
        <w:rPr>
          <w:rFonts w:ascii="Times New Roman" w:hAnsi="Times New Roman"/>
          <w:color w:val="000000"/>
          <w:sz w:val="28"/>
          <w:szCs w:val="28"/>
        </w:rPr>
      </w:pPr>
      <w:proofErr w:type="gramStart"/>
      <w:r w:rsidRPr="004E0CDF">
        <w:rPr>
          <w:rFonts w:ascii="Times New Roman" w:hAnsi="Times New Roman"/>
          <w:color w:val="000000"/>
          <w:sz w:val="28"/>
          <w:szCs w:val="28"/>
        </w:rPr>
        <w:t xml:space="preserve">бытовые услуги – виды экономической деятельности в соответствии </w:t>
      </w:r>
      <w:r w:rsidRPr="004E0CDF">
        <w:rPr>
          <w:rFonts w:ascii="Times New Roman" w:hAnsi="Times New Roman"/>
          <w:color w:val="000000"/>
          <w:sz w:val="28"/>
          <w:szCs w:val="28"/>
        </w:rPr>
        <w:br/>
        <w:t xml:space="preserve">с ОКВЭД, отнесенные к классу 95, группам 96.01, 96.02, 96.04 раздела S </w:t>
      </w:r>
      <w:r w:rsidRPr="004E0CDF">
        <w:rPr>
          <w:rFonts w:ascii="Times New Roman" w:hAnsi="Times New Roman"/>
          <w:color w:val="000000"/>
          <w:sz w:val="28"/>
          <w:szCs w:val="28"/>
        </w:rPr>
        <w:br/>
        <w:t xml:space="preserve">и являющиеся основным видом экономической деятельности субъекта малого </w:t>
      </w:r>
      <w:r w:rsidRPr="004E0CDF">
        <w:rPr>
          <w:rFonts w:ascii="Times New Roman" w:hAnsi="Times New Roman"/>
          <w:color w:val="000000"/>
          <w:sz w:val="28"/>
          <w:szCs w:val="28"/>
        </w:rPr>
        <w:br/>
        <w:t xml:space="preserve">и среднего предпринимательства в соответствии со сведениями, содержащимися в едином государственном реестре юридических лиц либо едином государственном реестре индивидуальных предпринимателей </w:t>
      </w:r>
      <w:r w:rsidRPr="004E0CDF">
        <w:rPr>
          <w:rFonts w:ascii="Times New Roman" w:hAnsi="Times New Roman"/>
          <w:color w:val="000000"/>
          <w:sz w:val="28"/>
          <w:szCs w:val="28"/>
        </w:rPr>
        <w:br/>
        <w:t>по состоянию на дату формирования выписки из единого государственного реестра юридических лиц или</w:t>
      </w:r>
      <w:proofErr w:type="gramEnd"/>
      <w:r w:rsidRPr="004E0CDF">
        <w:rPr>
          <w:rFonts w:ascii="Times New Roman" w:hAnsi="Times New Roman"/>
          <w:color w:val="000000"/>
          <w:sz w:val="28"/>
          <w:szCs w:val="28"/>
        </w:rPr>
        <w:t xml:space="preserve"> единого государственного реестра индивидуальных предпринимателей, полученной по состоянию на дату подачи заявки субъектом малого и среднего предпринимательства;</w:t>
      </w:r>
    </w:p>
    <w:p w:rsidR="00357821" w:rsidRPr="004E0CDF" w:rsidRDefault="00357821" w:rsidP="00357821">
      <w:pPr>
        <w:autoSpaceDE w:val="0"/>
        <w:autoSpaceDN w:val="0"/>
        <w:adjustRightInd w:val="0"/>
        <w:spacing w:after="0" w:line="240" w:lineRule="auto"/>
        <w:ind w:firstLine="709"/>
        <w:jc w:val="both"/>
        <w:rPr>
          <w:rFonts w:ascii="Times New Roman" w:hAnsi="Times New Roman"/>
          <w:color w:val="000000"/>
          <w:sz w:val="28"/>
          <w:szCs w:val="28"/>
        </w:rPr>
      </w:pPr>
      <w:r w:rsidRPr="004E0CDF">
        <w:rPr>
          <w:rFonts w:ascii="Times New Roman" w:hAnsi="Times New Roman"/>
          <w:color w:val="000000"/>
          <w:sz w:val="28"/>
          <w:szCs w:val="28"/>
        </w:rPr>
        <w:t xml:space="preserve">образование дополнительное детей и взрослых – виды экономической деятельности в соответствии с ОКВЭД, отнесенные к подгруппам 85.41.1, 85.41.9 раздела </w:t>
      </w:r>
      <w:proofErr w:type="gramStart"/>
      <w:r w:rsidRPr="004E0CDF">
        <w:rPr>
          <w:rFonts w:ascii="Times New Roman" w:hAnsi="Times New Roman"/>
          <w:color w:val="000000"/>
          <w:sz w:val="28"/>
          <w:szCs w:val="28"/>
        </w:rPr>
        <w:t>Р</w:t>
      </w:r>
      <w:proofErr w:type="gramEnd"/>
      <w:r w:rsidRPr="004E0CDF">
        <w:rPr>
          <w:rFonts w:ascii="Times New Roman" w:hAnsi="Times New Roman"/>
          <w:color w:val="000000"/>
          <w:sz w:val="28"/>
          <w:szCs w:val="28"/>
        </w:rPr>
        <w:t xml:space="preserve"> и являющиеся основным видом экономической деятельности субъекта малого и среднего предпринимательства в соответствии </w:t>
      </w:r>
      <w:r w:rsidRPr="004E0CDF">
        <w:rPr>
          <w:rFonts w:ascii="Times New Roman" w:hAnsi="Times New Roman"/>
          <w:color w:val="000000"/>
          <w:sz w:val="28"/>
          <w:szCs w:val="28"/>
        </w:rPr>
        <w:br/>
        <w:t>со сведениями, содержащимися в едином государственном реестре юридических лиц либо едином государственном реестре индивидуальных предпринимателей по состоянию на дату формирования выписки из единого государственного реестра юридических лиц или единого государственного реестра индивидуальных предпринимателей, полученной по состоянию на дату подачи заявки субъектом малого и среднего предпринимательства;</w:t>
      </w:r>
    </w:p>
    <w:p w:rsidR="00357821" w:rsidRPr="004E0CDF" w:rsidRDefault="00357821" w:rsidP="00357821">
      <w:pPr>
        <w:autoSpaceDE w:val="0"/>
        <w:autoSpaceDN w:val="0"/>
        <w:adjustRightInd w:val="0"/>
        <w:spacing w:after="0" w:line="240" w:lineRule="auto"/>
        <w:ind w:firstLine="709"/>
        <w:jc w:val="both"/>
        <w:rPr>
          <w:rFonts w:ascii="Times New Roman" w:hAnsi="Times New Roman"/>
          <w:color w:val="000000"/>
          <w:sz w:val="28"/>
          <w:szCs w:val="28"/>
        </w:rPr>
      </w:pPr>
      <w:proofErr w:type="gramStart"/>
      <w:r w:rsidRPr="004E0CDF">
        <w:rPr>
          <w:rFonts w:ascii="Times New Roman" w:hAnsi="Times New Roman"/>
          <w:color w:val="000000"/>
          <w:sz w:val="28"/>
          <w:szCs w:val="28"/>
        </w:rPr>
        <w:t>спорт – виды экономической деятельности в соответствии с ОКВЭД, отнесенные к группам 93.13, 93.19 раздела R и являющиеся основным видом экономической деятельности субъекта малого и среднего предпринимательства в соответствии со сведениями, содержащимися в едином государственном реестре юридических лиц либо едином государственном реестре индивидуальных предпринимателей по состоянию на дату формирования выписки из единого государственного реестра юридических лиц или единого государственного реестра индивидуальных</w:t>
      </w:r>
      <w:proofErr w:type="gramEnd"/>
      <w:r w:rsidRPr="004E0CDF">
        <w:rPr>
          <w:rFonts w:ascii="Times New Roman" w:hAnsi="Times New Roman"/>
          <w:color w:val="000000"/>
          <w:sz w:val="28"/>
          <w:szCs w:val="28"/>
        </w:rPr>
        <w:t xml:space="preserve"> предпринимателей, полученной </w:t>
      </w:r>
      <w:r>
        <w:rPr>
          <w:rFonts w:ascii="Times New Roman" w:hAnsi="Times New Roman"/>
          <w:color w:val="000000"/>
          <w:sz w:val="28"/>
          <w:szCs w:val="28"/>
        </w:rPr>
        <w:br/>
      </w:r>
      <w:r w:rsidRPr="004E0CDF">
        <w:rPr>
          <w:rFonts w:ascii="Times New Roman" w:hAnsi="Times New Roman"/>
          <w:color w:val="000000"/>
          <w:sz w:val="28"/>
          <w:szCs w:val="28"/>
        </w:rPr>
        <w:t>по состоянию на дату подачи заявки субъектом малого и среднего предпринимательства;</w:t>
      </w:r>
    </w:p>
    <w:p w:rsidR="00357821" w:rsidRPr="004E0CDF" w:rsidRDefault="00357821" w:rsidP="00357821">
      <w:pPr>
        <w:autoSpaceDE w:val="0"/>
        <w:autoSpaceDN w:val="0"/>
        <w:adjustRightInd w:val="0"/>
        <w:spacing w:after="0" w:line="240" w:lineRule="auto"/>
        <w:ind w:firstLine="709"/>
        <w:jc w:val="both"/>
        <w:rPr>
          <w:rFonts w:ascii="Times New Roman" w:hAnsi="Times New Roman"/>
          <w:color w:val="000000"/>
          <w:sz w:val="28"/>
          <w:szCs w:val="28"/>
        </w:rPr>
      </w:pPr>
      <w:r w:rsidRPr="004E0CDF">
        <w:rPr>
          <w:rFonts w:ascii="Times New Roman" w:hAnsi="Times New Roman"/>
          <w:color w:val="000000"/>
          <w:sz w:val="28"/>
          <w:szCs w:val="28"/>
        </w:rPr>
        <w:t xml:space="preserve">сбор и переработка отходов – виды экономической деятельности </w:t>
      </w:r>
      <w:r w:rsidRPr="004E0CDF">
        <w:rPr>
          <w:rFonts w:ascii="Times New Roman" w:hAnsi="Times New Roman"/>
          <w:color w:val="000000"/>
          <w:sz w:val="28"/>
          <w:szCs w:val="28"/>
        </w:rPr>
        <w:br/>
        <w:t>в соответствии с ОКВЭД, отнесенные к классу 38 раздела</w:t>
      </w:r>
      <w:proofErr w:type="gramStart"/>
      <w:r w:rsidRPr="004E0CDF">
        <w:rPr>
          <w:rFonts w:ascii="Times New Roman" w:hAnsi="Times New Roman"/>
          <w:color w:val="000000"/>
          <w:sz w:val="28"/>
          <w:szCs w:val="28"/>
        </w:rPr>
        <w:t xml:space="preserve"> Е</w:t>
      </w:r>
      <w:proofErr w:type="gramEnd"/>
      <w:r w:rsidRPr="004E0CDF">
        <w:rPr>
          <w:rFonts w:ascii="Times New Roman" w:hAnsi="Times New Roman"/>
          <w:color w:val="000000"/>
          <w:sz w:val="28"/>
          <w:szCs w:val="28"/>
        </w:rPr>
        <w:t xml:space="preserve"> и являющиеся основным видом экономической деятельности субъекта малого и среднего предпринимательства в соответствии со сведениями, содержащимися в едином государственном реестре юридических лиц либо едином государственном реестре индивидуальных предпринимателей по состоянию на дату формирования выписки из единого государственного реестра юридических лиц или единого государственного реестра индивидуальных предпринимателей, полученной по состоянию на дату подачи заявки субъектом малого и среднего предпринимательства;</w:t>
      </w:r>
    </w:p>
    <w:p w:rsidR="00357821" w:rsidRPr="004E0CDF" w:rsidRDefault="00357821" w:rsidP="00357821">
      <w:pPr>
        <w:autoSpaceDE w:val="0"/>
        <w:autoSpaceDN w:val="0"/>
        <w:adjustRightInd w:val="0"/>
        <w:spacing w:after="0" w:line="240" w:lineRule="auto"/>
        <w:ind w:firstLine="709"/>
        <w:jc w:val="both"/>
        <w:rPr>
          <w:rFonts w:ascii="Times New Roman" w:hAnsi="Times New Roman"/>
          <w:color w:val="000000"/>
          <w:sz w:val="28"/>
          <w:szCs w:val="28"/>
        </w:rPr>
      </w:pPr>
      <w:proofErr w:type="gramStart"/>
      <w:r w:rsidRPr="004E0CDF">
        <w:rPr>
          <w:rFonts w:ascii="Times New Roman" w:hAnsi="Times New Roman"/>
          <w:color w:val="000000"/>
          <w:sz w:val="28"/>
          <w:szCs w:val="28"/>
        </w:rPr>
        <w:t xml:space="preserve">ремонт автотранспортных средств – виды экономической деятельности </w:t>
      </w:r>
      <w:r w:rsidRPr="004E0CDF">
        <w:rPr>
          <w:rFonts w:ascii="Times New Roman" w:hAnsi="Times New Roman"/>
          <w:color w:val="000000"/>
          <w:sz w:val="28"/>
          <w:szCs w:val="28"/>
        </w:rPr>
        <w:br/>
        <w:t>в соответствии с ОКВЭД, отнесенные к группе 45.20 раздела G и являющиеся основным видом экономической деятельности субъекта малого и среднего предпринимательства в соответствии со сведениями, содержащимися в едином государственном реестре юридических лиц либо едином государственном реестре индивидуальных предпринимателей по состоянию на дату формирования выписки из единого государственного реестра юридических лиц или единого государственного реестра</w:t>
      </w:r>
      <w:proofErr w:type="gramEnd"/>
      <w:r w:rsidRPr="004E0CDF">
        <w:rPr>
          <w:rFonts w:ascii="Times New Roman" w:hAnsi="Times New Roman"/>
          <w:color w:val="000000"/>
          <w:sz w:val="28"/>
          <w:szCs w:val="28"/>
        </w:rPr>
        <w:t xml:space="preserve"> индивидуальных предпринимателей, полученной по состоянию на дату подачи заявки субъектом малого и среднего предпринимательства;</w:t>
      </w:r>
    </w:p>
    <w:p w:rsidR="00357821" w:rsidRPr="004E0CDF" w:rsidRDefault="00357821" w:rsidP="00357821">
      <w:pPr>
        <w:widowControl w:val="0"/>
        <w:autoSpaceDE w:val="0"/>
        <w:autoSpaceDN w:val="0"/>
        <w:adjustRightInd w:val="0"/>
        <w:spacing w:after="0" w:line="240" w:lineRule="auto"/>
        <w:ind w:firstLine="709"/>
        <w:jc w:val="both"/>
        <w:rPr>
          <w:rFonts w:ascii="Times New Roman" w:hAnsi="Times New Roman"/>
          <w:color w:val="000000"/>
          <w:sz w:val="28"/>
          <w:szCs w:val="28"/>
        </w:rPr>
      </w:pPr>
      <w:proofErr w:type="gramStart"/>
      <w:r w:rsidRPr="004E0CDF">
        <w:rPr>
          <w:rFonts w:ascii="Times New Roman" w:hAnsi="Times New Roman"/>
          <w:color w:val="000000"/>
          <w:sz w:val="28"/>
          <w:szCs w:val="28"/>
        </w:rPr>
        <w:t>строительные работы – виды экономической деятельности в соответствии с ОКВЭД, отнесенные к подгруппе 42.22.2, классу 43 раздела F и являющиеся основным видом экономической деятельности субъекта малого и среднего предпринимательства в соответствии со сведениями, содержащимися в едином государственном реестре юридических лиц либо едином государственном реестре индивидуальных предпринимателей по состоянию на дату формирования выписки из единого государственного реестра юридических лиц или единого государственного</w:t>
      </w:r>
      <w:proofErr w:type="gramEnd"/>
      <w:r w:rsidRPr="004E0CDF">
        <w:rPr>
          <w:rFonts w:ascii="Times New Roman" w:hAnsi="Times New Roman"/>
          <w:color w:val="000000"/>
          <w:sz w:val="28"/>
          <w:szCs w:val="28"/>
        </w:rPr>
        <w:t xml:space="preserve"> реестра индивидуальных предпринимателей, полученной по состоянию на дату подачи заявки субъектом малого и среднего предпринимательства;</w:t>
      </w:r>
    </w:p>
    <w:p w:rsidR="00357821" w:rsidRPr="004E0CDF" w:rsidRDefault="00357821" w:rsidP="00357821">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4E0CDF">
        <w:rPr>
          <w:rFonts w:ascii="Times New Roman" w:hAnsi="Times New Roman"/>
          <w:color w:val="000000"/>
          <w:sz w:val="28"/>
          <w:szCs w:val="28"/>
        </w:rPr>
        <w:t>сбор и заготовка дикорастущих материалов – виды экономической деятельности в соответствии с ОКВЭД, отнесенные к группе 02.30 раздела</w:t>
      </w:r>
      <w:proofErr w:type="gramStart"/>
      <w:r w:rsidRPr="004E0CDF">
        <w:rPr>
          <w:rFonts w:ascii="Times New Roman" w:hAnsi="Times New Roman"/>
          <w:color w:val="000000"/>
          <w:sz w:val="28"/>
          <w:szCs w:val="28"/>
        </w:rPr>
        <w:t xml:space="preserve"> А</w:t>
      </w:r>
      <w:proofErr w:type="gramEnd"/>
      <w:r w:rsidRPr="004E0CDF">
        <w:rPr>
          <w:rFonts w:ascii="Times New Roman" w:hAnsi="Times New Roman"/>
          <w:color w:val="000000"/>
          <w:sz w:val="28"/>
          <w:szCs w:val="28"/>
        </w:rPr>
        <w:br/>
        <w:t xml:space="preserve">и являющиеся основным видом экономической деятельности субъекта малого и среднего предпринимательства в соответствии со сведениями, содержащимися в едином государственном реестре юридических лиц либо едином государственном реестре индивидуальных предпринимателей </w:t>
      </w:r>
      <w:r w:rsidRPr="004E0CDF">
        <w:rPr>
          <w:rFonts w:ascii="Times New Roman" w:hAnsi="Times New Roman"/>
          <w:color w:val="000000"/>
          <w:sz w:val="28"/>
          <w:szCs w:val="28"/>
        </w:rPr>
        <w:br/>
        <w:t>по состоянию на дату формирования выписки из единого государственного реестра юридических лиц или единого государственного реестра индивидуальных предпринимателей, полученной по состоянию на дату подачи заявки субъектом малого и среднего предпринимательства;</w:t>
      </w:r>
    </w:p>
    <w:p w:rsidR="00357821" w:rsidRDefault="00357821" w:rsidP="00357821">
      <w:pPr>
        <w:autoSpaceDE w:val="0"/>
        <w:autoSpaceDN w:val="0"/>
        <w:adjustRightInd w:val="0"/>
        <w:spacing w:after="0" w:line="240" w:lineRule="auto"/>
        <w:ind w:firstLine="709"/>
        <w:jc w:val="both"/>
        <w:rPr>
          <w:rFonts w:ascii="Times New Roman" w:hAnsi="Times New Roman"/>
          <w:color w:val="000000"/>
          <w:sz w:val="28"/>
          <w:szCs w:val="28"/>
        </w:rPr>
      </w:pPr>
      <w:proofErr w:type="gramStart"/>
      <w:r w:rsidRPr="004E0CDF">
        <w:rPr>
          <w:rFonts w:ascii="Times New Roman" w:hAnsi="Times New Roman"/>
          <w:color w:val="000000"/>
          <w:sz w:val="28"/>
          <w:szCs w:val="28"/>
        </w:rPr>
        <w:t xml:space="preserve">оборудование – новые, не бывшие в эксплуатации: оборудование, устройства, механизмы, станки, приборы, аппараты, агрегаты, установки, машины, транспортные средства (за исключением легковых автомобилей </w:t>
      </w:r>
      <w:r w:rsidRPr="004E0CDF">
        <w:rPr>
          <w:rFonts w:ascii="Times New Roman" w:hAnsi="Times New Roman"/>
          <w:color w:val="000000"/>
          <w:sz w:val="28"/>
          <w:szCs w:val="28"/>
        </w:rPr>
        <w:br/>
        <w:t>и воздушных судов), производственный и хозяйственный инвентарь, относящиеся к первой – десятой амортизационным группам, согласно требованиям Налогово</w:t>
      </w:r>
      <w:r w:rsidR="00D6028D">
        <w:rPr>
          <w:rFonts w:ascii="Times New Roman" w:hAnsi="Times New Roman"/>
          <w:color w:val="000000"/>
          <w:sz w:val="28"/>
          <w:szCs w:val="28"/>
        </w:rPr>
        <w:t>го кодекса Российской Федерации;</w:t>
      </w:r>
      <w:proofErr w:type="gramEnd"/>
    </w:p>
    <w:p w:rsidR="00D6028D" w:rsidRDefault="00D6028D" w:rsidP="00D6028D">
      <w:pPr>
        <w:pStyle w:val="ConsPlusNormal"/>
        <w:ind w:firstLine="709"/>
        <w:jc w:val="both"/>
        <w:rPr>
          <w:rFonts w:ascii="Times New Roman" w:hAnsi="Times New Roman" w:cs="Times New Roman"/>
          <w:sz w:val="28"/>
          <w:szCs w:val="28"/>
        </w:rPr>
      </w:pPr>
      <w:r w:rsidRPr="00225249">
        <w:rPr>
          <w:rFonts w:ascii="Times New Roman" w:hAnsi="Times New Roman" w:cs="Times New Roman"/>
          <w:sz w:val="28"/>
          <w:szCs w:val="28"/>
        </w:rPr>
        <w:t>заявитель - субъект малого или среднего предпринимательства, обративши</w:t>
      </w:r>
      <w:r>
        <w:rPr>
          <w:rFonts w:ascii="Times New Roman" w:hAnsi="Times New Roman" w:cs="Times New Roman"/>
          <w:sz w:val="28"/>
          <w:szCs w:val="28"/>
        </w:rPr>
        <w:t>йся</w:t>
      </w:r>
      <w:r w:rsidRPr="00225249">
        <w:rPr>
          <w:rFonts w:ascii="Times New Roman" w:hAnsi="Times New Roman" w:cs="Times New Roman"/>
          <w:sz w:val="28"/>
          <w:szCs w:val="28"/>
        </w:rPr>
        <w:t xml:space="preserve"> с заявлением о предоставлении </w:t>
      </w:r>
      <w:r>
        <w:rPr>
          <w:rFonts w:ascii="Times New Roman" w:hAnsi="Times New Roman" w:cs="Times New Roman"/>
          <w:sz w:val="28"/>
          <w:szCs w:val="28"/>
        </w:rPr>
        <w:t>грантовой поддержки</w:t>
      </w:r>
      <w:r w:rsidRPr="00225249">
        <w:rPr>
          <w:rFonts w:ascii="Times New Roman" w:hAnsi="Times New Roman" w:cs="Times New Roman"/>
          <w:sz w:val="28"/>
          <w:szCs w:val="28"/>
        </w:rPr>
        <w:t>;</w:t>
      </w:r>
    </w:p>
    <w:p w:rsidR="00D6028D" w:rsidRDefault="00D6028D" w:rsidP="00D6028D">
      <w:pPr>
        <w:pStyle w:val="ConsPlusNormal"/>
        <w:ind w:firstLine="709"/>
        <w:jc w:val="both"/>
        <w:rPr>
          <w:rFonts w:ascii="Times New Roman" w:hAnsi="Times New Roman" w:cs="Times New Roman"/>
          <w:sz w:val="28"/>
          <w:szCs w:val="28"/>
        </w:rPr>
      </w:pPr>
      <w:r w:rsidRPr="00D6028D">
        <w:rPr>
          <w:rFonts w:ascii="Times New Roman" w:hAnsi="Times New Roman" w:cs="Times New Roman"/>
          <w:sz w:val="28"/>
          <w:szCs w:val="28"/>
        </w:rPr>
        <w:t xml:space="preserve">заявка – комплект документов, направленный в администрацию Каратузского района заявителем для участия в отборе, в соответствии с </w:t>
      </w:r>
      <w:r w:rsidRPr="007406E7">
        <w:rPr>
          <w:rFonts w:ascii="Times New Roman" w:hAnsi="Times New Roman" w:cs="Times New Roman"/>
          <w:sz w:val="28"/>
          <w:szCs w:val="28"/>
        </w:rPr>
        <w:t xml:space="preserve">пунктом </w:t>
      </w:r>
      <w:r w:rsidR="007406E7" w:rsidRPr="007406E7">
        <w:rPr>
          <w:rFonts w:ascii="Times New Roman" w:hAnsi="Times New Roman" w:cs="Times New Roman"/>
          <w:sz w:val="28"/>
          <w:szCs w:val="28"/>
        </w:rPr>
        <w:t>3.2</w:t>
      </w:r>
      <w:r w:rsidR="00D5076B" w:rsidRPr="00D5076B">
        <w:rPr>
          <w:rFonts w:ascii="Times New Roman" w:hAnsi="Times New Roman" w:cs="Times New Roman"/>
          <w:sz w:val="28"/>
          <w:szCs w:val="28"/>
        </w:rPr>
        <w:t xml:space="preserve"> </w:t>
      </w:r>
      <w:r w:rsidRPr="007406E7">
        <w:rPr>
          <w:rFonts w:ascii="Times New Roman" w:hAnsi="Times New Roman" w:cs="Times New Roman"/>
          <w:sz w:val="28"/>
          <w:szCs w:val="28"/>
        </w:rPr>
        <w:t>Порядка;</w:t>
      </w:r>
    </w:p>
    <w:p w:rsidR="00F50B0F" w:rsidRDefault="00F50B0F" w:rsidP="00F50B0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отбор - </w:t>
      </w:r>
      <w:r w:rsidR="0030380F">
        <w:rPr>
          <w:rFonts w:ascii="Times New Roman" w:hAnsi="Times New Roman" w:cs="Times New Roman"/>
          <w:sz w:val="28"/>
          <w:szCs w:val="28"/>
        </w:rPr>
        <w:t xml:space="preserve">конкурсный </w:t>
      </w:r>
      <w:r>
        <w:rPr>
          <w:rFonts w:ascii="Times New Roman" w:hAnsi="Times New Roman" w:cs="Times New Roman"/>
          <w:sz w:val="28"/>
          <w:szCs w:val="28"/>
        </w:rPr>
        <w:t xml:space="preserve">отбор, проводимый </w:t>
      </w:r>
      <w:r w:rsidR="0030380F">
        <w:rPr>
          <w:rFonts w:ascii="Times New Roman" w:hAnsi="Times New Roman" w:cs="Times New Roman"/>
          <w:sz w:val="28"/>
          <w:szCs w:val="28"/>
        </w:rPr>
        <w:t>а</w:t>
      </w:r>
      <w:r>
        <w:rPr>
          <w:rFonts w:ascii="Times New Roman" w:hAnsi="Times New Roman" w:cs="Times New Roman"/>
          <w:sz w:val="28"/>
          <w:szCs w:val="28"/>
        </w:rPr>
        <w:t>дминистрацией</w:t>
      </w:r>
      <w:r w:rsidR="0030380F">
        <w:rPr>
          <w:rFonts w:ascii="Times New Roman" w:hAnsi="Times New Roman" w:cs="Times New Roman"/>
          <w:sz w:val="28"/>
          <w:szCs w:val="28"/>
        </w:rPr>
        <w:t xml:space="preserve"> Каратузского района</w:t>
      </w:r>
      <w:r w:rsidRPr="000D44E6">
        <w:rPr>
          <w:rFonts w:ascii="Times New Roman" w:hAnsi="Times New Roman" w:cs="Times New Roman"/>
          <w:sz w:val="28"/>
          <w:szCs w:val="28"/>
        </w:rPr>
        <w:t xml:space="preserve"> способом, </w:t>
      </w:r>
      <w:r w:rsidRPr="007406E7">
        <w:rPr>
          <w:rFonts w:ascii="Times New Roman" w:hAnsi="Times New Roman" w:cs="Times New Roman"/>
          <w:sz w:val="28"/>
          <w:szCs w:val="28"/>
        </w:rPr>
        <w:t xml:space="preserve">установленным </w:t>
      </w:r>
      <w:hyperlink w:anchor="P58" w:history="1">
        <w:r w:rsidRPr="007406E7">
          <w:rPr>
            <w:rFonts w:ascii="Times New Roman" w:hAnsi="Times New Roman" w:cs="Times New Roman"/>
            <w:color w:val="0000FF"/>
            <w:sz w:val="28"/>
            <w:szCs w:val="28"/>
          </w:rPr>
          <w:t>пунктом 1.</w:t>
        </w:r>
      </w:hyperlink>
      <w:r w:rsidR="0030380F" w:rsidRPr="007406E7">
        <w:rPr>
          <w:rFonts w:ascii="Times New Roman" w:hAnsi="Times New Roman" w:cs="Times New Roman"/>
          <w:color w:val="0000FF"/>
          <w:sz w:val="28"/>
          <w:szCs w:val="28"/>
        </w:rPr>
        <w:t>6</w:t>
      </w:r>
      <w:r w:rsidR="00D5076B" w:rsidRPr="00D54C90">
        <w:rPr>
          <w:rFonts w:ascii="Times New Roman" w:hAnsi="Times New Roman" w:cs="Times New Roman"/>
          <w:color w:val="0000FF"/>
          <w:sz w:val="28"/>
          <w:szCs w:val="28"/>
        </w:rPr>
        <w:t xml:space="preserve"> </w:t>
      </w:r>
      <w:r w:rsidRPr="007406E7">
        <w:rPr>
          <w:rFonts w:ascii="Times New Roman" w:hAnsi="Times New Roman" w:cs="Times New Roman"/>
          <w:sz w:val="28"/>
          <w:szCs w:val="28"/>
        </w:rPr>
        <w:t>Порядка</w:t>
      </w:r>
      <w:r w:rsidRPr="000D44E6">
        <w:rPr>
          <w:rFonts w:ascii="Times New Roman" w:hAnsi="Times New Roman" w:cs="Times New Roman"/>
          <w:sz w:val="28"/>
          <w:szCs w:val="28"/>
        </w:rPr>
        <w:t>, дл</w:t>
      </w:r>
      <w:r>
        <w:rPr>
          <w:rFonts w:ascii="Times New Roman" w:hAnsi="Times New Roman" w:cs="Times New Roman"/>
          <w:sz w:val="28"/>
          <w:szCs w:val="28"/>
        </w:rPr>
        <w:t>я определения получателя гранта;</w:t>
      </w:r>
    </w:p>
    <w:p w:rsidR="00D6028D" w:rsidRDefault="00D6028D" w:rsidP="00D6028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w:t>
      </w:r>
      <w:r w:rsidRPr="000D44E6">
        <w:rPr>
          <w:rFonts w:ascii="Times New Roman" w:hAnsi="Times New Roman" w:cs="Times New Roman"/>
          <w:sz w:val="28"/>
          <w:szCs w:val="28"/>
        </w:rPr>
        <w:t>олучатель гранта - участник отбора, в отношении которого принято решение о предоставлении гранта</w:t>
      </w:r>
      <w:r w:rsidR="00CF5400">
        <w:rPr>
          <w:rFonts w:ascii="Times New Roman" w:hAnsi="Times New Roman" w:cs="Times New Roman"/>
          <w:sz w:val="28"/>
          <w:szCs w:val="28"/>
        </w:rPr>
        <w:t xml:space="preserve"> и с которым заключено соглашение о предоставлении субсидии;</w:t>
      </w:r>
    </w:p>
    <w:p w:rsidR="00FB670C" w:rsidRPr="008F0296" w:rsidRDefault="00D5076B" w:rsidP="00FB670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ф</w:t>
      </w:r>
      <w:r w:rsidR="00FB670C" w:rsidRPr="008F0296">
        <w:rPr>
          <w:rFonts w:ascii="Times New Roman" w:hAnsi="Times New Roman" w:cs="Times New Roman"/>
          <w:sz w:val="28"/>
          <w:szCs w:val="28"/>
        </w:rPr>
        <w:t>раншиза – совокупность прав, возмездно передаваемых франчайзером своим франчайзи в составе так называемого «франчайзингового пакета»;</w:t>
      </w:r>
    </w:p>
    <w:p w:rsidR="00FB670C" w:rsidRPr="008F0296" w:rsidRDefault="00D5076B" w:rsidP="00FB670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w:t>
      </w:r>
      <w:r w:rsidR="00FB670C" w:rsidRPr="008F0296">
        <w:rPr>
          <w:rFonts w:ascii="Times New Roman" w:hAnsi="Times New Roman" w:cs="Times New Roman"/>
          <w:sz w:val="28"/>
          <w:szCs w:val="28"/>
        </w:rPr>
        <w:t>аушальный взнос – единовременное вознаграждение франчайзера в виде определённой твёрдо зафиксированной в договоре (соглашении) суммы, которая устанавливается, исходя из оценок возможного экономического эффекта и ожидаемых прибылей франчайзи на основе использования франшизы, также может рассчитываться как оплата затрат франчайзера, связанных с продажей франшизы;</w:t>
      </w:r>
    </w:p>
    <w:p w:rsidR="00FB670C" w:rsidRPr="008F0296" w:rsidRDefault="00FB670C" w:rsidP="00FB670C">
      <w:pPr>
        <w:pStyle w:val="ConsPlusNormal"/>
        <w:ind w:firstLine="709"/>
        <w:jc w:val="both"/>
        <w:rPr>
          <w:rFonts w:ascii="Times New Roman" w:hAnsi="Times New Roman" w:cs="Times New Roman"/>
          <w:sz w:val="28"/>
          <w:szCs w:val="28"/>
        </w:rPr>
      </w:pPr>
      <w:proofErr w:type="gramStart"/>
      <w:r w:rsidRPr="008F0296">
        <w:rPr>
          <w:rFonts w:ascii="Times New Roman" w:hAnsi="Times New Roman" w:cs="Times New Roman"/>
          <w:sz w:val="28"/>
          <w:szCs w:val="28"/>
        </w:rPr>
        <w:t xml:space="preserve">В настоящем </w:t>
      </w:r>
      <w:r>
        <w:rPr>
          <w:rFonts w:ascii="Times New Roman" w:hAnsi="Times New Roman" w:cs="Times New Roman"/>
          <w:sz w:val="28"/>
          <w:szCs w:val="28"/>
        </w:rPr>
        <w:t>П</w:t>
      </w:r>
      <w:r w:rsidRPr="008F0296">
        <w:rPr>
          <w:rFonts w:ascii="Times New Roman" w:hAnsi="Times New Roman" w:cs="Times New Roman"/>
          <w:sz w:val="28"/>
          <w:szCs w:val="28"/>
        </w:rPr>
        <w:t>орядке слова «грант в форме субсидии», «субсидия», «грант», «грантовая поддержка», «поддержка» и «финансовая поддержка» употребляются в равном (одинаковом) значении.</w:t>
      </w:r>
      <w:proofErr w:type="gramEnd"/>
    </w:p>
    <w:p w:rsidR="00357821" w:rsidRPr="004E0CDF" w:rsidRDefault="00357821" w:rsidP="00357821">
      <w:pPr>
        <w:autoSpaceDE w:val="0"/>
        <w:autoSpaceDN w:val="0"/>
        <w:adjustRightInd w:val="0"/>
        <w:spacing w:after="0" w:line="240" w:lineRule="auto"/>
        <w:ind w:firstLine="709"/>
        <w:jc w:val="both"/>
        <w:rPr>
          <w:rFonts w:ascii="Times New Roman" w:hAnsi="Times New Roman"/>
          <w:color w:val="000000"/>
          <w:sz w:val="28"/>
          <w:szCs w:val="28"/>
        </w:rPr>
      </w:pPr>
      <w:r w:rsidRPr="004E0CDF">
        <w:rPr>
          <w:rFonts w:ascii="Times New Roman" w:hAnsi="Times New Roman"/>
          <w:color w:val="000000"/>
          <w:sz w:val="28"/>
          <w:szCs w:val="28"/>
        </w:rPr>
        <w:t>Понятия «субъект малого предпринимательства» и «субъект среднего предпринимательства» применяются в том значении, в котором они используются в Федеральном законе от 24.07.2007 № 209-ФЗ «О развитии малого и среднего предпринимательства в Российской Федерации».</w:t>
      </w:r>
    </w:p>
    <w:p w:rsidR="00357821" w:rsidRDefault="00357821" w:rsidP="00D26D26">
      <w:pPr>
        <w:pStyle w:val="ConsPlusNormal"/>
        <w:ind w:firstLine="709"/>
        <w:jc w:val="both"/>
        <w:rPr>
          <w:rFonts w:ascii="Times New Roman" w:hAnsi="Times New Roman" w:cs="Times New Roman"/>
          <w:sz w:val="28"/>
          <w:szCs w:val="28"/>
        </w:rPr>
      </w:pPr>
      <w:r w:rsidRPr="004E0CDF">
        <w:rPr>
          <w:rFonts w:ascii="Times New Roman" w:hAnsi="Times New Roman"/>
          <w:color w:val="000000"/>
          <w:sz w:val="28"/>
          <w:szCs w:val="28"/>
        </w:rPr>
        <w:t xml:space="preserve">Понятие «инновационная деятельность» применяется в том значении, </w:t>
      </w:r>
      <w:r w:rsidRPr="004E0CDF">
        <w:rPr>
          <w:rFonts w:ascii="Times New Roman" w:hAnsi="Times New Roman"/>
          <w:color w:val="000000"/>
          <w:sz w:val="28"/>
          <w:szCs w:val="28"/>
        </w:rPr>
        <w:br/>
        <w:t xml:space="preserve">в котором оно используется в Федеральном законе от 23.08.1996 № 127-ФЗ </w:t>
      </w:r>
      <w:r w:rsidRPr="004E0CDF">
        <w:rPr>
          <w:rFonts w:ascii="Times New Roman" w:hAnsi="Times New Roman"/>
          <w:color w:val="000000"/>
          <w:sz w:val="28"/>
          <w:szCs w:val="28"/>
        </w:rPr>
        <w:br/>
        <w:t>«О науке и государственной научно-технической политике».</w:t>
      </w:r>
    </w:p>
    <w:p w:rsidR="008B3677" w:rsidRDefault="008B3677" w:rsidP="008B367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1.3. Целью предоставления гранта является финансовое обеспечение расходов заявителей, связанных с реализацией ими проектов на начало ведения предпринимательской деятельности.</w:t>
      </w:r>
    </w:p>
    <w:p w:rsidR="00183FC9" w:rsidRDefault="008B3677" w:rsidP="00FB5F7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1.4</w:t>
      </w:r>
      <w:r w:rsidR="00183FC9">
        <w:rPr>
          <w:rFonts w:ascii="Times New Roman" w:hAnsi="Times New Roman" w:cs="Times New Roman"/>
          <w:sz w:val="28"/>
          <w:szCs w:val="28"/>
        </w:rPr>
        <w:t xml:space="preserve">. </w:t>
      </w:r>
      <w:proofErr w:type="gramStart"/>
      <w:r w:rsidR="001F2C0A">
        <w:rPr>
          <w:rFonts w:ascii="Times New Roman" w:hAnsi="Times New Roman" w:cs="Times New Roman"/>
          <w:sz w:val="28"/>
          <w:szCs w:val="28"/>
        </w:rPr>
        <w:t>Администрация Каратузского района является</w:t>
      </w:r>
      <w:r w:rsidR="00B85D0D" w:rsidRPr="00B85D0D">
        <w:rPr>
          <w:rFonts w:ascii="Times New Roman" w:hAnsi="Times New Roman" w:cs="Times New Roman"/>
          <w:sz w:val="28"/>
          <w:szCs w:val="28"/>
        </w:rPr>
        <w:t xml:space="preserve"> уполномоченным на предоставление субсиди</w:t>
      </w:r>
      <w:r w:rsidR="00B85D0D">
        <w:rPr>
          <w:rFonts w:ascii="Times New Roman" w:hAnsi="Times New Roman" w:cs="Times New Roman"/>
          <w:sz w:val="28"/>
          <w:szCs w:val="28"/>
        </w:rPr>
        <w:t>и и</w:t>
      </w:r>
      <w:r w:rsidR="001F2C0A">
        <w:rPr>
          <w:rFonts w:ascii="Times New Roman" w:hAnsi="Times New Roman" w:cs="Times New Roman"/>
          <w:sz w:val="28"/>
          <w:szCs w:val="28"/>
        </w:rPr>
        <w:t xml:space="preserve"> осуществляет</w:t>
      </w:r>
      <w:r w:rsidR="00B85D0D" w:rsidRPr="00B85D0D">
        <w:rPr>
          <w:rFonts w:ascii="Times New Roman" w:hAnsi="Times New Roman" w:cs="Times New Roman"/>
          <w:sz w:val="28"/>
          <w:szCs w:val="28"/>
        </w:rPr>
        <w:t xml:space="preserve"> функции главного распорядителя бюджетных средств, до которого в соответствии с бюджетным законодательством Российской Федерации как получателя бюджетных средств доводятся в установленном порядке лимиты бюджетных обязательств на предоставление субсидии на соответствующий финансовый год (соответствующий финансовый год и плановый период)</w:t>
      </w:r>
      <w:r w:rsidR="00662349">
        <w:rPr>
          <w:rFonts w:ascii="Times New Roman" w:hAnsi="Times New Roman" w:cs="Times New Roman"/>
          <w:sz w:val="28"/>
          <w:szCs w:val="28"/>
        </w:rPr>
        <w:t xml:space="preserve"> (далее – Главный распорядитель бюджетных средств)</w:t>
      </w:r>
      <w:r w:rsidR="00183FC9">
        <w:rPr>
          <w:rFonts w:ascii="Times New Roman" w:hAnsi="Times New Roman" w:cs="Times New Roman"/>
          <w:sz w:val="28"/>
          <w:szCs w:val="28"/>
        </w:rPr>
        <w:t>.</w:t>
      </w:r>
      <w:proofErr w:type="gramEnd"/>
    </w:p>
    <w:p w:rsidR="00183FC9" w:rsidRDefault="00B85D0D" w:rsidP="00FB5F7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8B3677">
        <w:rPr>
          <w:rFonts w:ascii="Times New Roman" w:hAnsi="Times New Roman" w:cs="Times New Roman"/>
          <w:sz w:val="28"/>
          <w:szCs w:val="28"/>
        </w:rPr>
        <w:t>5</w:t>
      </w:r>
      <w:r>
        <w:rPr>
          <w:rFonts w:ascii="Times New Roman" w:hAnsi="Times New Roman" w:cs="Times New Roman"/>
          <w:sz w:val="28"/>
          <w:szCs w:val="28"/>
        </w:rPr>
        <w:t xml:space="preserve">. </w:t>
      </w:r>
      <w:r w:rsidRPr="00B85D0D">
        <w:rPr>
          <w:rFonts w:ascii="Times New Roman" w:hAnsi="Times New Roman" w:cs="Times New Roman"/>
          <w:sz w:val="28"/>
          <w:szCs w:val="28"/>
        </w:rPr>
        <w:t>Субсиди</w:t>
      </w:r>
      <w:r>
        <w:rPr>
          <w:rFonts w:ascii="Times New Roman" w:hAnsi="Times New Roman" w:cs="Times New Roman"/>
          <w:sz w:val="28"/>
          <w:szCs w:val="28"/>
        </w:rPr>
        <w:t>и</w:t>
      </w:r>
      <w:r w:rsidRPr="00B85D0D">
        <w:rPr>
          <w:rFonts w:ascii="Times New Roman" w:hAnsi="Times New Roman" w:cs="Times New Roman"/>
          <w:sz w:val="28"/>
          <w:szCs w:val="28"/>
        </w:rPr>
        <w:t xml:space="preserve"> предоставля</w:t>
      </w:r>
      <w:r>
        <w:rPr>
          <w:rFonts w:ascii="Times New Roman" w:hAnsi="Times New Roman" w:cs="Times New Roman"/>
          <w:sz w:val="28"/>
          <w:szCs w:val="28"/>
        </w:rPr>
        <w:t>ю</w:t>
      </w:r>
      <w:r w:rsidRPr="00B85D0D">
        <w:rPr>
          <w:rFonts w:ascii="Times New Roman" w:hAnsi="Times New Roman" w:cs="Times New Roman"/>
          <w:sz w:val="28"/>
          <w:szCs w:val="28"/>
        </w:rPr>
        <w:t>тся в пределах бюджетных ассигнований, предусмотренных на указанные цели в</w:t>
      </w:r>
      <w:r>
        <w:rPr>
          <w:rFonts w:ascii="Times New Roman" w:hAnsi="Times New Roman" w:cs="Times New Roman"/>
          <w:sz w:val="28"/>
          <w:szCs w:val="28"/>
        </w:rPr>
        <w:t xml:space="preserve"> бюджете муниципального образования </w:t>
      </w:r>
      <w:r w:rsidR="00AD5B5F">
        <w:rPr>
          <w:rFonts w:ascii="Times New Roman" w:hAnsi="Times New Roman" w:cs="Times New Roman"/>
          <w:sz w:val="28"/>
          <w:szCs w:val="28"/>
        </w:rPr>
        <w:t>Каратузский район</w:t>
      </w:r>
      <w:r w:rsidRPr="00B85D0D">
        <w:rPr>
          <w:rFonts w:ascii="Times New Roman" w:hAnsi="Times New Roman" w:cs="Times New Roman"/>
          <w:sz w:val="28"/>
          <w:szCs w:val="28"/>
        </w:rPr>
        <w:t xml:space="preserve"> на соответствующий финансовый год и плановый период, и лимитов бюджетных обязательств, утвержденных в установленном порядке</w:t>
      </w:r>
      <w:r w:rsidR="00662349">
        <w:rPr>
          <w:rFonts w:ascii="Times New Roman" w:hAnsi="Times New Roman" w:cs="Times New Roman"/>
          <w:sz w:val="28"/>
          <w:szCs w:val="28"/>
        </w:rPr>
        <w:t>Г</w:t>
      </w:r>
      <w:r w:rsidRPr="00B85D0D">
        <w:rPr>
          <w:rFonts w:ascii="Times New Roman" w:hAnsi="Times New Roman" w:cs="Times New Roman"/>
          <w:sz w:val="28"/>
          <w:szCs w:val="28"/>
        </w:rPr>
        <w:t>лавному распорядителю</w:t>
      </w:r>
      <w:r w:rsidR="00662349">
        <w:rPr>
          <w:rFonts w:ascii="Times New Roman" w:hAnsi="Times New Roman" w:cs="Times New Roman"/>
          <w:sz w:val="28"/>
          <w:szCs w:val="28"/>
        </w:rPr>
        <w:t xml:space="preserve"> бюджетных </w:t>
      </w:r>
      <w:r w:rsidRPr="00B85D0D">
        <w:rPr>
          <w:rFonts w:ascii="Times New Roman" w:hAnsi="Times New Roman" w:cs="Times New Roman"/>
          <w:sz w:val="28"/>
          <w:szCs w:val="28"/>
        </w:rPr>
        <w:t>средств.</w:t>
      </w:r>
    </w:p>
    <w:p w:rsidR="00F50B0F" w:rsidRDefault="00F50B0F" w:rsidP="00FB5F7C">
      <w:pPr>
        <w:pStyle w:val="ConsPlusNormal"/>
        <w:ind w:firstLine="709"/>
        <w:jc w:val="both"/>
        <w:rPr>
          <w:rFonts w:ascii="Times New Roman" w:hAnsi="Times New Roman" w:cs="Times New Roman"/>
          <w:sz w:val="28"/>
          <w:szCs w:val="28"/>
        </w:rPr>
      </w:pPr>
      <w:r w:rsidRPr="007406E7">
        <w:rPr>
          <w:rFonts w:ascii="Times New Roman" w:hAnsi="Times New Roman"/>
          <w:sz w:val="28"/>
          <w:szCs w:val="28"/>
        </w:rPr>
        <w:t xml:space="preserve">1.6. Способом проведения отбора является конкурс, который проводится при определении получателей гранта исходя из наилучших условий достижения результатов, в </w:t>
      </w:r>
      <w:proofErr w:type="gramStart"/>
      <w:r w:rsidRPr="007406E7">
        <w:rPr>
          <w:rFonts w:ascii="Times New Roman" w:hAnsi="Times New Roman"/>
          <w:sz w:val="28"/>
          <w:szCs w:val="28"/>
        </w:rPr>
        <w:t>целях</w:t>
      </w:r>
      <w:proofErr w:type="gramEnd"/>
      <w:r w:rsidRPr="007406E7">
        <w:rPr>
          <w:rFonts w:ascii="Times New Roman" w:hAnsi="Times New Roman"/>
          <w:sz w:val="28"/>
          <w:szCs w:val="28"/>
        </w:rPr>
        <w:t xml:space="preserve"> достижения которых предоставляется грант.</w:t>
      </w:r>
    </w:p>
    <w:p w:rsidR="002822F3" w:rsidRDefault="002822F3" w:rsidP="00FB5F7C">
      <w:pPr>
        <w:pStyle w:val="ConsPlusNormal"/>
        <w:ind w:firstLine="709"/>
        <w:jc w:val="both"/>
        <w:rPr>
          <w:rFonts w:ascii="Times New Roman" w:hAnsi="Times New Roman" w:cs="Times New Roman"/>
          <w:sz w:val="28"/>
          <w:szCs w:val="28"/>
        </w:rPr>
      </w:pPr>
    </w:p>
    <w:p w:rsidR="00FB5F7C" w:rsidRPr="000A47DF" w:rsidRDefault="00C74125" w:rsidP="00BA035B">
      <w:pPr>
        <w:pStyle w:val="ConsPlusTitle"/>
        <w:jc w:val="center"/>
        <w:outlineLvl w:val="1"/>
        <w:rPr>
          <w:rFonts w:ascii="Times New Roman" w:hAnsi="Times New Roman" w:cs="Times New Roman"/>
          <w:b w:val="0"/>
          <w:sz w:val="28"/>
          <w:szCs w:val="28"/>
        </w:rPr>
      </w:pPr>
      <w:r>
        <w:rPr>
          <w:rFonts w:ascii="Times New Roman" w:hAnsi="Times New Roman" w:cs="Times New Roman"/>
          <w:b w:val="0"/>
          <w:sz w:val="28"/>
          <w:szCs w:val="28"/>
        </w:rPr>
        <w:t>2</w:t>
      </w:r>
      <w:r w:rsidR="000A47DF" w:rsidRPr="000A47DF">
        <w:rPr>
          <w:rFonts w:ascii="Times New Roman" w:hAnsi="Times New Roman" w:cs="Times New Roman"/>
          <w:b w:val="0"/>
          <w:sz w:val="28"/>
          <w:szCs w:val="28"/>
        </w:rPr>
        <w:t xml:space="preserve">. </w:t>
      </w:r>
      <w:r w:rsidR="000A47DF">
        <w:rPr>
          <w:rFonts w:ascii="Times New Roman" w:hAnsi="Times New Roman" w:cs="Times New Roman"/>
          <w:b w:val="0"/>
          <w:sz w:val="28"/>
          <w:szCs w:val="28"/>
        </w:rPr>
        <w:t>У</w:t>
      </w:r>
      <w:r w:rsidR="000A47DF" w:rsidRPr="000A47DF">
        <w:rPr>
          <w:rFonts w:ascii="Times New Roman" w:hAnsi="Times New Roman" w:cs="Times New Roman"/>
          <w:b w:val="0"/>
          <w:sz w:val="28"/>
          <w:szCs w:val="28"/>
        </w:rPr>
        <w:t>словия предоставления субсидий</w:t>
      </w:r>
    </w:p>
    <w:p w:rsidR="00FB5F7C" w:rsidRPr="00FB5F7C" w:rsidRDefault="00FB5F7C" w:rsidP="00FB5F7C">
      <w:pPr>
        <w:pStyle w:val="ConsPlusNormal"/>
        <w:ind w:firstLine="709"/>
        <w:jc w:val="both"/>
        <w:rPr>
          <w:rFonts w:ascii="Times New Roman" w:hAnsi="Times New Roman" w:cs="Times New Roman"/>
          <w:sz w:val="28"/>
          <w:szCs w:val="28"/>
        </w:rPr>
      </w:pPr>
    </w:p>
    <w:p w:rsidR="006D03B5" w:rsidRDefault="000A47DF" w:rsidP="000A47D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2.1. </w:t>
      </w:r>
      <w:r w:rsidR="00D413B5">
        <w:rPr>
          <w:rFonts w:ascii="Times New Roman" w:hAnsi="Times New Roman" w:cs="Times New Roman"/>
          <w:sz w:val="28"/>
          <w:szCs w:val="28"/>
        </w:rPr>
        <w:t xml:space="preserve">Грантовая поддержка </w:t>
      </w:r>
      <w:r w:rsidR="006D03B5">
        <w:rPr>
          <w:rFonts w:ascii="Times New Roman" w:hAnsi="Times New Roman" w:cs="Times New Roman"/>
          <w:sz w:val="28"/>
          <w:szCs w:val="28"/>
        </w:rPr>
        <w:t xml:space="preserve">предоставляется заявителям, которые соответствуют следующим критериям: </w:t>
      </w:r>
    </w:p>
    <w:p w:rsidR="00DC107E" w:rsidRDefault="006D03B5" w:rsidP="000A47D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DC107E">
        <w:rPr>
          <w:rFonts w:ascii="Times New Roman" w:hAnsi="Times New Roman" w:cs="Times New Roman"/>
          <w:sz w:val="28"/>
          <w:szCs w:val="28"/>
        </w:rPr>
        <w:t xml:space="preserve"> осуществля</w:t>
      </w:r>
      <w:r>
        <w:rPr>
          <w:rFonts w:ascii="Times New Roman" w:hAnsi="Times New Roman" w:cs="Times New Roman"/>
          <w:sz w:val="28"/>
          <w:szCs w:val="28"/>
        </w:rPr>
        <w:t>ют</w:t>
      </w:r>
      <w:r w:rsidR="00DC107E">
        <w:rPr>
          <w:rFonts w:ascii="Times New Roman" w:hAnsi="Times New Roman" w:cs="Times New Roman"/>
          <w:sz w:val="28"/>
          <w:szCs w:val="28"/>
        </w:rPr>
        <w:t xml:space="preserve"> финансово-хозяйственную деятельность на территории Каратузского района</w:t>
      </w:r>
      <w:r w:rsidR="00DC107E" w:rsidRPr="00DC107E">
        <w:rPr>
          <w:rFonts w:ascii="Times New Roman" w:hAnsi="Times New Roman" w:cs="Times New Roman"/>
          <w:sz w:val="28"/>
          <w:szCs w:val="28"/>
        </w:rPr>
        <w:t>;</w:t>
      </w:r>
    </w:p>
    <w:p w:rsidR="00DC107E" w:rsidRPr="00597C21" w:rsidRDefault="006D03B5" w:rsidP="000A47D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597C21">
        <w:rPr>
          <w:rFonts w:ascii="Times New Roman" w:hAnsi="Times New Roman" w:cs="Times New Roman"/>
          <w:sz w:val="28"/>
          <w:szCs w:val="28"/>
        </w:rPr>
        <w:t xml:space="preserve"> включен</w:t>
      </w:r>
      <w:r>
        <w:rPr>
          <w:rFonts w:ascii="Times New Roman" w:hAnsi="Times New Roman" w:cs="Times New Roman"/>
          <w:sz w:val="28"/>
          <w:szCs w:val="28"/>
        </w:rPr>
        <w:t>ы</w:t>
      </w:r>
      <w:r w:rsidR="00597C21">
        <w:rPr>
          <w:rFonts w:ascii="Times New Roman" w:hAnsi="Times New Roman" w:cs="Times New Roman"/>
          <w:sz w:val="28"/>
          <w:szCs w:val="28"/>
        </w:rPr>
        <w:t xml:space="preserve"> в Единый реестр субъектов малого и среднего предпринимательства</w:t>
      </w:r>
      <w:r w:rsidR="00597C21" w:rsidRPr="00597C21">
        <w:rPr>
          <w:rFonts w:ascii="Times New Roman" w:hAnsi="Times New Roman" w:cs="Times New Roman"/>
          <w:sz w:val="28"/>
          <w:szCs w:val="28"/>
        </w:rPr>
        <w:t>;</w:t>
      </w:r>
    </w:p>
    <w:p w:rsidR="00FD7E67" w:rsidRDefault="006D03B5" w:rsidP="000A47D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DC107E">
        <w:rPr>
          <w:rFonts w:ascii="Times New Roman" w:hAnsi="Times New Roman" w:cs="Times New Roman"/>
          <w:sz w:val="28"/>
          <w:szCs w:val="28"/>
        </w:rPr>
        <w:t xml:space="preserve"> на первое число месяца, предшествующего месяцу подачи заявки </w:t>
      </w:r>
      <w:r w:rsidR="00FD7E67" w:rsidRPr="00FD7E67">
        <w:rPr>
          <w:rFonts w:ascii="Times New Roman" w:hAnsi="Times New Roman" w:cs="Times New Roman"/>
          <w:sz w:val="28"/>
          <w:szCs w:val="28"/>
        </w:rPr>
        <w:t>отсутств</w:t>
      </w:r>
      <w:r w:rsidR="00FD7E67">
        <w:rPr>
          <w:rFonts w:ascii="Times New Roman" w:hAnsi="Times New Roman" w:cs="Times New Roman"/>
          <w:sz w:val="28"/>
          <w:szCs w:val="28"/>
        </w:rPr>
        <w:t>ие</w:t>
      </w:r>
      <w:r w:rsidR="00FD7E67" w:rsidRPr="00FD7E67">
        <w:rPr>
          <w:rFonts w:ascii="Times New Roman" w:hAnsi="Times New Roman" w:cs="Times New Roman"/>
          <w:sz w:val="28"/>
          <w:szCs w:val="28"/>
        </w:rPr>
        <w:t xml:space="preserve"> неисполненн</w:t>
      </w:r>
      <w:r w:rsidR="00FD7E67">
        <w:rPr>
          <w:rFonts w:ascii="Times New Roman" w:hAnsi="Times New Roman" w:cs="Times New Roman"/>
          <w:sz w:val="28"/>
          <w:szCs w:val="28"/>
        </w:rPr>
        <w:t>ой</w:t>
      </w:r>
      <w:r w:rsidR="00FD7E67" w:rsidRPr="00FD7E67">
        <w:rPr>
          <w:rFonts w:ascii="Times New Roman" w:hAnsi="Times New Roman" w:cs="Times New Roman"/>
          <w:sz w:val="28"/>
          <w:szCs w:val="28"/>
        </w:rPr>
        <w:t xml:space="preserve"> обязанност</w:t>
      </w:r>
      <w:r w:rsidR="00FD7E67">
        <w:rPr>
          <w:rFonts w:ascii="Times New Roman" w:hAnsi="Times New Roman" w:cs="Times New Roman"/>
          <w:sz w:val="28"/>
          <w:szCs w:val="28"/>
        </w:rPr>
        <w:t>и</w:t>
      </w:r>
      <w:r w:rsidR="00FD7E67" w:rsidRPr="00FD7E67">
        <w:rPr>
          <w:rFonts w:ascii="Times New Roman" w:hAnsi="Times New Roman" w:cs="Times New Roman"/>
          <w:sz w:val="28"/>
          <w:szCs w:val="28"/>
        </w:rPr>
        <w:t xml:space="preserve">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r w:rsidR="00FD7E67">
        <w:rPr>
          <w:rFonts w:ascii="Times New Roman" w:hAnsi="Times New Roman" w:cs="Times New Roman"/>
          <w:sz w:val="28"/>
          <w:szCs w:val="28"/>
        </w:rPr>
        <w:t>;</w:t>
      </w:r>
    </w:p>
    <w:p w:rsidR="000A47DF" w:rsidRPr="000A47DF" w:rsidRDefault="000C4E21" w:rsidP="000A47D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DC107E">
        <w:rPr>
          <w:rFonts w:ascii="Times New Roman" w:hAnsi="Times New Roman" w:cs="Times New Roman"/>
          <w:sz w:val="28"/>
          <w:szCs w:val="28"/>
        </w:rPr>
        <w:t xml:space="preserve"> на первое число месяца, предшествующего месяцу подачи заявки </w:t>
      </w:r>
      <w:r w:rsidR="00DC107E" w:rsidRPr="00FD7E67">
        <w:rPr>
          <w:rFonts w:ascii="Times New Roman" w:hAnsi="Times New Roman" w:cs="Times New Roman"/>
          <w:sz w:val="28"/>
          <w:szCs w:val="28"/>
        </w:rPr>
        <w:t>отсутств</w:t>
      </w:r>
      <w:r w:rsidR="00DC107E">
        <w:rPr>
          <w:rFonts w:ascii="Times New Roman" w:hAnsi="Times New Roman" w:cs="Times New Roman"/>
          <w:sz w:val="28"/>
          <w:szCs w:val="28"/>
        </w:rPr>
        <w:t>ие</w:t>
      </w:r>
      <w:r w:rsidR="000A47DF" w:rsidRPr="000A47DF">
        <w:rPr>
          <w:rFonts w:ascii="Times New Roman" w:hAnsi="Times New Roman" w:cs="Times New Roman"/>
          <w:sz w:val="28"/>
          <w:szCs w:val="28"/>
        </w:rPr>
        <w:t xml:space="preserve">просроченной задолженности по возврату в </w:t>
      </w:r>
      <w:r w:rsidR="00DC107E">
        <w:rPr>
          <w:rFonts w:ascii="Times New Roman" w:hAnsi="Times New Roman" w:cs="Times New Roman"/>
          <w:sz w:val="28"/>
          <w:szCs w:val="28"/>
        </w:rPr>
        <w:t>соответствующий бюджет субсидий, бюджетных инвестиций и иная просроченная задолженность</w:t>
      </w:r>
      <w:r w:rsidR="000A47DF" w:rsidRPr="000A47DF">
        <w:rPr>
          <w:rFonts w:ascii="Times New Roman" w:hAnsi="Times New Roman" w:cs="Times New Roman"/>
          <w:sz w:val="28"/>
          <w:szCs w:val="28"/>
        </w:rPr>
        <w:t>;</w:t>
      </w:r>
    </w:p>
    <w:p w:rsidR="00FD7E67" w:rsidRDefault="000C4E21" w:rsidP="00FB5F7C">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5)</w:t>
      </w:r>
      <w:r w:rsidR="00D5076B">
        <w:rPr>
          <w:rFonts w:ascii="Times New Roman" w:hAnsi="Times New Roman" w:cs="Times New Roman"/>
          <w:sz w:val="28"/>
          <w:szCs w:val="28"/>
        </w:rPr>
        <w:t xml:space="preserve"> </w:t>
      </w:r>
      <w:r w:rsidR="00FD7E67" w:rsidRPr="00FD7E67">
        <w:rPr>
          <w:rFonts w:ascii="Times New Roman" w:hAnsi="Times New Roman" w:cs="Times New Roman"/>
          <w:sz w:val="28"/>
          <w:szCs w:val="28"/>
        </w:rPr>
        <w:t>юридические лица не должны находиться в процессе реорганизации</w:t>
      </w:r>
      <w:r w:rsidR="00D5076B">
        <w:rPr>
          <w:rFonts w:ascii="Times New Roman" w:hAnsi="Times New Roman" w:cs="Times New Roman"/>
          <w:sz w:val="28"/>
          <w:szCs w:val="28"/>
        </w:rPr>
        <w:t xml:space="preserve"> </w:t>
      </w:r>
      <w:r w:rsidR="00FD7E67" w:rsidRPr="00FD7E67">
        <w:rPr>
          <w:rFonts w:ascii="Times New Roman" w:hAnsi="Times New Roman" w:cs="Times New Roman"/>
          <w:sz w:val="28"/>
          <w:szCs w:val="28"/>
        </w:rPr>
        <w:t>(за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w:t>
      </w:r>
      <w:r w:rsidR="00D5076B">
        <w:rPr>
          <w:rFonts w:ascii="Times New Roman" w:hAnsi="Times New Roman" w:cs="Times New Roman"/>
          <w:sz w:val="28"/>
          <w:szCs w:val="28"/>
        </w:rPr>
        <w:t xml:space="preserve"> </w:t>
      </w:r>
      <w:r w:rsidR="00FD7E67" w:rsidRPr="00FD7E67">
        <w:rPr>
          <w:rFonts w:ascii="Times New Roman" w:hAnsi="Times New Roman" w:cs="Times New Roman"/>
          <w:sz w:val="28"/>
          <w:szCs w:val="28"/>
        </w:rPr>
        <w:t>а индивидуальные предприниматели не должны прекратить деятельность</w:t>
      </w:r>
      <w:r w:rsidR="00D5076B">
        <w:rPr>
          <w:rFonts w:ascii="Times New Roman" w:hAnsi="Times New Roman" w:cs="Times New Roman"/>
          <w:sz w:val="28"/>
          <w:szCs w:val="28"/>
        </w:rPr>
        <w:t xml:space="preserve"> </w:t>
      </w:r>
      <w:r w:rsidR="00FD7E67" w:rsidRPr="00FD7E67">
        <w:rPr>
          <w:rFonts w:ascii="Times New Roman" w:hAnsi="Times New Roman" w:cs="Times New Roman"/>
          <w:sz w:val="28"/>
          <w:szCs w:val="28"/>
        </w:rPr>
        <w:t>в качестве индивидуального предпринимателя</w:t>
      </w:r>
      <w:r w:rsidR="009E79C1">
        <w:rPr>
          <w:rFonts w:ascii="Times New Roman" w:hAnsi="Times New Roman" w:cs="Times New Roman"/>
          <w:sz w:val="28"/>
          <w:szCs w:val="28"/>
        </w:rPr>
        <w:t>;</w:t>
      </w:r>
      <w:proofErr w:type="gramEnd"/>
    </w:p>
    <w:p w:rsidR="00073938" w:rsidRDefault="00DE147C" w:rsidP="00B817F2">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6)</w:t>
      </w:r>
      <w:r w:rsidR="00D5076B">
        <w:rPr>
          <w:rFonts w:ascii="Times New Roman" w:hAnsi="Times New Roman" w:cs="Times New Roman"/>
          <w:sz w:val="28"/>
          <w:szCs w:val="28"/>
        </w:rPr>
        <w:t xml:space="preserve"> </w:t>
      </w:r>
      <w:r w:rsidR="00FD7E67" w:rsidRPr="00FD7E67">
        <w:rPr>
          <w:rFonts w:ascii="Times New Roman" w:hAnsi="Times New Roman" w:cs="Times New Roman"/>
          <w:sz w:val="28"/>
          <w:szCs w:val="28"/>
        </w:rPr>
        <w:t>не долж</w:t>
      </w:r>
      <w:r w:rsidR="004A5DFB">
        <w:rPr>
          <w:rFonts w:ascii="Times New Roman" w:hAnsi="Times New Roman" w:cs="Times New Roman"/>
          <w:sz w:val="28"/>
          <w:szCs w:val="28"/>
        </w:rPr>
        <w:t>е</w:t>
      </w:r>
      <w:r w:rsidR="009E79C1">
        <w:rPr>
          <w:rFonts w:ascii="Times New Roman" w:hAnsi="Times New Roman" w:cs="Times New Roman"/>
          <w:sz w:val="28"/>
          <w:szCs w:val="28"/>
        </w:rPr>
        <w:t>н</w:t>
      </w:r>
      <w:r w:rsidR="00FD7E67" w:rsidRPr="00FD7E67">
        <w:rPr>
          <w:rFonts w:ascii="Times New Roman" w:hAnsi="Times New Roman" w:cs="Times New Roman"/>
          <w:sz w:val="28"/>
          <w:szCs w:val="28"/>
        </w:rPr>
        <w:t xml:space="preserve"> являться иностранным юридическим лиц</w:t>
      </w:r>
      <w:r w:rsidR="00FD7E67">
        <w:rPr>
          <w:rFonts w:ascii="Times New Roman" w:hAnsi="Times New Roman" w:cs="Times New Roman"/>
          <w:sz w:val="28"/>
          <w:szCs w:val="28"/>
        </w:rPr>
        <w:t>ом</w:t>
      </w:r>
      <w:r w:rsidR="00FD7E67" w:rsidRPr="00FD7E67">
        <w:rPr>
          <w:rFonts w:ascii="Times New Roman" w:hAnsi="Times New Roman" w:cs="Times New Roman"/>
          <w:sz w:val="28"/>
          <w:szCs w:val="28"/>
        </w:rPr>
        <w:t>, а также российским юридическим лиц</w:t>
      </w:r>
      <w:r w:rsidR="00FD7E67">
        <w:rPr>
          <w:rFonts w:ascii="Times New Roman" w:hAnsi="Times New Roman" w:cs="Times New Roman"/>
          <w:sz w:val="28"/>
          <w:szCs w:val="28"/>
        </w:rPr>
        <w:t>ом</w:t>
      </w:r>
      <w:r w:rsidR="00FD7E67" w:rsidRPr="00FD7E67">
        <w:rPr>
          <w:rFonts w:ascii="Times New Roman" w:hAnsi="Times New Roman" w:cs="Times New Roman"/>
          <w:sz w:val="28"/>
          <w:szCs w:val="28"/>
        </w:rPr>
        <w:t>, в уставном (складочном) капитале котор</w:t>
      </w:r>
      <w:r w:rsidR="00FD7E67">
        <w:rPr>
          <w:rFonts w:ascii="Times New Roman" w:hAnsi="Times New Roman" w:cs="Times New Roman"/>
          <w:sz w:val="28"/>
          <w:szCs w:val="28"/>
        </w:rPr>
        <w:t xml:space="preserve">ого </w:t>
      </w:r>
      <w:r w:rsidR="00FD7E67" w:rsidRPr="00FD7E67">
        <w:rPr>
          <w:rFonts w:ascii="Times New Roman" w:hAnsi="Times New Roman" w:cs="Times New Roman"/>
          <w:sz w:val="28"/>
          <w:szCs w:val="28"/>
        </w:rPr>
        <w:t>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r w:rsidR="00D5076B">
        <w:rPr>
          <w:rFonts w:ascii="Times New Roman" w:hAnsi="Times New Roman" w:cs="Times New Roman"/>
          <w:sz w:val="28"/>
          <w:szCs w:val="28"/>
        </w:rPr>
        <w:t xml:space="preserve"> </w:t>
      </w:r>
      <w:r w:rsidR="00FD7E67" w:rsidRPr="00FD7E67">
        <w:rPr>
          <w:rFonts w:ascii="Times New Roman" w:hAnsi="Times New Roman" w:cs="Times New Roman"/>
          <w:sz w:val="28"/>
          <w:szCs w:val="28"/>
        </w:rPr>
        <w:t>в совокупности</w:t>
      </w:r>
      <w:proofErr w:type="gramEnd"/>
      <w:r w:rsidR="00FD7E67" w:rsidRPr="00FD7E67">
        <w:rPr>
          <w:rFonts w:ascii="Times New Roman" w:hAnsi="Times New Roman" w:cs="Times New Roman"/>
          <w:sz w:val="28"/>
          <w:szCs w:val="28"/>
        </w:rPr>
        <w:t xml:space="preserve"> превышает 50 процентов;</w:t>
      </w:r>
    </w:p>
    <w:p w:rsidR="00FD7E67" w:rsidRDefault="00DE147C" w:rsidP="00FD7E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D5076B">
        <w:rPr>
          <w:rFonts w:ascii="Times New Roman" w:hAnsi="Times New Roman" w:cs="Times New Roman"/>
          <w:sz w:val="28"/>
          <w:szCs w:val="28"/>
        </w:rPr>
        <w:t xml:space="preserve"> </w:t>
      </w:r>
      <w:r w:rsidR="00FD7E67" w:rsidRPr="000A47DF">
        <w:rPr>
          <w:rFonts w:ascii="Times New Roman" w:hAnsi="Times New Roman" w:cs="Times New Roman"/>
          <w:sz w:val="28"/>
          <w:szCs w:val="28"/>
        </w:rPr>
        <w:t>не долж</w:t>
      </w:r>
      <w:r w:rsidR="004A5DFB">
        <w:rPr>
          <w:rFonts w:ascii="Times New Roman" w:hAnsi="Times New Roman" w:cs="Times New Roman"/>
          <w:sz w:val="28"/>
          <w:szCs w:val="28"/>
        </w:rPr>
        <w:t>е</w:t>
      </w:r>
      <w:r w:rsidR="009E79C1">
        <w:rPr>
          <w:rFonts w:ascii="Times New Roman" w:hAnsi="Times New Roman" w:cs="Times New Roman"/>
          <w:sz w:val="28"/>
          <w:szCs w:val="28"/>
        </w:rPr>
        <w:t>н</w:t>
      </w:r>
      <w:r w:rsidR="00FD7E67" w:rsidRPr="000A47DF">
        <w:rPr>
          <w:rFonts w:ascii="Times New Roman" w:hAnsi="Times New Roman" w:cs="Times New Roman"/>
          <w:sz w:val="28"/>
          <w:szCs w:val="28"/>
        </w:rPr>
        <w:t xml:space="preserve"> получать средства из </w:t>
      </w:r>
      <w:r w:rsidR="009E79C1">
        <w:rPr>
          <w:rFonts w:ascii="Times New Roman" w:hAnsi="Times New Roman" w:cs="Times New Roman"/>
          <w:sz w:val="28"/>
          <w:szCs w:val="28"/>
        </w:rPr>
        <w:t>местного</w:t>
      </w:r>
      <w:r w:rsidR="00FD7E67" w:rsidRPr="000A47DF">
        <w:rPr>
          <w:rFonts w:ascii="Times New Roman" w:hAnsi="Times New Roman" w:cs="Times New Roman"/>
          <w:sz w:val="28"/>
          <w:szCs w:val="28"/>
        </w:rPr>
        <w:t xml:space="preserve"> бюджета на основании иных </w:t>
      </w:r>
      <w:r w:rsidR="009E79C1">
        <w:rPr>
          <w:rFonts w:ascii="Times New Roman" w:hAnsi="Times New Roman" w:cs="Times New Roman"/>
          <w:sz w:val="28"/>
          <w:szCs w:val="28"/>
        </w:rPr>
        <w:t>муниципальных</w:t>
      </w:r>
      <w:r w:rsidR="00FD7E67" w:rsidRPr="000A47DF">
        <w:rPr>
          <w:rFonts w:ascii="Times New Roman" w:hAnsi="Times New Roman" w:cs="Times New Roman"/>
          <w:sz w:val="28"/>
          <w:szCs w:val="28"/>
        </w:rPr>
        <w:t xml:space="preserve"> правовых актов на цели, указанные в </w:t>
      </w:r>
      <w:r w:rsidR="00FD7E67" w:rsidRPr="001A7E7A">
        <w:rPr>
          <w:rFonts w:ascii="Times New Roman" w:hAnsi="Times New Roman" w:cs="Times New Roman"/>
          <w:sz w:val="28"/>
          <w:szCs w:val="28"/>
        </w:rPr>
        <w:t xml:space="preserve">пункте </w:t>
      </w:r>
      <w:r w:rsidR="00B46870" w:rsidRPr="001A7E7A">
        <w:rPr>
          <w:rFonts w:ascii="Times New Roman" w:hAnsi="Times New Roman" w:cs="Times New Roman"/>
          <w:sz w:val="28"/>
          <w:szCs w:val="28"/>
        </w:rPr>
        <w:t>2.4</w:t>
      </w:r>
      <w:r w:rsidR="00D5076B">
        <w:rPr>
          <w:rFonts w:ascii="Times New Roman" w:hAnsi="Times New Roman" w:cs="Times New Roman"/>
          <w:sz w:val="28"/>
          <w:szCs w:val="28"/>
        </w:rPr>
        <w:t xml:space="preserve"> </w:t>
      </w:r>
      <w:r w:rsidR="00041DF4" w:rsidRPr="001A7E7A">
        <w:rPr>
          <w:rFonts w:ascii="Times New Roman" w:hAnsi="Times New Roman" w:cs="Times New Roman"/>
          <w:sz w:val="28"/>
          <w:szCs w:val="28"/>
        </w:rPr>
        <w:t xml:space="preserve">настоящего </w:t>
      </w:r>
      <w:r w:rsidR="00FD7E67" w:rsidRPr="001A7E7A">
        <w:rPr>
          <w:rFonts w:ascii="Times New Roman" w:hAnsi="Times New Roman" w:cs="Times New Roman"/>
          <w:sz w:val="28"/>
          <w:szCs w:val="28"/>
        </w:rPr>
        <w:t>Порядка</w:t>
      </w:r>
      <w:r w:rsidR="00776FF1" w:rsidRPr="001A7E7A">
        <w:rPr>
          <w:rFonts w:ascii="Times New Roman" w:hAnsi="Times New Roman" w:cs="Times New Roman"/>
          <w:sz w:val="28"/>
          <w:szCs w:val="28"/>
        </w:rPr>
        <w:t>.</w:t>
      </w:r>
    </w:p>
    <w:p w:rsidR="00B818DA" w:rsidRPr="00B818DA" w:rsidRDefault="00B818DA" w:rsidP="00FD7E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8B3677">
        <w:rPr>
          <w:rFonts w:ascii="Times New Roman" w:hAnsi="Times New Roman" w:cs="Times New Roman"/>
          <w:sz w:val="28"/>
          <w:szCs w:val="28"/>
        </w:rPr>
        <w:t>2</w:t>
      </w:r>
      <w:r>
        <w:rPr>
          <w:rFonts w:ascii="Times New Roman" w:hAnsi="Times New Roman" w:cs="Times New Roman"/>
          <w:sz w:val="28"/>
          <w:szCs w:val="28"/>
        </w:rPr>
        <w:t>. Грантовая поддержка предоставляется субъектам малого и среднего предпринимательства, зарегистрированным</w:t>
      </w:r>
      <w:r w:rsidR="00DC6D6B">
        <w:rPr>
          <w:rFonts w:ascii="Times New Roman" w:hAnsi="Times New Roman" w:cs="Times New Roman"/>
          <w:sz w:val="28"/>
          <w:szCs w:val="28"/>
        </w:rPr>
        <w:t>в качестве юридического лица или индивидуального предпринимателя не ранее 1 мая года, предшествующего году подачи заявки на получение грантовой поддержки.</w:t>
      </w:r>
    </w:p>
    <w:p w:rsidR="00776FF1" w:rsidRDefault="00F17A3F" w:rsidP="00FD7E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08465C">
        <w:rPr>
          <w:rFonts w:ascii="Times New Roman" w:hAnsi="Times New Roman" w:cs="Times New Roman"/>
          <w:sz w:val="28"/>
          <w:szCs w:val="28"/>
        </w:rPr>
        <w:t>3</w:t>
      </w:r>
      <w:r>
        <w:rPr>
          <w:rFonts w:ascii="Times New Roman" w:hAnsi="Times New Roman" w:cs="Times New Roman"/>
          <w:sz w:val="28"/>
          <w:szCs w:val="28"/>
        </w:rPr>
        <w:t>. Грантовая поддержка предоставляется в целях финансового обеспечения расходов на начало ведения предпринимательской деятельности, включая расходы:</w:t>
      </w:r>
    </w:p>
    <w:p w:rsidR="00F17A3F" w:rsidRDefault="00453672" w:rsidP="00FD7E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на аренду и ремонт помещений, используемых, для осуществления предпринимательской деятельности, включая приобретение строительных материалов, оборудования, необходимого для ремонта помещений, используемых для осуществления предпринимательской деятельности;</w:t>
      </w:r>
    </w:p>
    <w:p w:rsidR="00453672" w:rsidRDefault="00453672" w:rsidP="00FD7E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на приобретение оргтехники, оборудования, мебели, программного обеспечения, </w:t>
      </w:r>
      <w:proofErr w:type="gramStart"/>
      <w:r>
        <w:rPr>
          <w:rFonts w:ascii="Times New Roman" w:hAnsi="Times New Roman" w:cs="Times New Roman"/>
          <w:sz w:val="28"/>
          <w:szCs w:val="28"/>
        </w:rPr>
        <w:t>используемых</w:t>
      </w:r>
      <w:proofErr w:type="gramEnd"/>
      <w:r>
        <w:rPr>
          <w:rFonts w:ascii="Times New Roman" w:hAnsi="Times New Roman" w:cs="Times New Roman"/>
          <w:sz w:val="28"/>
          <w:szCs w:val="28"/>
        </w:rPr>
        <w:t xml:space="preserve"> для осуществления предпринимательской деятельности;</w:t>
      </w:r>
    </w:p>
    <w:p w:rsidR="00453672" w:rsidRDefault="00870693" w:rsidP="00FD7E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на оформление результатов интеллектуальной деятельности, полученных при осуществлении предпринимательской деятельности;</w:t>
      </w:r>
    </w:p>
    <w:p w:rsidR="00870693" w:rsidRDefault="00870693" w:rsidP="00FD7E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 на приобретение </w:t>
      </w:r>
      <w:r w:rsidR="00DF54E3">
        <w:rPr>
          <w:rFonts w:ascii="Times New Roman" w:hAnsi="Times New Roman" w:cs="Times New Roman"/>
          <w:sz w:val="28"/>
          <w:szCs w:val="28"/>
        </w:rPr>
        <w:t>сырья, расходных материалов, необходимых для производства выпускаемой продукции или предоставления услуг, - в размере не более 30 процентов от общей суммы гранта;</w:t>
      </w:r>
    </w:p>
    <w:p w:rsidR="00DF54E3" w:rsidRPr="00DC6D6B" w:rsidRDefault="00E22232" w:rsidP="00FD7E67">
      <w:pPr>
        <w:pStyle w:val="ConsPlusNormal"/>
        <w:ind w:firstLine="709"/>
        <w:jc w:val="both"/>
        <w:rPr>
          <w:rFonts w:ascii="Times New Roman" w:hAnsi="Times New Roman" w:cs="Times New Roman"/>
          <w:sz w:val="28"/>
          <w:szCs w:val="28"/>
        </w:rPr>
      </w:pPr>
      <w:r w:rsidRPr="00DC6D6B">
        <w:rPr>
          <w:rFonts w:ascii="Times New Roman" w:hAnsi="Times New Roman" w:cs="Times New Roman"/>
          <w:sz w:val="28"/>
          <w:szCs w:val="28"/>
        </w:rPr>
        <w:t xml:space="preserve">5) </w:t>
      </w:r>
      <w:r w:rsidR="00511A49">
        <w:rPr>
          <w:rFonts w:ascii="Times New Roman" w:hAnsi="Times New Roman" w:cs="Times New Roman"/>
          <w:sz w:val="28"/>
          <w:szCs w:val="28"/>
        </w:rPr>
        <w:t>на обеспечение затрат на выплату по передаче прав на франшизу (паушальный взнос).</w:t>
      </w:r>
    </w:p>
    <w:p w:rsidR="00494635" w:rsidRDefault="0008465C" w:rsidP="00FD7E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2.4</w:t>
      </w:r>
      <w:r w:rsidR="00E22232">
        <w:rPr>
          <w:rFonts w:ascii="Times New Roman" w:hAnsi="Times New Roman" w:cs="Times New Roman"/>
          <w:sz w:val="28"/>
          <w:szCs w:val="28"/>
        </w:rPr>
        <w:t>. Размер гранта, предоставляемого одному субъекту малого и среднего предпринимательства – получателю такой поддержки, составляет не более 300,0 тыс. рублей. При этом грант предоставляется в размере не более 70</w:t>
      </w:r>
      <w:r w:rsidR="00494635">
        <w:rPr>
          <w:rFonts w:ascii="Times New Roman" w:hAnsi="Times New Roman" w:cs="Times New Roman"/>
          <w:sz w:val="28"/>
          <w:szCs w:val="28"/>
        </w:rPr>
        <w:t xml:space="preserve"> процентов от объема расходов субъекта малого и среднего предпринимательства, предусмотренных пунктом 2.</w:t>
      </w:r>
      <w:r w:rsidR="005B62CD">
        <w:rPr>
          <w:rFonts w:ascii="Times New Roman" w:hAnsi="Times New Roman" w:cs="Times New Roman"/>
          <w:sz w:val="28"/>
          <w:szCs w:val="28"/>
        </w:rPr>
        <w:t>3</w:t>
      </w:r>
      <w:r w:rsidR="00494635">
        <w:rPr>
          <w:rFonts w:ascii="Times New Roman" w:hAnsi="Times New Roman" w:cs="Times New Roman"/>
          <w:sz w:val="28"/>
          <w:szCs w:val="28"/>
        </w:rPr>
        <w:t xml:space="preserve"> Порядка.</w:t>
      </w:r>
    </w:p>
    <w:p w:rsidR="00494635" w:rsidRDefault="00494635" w:rsidP="00FD7E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08465C">
        <w:rPr>
          <w:rFonts w:ascii="Times New Roman" w:hAnsi="Times New Roman" w:cs="Times New Roman"/>
          <w:sz w:val="28"/>
          <w:szCs w:val="28"/>
        </w:rPr>
        <w:t>5</w:t>
      </w:r>
      <w:r>
        <w:rPr>
          <w:rFonts w:ascii="Times New Roman" w:hAnsi="Times New Roman" w:cs="Times New Roman"/>
          <w:sz w:val="28"/>
          <w:szCs w:val="28"/>
        </w:rPr>
        <w:t>. Финансовая поддержка не оказывается субъектам малого и среднего предпринимательства:</w:t>
      </w:r>
    </w:p>
    <w:p w:rsidR="00494635" w:rsidRDefault="00494635" w:rsidP="00FD7E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осуществляющим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rsidR="00494635" w:rsidRDefault="00494635" w:rsidP="00FD7E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не </w:t>
      </w:r>
      <w:proofErr w:type="gramStart"/>
      <w:r>
        <w:rPr>
          <w:rFonts w:ascii="Times New Roman" w:hAnsi="Times New Roman" w:cs="Times New Roman"/>
          <w:sz w:val="28"/>
          <w:szCs w:val="28"/>
        </w:rPr>
        <w:t>включенным</w:t>
      </w:r>
      <w:proofErr w:type="gramEnd"/>
      <w:r>
        <w:rPr>
          <w:rFonts w:ascii="Times New Roman" w:hAnsi="Times New Roman" w:cs="Times New Roman"/>
          <w:sz w:val="28"/>
          <w:szCs w:val="28"/>
        </w:rPr>
        <w:t xml:space="preserve"> в единый  реестр субъектов малого и среднего предпринимательства;</w:t>
      </w:r>
    </w:p>
    <w:p w:rsidR="007B14B6" w:rsidRDefault="007B14B6" w:rsidP="00FD7E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w:t>
      </w:r>
      <w:proofErr w:type="gramStart"/>
      <w:r>
        <w:rPr>
          <w:rFonts w:ascii="Times New Roman" w:hAnsi="Times New Roman" w:cs="Times New Roman"/>
          <w:sz w:val="28"/>
          <w:szCs w:val="28"/>
        </w:rPr>
        <w:t>имеющим</w:t>
      </w:r>
      <w:proofErr w:type="gramEnd"/>
      <w:r>
        <w:rPr>
          <w:rFonts w:ascii="Times New Roman" w:hAnsi="Times New Roman" w:cs="Times New Roman"/>
          <w:sz w:val="28"/>
          <w:szCs w:val="28"/>
        </w:rPr>
        <w:t xml:space="preserve"> задолженность по уплате налогов, сборов, пеней, штрафов.</w:t>
      </w:r>
    </w:p>
    <w:p w:rsidR="0099290D" w:rsidRDefault="007B14B6" w:rsidP="00FD7E67">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В 2022 году в соответствии с пунктом 2 постановления Правительства Российской Федерации от 05.04.2022 № 590 «О внесении изменений в общие </w:t>
      </w:r>
      <w:r w:rsidR="0099290D">
        <w:rPr>
          <w:rFonts w:ascii="Times New Roman" w:hAnsi="Times New Roman" w:cs="Times New Roman"/>
          <w:sz w:val="28"/>
          <w:szCs w:val="28"/>
        </w:rPr>
        <w:t>требования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об особенностях предоставления указанных субсидий и субсидий из федерального</w:t>
      </w:r>
      <w:proofErr w:type="gramEnd"/>
      <w:r w:rsidR="0099290D">
        <w:rPr>
          <w:rFonts w:ascii="Times New Roman" w:hAnsi="Times New Roman" w:cs="Times New Roman"/>
          <w:sz w:val="28"/>
          <w:szCs w:val="28"/>
        </w:rPr>
        <w:t xml:space="preserve"> бюджета бюджетам субъектов Российской Федерации в 2022 году» у получателя поддержки может быть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не превышающая 300 тыс. рублей;</w:t>
      </w:r>
    </w:p>
    <w:p w:rsidR="00763AD2" w:rsidRDefault="0099290D" w:rsidP="00FD7E67">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4) являющимся получателями иных мер финансовой поддержки на осуществление предпринимательской деятельности, предоставляемой в соответствии с постановлением Правительства Красноярского края от 30.08.2012 № 429-п «Об утверждении Порядка, условий и размера предоставления единовременной финансовой помощи при государственной регистрации в качестве юридического лица, индивидуального предпринимателя либо крестьянского (фермерского) хозяйства гражданам, признанным в установленном порядке безработными, и гражданам, признанным в установленном порядке </w:t>
      </w:r>
      <w:r w:rsidR="0033232D">
        <w:rPr>
          <w:rFonts w:ascii="Times New Roman" w:hAnsi="Times New Roman" w:cs="Times New Roman"/>
          <w:sz w:val="28"/>
          <w:szCs w:val="28"/>
        </w:rPr>
        <w:t>безработными, прошедшим профессиональноеобучение</w:t>
      </w:r>
      <w:proofErr w:type="gramEnd"/>
      <w:r w:rsidR="0033232D">
        <w:rPr>
          <w:rFonts w:ascii="Times New Roman" w:hAnsi="Times New Roman" w:cs="Times New Roman"/>
          <w:sz w:val="28"/>
          <w:szCs w:val="28"/>
        </w:rPr>
        <w:t xml:space="preserve"> </w:t>
      </w:r>
      <w:proofErr w:type="gramStart"/>
      <w:r w:rsidR="0033232D">
        <w:rPr>
          <w:rFonts w:ascii="Times New Roman" w:hAnsi="Times New Roman" w:cs="Times New Roman"/>
          <w:sz w:val="28"/>
          <w:szCs w:val="28"/>
        </w:rPr>
        <w:t>или получившим дополнительное профессиональное образование по направлению краевых государственных учреждений службы занятости населения, а также единовременной финансовой помощи на подготовку документов для соответствующей государственной регистрации, перечня расходов, на финансирование которых предоставляется единовременная финансовая помощь, порядка подтверждения получателем единовременной помощи исполнения условий ее предоставления и целевого использования средств единовременной финансовой помощи, порядка возврата средств единовременной финансовой помощи в случае нарушенияусловий, установленных</w:t>
      </w:r>
      <w:proofErr w:type="gramEnd"/>
      <w:r w:rsidR="0033232D">
        <w:rPr>
          <w:rFonts w:ascii="Times New Roman" w:hAnsi="Times New Roman" w:cs="Times New Roman"/>
          <w:sz w:val="28"/>
          <w:szCs w:val="28"/>
        </w:rPr>
        <w:t xml:space="preserve"> </w:t>
      </w:r>
      <w:proofErr w:type="gramStart"/>
      <w:r w:rsidR="0033232D">
        <w:rPr>
          <w:rFonts w:ascii="Times New Roman" w:hAnsi="Times New Roman" w:cs="Times New Roman"/>
          <w:sz w:val="28"/>
          <w:szCs w:val="28"/>
        </w:rPr>
        <w:t>при ее предоставлении», а также Порядком назначения государственной социальной помощи на основании социального контракта отдельным категориям граждан, утвержденным подпрограммой «Повышение качества жизни отдельных категорий граждан, степени их социальной защищенности» государственной программы «Развитие системы социальной поддержки граждан», утвержденной постановлением Правительства Красноярского края от 30.09.2013 № 507-п, если такие меры финансовой поддержки были оказаны получателю в течение 12 месяцев до даты по</w:t>
      </w:r>
      <w:r w:rsidR="00E20778">
        <w:rPr>
          <w:rFonts w:ascii="Times New Roman" w:hAnsi="Times New Roman" w:cs="Times New Roman"/>
          <w:sz w:val="28"/>
          <w:szCs w:val="28"/>
        </w:rPr>
        <w:t>дачи заявки</w:t>
      </w:r>
      <w:proofErr w:type="gramEnd"/>
      <w:r w:rsidR="00E20778">
        <w:rPr>
          <w:rFonts w:ascii="Times New Roman" w:hAnsi="Times New Roman" w:cs="Times New Roman"/>
          <w:sz w:val="28"/>
          <w:szCs w:val="28"/>
        </w:rPr>
        <w:t xml:space="preserve"> на получение гранта.</w:t>
      </w:r>
    </w:p>
    <w:p w:rsidR="0008465C" w:rsidRDefault="0008465C" w:rsidP="0008465C">
      <w:pPr>
        <w:autoSpaceDE w:val="0"/>
        <w:autoSpaceDN w:val="0"/>
        <w:adjustRightInd w:val="0"/>
        <w:spacing w:after="0" w:line="240" w:lineRule="auto"/>
        <w:ind w:firstLine="709"/>
        <w:jc w:val="both"/>
        <w:rPr>
          <w:rFonts w:ascii="Times New Roman" w:hAnsi="Times New Roman"/>
          <w:color w:val="000000" w:themeColor="text1"/>
          <w:sz w:val="28"/>
          <w:szCs w:val="28"/>
        </w:rPr>
      </w:pPr>
      <w:r>
        <w:rPr>
          <w:rFonts w:ascii="Times New Roman" w:hAnsi="Times New Roman"/>
          <w:sz w:val="28"/>
          <w:szCs w:val="28"/>
        </w:rPr>
        <w:t xml:space="preserve">2.6. </w:t>
      </w:r>
      <w:r>
        <w:rPr>
          <w:rFonts w:ascii="Times New Roman" w:hAnsi="Times New Roman"/>
          <w:color w:val="000000" w:themeColor="text1"/>
          <w:sz w:val="28"/>
          <w:szCs w:val="28"/>
        </w:rPr>
        <w:t xml:space="preserve">Не допускается направление гранта на финансирование затрат, связанных с уплатой налогов, сборов и иных обязательных платежей в бюджеты бюджетной системы Российской Федерации и бюджеты государственных внебюджетных фондов, уплатой процентов по займам, предоставленным государственными </w:t>
      </w:r>
      <w:proofErr w:type="spellStart"/>
      <w:r>
        <w:rPr>
          <w:rFonts w:ascii="Times New Roman" w:hAnsi="Times New Roman"/>
          <w:color w:val="000000" w:themeColor="text1"/>
          <w:sz w:val="28"/>
          <w:szCs w:val="28"/>
        </w:rPr>
        <w:t>микрофинансовыми</w:t>
      </w:r>
      <w:proofErr w:type="spellEnd"/>
      <w:r>
        <w:rPr>
          <w:rFonts w:ascii="Times New Roman" w:hAnsi="Times New Roman"/>
          <w:color w:val="000000" w:themeColor="text1"/>
          <w:sz w:val="28"/>
          <w:szCs w:val="28"/>
        </w:rPr>
        <w:t xml:space="preserve"> организациями, а также по кредитам, привлеченным в кредитных организациях.</w:t>
      </w:r>
    </w:p>
    <w:p w:rsidR="00051D3E" w:rsidRDefault="00051D3E" w:rsidP="00051D3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2.7. Субъект малого и среднего предпринимательства:</w:t>
      </w:r>
    </w:p>
    <w:p w:rsidR="00540458" w:rsidRDefault="00051D3E" w:rsidP="00051D3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прошел обучение в сфере предпринимательства в</w:t>
      </w:r>
      <w:r w:rsidR="00540458">
        <w:rPr>
          <w:rFonts w:ascii="Times New Roman" w:hAnsi="Times New Roman" w:cs="Times New Roman"/>
          <w:sz w:val="28"/>
          <w:szCs w:val="28"/>
        </w:rPr>
        <w:t xml:space="preserve"> течение 12 месяцев до даты пода</w:t>
      </w:r>
      <w:r>
        <w:rPr>
          <w:rFonts w:ascii="Times New Roman" w:hAnsi="Times New Roman" w:cs="Times New Roman"/>
          <w:sz w:val="28"/>
          <w:szCs w:val="28"/>
        </w:rPr>
        <w:t>чи заявки</w:t>
      </w:r>
      <w:r w:rsidR="00540458">
        <w:rPr>
          <w:rFonts w:ascii="Times New Roman" w:hAnsi="Times New Roman" w:cs="Times New Roman"/>
          <w:sz w:val="28"/>
          <w:szCs w:val="28"/>
        </w:rPr>
        <w:t xml:space="preserve"> на получение гранта;</w:t>
      </w:r>
    </w:p>
    <w:p w:rsidR="00540458" w:rsidRDefault="00540458" w:rsidP="00051D3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обязуется не прекращать деятельность в течение 12 месяцев после получения гранта.</w:t>
      </w:r>
    </w:p>
    <w:p w:rsidR="000D1F6D" w:rsidRDefault="000D1F6D" w:rsidP="00EE7CF5">
      <w:pPr>
        <w:pStyle w:val="ConsPlusNormal"/>
        <w:ind w:firstLine="709"/>
        <w:jc w:val="both"/>
        <w:rPr>
          <w:rFonts w:ascii="Times New Roman" w:hAnsi="Times New Roman" w:cs="Times New Roman"/>
          <w:sz w:val="28"/>
          <w:szCs w:val="28"/>
        </w:rPr>
      </w:pPr>
    </w:p>
    <w:p w:rsidR="009975A9" w:rsidRDefault="009975A9" w:rsidP="009975A9">
      <w:pPr>
        <w:pStyle w:val="ConsPlusNormal"/>
        <w:ind w:firstLine="709"/>
        <w:jc w:val="center"/>
        <w:rPr>
          <w:rFonts w:ascii="Times New Roman" w:hAnsi="Times New Roman" w:cs="Times New Roman"/>
          <w:sz w:val="28"/>
          <w:szCs w:val="28"/>
        </w:rPr>
      </w:pPr>
      <w:r>
        <w:rPr>
          <w:rFonts w:ascii="Times New Roman" w:hAnsi="Times New Roman" w:cs="Times New Roman"/>
          <w:sz w:val="28"/>
          <w:szCs w:val="28"/>
        </w:rPr>
        <w:t>3. Порядок подачи документов и рассмотрения заявки</w:t>
      </w:r>
    </w:p>
    <w:p w:rsidR="009975A9" w:rsidRDefault="009975A9" w:rsidP="00EE7CF5">
      <w:pPr>
        <w:pStyle w:val="ConsPlusNormal"/>
        <w:ind w:firstLine="709"/>
        <w:jc w:val="both"/>
        <w:rPr>
          <w:rFonts w:ascii="Times New Roman" w:hAnsi="Times New Roman" w:cs="Times New Roman"/>
          <w:sz w:val="28"/>
          <w:szCs w:val="28"/>
        </w:rPr>
      </w:pPr>
    </w:p>
    <w:p w:rsidR="009975A9" w:rsidRDefault="009975A9" w:rsidP="00EE7C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FA2DFF">
        <w:rPr>
          <w:rFonts w:ascii="Times New Roman" w:hAnsi="Times New Roman" w:cs="Times New Roman"/>
          <w:sz w:val="28"/>
          <w:szCs w:val="28"/>
        </w:rPr>
        <w:t>.</w:t>
      </w:r>
      <w:r>
        <w:rPr>
          <w:rFonts w:ascii="Times New Roman" w:hAnsi="Times New Roman" w:cs="Times New Roman"/>
          <w:sz w:val="28"/>
          <w:szCs w:val="28"/>
        </w:rPr>
        <w:t xml:space="preserve"> Администрация Каратузского района</w:t>
      </w:r>
      <w:r w:rsidR="005A6C0A">
        <w:rPr>
          <w:rFonts w:ascii="Times New Roman" w:hAnsi="Times New Roman" w:cs="Times New Roman"/>
          <w:sz w:val="28"/>
          <w:szCs w:val="28"/>
        </w:rPr>
        <w:t xml:space="preserve"> размещает информацию о проведении конкурсного отбора на официальном сайте администрации Каратузского района</w:t>
      </w:r>
      <w:r>
        <w:rPr>
          <w:rFonts w:ascii="Times New Roman" w:hAnsi="Times New Roman" w:cs="Times New Roman"/>
          <w:sz w:val="28"/>
          <w:szCs w:val="28"/>
        </w:rPr>
        <w:t xml:space="preserve"> с адресом в информационно-телекоммуникационной сети Интернет </w:t>
      </w:r>
      <w:hyperlink r:id="rId10" w:history="1">
        <w:r w:rsidR="00C01102" w:rsidRPr="005B5787">
          <w:rPr>
            <w:rStyle w:val="aa"/>
            <w:rFonts w:ascii="Times New Roman" w:hAnsi="Times New Roman" w:cs="Times New Roman"/>
            <w:sz w:val="28"/>
            <w:szCs w:val="28"/>
            <w:lang w:val="en-US"/>
          </w:rPr>
          <w:t>www</w:t>
        </w:r>
        <w:r w:rsidR="00C01102" w:rsidRPr="005B5787">
          <w:rPr>
            <w:rStyle w:val="aa"/>
            <w:rFonts w:ascii="Times New Roman" w:hAnsi="Times New Roman" w:cs="Times New Roman"/>
            <w:sz w:val="28"/>
            <w:szCs w:val="28"/>
          </w:rPr>
          <w:t>.</w:t>
        </w:r>
        <w:proofErr w:type="spellStart"/>
        <w:r w:rsidR="00C01102" w:rsidRPr="005B5787">
          <w:rPr>
            <w:rStyle w:val="aa"/>
            <w:rFonts w:ascii="Times New Roman" w:hAnsi="Times New Roman" w:cs="Times New Roman"/>
            <w:sz w:val="28"/>
            <w:szCs w:val="28"/>
            <w:lang w:val="en-US"/>
          </w:rPr>
          <w:t>karatuzraion</w:t>
        </w:r>
        <w:proofErr w:type="spellEnd"/>
        <w:r w:rsidR="00C01102" w:rsidRPr="005B5787">
          <w:rPr>
            <w:rStyle w:val="aa"/>
            <w:rFonts w:ascii="Times New Roman" w:hAnsi="Times New Roman" w:cs="Times New Roman"/>
            <w:sz w:val="28"/>
            <w:szCs w:val="28"/>
          </w:rPr>
          <w:t>.</w:t>
        </w:r>
        <w:proofErr w:type="spellStart"/>
        <w:r w:rsidR="00C01102" w:rsidRPr="005B5787">
          <w:rPr>
            <w:rStyle w:val="aa"/>
            <w:rFonts w:ascii="Times New Roman" w:hAnsi="Times New Roman" w:cs="Times New Roman"/>
            <w:sz w:val="28"/>
            <w:szCs w:val="28"/>
            <w:lang w:val="en-US"/>
          </w:rPr>
          <w:t>ru</w:t>
        </w:r>
        <w:proofErr w:type="spellEnd"/>
      </w:hyperlink>
      <w:r w:rsidR="00C01102">
        <w:rPr>
          <w:rFonts w:ascii="Times New Roman" w:hAnsi="Times New Roman" w:cs="Times New Roman"/>
          <w:sz w:val="28"/>
          <w:szCs w:val="28"/>
        </w:rPr>
        <w:t xml:space="preserve">, а также в периодическом печатном издании Вести муниципального образования </w:t>
      </w:r>
      <w:r w:rsidR="00C01102" w:rsidRPr="00EE7CF5">
        <w:rPr>
          <w:rFonts w:ascii="Times New Roman" w:hAnsi="Times New Roman" w:cs="Times New Roman"/>
          <w:sz w:val="28"/>
          <w:szCs w:val="28"/>
        </w:rPr>
        <w:t>«</w:t>
      </w:r>
      <w:r w:rsidR="00C01102">
        <w:rPr>
          <w:rFonts w:ascii="Times New Roman" w:hAnsi="Times New Roman" w:cs="Times New Roman"/>
          <w:sz w:val="28"/>
          <w:szCs w:val="28"/>
        </w:rPr>
        <w:t>Каратузский район</w:t>
      </w:r>
      <w:r w:rsidR="00C01102" w:rsidRPr="00EE7CF5">
        <w:rPr>
          <w:rFonts w:ascii="Times New Roman" w:hAnsi="Times New Roman" w:cs="Times New Roman"/>
          <w:sz w:val="28"/>
          <w:szCs w:val="28"/>
        </w:rPr>
        <w:t>»</w:t>
      </w:r>
      <w:r w:rsidR="00C01102">
        <w:rPr>
          <w:rFonts w:ascii="Times New Roman" w:hAnsi="Times New Roman" w:cs="Times New Roman"/>
          <w:sz w:val="28"/>
          <w:szCs w:val="28"/>
        </w:rPr>
        <w:t>.</w:t>
      </w:r>
    </w:p>
    <w:p w:rsidR="00C01102" w:rsidRDefault="00C01102" w:rsidP="00EE7C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Информация о проведении отбора включает в себя сроки и место представления заявителем документов, предусмотренных </w:t>
      </w:r>
      <w:r w:rsidRPr="001C7DEB">
        <w:rPr>
          <w:rFonts w:ascii="Times New Roman" w:hAnsi="Times New Roman" w:cs="Times New Roman"/>
          <w:sz w:val="28"/>
          <w:szCs w:val="28"/>
        </w:rPr>
        <w:t>пунктом 3.2.</w:t>
      </w:r>
      <w:r>
        <w:rPr>
          <w:rFonts w:ascii="Times New Roman" w:hAnsi="Times New Roman" w:cs="Times New Roman"/>
          <w:sz w:val="28"/>
          <w:szCs w:val="28"/>
        </w:rPr>
        <w:t xml:space="preserve"> настоящего Порядка.</w:t>
      </w:r>
    </w:p>
    <w:p w:rsidR="00A722BA" w:rsidRPr="005D3BD2" w:rsidRDefault="00A722BA" w:rsidP="00EE7CF5">
      <w:pPr>
        <w:pStyle w:val="ConsPlusNormal"/>
        <w:ind w:firstLine="709"/>
        <w:jc w:val="both"/>
        <w:rPr>
          <w:rFonts w:ascii="Times New Roman" w:hAnsi="Times New Roman" w:cs="Times New Roman"/>
          <w:sz w:val="28"/>
          <w:szCs w:val="28"/>
        </w:rPr>
      </w:pPr>
      <w:r w:rsidRPr="00D34608">
        <w:rPr>
          <w:rFonts w:ascii="Times New Roman" w:hAnsi="Times New Roman" w:cs="Times New Roman"/>
          <w:sz w:val="28"/>
          <w:szCs w:val="28"/>
        </w:rPr>
        <w:t xml:space="preserve">Срок приема документов для участия в отборе составляет </w:t>
      </w:r>
      <w:r w:rsidRPr="005D3BD2">
        <w:rPr>
          <w:rFonts w:ascii="Times New Roman" w:hAnsi="Times New Roman" w:cs="Times New Roman"/>
          <w:sz w:val="28"/>
          <w:szCs w:val="28"/>
        </w:rPr>
        <w:t>не менее 30 календарных дней со дня размещения информации о проведении отбора.</w:t>
      </w:r>
    </w:p>
    <w:p w:rsidR="0088157F" w:rsidRDefault="00A722BA" w:rsidP="00FB5F7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w:t>
      </w:r>
      <w:r w:rsidR="008C130D">
        <w:rPr>
          <w:rFonts w:ascii="Times New Roman" w:hAnsi="Times New Roman" w:cs="Times New Roman"/>
          <w:sz w:val="28"/>
          <w:szCs w:val="28"/>
        </w:rPr>
        <w:t xml:space="preserve">. </w:t>
      </w:r>
      <w:r w:rsidR="008C130D" w:rsidRPr="00A722BA">
        <w:rPr>
          <w:rFonts w:ascii="Times New Roman" w:hAnsi="Times New Roman" w:cs="Times New Roman"/>
          <w:sz w:val="28"/>
          <w:szCs w:val="28"/>
        </w:rPr>
        <w:t>В целях получения субсидии заявитель, в сроки, указанные</w:t>
      </w:r>
      <w:r w:rsidR="005B62CD">
        <w:rPr>
          <w:rFonts w:ascii="Times New Roman" w:hAnsi="Times New Roman" w:cs="Times New Roman"/>
          <w:sz w:val="28"/>
          <w:szCs w:val="28"/>
        </w:rPr>
        <w:t xml:space="preserve"> </w:t>
      </w:r>
      <w:r w:rsidR="008C130D" w:rsidRPr="00A722BA">
        <w:rPr>
          <w:rFonts w:ascii="Times New Roman" w:hAnsi="Times New Roman" w:cs="Times New Roman"/>
          <w:sz w:val="28"/>
          <w:szCs w:val="28"/>
        </w:rPr>
        <w:t xml:space="preserve">в информации о </w:t>
      </w:r>
      <w:r w:rsidR="00457834" w:rsidRPr="00A722BA">
        <w:rPr>
          <w:rFonts w:ascii="Times New Roman" w:hAnsi="Times New Roman" w:cs="Times New Roman"/>
          <w:sz w:val="28"/>
          <w:szCs w:val="28"/>
        </w:rPr>
        <w:t>приеме заявок</w:t>
      </w:r>
      <w:r w:rsidR="008C130D" w:rsidRPr="00A722BA">
        <w:rPr>
          <w:rFonts w:ascii="Times New Roman" w:hAnsi="Times New Roman" w:cs="Times New Roman"/>
          <w:sz w:val="28"/>
          <w:szCs w:val="28"/>
        </w:rPr>
        <w:t>, представляет Главному распорядителю бюджетных сре</w:t>
      </w:r>
      <w:proofErr w:type="gramStart"/>
      <w:r w:rsidR="008C130D" w:rsidRPr="00A722BA">
        <w:rPr>
          <w:rFonts w:ascii="Times New Roman" w:hAnsi="Times New Roman" w:cs="Times New Roman"/>
          <w:sz w:val="28"/>
          <w:szCs w:val="28"/>
        </w:rPr>
        <w:t>дств сл</w:t>
      </w:r>
      <w:proofErr w:type="gramEnd"/>
      <w:r w:rsidR="008C130D" w:rsidRPr="00A722BA">
        <w:rPr>
          <w:rFonts w:ascii="Times New Roman" w:hAnsi="Times New Roman" w:cs="Times New Roman"/>
          <w:sz w:val="28"/>
          <w:szCs w:val="28"/>
        </w:rPr>
        <w:t>едующие документы (далее - заявка):</w:t>
      </w:r>
    </w:p>
    <w:p w:rsidR="00FB5F7C" w:rsidRPr="00FB5F7C" w:rsidRDefault="00D6627D" w:rsidP="00FB5F7C">
      <w:pPr>
        <w:pStyle w:val="ConsPlusNormal"/>
        <w:ind w:firstLine="709"/>
        <w:jc w:val="both"/>
        <w:rPr>
          <w:rFonts w:ascii="Times New Roman" w:hAnsi="Times New Roman" w:cs="Times New Roman"/>
          <w:sz w:val="28"/>
          <w:szCs w:val="28"/>
        </w:rPr>
      </w:pPr>
      <w:bookmarkStart w:id="0" w:name="P137"/>
      <w:bookmarkEnd w:id="0"/>
      <w:r w:rsidRPr="00B45896">
        <w:rPr>
          <w:rFonts w:ascii="Times New Roman" w:hAnsi="Times New Roman" w:cs="Times New Roman"/>
          <w:sz w:val="28"/>
          <w:szCs w:val="28"/>
        </w:rPr>
        <w:t>1</w:t>
      </w:r>
      <w:r w:rsidR="008C130D" w:rsidRPr="00B45896">
        <w:rPr>
          <w:rFonts w:ascii="Times New Roman" w:hAnsi="Times New Roman" w:cs="Times New Roman"/>
          <w:sz w:val="28"/>
          <w:szCs w:val="28"/>
        </w:rPr>
        <w:t>)</w:t>
      </w:r>
      <w:r w:rsidR="0084553E">
        <w:rPr>
          <w:rFonts w:ascii="Times New Roman" w:hAnsi="Times New Roman" w:cs="Times New Roman"/>
          <w:sz w:val="28"/>
          <w:szCs w:val="28"/>
        </w:rPr>
        <w:t xml:space="preserve"> </w:t>
      </w:r>
      <w:hyperlink w:anchor="P371" w:history="1">
        <w:proofErr w:type="gramStart"/>
        <w:r w:rsidR="00EB5C33" w:rsidRPr="00B45896">
          <w:rPr>
            <w:rFonts w:ascii="Times New Roman" w:hAnsi="Times New Roman" w:cs="Times New Roman"/>
            <w:sz w:val="28"/>
            <w:szCs w:val="28"/>
          </w:rPr>
          <w:t>заяв</w:t>
        </w:r>
      </w:hyperlink>
      <w:r w:rsidR="00EB5C33" w:rsidRPr="00B45896">
        <w:rPr>
          <w:rFonts w:ascii="Times New Roman" w:hAnsi="Times New Roman" w:cs="Times New Roman"/>
          <w:sz w:val="28"/>
          <w:szCs w:val="28"/>
        </w:rPr>
        <w:t>ление</w:t>
      </w:r>
      <w:proofErr w:type="gramEnd"/>
      <w:r w:rsidR="00EB5C33" w:rsidRPr="00B45896">
        <w:rPr>
          <w:rFonts w:ascii="Times New Roman" w:hAnsi="Times New Roman" w:cs="Times New Roman"/>
          <w:sz w:val="28"/>
          <w:szCs w:val="28"/>
        </w:rPr>
        <w:t xml:space="preserve"> </w:t>
      </w:r>
      <w:r w:rsidR="00B45896" w:rsidRPr="00B45896">
        <w:rPr>
          <w:rFonts w:ascii="Times New Roman" w:hAnsi="Times New Roman" w:cs="Times New Roman"/>
          <w:sz w:val="28"/>
          <w:szCs w:val="28"/>
        </w:rPr>
        <w:t>на участие в отборе, включающее Смету расходов</w:t>
      </w:r>
      <w:r w:rsidR="00EB5C33" w:rsidRPr="00B45896">
        <w:rPr>
          <w:rFonts w:ascii="Times New Roman" w:hAnsi="Times New Roman" w:cs="Times New Roman"/>
          <w:sz w:val="28"/>
          <w:szCs w:val="28"/>
        </w:rPr>
        <w:t xml:space="preserve"> по форме согласно </w:t>
      </w:r>
      <w:r w:rsidR="00AF076E">
        <w:rPr>
          <w:rFonts w:ascii="Times New Roman" w:hAnsi="Times New Roman" w:cs="Times New Roman"/>
          <w:sz w:val="28"/>
          <w:szCs w:val="28"/>
        </w:rPr>
        <w:t>п</w:t>
      </w:r>
      <w:r w:rsidR="00EB5C33" w:rsidRPr="00B45896">
        <w:rPr>
          <w:rFonts w:ascii="Times New Roman" w:hAnsi="Times New Roman" w:cs="Times New Roman"/>
          <w:sz w:val="28"/>
          <w:szCs w:val="28"/>
        </w:rPr>
        <w:t>риложению № 1 к настоящему Порядку;</w:t>
      </w:r>
    </w:p>
    <w:p w:rsidR="00EB5C33" w:rsidRDefault="00D6627D" w:rsidP="00EE7CF5">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2</w:t>
      </w:r>
      <w:r w:rsidR="0065324D" w:rsidRPr="001804F5">
        <w:rPr>
          <w:rFonts w:ascii="Times New Roman" w:hAnsi="Times New Roman" w:cs="Times New Roman"/>
          <w:sz w:val="28"/>
          <w:szCs w:val="28"/>
        </w:rPr>
        <w:t>)</w:t>
      </w:r>
      <w:r w:rsidR="0084553E">
        <w:rPr>
          <w:rFonts w:ascii="Times New Roman" w:hAnsi="Times New Roman" w:cs="Times New Roman"/>
          <w:sz w:val="28"/>
          <w:szCs w:val="28"/>
        </w:rPr>
        <w:t xml:space="preserve"> </w:t>
      </w:r>
      <w:r w:rsidR="00EB5C33" w:rsidRPr="003A2742">
        <w:rPr>
          <w:rFonts w:ascii="Times New Roman" w:hAnsi="Times New Roman" w:cs="Times New Roman"/>
          <w:sz w:val="28"/>
          <w:szCs w:val="28"/>
        </w:rPr>
        <w:t>справку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выданную территориальным органом Федеральной налоговой службы по состоянию на</w:t>
      </w:r>
      <w:r w:rsidR="00B45896" w:rsidRPr="003A2742">
        <w:rPr>
          <w:rFonts w:ascii="Times New Roman" w:hAnsi="Times New Roman" w:cs="Times New Roman"/>
          <w:sz w:val="28"/>
          <w:szCs w:val="28"/>
        </w:rPr>
        <w:t xml:space="preserve"> </w:t>
      </w:r>
      <w:r w:rsidR="00EB5C33" w:rsidRPr="003A2742">
        <w:rPr>
          <w:rFonts w:ascii="Times New Roman" w:hAnsi="Times New Roman" w:cs="Times New Roman"/>
          <w:sz w:val="28"/>
          <w:szCs w:val="28"/>
        </w:rPr>
        <w:t>первое число месяца подачи заявки на участие в отборе, но не ранее 20 рабочих дней до даты подачи заявки (представляется по собственной инициативе);</w:t>
      </w:r>
      <w:proofErr w:type="gramEnd"/>
    </w:p>
    <w:p w:rsidR="00D27DB8" w:rsidRPr="00D27DB8" w:rsidRDefault="00D6627D" w:rsidP="00EE7CF5">
      <w:pPr>
        <w:pStyle w:val="ConsPlusNormal"/>
        <w:ind w:firstLine="709"/>
        <w:jc w:val="both"/>
        <w:rPr>
          <w:rFonts w:ascii="Times New Roman" w:hAnsi="Times New Roman" w:cs="Times New Roman"/>
          <w:sz w:val="28"/>
          <w:szCs w:val="28"/>
        </w:rPr>
      </w:pPr>
      <w:r w:rsidRPr="003A2742">
        <w:rPr>
          <w:rFonts w:ascii="Times New Roman" w:hAnsi="Times New Roman" w:cs="Times New Roman"/>
          <w:sz w:val="28"/>
          <w:szCs w:val="28"/>
        </w:rPr>
        <w:t>3</w:t>
      </w:r>
      <w:r w:rsidR="00D27DB8" w:rsidRPr="003A2742">
        <w:rPr>
          <w:rFonts w:ascii="Times New Roman" w:hAnsi="Times New Roman" w:cs="Times New Roman"/>
          <w:sz w:val="28"/>
          <w:szCs w:val="28"/>
        </w:rPr>
        <w:t xml:space="preserve">) справку филиала </w:t>
      </w:r>
      <w:r w:rsidR="00D27DB8" w:rsidRPr="003A2742">
        <w:rPr>
          <w:rFonts w:ascii="Times New Roman" w:hAnsi="Times New Roman"/>
          <w:color w:val="000000" w:themeColor="text1"/>
          <w:sz w:val="28"/>
          <w:szCs w:val="28"/>
        </w:rPr>
        <w:t xml:space="preserve">№ 12 </w:t>
      </w:r>
      <w:r w:rsidR="00D27DB8" w:rsidRPr="003A2742">
        <w:rPr>
          <w:rFonts w:ascii="Times New Roman" w:hAnsi="Times New Roman" w:cs="Times New Roman"/>
          <w:sz w:val="28"/>
          <w:szCs w:val="28"/>
        </w:rPr>
        <w:t>(</w:t>
      </w:r>
      <w:proofErr w:type="gramStart"/>
      <w:r w:rsidR="00D27DB8" w:rsidRPr="003A2742">
        <w:rPr>
          <w:rFonts w:ascii="Times New Roman" w:hAnsi="Times New Roman" w:cs="Times New Roman"/>
          <w:sz w:val="28"/>
          <w:szCs w:val="28"/>
        </w:rPr>
        <w:t>Минусинский</w:t>
      </w:r>
      <w:proofErr w:type="gramEnd"/>
      <w:r w:rsidR="00D27DB8" w:rsidRPr="003A2742">
        <w:rPr>
          <w:rFonts w:ascii="Times New Roman" w:hAnsi="Times New Roman" w:cs="Times New Roman"/>
          <w:sz w:val="28"/>
          <w:szCs w:val="28"/>
        </w:rPr>
        <w:t>) ГУ – КРО ФСС РФ, подписанную руководителем (иным уполномоченным лицом), по состоянию на первое число месяца, предшествующего месяцу подачи заявки, подтверждающую отсутствие задолженности (предоставляется по инициативе заявителя);</w:t>
      </w:r>
    </w:p>
    <w:p w:rsidR="00B45896" w:rsidRPr="003A2742" w:rsidRDefault="00D6627D" w:rsidP="00EE7CF5">
      <w:pPr>
        <w:pStyle w:val="ConsPlusNormal"/>
        <w:ind w:firstLine="709"/>
        <w:jc w:val="both"/>
        <w:rPr>
          <w:rFonts w:ascii="Times New Roman" w:hAnsi="Times New Roman" w:cs="Times New Roman"/>
          <w:sz w:val="28"/>
          <w:szCs w:val="28"/>
        </w:rPr>
      </w:pPr>
      <w:r w:rsidRPr="003A2742">
        <w:rPr>
          <w:rFonts w:ascii="Times New Roman" w:hAnsi="Times New Roman" w:cs="Times New Roman"/>
          <w:sz w:val="28"/>
          <w:szCs w:val="28"/>
        </w:rPr>
        <w:t>4</w:t>
      </w:r>
      <w:r w:rsidR="00D27DB8" w:rsidRPr="003A2742">
        <w:rPr>
          <w:rFonts w:ascii="Times New Roman" w:hAnsi="Times New Roman" w:cs="Times New Roman"/>
          <w:sz w:val="28"/>
          <w:szCs w:val="28"/>
        </w:rPr>
        <w:t>)</w:t>
      </w:r>
      <w:r w:rsidR="00B45896" w:rsidRPr="003A2742">
        <w:rPr>
          <w:rFonts w:ascii="Times New Roman" w:hAnsi="Times New Roman" w:cs="Times New Roman"/>
          <w:sz w:val="28"/>
          <w:szCs w:val="28"/>
        </w:rPr>
        <w:t xml:space="preserve"> при наличии наемных работников у заявителя – копию первичного или уточненного с последним номером корректировки (при наличии) расчета по страховым взносам за последний отчетный период, предоставленного в контролирующий орган;</w:t>
      </w:r>
    </w:p>
    <w:p w:rsidR="00D27DB8" w:rsidRPr="00D27DB8" w:rsidRDefault="00B45896" w:rsidP="00EE7CF5">
      <w:pPr>
        <w:pStyle w:val="ConsPlusNormal"/>
        <w:ind w:firstLine="709"/>
        <w:jc w:val="both"/>
        <w:rPr>
          <w:rFonts w:ascii="Times New Roman" w:hAnsi="Times New Roman" w:cs="Times New Roman"/>
          <w:sz w:val="28"/>
          <w:szCs w:val="28"/>
        </w:rPr>
      </w:pPr>
      <w:r w:rsidRPr="003A2742">
        <w:rPr>
          <w:rFonts w:ascii="Times New Roman" w:hAnsi="Times New Roman" w:cs="Times New Roman"/>
          <w:sz w:val="28"/>
          <w:szCs w:val="28"/>
        </w:rPr>
        <w:t xml:space="preserve">5) </w:t>
      </w:r>
      <w:r w:rsidR="001E700D" w:rsidRPr="003A2742">
        <w:rPr>
          <w:rFonts w:ascii="Times New Roman" w:hAnsi="Times New Roman" w:cs="Times New Roman"/>
          <w:sz w:val="28"/>
          <w:szCs w:val="28"/>
        </w:rPr>
        <w:t>выписку из штатного расписания заявителя</w:t>
      </w:r>
      <w:r w:rsidR="00D27DB8" w:rsidRPr="003A2742">
        <w:rPr>
          <w:rFonts w:ascii="Times New Roman" w:hAnsi="Times New Roman" w:cs="Times New Roman"/>
          <w:sz w:val="28"/>
          <w:szCs w:val="28"/>
        </w:rPr>
        <w:t>;</w:t>
      </w:r>
    </w:p>
    <w:p w:rsidR="00D27DB8" w:rsidRPr="003A2742" w:rsidRDefault="003A2742" w:rsidP="00EE7CF5">
      <w:pPr>
        <w:pStyle w:val="ConsPlusNormal"/>
        <w:ind w:firstLine="709"/>
        <w:jc w:val="both"/>
        <w:rPr>
          <w:rFonts w:ascii="Times New Roman" w:hAnsi="Times New Roman" w:cs="Times New Roman"/>
          <w:sz w:val="28"/>
          <w:szCs w:val="28"/>
        </w:rPr>
      </w:pPr>
      <w:r w:rsidRPr="003A2742">
        <w:rPr>
          <w:rFonts w:ascii="Times New Roman" w:hAnsi="Times New Roman" w:cs="Times New Roman"/>
          <w:sz w:val="28"/>
          <w:szCs w:val="28"/>
        </w:rPr>
        <w:t>6</w:t>
      </w:r>
      <w:r w:rsidR="00D27DB8" w:rsidRPr="003A2742">
        <w:rPr>
          <w:rFonts w:ascii="Times New Roman" w:hAnsi="Times New Roman" w:cs="Times New Roman"/>
          <w:sz w:val="28"/>
          <w:szCs w:val="28"/>
        </w:rPr>
        <w:t>)</w:t>
      </w:r>
      <w:r w:rsidR="006A4E62" w:rsidRPr="003A2742">
        <w:rPr>
          <w:rFonts w:ascii="Times New Roman" w:hAnsi="Times New Roman" w:cs="Times New Roman"/>
          <w:sz w:val="28"/>
          <w:szCs w:val="28"/>
        </w:rPr>
        <w:t xml:space="preserve"> выписку из Единого государственного реестра юридических лиц или выписку</w:t>
      </w:r>
      <w:r w:rsidR="00D6627D" w:rsidRPr="003A2742">
        <w:rPr>
          <w:rFonts w:ascii="Times New Roman" w:hAnsi="Times New Roman" w:cs="Times New Roman"/>
          <w:sz w:val="28"/>
          <w:szCs w:val="28"/>
        </w:rPr>
        <w:t xml:space="preserve"> из</w:t>
      </w:r>
      <w:r>
        <w:rPr>
          <w:rFonts w:ascii="Times New Roman" w:hAnsi="Times New Roman" w:cs="Times New Roman"/>
          <w:sz w:val="28"/>
          <w:szCs w:val="28"/>
        </w:rPr>
        <w:t xml:space="preserve"> </w:t>
      </w:r>
      <w:r w:rsidR="00D6627D" w:rsidRPr="003A2742">
        <w:rPr>
          <w:rFonts w:ascii="Times New Roman" w:hAnsi="Times New Roman" w:cs="Times New Roman"/>
          <w:sz w:val="28"/>
          <w:szCs w:val="28"/>
        </w:rPr>
        <w:t>Единого государственного реестра индивидуальных предпринимателей (предоставляется по инициативе заявителя)</w:t>
      </w:r>
      <w:r w:rsidR="00D27DB8" w:rsidRPr="003A2742">
        <w:rPr>
          <w:rFonts w:ascii="Times New Roman" w:hAnsi="Times New Roman" w:cs="Times New Roman"/>
          <w:sz w:val="28"/>
          <w:szCs w:val="28"/>
        </w:rPr>
        <w:t>;</w:t>
      </w:r>
    </w:p>
    <w:p w:rsidR="00D27DB8" w:rsidRPr="003A2742" w:rsidRDefault="003A2742" w:rsidP="00EE7C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D27DB8" w:rsidRPr="003A2742">
        <w:rPr>
          <w:rFonts w:ascii="Times New Roman" w:hAnsi="Times New Roman" w:cs="Times New Roman"/>
          <w:sz w:val="28"/>
          <w:szCs w:val="28"/>
        </w:rPr>
        <w:t>)</w:t>
      </w:r>
      <w:r>
        <w:rPr>
          <w:rFonts w:ascii="Times New Roman" w:hAnsi="Times New Roman" w:cs="Times New Roman"/>
          <w:sz w:val="28"/>
          <w:szCs w:val="28"/>
        </w:rPr>
        <w:t xml:space="preserve"> </w:t>
      </w:r>
      <w:r w:rsidR="000F48E5" w:rsidRPr="003A2742">
        <w:rPr>
          <w:rFonts w:ascii="Times New Roman" w:hAnsi="Times New Roman" w:cs="Times New Roman"/>
          <w:sz w:val="28"/>
          <w:szCs w:val="28"/>
        </w:rPr>
        <w:t>документ, подтверждающий полномочия представителя заявителя, а также копию паспорта или иного документа, удостоверяющего личность представителя заявителя</w:t>
      </w:r>
      <w:r w:rsidR="00D27DB8" w:rsidRPr="003A2742">
        <w:rPr>
          <w:rFonts w:ascii="Times New Roman" w:hAnsi="Times New Roman" w:cs="Times New Roman"/>
          <w:sz w:val="28"/>
          <w:szCs w:val="28"/>
        </w:rPr>
        <w:t>;</w:t>
      </w:r>
    </w:p>
    <w:p w:rsidR="003A2742" w:rsidRDefault="003A2742" w:rsidP="003A2742">
      <w:pPr>
        <w:pStyle w:val="ConsPlusNormal"/>
        <w:ind w:firstLine="709"/>
        <w:jc w:val="both"/>
        <w:rPr>
          <w:rFonts w:ascii="Times New Roman" w:hAnsi="Times New Roman" w:cs="Times New Roman"/>
          <w:bCs/>
          <w:sz w:val="28"/>
          <w:szCs w:val="28"/>
        </w:rPr>
      </w:pPr>
      <w:r>
        <w:rPr>
          <w:rFonts w:ascii="Times New Roman" w:hAnsi="Times New Roman" w:cs="Times New Roman"/>
          <w:bCs/>
          <w:sz w:val="28"/>
          <w:szCs w:val="28"/>
        </w:rPr>
        <w:t>8</w:t>
      </w:r>
      <w:r w:rsidR="008D1298" w:rsidRPr="003A2742">
        <w:rPr>
          <w:rFonts w:ascii="Times New Roman" w:hAnsi="Times New Roman" w:cs="Times New Roman"/>
          <w:bCs/>
          <w:sz w:val="28"/>
          <w:szCs w:val="28"/>
        </w:rPr>
        <w:t>) согласие на обработку персональных данных согласно</w:t>
      </w:r>
      <w:r>
        <w:rPr>
          <w:rFonts w:ascii="Times New Roman" w:hAnsi="Times New Roman" w:cs="Times New Roman"/>
          <w:bCs/>
          <w:sz w:val="28"/>
          <w:szCs w:val="28"/>
        </w:rPr>
        <w:t xml:space="preserve"> </w:t>
      </w:r>
      <w:r w:rsidR="008D1298" w:rsidRPr="003A2742">
        <w:rPr>
          <w:rFonts w:ascii="Times New Roman" w:hAnsi="Times New Roman" w:cs="Times New Roman"/>
          <w:bCs/>
          <w:sz w:val="28"/>
          <w:szCs w:val="28"/>
        </w:rPr>
        <w:t>приложению №</w:t>
      </w:r>
      <w:r w:rsidR="00511826" w:rsidRPr="003A2742">
        <w:rPr>
          <w:rFonts w:ascii="Times New Roman" w:hAnsi="Times New Roman" w:cs="Times New Roman"/>
          <w:bCs/>
          <w:sz w:val="28"/>
          <w:szCs w:val="28"/>
        </w:rPr>
        <w:t>2</w:t>
      </w:r>
      <w:r w:rsidR="008D1298" w:rsidRPr="003A2742">
        <w:rPr>
          <w:rFonts w:ascii="Times New Roman" w:hAnsi="Times New Roman" w:cs="Times New Roman"/>
          <w:bCs/>
          <w:sz w:val="28"/>
          <w:szCs w:val="28"/>
        </w:rPr>
        <w:t xml:space="preserve"> к Порядку</w:t>
      </w:r>
      <w:r>
        <w:rPr>
          <w:rFonts w:ascii="Times New Roman" w:hAnsi="Times New Roman" w:cs="Times New Roman"/>
          <w:bCs/>
          <w:sz w:val="28"/>
          <w:szCs w:val="28"/>
        </w:rPr>
        <w:t xml:space="preserve">; </w:t>
      </w:r>
    </w:p>
    <w:p w:rsidR="00511826" w:rsidRPr="003A2742" w:rsidRDefault="003A2742" w:rsidP="003A2742">
      <w:pPr>
        <w:pStyle w:val="ConsPlusNormal"/>
        <w:ind w:firstLine="709"/>
        <w:jc w:val="both"/>
        <w:rPr>
          <w:rFonts w:ascii="Times New Roman" w:hAnsi="Times New Roman" w:cs="Times New Roman"/>
          <w:bCs/>
          <w:sz w:val="28"/>
          <w:szCs w:val="28"/>
        </w:rPr>
      </w:pPr>
      <w:r>
        <w:rPr>
          <w:rFonts w:ascii="Times New Roman" w:hAnsi="Times New Roman" w:cs="Times New Roman"/>
          <w:bCs/>
          <w:sz w:val="28"/>
          <w:szCs w:val="28"/>
        </w:rPr>
        <w:t>9</w:t>
      </w:r>
      <w:r w:rsidR="00511826">
        <w:rPr>
          <w:rFonts w:ascii="Times New Roman" w:hAnsi="Times New Roman" w:cs="Times New Roman"/>
          <w:bCs/>
          <w:sz w:val="28"/>
          <w:szCs w:val="28"/>
        </w:rPr>
        <w:t xml:space="preserve">) </w:t>
      </w:r>
      <w:r w:rsidR="00511826" w:rsidRPr="00C033FF">
        <w:rPr>
          <w:rFonts w:ascii="Times New Roman" w:hAnsi="Times New Roman" w:cs="Times New Roman"/>
          <w:sz w:val="28"/>
          <w:szCs w:val="28"/>
        </w:rPr>
        <w:t xml:space="preserve">копию документа, подтверждающего прохождение субъектом малого и среднего предпринимательства обучения в течение 12 месяцев до момента </w:t>
      </w:r>
      <w:r w:rsidR="00B45896" w:rsidRPr="00C033FF">
        <w:rPr>
          <w:rFonts w:ascii="Times New Roman" w:hAnsi="Times New Roman" w:cs="Times New Roman"/>
          <w:sz w:val="28"/>
          <w:szCs w:val="28"/>
        </w:rPr>
        <w:t>подачи заявки на получение</w:t>
      </w:r>
      <w:r w:rsidR="00511826" w:rsidRPr="00C033FF">
        <w:rPr>
          <w:rFonts w:ascii="Times New Roman" w:hAnsi="Times New Roman" w:cs="Times New Roman"/>
          <w:sz w:val="28"/>
          <w:szCs w:val="28"/>
        </w:rPr>
        <w:t xml:space="preserve"> гранта по направлению осуществления деятельности в сфере предпринимательской деятельности.</w:t>
      </w:r>
    </w:p>
    <w:p w:rsidR="00FB5F7C" w:rsidRPr="00FB5F7C" w:rsidRDefault="00960198" w:rsidP="00AB108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3.3</w:t>
      </w:r>
      <w:r w:rsidR="00894A79">
        <w:rPr>
          <w:rFonts w:ascii="Times New Roman" w:hAnsi="Times New Roman" w:cs="Times New Roman"/>
          <w:sz w:val="28"/>
          <w:szCs w:val="28"/>
        </w:rPr>
        <w:t>.</w:t>
      </w:r>
      <w:r w:rsidR="005B62CD">
        <w:rPr>
          <w:rFonts w:ascii="Times New Roman" w:hAnsi="Times New Roman" w:cs="Times New Roman"/>
          <w:sz w:val="28"/>
          <w:szCs w:val="28"/>
        </w:rPr>
        <w:t xml:space="preserve"> </w:t>
      </w:r>
      <w:r w:rsidR="00894A79">
        <w:rPr>
          <w:rFonts w:ascii="Times New Roman" w:hAnsi="Times New Roman" w:cs="Times New Roman"/>
          <w:sz w:val="28"/>
          <w:szCs w:val="28"/>
        </w:rPr>
        <w:t>Копии</w:t>
      </w:r>
      <w:r w:rsidR="00FB5F7C" w:rsidRPr="00FB5F7C">
        <w:rPr>
          <w:rFonts w:ascii="Times New Roman" w:hAnsi="Times New Roman" w:cs="Times New Roman"/>
          <w:sz w:val="28"/>
          <w:szCs w:val="28"/>
        </w:rPr>
        <w:t xml:space="preserve"> представляемых заявителем документов, должны быть прошнурованы, </w:t>
      </w:r>
      <w:r w:rsidR="001406BF" w:rsidRPr="00FB5F7C">
        <w:rPr>
          <w:rFonts w:ascii="Times New Roman" w:hAnsi="Times New Roman" w:cs="Times New Roman"/>
          <w:sz w:val="28"/>
          <w:szCs w:val="28"/>
        </w:rPr>
        <w:t>пронумерованы,</w:t>
      </w:r>
      <w:r w:rsidR="00FB5F7C" w:rsidRPr="00FB5F7C">
        <w:rPr>
          <w:rFonts w:ascii="Times New Roman" w:hAnsi="Times New Roman" w:cs="Times New Roman"/>
          <w:sz w:val="28"/>
          <w:szCs w:val="28"/>
        </w:rPr>
        <w:t xml:space="preserve"> опечатаны с указанием количества листов, подписаны и заверены печатью заявителя (при наличии)</w:t>
      </w:r>
      <w:r w:rsidR="001857BE">
        <w:rPr>
          <w:rFonts w:ascii="Times New Roman" w:hAnsi="Times New Roman" w:cs="Times New Roman"/>
          <w:sz w:val="28"/>
          <w:szCs w:val="28"/>
        </w:rPr>
        <w:t>.</w:t>
      </w:r>
    </w:p>
    <w:p w:rsidR="008C5260" w:rsidRDefault="009E519C" w:rsidP="008C526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3.4</w:t>
      </w:r>
      <w:r w:rsidR="008C5260">
        <w:rPr>
          <w:rFonts w:ascii="Times New Roman" w:hAnsi="Times New Roman" w:cs="Times New Roman"/>
          <w:sz w:val="28"/>
          <w:szCs w:val="28"/>
        </w:rPr>
        <w:t xml:space="preserve">. </w:t>
      </w:r>
      <w:r w:rsidR="00FB5F7C" w:rsidRPr="00FB5F7C">
        <w:rPr>
          <w:rFonts w:ascii="Times New Roman" w:hAnsi="Times New Roman" w:cs="Times New Roman"/>
          <w:sz w:val="28"/>
          <w:szCs w:val="28"/>
        </w:rPr>
        <w:t>Заявитель несет ответственность за достоверность представляемых сведений и документов для п</w:t>
      </w:r>
      <w:r w:rsidR="008C5260">
        <w:rPr>
          <w:rFonts w:ascii="Times New Roman" w:hAnsi="Times New Roman" w:cs="Times New Roman"/>
          <w:sz w:val="28"/>
          <w:szCs w:val="28"/>
        </w:rPr>
        <w:t xml:space="preserve">олучения субсидии в соответствии </w:t>
      </w:r>
      <w:r w:rsidR="00FB5F7C" w:rsidRPr="00FB5F7C">
        <w:rPr>
          <w:rFonts w:ascii="Times New Roman" w:hAnsi="Times New Roman" w:cs="Times New Roman"/>
          <w:sz w:val="28"/>
          <w:szCs w:val="28"/>
        </w:rPr>
        <w:t>с действующим законодательством Российской Федерации.</w:t>
      </w:r>
    </w:p>
    <w:p w:rsidR="006F5F29" w:rsidRPr="001857BE" w:rsidRDefault="006F5F29" w:rsidP="006F5F29">
      <w:pPr>
        <w:widowControl w:val="0"/>
        <w:autoSpaceDE w:val="0"/>
        <w:autoSpaceDN w:val="0"/>
        <w:spacing w:after="0" w:line="240" w:lineRule="auto"/>
        <w:ind w:firstLine="709"/>
        <w:jc w:val="both"/>
        <w:outlineLvl w:val="2"/>
        <w:rPr>
          <w:rFonts w:ascii="Times New Roman" w:hAnsi="Times New Roman"/>
          <w:b/>
          <w:sz w:val="28"/>
          <w:szCs w:val="28"/>
        </w:rPr>
      </w:pPr>
      <w:r>
        <w:rPr>
          <w:rFonts w:ascii="Times New Roman" w:hAnsi="Times New Roman"/>
          <w:sz w:val="28"/>
          <w:szCs w:val="28"/>
        </w:rPr>
        <w:t>3.</w:t>
      </w:r>
      <w:r w:rsidR="00F059AE">
        <w:rPr>
          <w:rFonts w:ascii="Times New Roman" w:hAnsi="Times New Roman"/>
          <w:sz w:val="28"/>
          <w:szCs w:val="28"/>
        </w:rPr>
        <w:t>5</w:t>
      </w:r>
      <w:r>
        <w:rPr>
          <w:rFonts w:ascii="Times New Roman" w:hAnsi="Times New Roman"/>
          <w:sz w:val="28"/>
          <w:szCs w:val="28"/>
        </w:rPr>
        <w:t xml:space="preserve">. </w:t>
      </w:r>
      <w:r w:rsidRPr="001857BE">
        <w:rPr>
          <w:rFonts w:ascii="Times New Roman" w:hAnsi="Times New Roman"/>
          <w:bCs/>
          <w:sz w:val="28"/>
          <w:szCs w:val="28"/>
          <w:lang w:eastAsia="ru-RU"/>
        </w:rPr>
        <w:t xml:space="preserve">Заявки на участие в </w:t>
      </w:r>
      <w:r>
        <w:rPr>
          <w:rFonts w:ascii="Times New Roman" w:hAnsi="Times New Roman"/>
          <w:bCs/>
          <w:sz w:val="28"/>
          <w:szCs w:val="28"/>
          <w:lang w:eastAsia="ru-RU"/>
        </w:rPr>
        <w:t>к</w:t>
      </w:r>
      <w:r w:rsidRPr="001857BE">
        <w:rPr>
          <w:rFonts w:ascii="Times New Roman" w:hAnsi="Times New Roman"/>
          <w:bCs/>
          <w:sz w:val="28"/>
          <w:szCs w:val="28"/>
          <w:lang w:eastAsia="ru-RU"/>
        </w:rPr>
        <w:t xml:space="preserve">онкурсном отборе регистрируются </w:t>
      </w:r>
      <w:r>
        <w:rPr>
          <w:rFonts w:ascii="Times New Roman" w:hAnsi="Times New Roman"/>
          <w:sz w:val="28"/>
          <w:szCs w:val="28"/>
          <w:lang w:eastAsia="ru-RU"/>
        </w:rPr>
        <w:t>секретарем конкурсной комиссии</w:t>
      </w:r>
      <w:r w:rsidR="004211F2">
        <w:rPr>
          <w:rFonts w:ascii="Times New Roman" w:hAnsi="Times New Roman"/>
          <w:sz w:val="28"/>
          <w:szCs w:val="28"/>
          <w:lang w:eastAsia="ru-RU"/>
        </w:rPr>
        <w:t xml:space="preserve"> </w:t>
      </w:r>
      <w:r w:rsidRPr="001857BE">
        <w:rPr>
          <w:rFonts w:ascii="Times New Roman" w:hAnsi="Times New Roman"/>
          <w:bCs/>
          <w:sz w:val="28"/>
          <w:szCs w:val="28"/>
          <w:lang w:eastAsia="ru-RU"/>
        </w:rPr>
        <w:t>в журнале регистрации на бумажном носителе в день их поступления с указанием номера регистрационной записи, даты и времени поступления.</w:t>
      </w:r>
      <w:r w:rsidRPr="001857BE">
        <w:rPr>
          <w:rFonts w:ascii="Times New Roman" w:hAnsi="Times New Roman"/>
          <w:sz w:val="28"/>
          <w:szCs w:val="28"/>
          <w:lang w:eastAsia="ru-RU"/>
        </w:rPr>
        <w:t xml:space="preserve"> </w:t>
      </w:r>
    </w:p>
    <w:p w:rsidR="006F5F29" w:rsidRDefault="00F059AE" w:rsidP="006F5F2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3.6</w:t>
      </w:r>
      <w:r w:rsidR="006F5F29">
        <w:rPr>
          <w:rFonts w:ascii="Times New Roman" w:hAnsi="Times New Roman" w:cs="Times New Roman"/>
          <w:sz w:val="28"/>
          <w:szCs w:val="28"/>
        </w:rPr>
        <w:t>. Документы, предоставленные заявителем позже установленного срока, не регистрируются и не рассматриваются, возвращаются заявителю почтовым отправлением в течение 5 рабочих дней со дня получения.</w:t>
      </w:r>
    </w:p>
    <w:p w:rsidR="006F5F29" w:rsidRDefault="00F059AE" w:rsidP="006F5F2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3.7</w:t>
      </w:r>
      <w:r w:rsidR="006F5F29">
        <w:rPr>
          <w:rFonts w:ascii="Times New Roman" w:hAnsi="Times New Roman" w:cs="Times New Roman"/>
          <w:sz w:val="28"/>
          <w:szCs w:val="28"/>
        </w:rPr>
        <w:t xml:space="preserve">. Заявитель вправе изменить или отозвать свою заявку. Уведомление об изменении или отзыве заявки оформляется путем письменного обращения в произвольной форме, и должно поступить не позднее срока окончания приема заявок. </w:t>
      </w:r>
    </w:p>
    <w:p w:rsidR="006F5F29" w:rsidRPr="006F5F29" w:rsidRDefault="006F5F29" w:rsidP="006F5F29">
      <w:pPr>
        <w:widowControl w:val="0"/>
        <w:autoSpaceDE w:val="0"/>
        <w:autoSpaceDN w:val="0"/>
        <w:spacing w:after="0" w:line="240" w:lineRule="auto"/>
        <w:ind w:firstLine="709"/>
        <w:jc w:val="both"/>
        <w:rPr>
          <w:rFonts w:ascii="Times New Roman" w:hAnsi="Times New Roman"/>
          <w:sz w:val="28"/>
          <w:szCs w:val="28"/>
          <w:lang w:eastAsia="ru-RU"/>
        </w:rPr>
      </w:pPr>
      <w:r w:rsidRPr="006F5F29">
        <w:rPr>
          <w:rFonts w:ascii="Times New Roman" w:hAnsi="Times New Roman"/>
          <w:sz w:val="28"/>
          <w:szCs w:val="28"/>
          <w:lang w:eastAsia="ru-RU"/>
        </w:rPr>
        <w:t>3.8.</w:t>
      </w:r>
      <w:r w:rsidRPr="006F5F29">
        <w:rPr>
          <w:rFonts w:ascii="Times New Roman" w:eastAsia="Calibri" w:hAnsi="Times New Roman"/>
          <w:bCs/>
          <w:sz w:val="28"/>
          <w:szCs w:val="28"/>
          <w:lang w:eastAsia="ru-RU"/>
        </w:rPr>
        <w:t xml:space="preserve"> В случае выявления несоответствия поступивших документов требованиям настоящего Порядка и</w:t>
      </w:r>
      <w:r w:rsidR="004211F2">
        <w:rPr>
          <w:rFonts w:ascii="Times New Roman" w:eastAsia="Calibri" w:hAnsi="Times New Roman"/>
          <w:bCs/>
          <w:sz w:val="28"/>
          <w:szCs w:val="28"/>
          <w:lang w:eastAsia="ru-RU"/>
        </w:rPr>
        <w:t xml:space="preserve"> </w:t>
      </w:r>
      <w:r>
        <w:rPr>
          <w:rFonts w:ascii="Times New Roman" w:eastAsia="Calibri" w:hAnsi="Times New Roman"/>
          <w:bCs/>
          <w:sz w:val="28"/>
          <w:szCs w:val="28"/>
          <w:lang w:eastAsia="ru-RU"/>
        </w:rPr>
        <w:t>(</w:t>
      </w:r>
      <w:r w:rsidRPr="006F5F29">
        <w:rPr>
          <w:rFonts w:ascii="Times New Roman" w:eastAsia="Calibri" w:hAnsi="Times New Roman"/>
          <w:bCs/>
          <w:sz w:val="28"/>
          <w:szCs w:val="28"/>
          <w:lang w:eastAsia="ru-RU"/>
        </w:rPr>
        <w:t>или</w:t>
      </w:r>
      <w:r>
        <w:rPr>
          <w:rFonts w:ascii="Times New Roman" w:eastAsia="Calibri" w:hAnsi="Times New Roman"/>
          <w:bCs/>
          <w:sz w:val="28"/>
          <w:szCs w:val="28"/>
          <w:lang w:eastAsia="ru-RU"/>
        </w:rPr>
        <w:t>)</w:t>
      </w:r>
      <w:r w:rsidRPr="006F5F29">
        <w:rPr>
          <w:rFonts w:ascii="Times New Roman" w:eastAsia="Calibri" w:hAnsi="Times New Roman"/>
          <w:bCs/>
          <w:sz w:val="28"/>
          <w:szCs w:val="28"/>
          <w:lang w:eastAsia="ru-RU"/>
        </w:rPr>
        <w:t xml:space="preserve"> предоставление неполного объема документов, указанных в настоящем Порядке, администрация выносит решение об отказе в предоставлении субсидии, о чем субъект малого и среднего предпринимательства уведомляется в течение 5 рабочих дней с момента принятия указанного решения.</w:t>
      </w:r>
    </w:p>
    <w:p w:rsidR="006F5F29" w:rsidRDefault="00F059AE" w:rsidP="006F5F2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3.9</w:t>
      </w:r>
      <w:r w:rsidR="006F5F29">
        <w:rPr>
          <w:rFonts w:ascii="Times New Roman" w:hAnsi="Times New Roman" w:cs="Times New Roman"/>
          <w:sz w:val="28"/>
          <w:szCs w:val="28"/>
        </w:rPr>
        <w:t>. Документы, предоставленные на рассмотрение, возврату не подлежат.</w:t>
      </w:r>
    </w:p>
    <w:p w:rsidR="007C6576" w:rsidRDefault="00F059AE" w:rsidP="006F5F2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3.10</w:t>
      </w:r>
      <w:r w:rsidR="007C6576">
        <w:rPr>
          <w:rFonts w:ascii="Times New Roman" w:hAnsi="Times New Roman" w:cs="Times New Roman"/>
          <w:sz w:val="28"/>
          <w:szCs w:val="28"/>
        </w:rPr>
        <w:t xml:space="preserve">. При поступлении одной заявки конкурс считается состоявшимся и решение о выделении субсидии принимается на заседании конкурсной комиссией. </w:t>
      </w:r>
    </w:p>
    <w:p w:rsidR="007C6576" w:rsidRDefault="007C6576" w:rsidP="007C6576">
      <w:pPr>
        <w:pStyle w:val="ConsPlusNormal"/>
        <w:ind w:firstLine="709"/>
        <w:jc w:val="both"/>
        <w:rPr>
          <w:rFonts w:ascii="Times New Roman" w:hAnsi="Times New Roman" w:cs="Times New Roman"/>
          <w:sz w:val="28"/>
          <w:szCs w:val="28"/>
        </w:rPr>
      </w:pPr>
      <w:r w:rsidRPr="001C483E">
        <w:rPr>
          <w:rFonts w:ascii="Times New Roman" w:hAnsi="Times New Roman" w:cs="Times New Roman"/>
          <w:sz w:val="28"/>
          <w:szCs w:val="28"/>
        </w:rPr>
        <w:t>3</w:t>
      </w:r>
      <w:r w:rsidR="00F059AE">
        <w:rPr>
          <w:rFonts w:ascii="Times New Roman" w:hAnsi="Times New Roman" w:cs="Times New Roman"/>
          <w:sz w:val="28"/>
          <w:szCs w:val="28"/>
        </w:rPr>
        <w:t>.11</w:t>
      </w:r>
      <w:r>
        <w:rPr>
          <w:rFonts w:ascii="Times New Roman" w:hAnsi="Times New Roman" w:cs="Times New Roman"/>
          <w:sz w:val="28"/>
          <w:szCs w:val="28"/>
        </w:rPr>
        <w:t>. Заседание комиссии проводится не позднее 10 рабочих дней с момента окончания приема заявок. Заседание считается правомочным, если на нем присутствуют не менее половины ее членов.</w:t>
      </w:r>
    </w:p>
    <w:p w:rsidR="00F9696A" w:rsidRPr="004945E9" w:rsidRDefault="00F9696A" w:rsidP="0025235F">
      <w:pPr>
        <w:pStyle w:val="ConsPlusNormal"/>
        <w:ind w:firstLine="709"/>
        <w:jc w:val="both"/>
        <w:rPr>
          <w:rFonts w:ascii="Times New Roman" w:hAnsi="Times New Roman" w:cs="Times New Roman"/>
          <w:sz w:val="28"/>
          <w:szCs w:val="28"/>
        </w:rPr>
      </w:pPr>
      <w:r w:rsidRPr="004945E9">
        <w:rPr>
          <w:rFonts w:ascii="Times New Roman" w:hAnsi="Times New Roman" w:cs="Times New Roman"/>
          <w:sz w:val="28"/>
          <w:szCs w:val="28"/>
        </w:rPr>
        <w:t>3.1</w:t>
      </w:r>
      <w:r w:rsidR="00F059AE">
        <w:rPr>
          <w:rFonts w:ascii="Times New Roman" w:hAnsi="Times New Roman" w:cs="Times New Roman"/>
          <w:sz w:val="28"/>
          <w:szCs w:val="28"/>
        </w:rPr>
        <w:t>2</w:t>
      </w:r>
      <w:r w:rsidRPr="004945E9">
        <w:rPr>
          <w:rFonts w:ascii="Times New Roman" w:hAnsi="Times New Roman" w:cs="Times New Roman"/>
          <w:sz w:val="28"/>
          <w:szCs w:val="28"/>
        </w:rPr>
        <w:t>. Субсидия предоставляется</w:t>
      </w:r>
      <w:r w:rsidR="006F322A" w:rsidRPr="004945E9">
        <w:rPr>
          <w:rFonts w:ascii="Times New Roman" w:hAnsi="Times New Roman" w:cs="Times New Roman"/>
          <w:sz w:val="28"/>
          <w:szCs w:val="28"/>
        </w:rPr>
        <w:t xml:space="preserve"> </w:t>
      </w:r>
      <w:r w:rsidR="00C160B1" w:rsidRPr="004945E9">
        <w:rPr>
          <w:rFonts w:ascii="Times New Roman" w:hAnsi="Times New Roman" w:cs="Times New Roman"/>
          <w:sz w:val="28"/>
          <w:szCs w:val="28"/>
        </w:rPr>
        <w:t xml:space="preserve">в пределах суммы выделенной субсидии бюджету Каратузского района из краевого бюджета и средств районного бюджета, </w:t>
      </w:r>
      <w:proofErr w:type="gramStart"/>
      <w:r w:rsidR="00C160B1" w:rsidRPr="004945E9">
        <w:rPr>
          <w:rFonts w:ascii="Times New Roman" w:hAnsi="Times New Roman" w:cs="Times New Roman"/>
          <w:sz w:val="28"/>
          <w:szCs w:val="28"/>
        </w:rPr>
        <w:t>согласно</w:t>
      </w:r>
      <w:proofErr w:type="gramEnd"/>
      <w:r w:rsidR="00C160B1" w:rsidRPr="004945E9">
        <w:rPr>
          <w:rFonts w:ascii="Times New Roman" w:hAnsi="Times New Roman" w:cs="Times New Roman"/>
          <w:sz w:val="28"/>
          <w:szCs w:val="28"/>
        </w:rPr>
        <w:t xml:space="preserve"> муниципальной программы на текущий финансовый год.</w:t>
      </w:r>
    </w:p>
    <w:p w:rsidR="00C160B1" w:rsidRDefault="00C160B1" w:rsidP="002523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Заявка, сумма выплат по которой превышает нераспределенный остаток бюджетных ассигнований, финансируется в сумме указанного остатка. </w:t>
      </w:r>
    </w:p>
    <w:p w:rsidR="00C20028" w:rsidRDefault="00F059AE" w:rsidP="002523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3.13</w:t>
      </w:r>
      <w:r w:rsidR="00C20028">
        <w:rPr>
          <w:rFonts w:ascii="Times New Roman" w:hAnsi="Times New Roman" w:cs="Times New Roman"/>
          <w:sz w:val="28"/>
          <w:szCs w:val="28"/>
        </w:rPr>
        <w:t xml:space="preserve">. Решение комиссии по распределению субсидии </w:t>
      </w:r>
      <w:r w:rsidR="00C160B1">
        <w:rPr>
          <w:rFonts w:ascii="Times New Roman" w:hAnsi="Times New Roman" w:cs="Times New Roman"/>
          <w:sz w:val="28"/>
          <w:szCs w:val="28"/>
        </w:rPr>
        <w:t xml:space="preserve">оформляется </w:t>
      </w:r>
      <w:r w:rsidR="00C20028">
        <w:rPr>
          <w:rFonts w:ascii="Times New Roman" w:hAnsi="Times New Roman" w:cs="Times New Roman"/>
          <w:sz w:val="28"/>
          <w:szCs w:val="28"/>
        </w:rPr>
        <w:t xml:space="preserve">протоколом, подписанным председателем и секретарем комиссии с указанием размера субсидии для каждого заявителя. </w:t>
      </w:r>
    </w:p>
    <w:p w:rsidR="00F441CB" w:rsidRDefault="00F059AE" w:rsidP="002523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3.14</w:t>
      </w:r>
      <w:r w:rsidR="00C20028">
        <w:rPr>
          <w:rFonts w:ascii="Times New Roman" w:hAnsi="Times New Roman" w:cs="Times New Roman"/>
          <w:sz w:val="28"/>
          <w:szCs w:val="28"/>
        </w:rPr>
        <w:t>. Протокол заседания комиссии составляется в двух экземплярах в течение 3 рабочих дней со дня принятия решения.</w:t>
      </w:r>
    </w:p>
    <w:p w:rsidR="005640A8" w:rsidRDefault="008D1BDB" w:rsidP="008D1BDB">
      <w:pPr>
        <w:spacing w:after="0" w:line="240" w:lineRule="auto"/>
        <w:ind w:firstLine="709"/>
        <w:jc w:val="both"/>
        <w:rPr>
          <w:rFonts w:ascii="Times New Roman" w:hAnsi="Times New Roman"/>
          <w:bCs/>
          <w:sz w:val="28"/>
          <w:szCs w:val="28"/>
        </w:rPr>
      </w:pPr>
      <w:r w:rsidRPr="008D1BDB">
        <w:rPr>
          <w:rFonts w:ascii="Times New Roman" w:hAnsi="Times New Roman"/>
          <w:bCs/>
          <w:sz w:val="28"/>
          <w:szCs w:val="28"/>
        </w:rPr>
        <w:t>3.1</w:t>
      </w:r>
      <w:r w:rsidR="00F059AE">
        <w:rPr>
          <w:rFonts w:ascii="Times New Roman" w:hAnsi="Times New Roman"/>
          <w:bCs/>
          <w:sz w:val="28"/>
          <w:szCs w:val="28"/>
        </w:rPr>
        <w:t>5</w:t>
      </w:r>
      <w:r w:rsidRPr="008D1BDB">
        <w:rPr>
          <w:rFonts w:ascii="Times New Roman" w:hAnsi="Times New Roman"/>
          <w:bCs/>
          <w:sz w:val="28"/>
          <w:szCs w:val="28"/>
        </w:rPr>
        <w:t xml:space="preserve">. На основании </w:t>
      </w:r>
      <w:r w:rsidR="00C160B1">
        <w:rPr>
          <w:rFonts w:ascii="Times New Roman" w:hAnsi="Times New Roman"/>
          <w:bCs/>
          <w:sz w:val="28"/>
          <w:szCs w:val="28"/>
        </w:rPr>
        <w:t xml:space="preserve">протокола заседания комиссии </w:t>
      </w:r>
      <w:r w:rsidRPr="008D1BDB">
        <w:rPr>
          <w:rFonts w:ascii="Times New Roman" w:hAnsi="Times New Roman"/>
          <w:bCs/>
          <w:sz w:val="28"/>
          <w:szCs w:val="28"/>
        </w:rPr>
        <w:t xml:space="preserve">секретарь в течение 5 рабочих дней готовит проект распоряжения администрации района о предоставлении субсидий, оформляет реестр получателей субсидий по форме согласно </w:t>
      </w:r>
      <w:r w:rsidRPr="00AF076E">
        <w:rPr>
          <w:rFonts w:ascii="Times New Roman" w:hAnsi="Times New Roman"/>
          <w:bCs/>
          <w:sz w:val="28"/>
          <w:szCs w:val="28"/>
        </w:rPr>
        <w:t>приложению</w:t>
      </w:r>
      <w:r w:rsidR="00AF076E" w:rsidRPr="00AF076E">
        <w:rPr>
          <w:rFonts w:ascii="Times New Roman" w:hAnsi="Times New Roman"/>
          <w:bCs/>
          <w:sz w:val="28"/>
          <w:szCs w:val="28"/>
        </w:rPr>
        <w:t xml:space="preserve"> №</w:t>
      </w:r>
      <w:r w:rsidRPr="00AF076E">
        <w:rPr>
          <w:rFonts w:ascii="Times New Roman" w:hAnsi="Times New Roman"/>
          <w:bCs/>
          <w:sz w:val="28"/>
          <w:szCs w:val="28"/>
        </w:rPr>
        <w:t xml:space="preserve"> </w:t>
      </w:r>
      <w:r w:rsidR="00AF076E">
        <w:rPr>
          <w:rFonts w:ascii="Times New Roman" w:hAnsi="Times New Roman"/>
          <w:bCs/>
          <w:sz w:val="28"/>
          <w:szCs w:val="28"/>
        </w:rPr>
        <w:t>3</w:t>
      </w:r>
      <w:r w:rsidRPr="008D1BDB">
        <w:rPr>
          <w:rFonts w:ascii="Times New Roman" w:hAnsi="Times New Roman"/>
          <w:bCs/>
          <w:sz w:val="28"/>
          <w:szCs w:val="28"/>
        </w:rPr>
        <w:t xml:space="preserve"> к настоящему Порядку</w:t>
      </w:r>
      <w:r w:rsidR="005640A8">
        <w:rPr>
          <w:rFonts w:ascii="Times New Roman" w:hAnsi="Times New Roman"/>
          <w:bCs/>
          <w:sz w:val="28"/>
          <w:szCs w:val="28"/>
        </w:rPr>
        <w:t>.</w:t>
      </w:r>
    </w:p>
    <w:p w:rsidR="006F322A" w:rsidRDefault="00F059AE" w:rsidP="005640A8">
      <w:pPr>
        <w:spacing w:after="0" w:line="240" w:lineRule="auto"/>
        <w:ind w:firstLine="709"/>
        <w:jc w:val="both"/>
        <w:rPr>
          <w:rFonts w:ascii="Times New Roman" w:hAnsi="Times New Roman"/>
          <w:bCs/>
          <w:sz w:val="28"/>
          <w:szCs w:val="28"/>
        </w:rPr>
      </w:pPr>
      <w:r>
        <w:rPr>
          <w:rFonts w:ascii="Times New Roman" w:hAnsi="Times New Roman"/>
          <w:bCs/>
          <w:sz w:val="28"/>
          <w:szCs w:val="28"/>
        </w:rPr>
        <w:t>3.16</w:t>
      </w:r>
      <w:r w:rsidR="005640A8">
        <w:rPr>
          <w:rFonts w:ascii="Times New Roman" w:hAnsi="Times New Roman"/>
          <w:bCs/>
          <w:sz w:val="28"/>
          <w:szCs w:val="28"/>
        </w:rPr>
        <w:t>.</w:t>
      </w:r>
      <w:r w:rsidR="006F322A">
        <w:rPr>
          <w:rFonts w:ascii="Times New Roman" w:hAnsi="Times New Roman"/>
          <w:bCs/>
          <w:sz w:val="28"/>
          <w:szCs w:val="28"/>
        </w:rPr>
        <w:t xml:space="preserve"> Субсидия предоставляется при соблюдении условия о заключении соглашения между администрацией Каратузского района и получателем субсидии.</w:t>
      </w:r>
    </w:p>
    <w:p w:rsidR="00C640E2" w:rsidRDefault="00C640E2" w:rsidP="005640A8">
      <w:pPr>
        <w:spacing w:after="0" w:line="240" w:lineRule="auto"/>
        <w:ind w:firstLine="709"/>
        <w:jc w:val="both"/>
        <w:rPr>
          <w:rFonts w:ascii="Times New Roman" w:hAnsi="Times New Roman"/>
          <w:bCs/>
          <w:sz w:val="28"/>
          <w:szCs w:val="28"/>
        </w:rPr>
      </w:pPr>
      <w:r>
        <w:rPr>
          <w:rFonts w:ascii="Times New Roman" w:hAnsi="Times New Roman"/>
          <w:bCs/>
          <w:sz w:val="28"/>
          <w:szCs w:val="28"/>
        </w:rPr>
        <w:t>Соглашение заключается в соответствии с типовой формой соглашения к настоящему Порядк</w:t>
      </w:r>
      <w:r w:rsidR="00914672">
        <w:rPr>
          <w:rFonts w:ascii="Times New Roman" w:hAnsi="Times New Roman"/>
          <w:bCs/>
          <w:sz w:val="28"/>
          <w:szCs w:val="28"/>
        </w:rPr>
        <w:t>у</w:t>
      </w:r>
      <w:r>
        <w:rPr>
          <w:rFonts w:ascii="Times New Roman" w:hAnsi="Times New Roman"/>
          <w:bCs/>
          <w:sz w:val="28"/>
          <w:szCs w:val="28"/>
        </w:rPr>
        <w:t xml:space="preserve">. </w:t>
      </w:r>
    </w:p>
    <w:p w:rsidR="00C640E2" w:rsidRDefault="00C640E2" w:rsidP="005640A8">
      <w:pPr>
        <w:spacing w:after="0" w:line="240" w:lineRule="auto"/>
        <w:ind w:firstLine="709"/>
        <w:jc w:val="both"/>
        <w:rPr>
          <w:rFonts w:ascii="Times New Roman" w:hAnsi="Times New Roman"/>
          <w:bCs/>
          <w:sz w:val="28"/>
          <w:szCs w:val="28"/>
        </w:rPr>
      </w:pPr>
      <w:r>
        <w:rPr>
          <w:rFonts w:ascii="Times New Roman" w:hAnsi="Times New Roman"/>
          <w:bCs/>
          <w:sz w:val="28"/>
          <w:szCs w:val="28"/>
        </w:rPr>
        <w:t>Соглашение заключается в течени</w:t>
      </w:r>
      <w:proofErr w:type="gramStart"/>
      <w:r>
        <w:rPr>
          <w:rFonts w:ascii="Times New Roman" w:hAnsi="Times New Roman"/>
          <w:bCs/>
          <w:sz w:val="28"/>
          <w:szCs w:val="28"/>
        </w:rPr>
        <w:t>и</w:t>
      </w:r>
      <w:proofErr w:type="gramEnd"/>
      <w:r>
        <w:rPr>
          <w:rFonts w:ascii="Times New Roman" w:hAnsi="Times New Roman"/>
          <w:bCs/>
          <w:sz w:val="28"/>
          <w:szCs w:val="28"/>
        </w:rPr>
        <w:t xml:space="preserve"> 5 рабочих дней со дня принятия администрацией Каратузского района решения о предоставлении субсидии получателю субсидии. </w:t>
      </w:r>
    </w:p>
    <w:p w:rsidR="008D1BDB" w:rsidRPr="008D1BDB" w:rsidRDefault="005640A8" w:rsidP="005640A8">
      <w:pPr>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 </w:t>
      </w:r>
      <w:r w:rsidR="008D1BDB" w:rsidRPr="008D1BDB">
        <w:rPr>
          <w:rFonts w:ascii="Times New Roman" w:hAnsi="Times New Roman"/>
          <w:bCs/>
          <w:sz w:val="28"/>
          <w:szCs w:val="28"/>
        </w:rPr>
        <w:t>Соглашением предусматриваются условия предоставления субсидий, включая достоверность заявленных сведений, ответственность получателя и порядок возврата средств, а также согласие получателей субсидий на осуществление главным распорядителем бюджетных средств, предоставившим субсидии, муниципального финансового контроля.</w:t>
      </w:r>
    </w:p>
    <w:p w:rsidR="008D1BDB" w:rsidRPr="008D1BDB" w:rsidRDefault="008D1BDB" w:rsidP="008D1BDB">
      <w:pPr>
        <w:spacing w:after="0" w:line="240" w:lineRule="auto"/>
        <w:ind w:firstLine="709"/>
        <w:jc w:val="both"/>
        <w:rPr>
          <w:rFonts w:ascii="Times New Roman" w:eastAsia="Calibri" w:hAnsi="Times New Roman"/>
          <w:bCs/>
          <w:sz w:val="28"/>
          <w:szCs w:val="28"/>
          <w:highlight w:val="yellow"/>
        </w:rPr>
      </w:pPr>
      <w:r w:rsidRPr="008D1BDB">
        <w:rPr>
          <w:rFonts w:ascii="Times New Roman" w:eastAsia="Calibri" w:hAnsi="Times New Roman"/>
          <w:bCs/>
          <w:sz w:val="28"/>
          <w:szCs w:val="28"/>
        </w:rPr>
        <w:t>3.</w:t>
      </w:r>
      <w:r w:rsidR="00F059AE">
        <w:rPr>
          <w:rFonts w:ascii="Times New Roman" w:eastAsia="Calibri" w:hAnsi="Times New Roman"/>
          <w:bCs/>
          <w:sz w:val="28"/>
          <w:szCs w:val="28"/>
        </w:rPr>
        <w:t>17</w:t>
      </w:r>
      <w:r w:rsidRPr="008D1BDB">
        <w:rPr>
          <w:rFonts w:ascii="Times New Roman" w:eastAsia="Calibri" w:hAnsi="Times New Roman"/>
          <w:bCs/>
          <w:sz w:val="28"/>
          <w:szCs w:val="28"/>
        </w:rPr>
        <w:t>. Секретарь комиссии в течение 3 рабочих дней, после заключения соглашения предоставляет в Муниципальное специализированное бюджетное учреждение по ведению бухгалтерского учета «Районная централизованная бухгалтерия»</w:t>
      </w:r>
      <w:r w:rsidR="005640A8">
        <w:rPr>
          <w:rFonts w:ascii="Times New Roman" w:eastAsia="Calibri" w:hAnsi="Times New Roman"/>
          <w:bCs/>
          <w:sz w:val="28"/>
          <w:szCs w:val="28"/>
        </w:rPr>
        <w:t xml:space="preserve"> (МСБУ «РЦБ»)</w:t>
      </w:r>
      <w:r w:rsidRPr="008D1BDB">
        <w:rPr>
          <w:rFonts w:ascii="Times New Roman" w:eastAsia="Calibri" w:hAnsi="Times New Roman"/>
          <w:bCs/>
          <w:sz w:val="28"/>
          <w:szCs w:val="28"/>
        </w:rPr>
        <w:t xml:space="preserve"> соглашение и реестр получателей субсидии по форме согласно п</w:t>
      </w:r>
      <w:r w:rsidRPr="00AF076E">
        <w:rPr>
          <w:rFonts w:ascii="Times New Roman" w:eastAsia="Calibri" w:hAnsi="Times New Roman"/>
          <w:bCs/>
          <w:sz w:val="28"/>
          <w:szCs w:val="28"/>
        </w:rPr>
        <w:t>риложению</w:t>
      </w:r>
      <w:r w:rsidR="00AF076E">
        <w:rPr>
          <w:rFonts w:ascii="Times New Roman" w:eastAsia="Calibri" w:hAnsi="Times New Roman"/>
          <w:bCs/>
          <w:sz w:val="28"/>
          <w:szCs w:val="28"/>
        </w:rPr>
        <w:t xml:space="preserve"> № 3</w:t>
      </w:r>
      <w:r w:rsidRPr="008D1BDB">
        <w:rPr>
          <w:rFonts w:ascii="Times New Roman" w:eastAsia="Calibri" w:hAnsi="Times New Roman"/>
          <w:bCs/>
          <w:sz w:val="28"/>
          <w:szCs w:val="28"/>
        </w:rPr>
        <w:t xml:space="preserve"> к настоящему Порядку.</w:t>
      </w:r>
    </w:p>
    <w:p w:rsidR="008D1BDB" w:rsidRPr="008D1BDB" w:rsidRDefault="008D1BDB" w:rsidP="00F81E48">
      <w:pPr>
        <w:spacing w:after="0" w:line="240" w:lineRule="auto"/>
        <w:ind w:firstLine="709"/>
        <w:jc w:val="both"/>
        <w:rPr>
          <w:rFonts w:ascii="Times New Roman" w:eastAsia="Calibri" w:hAnsi="Times New Roman"/>
          <w:bCs/>
          <w:sz w:val="28"/>
          <w:szCs w:val="28"/>
        </w:rPr>
      </w:pPr>
      <w:r w:rsidRPr="008D1BDB">
        <w:rPr>
          <w:rFonts w:ascii="Times New Roman" w:eastAsia="Calibri" w:hAnsi="Times New Roman"/>
          <w:bCs/>
          <w:sz w:val="28"/>
          <w:szCs w:val="28"/>
        </w:rPr>
        <w:t>3.</w:t>
      </w:r>
      <w:r w:rsidR="00F059AE">
        <w:rPr>
          <w:rFonts w:ascii="Times New Roman" w:eastAsia="Calibri" w:hAnsi="Times New Roman"/>
          <w:bCs/>
          <w:sz w:val="28"/>
          <w:szCs w:val="28"/>
        </w:rPr>
        <w:t>18</w:t>
      </w:r>
      <w:r w:rsidRPr="008D1BDB">
        <w:rPr>
          <w:rFonts w:ascii="Times New Roman" w:eastAsia="Calibri" w:hAnsi="Times New Roman"/>
          <w:bCs/>
          <w:sz w:val="28"/>
          <w:szCs w:val="28"/>
        </w:rPr>
        <w:t>. МСБУ «Р</w:t>
      </w:r>
      <w:r w:rsidR="00F81E48">
        <w:rPr>
          <w:rFonts w:ascii="Times New Roman" w:eastAsia="Calibri" w:hAnsi="Times New Roman"/>
          <w:bCs/>
          <w:sz w:val="28"/>
          <w:szCs w:val="28"/>
        </w:rPr>
        <w:t>ЦБ</w:t>
      </w:r>
      <w:r w:rsidRPr="008D1BDB">
        <w:rPr>
          <w:rFonts w:ascii="Times New Roman" w:eastAsia="Calibri" w:hAnsi="Times New Roman"/>
          <w:bCs/>
          <w:sz w:val="28"/>
          <w:szCs w:val="28"/>
        </w:rPr>
        <w:t>» на основании представленных документов в сроки, установленные соглашением</w:t>
      </w:r>
      <w:r w:rsidR="00F81E48">
        <w:rPr>
          <w:rFonts w:ascii="Times New Roman" w:eastAsia="Calibri" w:hAnsi="Times New Roman"/>
          <w:bCs/>
          <w:sz w:val="28"/>
          <w:szCs w:val="28"/>
        </w:rPr>
        <w:t>,</w:t>
      </w:r>
      <w:r w:rsidRPr="008D1BDB">
        <w:rPr>
          <w:rFonts w:ascii="Times New Roman" w:eastAsia="Calibri" w:hAnsi="Times New Roman"/>
          <w:bCs/>
          <w:sz w:val="28"/>
          <w:szCs w:val="28"/>
        </w:rPr>
        <w:t xml:space="preserve"> п</w:t>
      </w:r>
      <w:r w:rsidR="00F81E48">
        <w:rPr>
          <w:rFonts w:ascii="Times New Roman" w:eastAsia="Calibri" w:hAnsi="Times New Roman"/>
          <w:bCs/>
          <w:sz w:val="28"/>
          <w:szCs w:val="28"/>
        </w:rPr>
        <w:t>ере</w:t>
      </w:r>
      <w:r w:rsidRPr="008D1BDB">
        <w:rPr>
          <w:rFonts w:ascii="Times New Roman" w:eastAsia="Calibri" w:hAnsi="Times New Roman"/>
          <w:bCs/>
          <w:sz w:val="28"/>
          <w:szCs w:val="28"/>
        </w:rPr>
        <w:t>числяет денежные средств</w:t>
      </w:r>
      <w:r w:rsidR="00F81E48">
        <w:rPr>
          <w:rFonts w:ascii="Times New Roman" w:eastAsia="Calibri" w:hAnsi="Times New Roman"/>
          <w:bCs/>
          <w:sz w:val="28"/>
          <w:szCs w:val="28"/>
        </w:rPr>
        <w:t>а на расчётный счёт получателей субсидии</w:t>
      </w:r>
      <w:r w:rsidRPr="008D1BDB">
        <w:rPr>
          <w:rFonts w:ascii="Times New Roman" w:eastAsia="Calibri" w:hAnsi="Times New Roman"/>
          <w:bCs/>
          <w:sz w:val="28"/>
          <w:szCs w:val="28"/>
        </w:rPr>
        <w:t xml:space="preserve">. </w:t>
      </w:r>
      <w:r w:rsidR="004945E9">
        <w:rPr>
          <w:rFonts w:ascii="Times New Roman" w:eastAsia="Calibri" w:hAnsi="Times New Roman"/>
          <w:bCs/>
          <w:sz w:val="28"/>
          <w:szCs w:val="28"/>
        </w:rPr>
        <w:t xml:space="preserve"> </w:t>
      </w:r>
    </w:p>
    <w:p w:rsidR="004945E9" w:rsidRDefault="004945E9" w:rsidP="004945E9">
      <w:pPr>
        <w:shd w:val="clear" w:color="auto" w:fill="FFFFFF"/>
        <w:spacing w:after="0" w:line="240" w:lineRule="auto"/>
        <w:ind w:firstLine="709"/>
        <w:jc w:val="both"/>
        <w:rPr>
          <w:rFonts w:ascii="Times New Roman" w:hAnsi="Times New Roman"/>
          <w:bCs/>
          <w:sz w:val="28"/>
          <w:szCs w:val="28"/>
        </w:rPr>
      </w:pPr>
      <w:r>
        <w:rPr>
          <w:rFonts w:ascii="Times New Roman" w:hAnsi="Times New Roman"/>
          <w:bCs/>
          <w:sz w:val="28"/>
          <w:szCs w:val="28"/>
        </w:rPr>
        <w:t>3</w:t>
      </w:r>
      <w:r w:rsidR="00F059AE">
        <w:rPr>
          <w:rFonts w:ascii="Times New Roman" w:hAnsi="Times New Roman"/>
          <w:bCs/>
          <w:sz w:val="28"/>
          <w:szCs w:val="28"/>
        </w:rPr>
        <w:t>.19</w:t>
      </w:r>
      <w:r w:rsidRPr="008D1BDB">
        <w:rPr>
          <w:rFonts w:ascii="Times New Roman" w:hAnsi="Times New Roman"/>
          <w:bCs/>
          <w:sz w:val="28"/>
          <w:szCs w:val="28"/>
        </w:rPr>
        <w:t>. Субсидия считается предоставленной получателю в день списания средств субсидии с лицевого счета администрации района на расчетный счет получателей субсидий.</w:t>
      </w:r>
    </w:p>
    <w:p w:rsidR="00DB1A5F" w:rsidRDefault="00F059AE" w:rsidP="00DB1A5F">
      <w:pPr>
        <w:shd w:val="clear" w:color="auto" w:fill="FFFFFF"/>
        <w:spacing w:after="0" w:line="240" w:lineRule="auto"/>
        <w:ind w:firstLine="709"/>
        <w:jc w:val="both"/>
        <w:rPr>
          <w:rFonts w:ascii="Times New Roman" w:hAnsi="Times New Roman"/>
          <w:bCs/>
          <w:sz w:val="28"/>
          <w:szCs w:val="28"/>
        </w:rPr>
      </w:pPr>
      <w:r>
        <w:rPr>
          <w:rFonts w:ascii="Times New Roman" w:hAnsi="Times New Roman"/>
          <w:bCs/>
          <w:sz w:val="28"/>
          <w:szCs w:val="28"/>
        </w:rPr>
        <w:t>3.20</w:t>
      </w:r>
      <w:r w:rsidR="00914672">
        <w:rPr>
          <w:rFonts w:ascii="Times New Roman" w:hAnsi="Times New Roman"/>
          <w:bCs/>
          <w:sz w:val="28"/>
          <w:szCs w:val="28"/>
        </w:rPr>
        <w:t>. В случае отсутствия средств на счете администрации Каратузского района для предоставления субсидий, в соответствии с решением конкурсной комиссией, секретарь готовит проект распоряжении администрации Каратузского района</w:t>
      </w:r>
      <w:r w:rsidR="00DB1A5F">
        <w:rPr>
          <w:rFonts w:ascii="Times New Roman" w:hAnsi="Times New Roman"/>
          <w:bCs/>
          <w:sz w:val="28"/>
          <w:szCs w:val="28"/>
        </w:rPr>
        <w:t xml:space="preserve"> в течени</w:t>
      </w:r>
      <w:r w:rsidR="004945E9">
        <w:rPr>
          <w:rFonts w:ascii="Times New Roman" w:hAnsi="Times New Roman"/>
          <w:bCs/>
          <w:sz w:val="28"/>
          <w:szCs w:val="28"/>
        </w:rPr>
        <w:t>е</w:t>
      </w:r>
      <w:r w:rsidR="00DB1A5F">
        <w:rPr>
          <w:rFonts w:ascii="Times New Roman" w:hAnsi="Times New Roman"/>
          <w:bCs/>
          <w:sz w:val="28"/>
          <w:szCs w:val="28"/>
        </w:rPr>
        <w:t xml:space="preserve"> 5 рабочих дней с момента их поступления.</w:t>
      </w:r>
    </w:p>
    <w:p w:rsidR="004945E9" w:rsidRDefault="00F059AE" w:rsidP="00DB1A5F">
      <w:pPr>
        <w:shd w:val="clear" w:color="auto" w:fill="FFFFFF"/>
        <w:spacing w:after="0" w:line="240" w:lineRule="auto"/>
        <w:ind w:firstLine="709"/>
        <w:jc w:val="both"/>
        <w:rPr>
          <w:rFonts w:ascii="Times New Roman" w:hAnsi="Times New Roman"/>
          <w:bCs/>
          <w:sz w:val="28"/>
          <w:szCs w:val="28"/>
        </w:rPr>
      </w:pPr>
      <w:r>
        <w:rPr>
          <w:rFonts w:ascii="Times New Roman" w:eastAsia="Calibri" w:hAnsi="Times New Roman"/>
          <w:sz w:val="28"/>
          <w:szCs w:val="28"/>
        </w:rPr>
        <w:t>3.21</w:t>
      </w:r>
      <w:r w:rsidR="004945E9" w:rsidRPr="00766844">
        <w:rPr>
          <w:rFonts w:ascii="Times New Roman" w:eastAsia="Calibri" w:hAnsi="Times New Roman"/>
          <w:sz w:val="28"/>
          <w:szCs w:val="28"/>
        </w:rPr>
        <w:t xml:space="preserve">. В случае если по результатам </w:t>
      </w:r>
      <w:r w:rsidR="004945E9">
        <w:rPr>
          <w:rFonts w:ascii="Times New Roman" w:eastAsia="Calibri" w:hAnsi="Times New Roman"/>
          <w:sz w:val="28"/>
          <w:szCs w:val="28"/>
        </w:rPr>
        <w:t xml:space="preserve">конкурсного </w:t>
      </w:r>
      <w:r w:rsidR="004945E9" w:rsidRPr="00766844">
        <w:rPr>
          <w:rFonts w:ascii="Times New Roman" w:eastAsia="Calibri" w:hAnsi="Times New Roman"/>
          <w:sz w:val="28"/>
          <w:szCs w:val="28"/>
        </w:rPr>
        <w:t xml:space="preserve">отбора объем средств субсидии, предусмотренный муниципальной программой и решением о бюджете на текущий финансовый год и плановый период, распределен не полностью, администрация Каратузского района вправе </w:t>
      </w:r>
      <w:proofErr w:type="gramStart"/>
      <w:r w:rsidR="004945E9" w:rsidRPr="00766844">
        <w:rPr>
          <w:rFonts w:ascii="Times New Roman" w:eastAsia="Calibri" w:hAnsi="Times New Roman"/>
          <w:sz w:val="28"/>
          <w:szCs w:val="28"/>
        </w:rPr>
        <w:t>разместить информацию</w:t>
      </w:r>
      <w:proofErr w:type="gramEnd"/>
      <w:r w:rsidR="004945E9" w:rsidRPr="00766844">
        <w:rPr>
          <w:rFonts w:ascii="Times New Roman" w:eastAsia="Calibri" w:hAnsi="Times New Roman"/>
          <w:sz w:val="28"/>
          <w:szCs w:val="28"/>
        </w:rPr>
        <w:t xml:space="preserve"> о проведении нового</w:t>
      </w:r>
      <w:r w:rsidR="004945E9">
        <w:rPr>
          <w:rFonts w:ascii="Times New Roman" w:eastAsia="Calibri" w:hAnsi="Times New Roman"/>
          <w:sz w:val="28"/>
          <w:szCs w:val="28"/>
        </w:rPr>
        <w:t xml:space="preserve"> конкурсного</w:t>
      </w:r>
      <w:r w:rsidR="004945E9" w:rsidRPr="00766844">
        <w:rPr>
          <w:rFonts w:ascii="Times New Roman" w:eastAsia="Calibri" w:hAnsi="Times New Roman"/>
          <w:sz w:val="28"/>
          <w:szCs w:val="28"/>
        </w:rPr>
        <w:t xml:space="preserve"> отбора в соответствии с настоящим Порядком</w:t>
      </w:r>
    </w:p>
    <w:p w:rsidR="00914672" w:rsidRDefault="00914672" w:rsidP="00F81E48">
      <w:pPr>
        <w:shd w:val="clear" w:color="auto" w:fill="FFFFFF"/>
        <w:spacing w:after="0" w:line="240" w:lineRule="auto"/>
        <w:ind w:firstLine="709"/>
        <w:jc w:val="both"/>
        <w:rPr>
          <w:rFonts w:ascii="Times New Roman" w:hAnsi="Times New Roman"/>
          <w:bCs/>
          <w:sz w:val="28"/>
          <w:szCs w:val="28"/>
        </w:rPr>
      </w:pPr>
    </w:p>
    <w:p w:rsidR="001857BE" w:rsidRPr="00AF076E" w:rsidRDefault="00AF076E" w:rsidP="001857BE">
      <w:pPr>
        <w:pStyle w:val="ConsPlusTitle"/>
        <w:jc w:val="center"/>
        <w:outlineLvl w:val="1"/>
        <w:rPr>
          <w:rFonts w:ascii="Times New Roman" w:hAnsi="Times New Roman" w:cs="Times New Roman"/>
          <w:b w:val="0"/>
          <w:sz w:val="28"/>
          <w:szCs w:val="28"/>
        </w:rPr>
      </w:pPr>
      <w:r w:rsidRPr="00AF076E">
        <w:rPr>
          <w:rFonts w:ascii="Times New Roman" w:hAnsi="Times New Roman" w:cs="Times New Roman"/>
          <w:b w:val="0"/>
          <w:sz w:val="28"/>
          <w:szCs w:val="28"/>
        </w:rPr>
        <w:t>4</w:t>
      </w:r>
      <w:r w:rsidR="001857BE" w:rsidRPr="00AF076E">
        <w:rPr>
          <w:rFonts w:ascii="Times New Roman" w:hAnsi="Times New Roman" w:cs="Times New Roman"/>
          <w:b w:val="0"/>
          <w:sz w:val="28"/>
          <w:szCs w:val="28"/>
        </w:rPr>
        <w:t>. Требования к отчетности</w:t>
      </w:r>
    </w:p>
    <w:p w:rsidR="001857BE" w:rsidRPr="001857BE" w:rsidRDefault="001857BE" w:rsidP="001857BE">
      <w:pPr>
        <w:pStyle w:val="ConsPlusNormal"/>
        <w:ind w:firstLine="709"/>
        <w:jc w:val="both"/>
        <w:rPr>
          <w:rFonts w:ascii="Times New Roman" w:hAnsi="Times New Roman" w:cs="Times New Roman"/>
          <w:sz w:val="28"/>
          <w:szCs w:val="28"/>
          <w:highlight w:val="yellow"/>
        </w:rPr>
      </w:pPr>
    </w:p>
    <w:p w:rsidR="001857BE" w:rsidRDefault="002D0B0E" w:rsidP="001857B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4.1. Получатель грантовой поддержки в срок до 15 января года, следующего за годом предоставления грантовой поддержки, предоставляет в администрацию Каратузского района заверенные копии документов, подтверждающих целевое расходование денежных средств:</w:t>
      </w:r>
    </w:p>
    <w:p w:rsidR="002D0B0E" w:rsidRDefault="002D0B0E" w:rsidP="001857B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договор аренды нежилого помещения для целей осуществления предпринимательской деятельности</w:t>
      </w:r>
      <w:r w:rsidR="005D68E3">
        <w:rPr>
          <w:rFonts w:ascii="Times New Roman" w:hAnsi="Times New Roman" w:cs="Times New Roman"/>
          <w:sz w:val="28"/>
          <w:szCs w:val="28"/>
        </w:rPr>
        <w:t>, копии платежных поручений по указанному договору аренды</w:t>
      </w:r>
      <w:r w:rsidR="005B69CC">
        <w:rPr>
          <w:rFonts w:ascii="Times New Roman" w:hAnsi="Times New Roman" w:cs="Times New Roman"/>
          <w:sz w:val="28"/>
          <w:szCs w:val="28"/>
        </w:rPr>
        <w:t>, расписка о передачи денежных средств</w:t>
      </w:r>
      <w:r>
        <w:rPr>
          <w:rFonts w:ascii="Times New Roman" w:hAnsi="Times New Roman" w:cs="Times New Roman"/>
          <w:sz w:val="28"/>
          <w:szCs w:val="28"/>
        </w:rPr>
        <w:t>;</w:t>
      </w:r>
    </w:p>
    <w:p w:rsidR="002D0B0E" w:rsidRDefault="002D0B0E" w:rsidP="001857B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договор подряда на выполнение строительных работ с приложением технической документации и сметы, определяющей цену работ;</w:t>
      </w:r>
    </w:p>
    <w:p w:rsidR="002D0B0E" w:rsidRDefault="002D0B0E" w:rsidP="001857B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копии кассовых чеков, счетов, счетов-фактур, платежных поручений, товарных (</w:t>
      </w:r>
      <w:proofErr w:type="gramStart"/>
      <w:r>
        <w:rPr>
          <w:rFonts w:ascii="Times New Roman" w:hAnsi="Times New Roman" w:cs="Times New Roman"/>
          <w:sz w:val="28"/>
          <w:szCs w:val="28"/>
        </w:rPr>
        <w:t>товарных-транспортных</w:t>
      </w:r>
      <w:proofErr w:type="gramEnd"/>
      <w:r>
        <w:rPr>
          <w:rFonts w:ascii="Times New Roman" w:hAnsi="Times New Roman" w:cs="Times New Roman"/>
          <w:sz w:val="28"/>
          <w:szCs w:val="28"/>
        </w:rPr>
        <w:t>) накладных, копии квитанций к приходному кассовому ордеру и (или) квитанция-бланк строгой отчетности и товарны</w:t>
      </w:r>
      <w:r w:rsidR="00106354">
        <w:rPr>
          <w:rFonts w:ascii="Times New Roman" w:hAnsi="Times New Roman" w:cs="Times New Roman"/>
          <w:sz w:val="28"/>
          <w:szCs w:val="28"/>
        </w:rPr>
        <w:t>х</w:t>
      </w:r>
      <w:r>
        <w:rPr>
          <w:rFonts w:ascii="Times New Roman" w:hAnsi="Times New Roman" w:cs="Times New Roman"/>
          <w:sz w:val="28"/>
          <w:szCs w:val="28"/>
        </w:rPr>
        <w:t xml:space="preserve"> чек</w:t>
      </w:r>
      <w:r w:rsidR="00106354">
        <w:rPr>
          <w:rFonts w:ascii="Times New Roman" w:hAnsi="Times New Roman" w:cs="Times New Roman"/>
          <w:sz w:val="28"/>
          <w:szCs w:val="28"/>
        </w:rPr>
        <w:t>ов</w:t>
      </w:r>
      <w:r>
        <w:rPr>
          <w:rFonts w:ascii="Times New Roman" w:hAnsi="Times New Roman" w:cs="Times New Roman"/>
          <w:sz w:val="28"/>
          <w:szCs w:val="28"/>
        </w:rPr>
        <w:t>;</w:t>
      </w:r>
    </w:p>
    <w:p w:rsidR="00106354" w:rsidRDefault="00106354" w:rsidP="001857B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акт приема-передачи выполненных работ (оказанных услуг);</w:t>
      </w:r>
    </w:p>
    <w:p w:rsidR="00106354" w:rsidRDefault="00037E3F" w:rsidP="001857B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 договор купли-продажи оборудования, мебели, программного обеспечения с копиями платежного поручения на оплату, товарной (товарно-транспортной) накладной, акта приема-передачи товара;</w:t>
      </w:r>
    </w:p>
    <w:p w:rsidR="00037E3F" w:rsidRDefault="00037E3F" w:rsidP="001857B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6) документы, подтверждающие надлежащее оформление результата интеллектуальной деятельности в государственных органах (сертификаты, патенты, заключения, </w:t>
      </w:r>
      <w:r w:rsidR="00CA16DD">
        <w:rPr>
          <w:rFonts w:ascii="Times New Roman" w:hAnsi="Times New Roman" w:cs="Times New Roman"/>
          <w:sz w:val="28"/>
          <w:szCs w:val="28"/>
        </w:rPr>
        <w:t>лицензии и т.д.);</w:t>
      </w:r>
    </w:p>
    <w:p w:rsidR="00CA16DD" w:rsidRDefault="00CA16DD" w:rsidP="001857B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7) копии документов (договоров купли-продажи, кассового чека, </w:t>
      </w:r>
      <w:proofErr w:type="gramStart"/>
      <w:r>
        <w:rPr>
          <w:rFonts w:ascii="Times New Roman" w:hAnsi="Times New Roman" w:cs="Times New Roman"/>
          <w:sz w:val="28"/>
          <w:szCs w:val="28"/>
        </w:rPr>
        <w:t>счет-фактуры</w:t>
      </w:r>
      <w:proofErr w:type="gramEnd"/>
      <w:r>
        <w:rPr>
          <w:rFonts w:ascii="Times New Roman" w:hAnsi="Times New Roman" w:cs="Times New Roman"/>
          <w:sz w:val="28"/>
          <w:szCs w:val="28"/>
        </w:rPr>
        <w:t>, платежного поручения, товарной (товарно-транспортной) накладной, копия квитанции к приходному кассовому ордеру и (или) квитанция-бланк строгой отчетности и товарный чек) на приобретение сырья и расходных материалов;</w:t>
      </w:r>
    </w:p>
    <w:p w:rsidR="00CA16DD" w:rsidRDefault="00CA16DD" w:rsidP="001857B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 копию договора коммерческой концессии (договора франчайзинга), копию платежного документа, подтверждающего оплату паушального взноса по франшизе, копию документа, подтверждающего передачу прав по коммерческой концессии (франшизе).</w:t>
      </w:r>
    </w:p>
    <w:p w:rsidR="00CF241D" w:rsidRPr="00FB5F7C" w:rsidRDefault="00CA16DD" w:rsidP="00FB5F7C">
      <w:pPr>
        <w:pStyle w:val="ConsPlusNormal"/>
        <w:ind w:firstLine="709"/>
        <w:jc w:val="both"/>
        <w:rPr>
          <w:rFonts w:ascii="Times New Roman" w:hAnsi="Times New Roman" w:cs="Times New Roman"/>
          <w:sz w:val="28"/>
          <w:szCs w:val="28"/>
        </w:rPr>
      </w:pPr>
      <w:r>
        <w:rPr>
          <w:rFonts w:ascii="Times New Roman" w:hAnsi="Times New Roman" w:cs="Times New Roman"/>
          <w:bCs/>
          <w:sz w:val="28"/>
          <w:szCs w:val="28"/>
          <w:lang w:eastAsia="en-US"/>
        </w:rPr>
        <w:t>4.2. Главный распорядитель бюджетных сре</w:t>
      </w:r>
      <w:proofErr w:type="gramStart"/>
      <w:r>
        <w:rPr>
          <w:rFonts w:ascii="Times New Roman" w:hAnsi="Times New Roman" w:cs="Times New Roman"/>
          <w:bCs/>
          <w:sz w:val="28"/>
          <w:szCs w:val="28"/>
          <w:lang w:eastAsia="en-US"/>
        </w:rPr>
        <w:t>дств впр</w:t>
      </w:r>
      <w:proofErr w:type="gramEnd"/>
      <w:r>
        <w:rPr>
          <w:rFonts w:ascii="Times New Roman" w:hAnsi="Times New Roman" w:cs="Times New Roman"/>
          <w:bCs/>
          <w:sz w:val="28"/>
          <w:szCs w:val="28"/>
          <w:lang w:eastAsia="en-US"/>
        </w:rPr>
        <w:t>аве устанавливать в соглашении сроки и формы представления получателем гранта дополнительной отчетности.</w:t>
      </w:r>
    </w:p>
    <w:p w:rsidR="00FB5F7C" w:rsidRPr="00616625" w:rsidRDefault="00FB5F7C" w:rsidP="008605B6">
      <w:pPr>
        <w:pStyle w:val="ConsPlusNormal"/>
        <w:rPr>
          <w:rFonts w:ascii="Times New Roman" w:hAnsi="Times New Roman" w:cs="Times New Roman"/>
          <w:sz w:val="28"/>
          <w:szCs w:val="28"/>
        </w:rPr>
      </w:pPr>
      <w:bookmarkStart w:id="1" w:name="P333"/>
      <w:bookmarkEnd w:id="1"/>
    </w:p>
    <w:p w:rsidR="00FB5F7C" w:rsidRPr="00917C7C" w:rsidRDefault="00C205CE" w:rsidP="00BA035B">
      <w:pPr>
        <w:pStyle w:val="ConsPlusTitle"/>
        <w:jc w:val="center"/>
        <w:outlineLvl w:val="1"/>
        <w:rPr>
          <w:rFonts w:ascii="Times New Roman" w:hAnsi="Times New Roman" w:cs="Times New Roman"/>
          <w:b w:val="0"/>
          <w:sz w:val="28"/>
          <w:szCs w:val="28"/>
        </w:rPr>
      </w:pPr>
      <w:r w:rsidRPr="00917C7C">
        <w:rPr>
          <w:rFonts w:ascii="Times New Roman" w:hAnsi="Times New Roman" w:cs="Times New Roman"/>
          <w:b w:val="0"/>
          <w:sz w:val="28"/>
          <w:szCs w:val="28"/>
        </w:rPr>
        <w:t>5</w:t>
      </w:r>
      <w:r w:rsidR="00616625" w:rsidRPr="00917C7C">
        <w:rPr>
          <w:rFonts w:ascii="Times New Roman" w:hAnsi="Times New Roman" w:cs="Times New Roman"/>
          <w:b w:val="0"/>
          <w:sz w:val="28"/>
          <w:szCs w:val="28"/>
        </w:rPr>
        <w:t>. Требования об осуществлении контроля за соблюдениемусловий, целей</w:t>
      </w:r>
      <w:r w:rsidR="005F0338" w:rsidRPr="00917C7C">
        <w:rPr>
          <w:rFonts w:ascii="Times New Roman" w:hAnsi="Times New Roman" w:cs="Times New Roman"/>
          <w:b w:val="0"/>
          <w:sz w:val="28"/>
          <w:szCs w:val="28"/>
        </w:rPr>
        <w:br/>
      </w:r>
      <w:r w:rsidR="00616625" w:rsidRPr="00917C7C">
        <w:rPr>
          <w:rFonts w:ascii="Times New Roman" w:hAnsi="Times New Roman" w:cs="Times New Roman"/>
          <w:b w:val="0"/>
          <w:sz w:val="28"/>
          <w:szCs w:val="28"/>
        </w:rPr>
        <w:t>и порядка предоставления субсидиии ответственности за их нарушение</w:t>
      </w:r>
    </w:p>
    <w:p w:rsidR="00FB5F7C" w:rsidRPr="007D0A17" w:rsidRDefault="00FB5F7C" w:rsidP="007D0A17">
      <w:pPr>
        <w:pStyle w:val="ConsPlusNormal"/>
        <w:ind w:firstLine="709"/>
        <w:jc w:val="center"/>
        <w:rPr>
          <w:rFonts w:ascii="Times New Roman" w:hAnsi="Times New Roman" w:cs="Times New Roman"/>
          <w:sz w:val="28"/>
          <w:szCs w:val="28"/>
        </w:rPr>
      </w:pPr>
    </w:p>
    <w:p w:rsidR="007D0A17" w:rsidRPr="007D0A17" w:rsidRDefault="007D0A17" w:rsidP="007D0A17">
      <w:pPr>
        <w:widowControl w:val="0"/>
        <w:autoSpaceDE w:val="0"/>
        <w:autoSpaceDN w:val="0"/>
        <w:adjustRightInd w:val="0"/>
        <w:spacing w:after="0" w:line="240" w:lineRule="auto"/>
        <w:ind w:firstLine="709"/>
        <w:jc w:val="both"/>
        <w:rPr>
          <w:rFonts w:ascii="Times New Roman" w:hAnsi="Times New Roman"/>
          <w:bCs/>
          <w:sz w:val="28"/>
          <w:szCs w:val="28"/>
        </w:rPr>
      </w:pPr>
      <w:r w:rsidRPr="007D0A17">
        <w:rPr>
          <w:rFonts w:ascii="Times New Roman" w:hAnsi="Times New Roman"/>
          <w:bCs/>
          <w:sz w:val="28"/>
          <w:szCs w:val="28"/>
        </w:rPr>
        <w:t xml:space="preserve">5.1. </w:t>
      </w:r>
      <w:proofErr w:type="gramStart"/>
      <w:r w:rsidRPr="007D0A17">
        <w:rPr>
          <w:rFonts w:ascii="Times New Roman" w:hAnsi="Times New Roman"/>
          <w:bCs/>
          <w:sz w:val="28"/>
          <w:szCs w:val="28"/>
        </w:rPr>
        <w:t>Контроль за</w:t>
      </w:r>
      <w:proofErr w:type="gramEnd"/>
      <w:r w:rsidRPr="007D0A17">
        <w:rPr>
          <w:rFonts w:ascii="Times New Roman" w:hAnsi="Times New Roman"/>
          <w:bCs/>
          <w:sz w:val="28"/>
          <w:szCs w:val="28"/>
        </w:rPr>
        <w:t xml:space="preserve"> соблюдением субъектом малого и среднего предпринимательства финансовой поддержки условий, целей и порядка предоставления субсидии осуществляет а</w:t>
      </w:r>
      <w:r w:rsidRPr="007D0A17">
        <w:rPr>
          <w:rFonts w:ascii="Times New Roman" w:eastAsia="Calibri" w:hAnsi="Times New Roman"/>
          <w:bCs/>
          <w:sz w:val="28"/>
          <w:szCs w:val="28"/>
        </w:rPr>
        <w:t>дминистрация Каратузского района</w:t>
      </w:r>
      <w:r w:rsidRPr="007D0A17">
        <w:rPr>
          <w:rFonts w:ascii="Times New Roman" w:hAnsi="Times New Roman"/>
          <w:bCs/>
          <w:sz w:val="28"/>
          <w:szCs w:val="28"/>
        </w:rPr>
        <w:t>.</w:t>
      </w:r>
    </w:p>
    <w:p w:rsidR="007D0A17" w:rsidRPr="007D0A17" w:rsidRDefault="007D0A17" w:rsidP="007D0A17">
      <w:pPr>
        <w:widowControl w:val="0"/>
        <w:autoSpaceDE w:val="0"/>
        <w:autoSpaceDN w:val="0"/>
        <w:adjustRightInd w:val="0"/>
        <w:spacing w:after="0" w:line="240" w:lineRule="auto"/>
        <w:ind w:firstLine="709"/>
        <w:jc w:val="both"/>
        <w:rPr>
          <w:rFonts w:ascii="Times New Roman" w:hAnsi="Times New Roman"/>
          <w:bCs/>
          <w:sz w:val="28"/>
          <w:szCs w:val="28"/>
        </w:rPr>
      </w:pPr>
      <w:r w:rsidRPr="007D0A17">
        <w:rPr>
          <w:rFonts w:ascii="Times New Roman" w:hAnsi="Times New Roman"/>
          <w:bCs/>
          <w:sz w:val="28"/>
          <w:szCs w:val="28"/>
        </w:rPr>
        <w:t>5.2. Проверка соблюдения получателями субсидий условий предоставления субсидий осуществляется администрацией Каратузского района в соответствии с действующим законодательством;</w:t>
      </w:r>
    </w:p>
    <w:p w:rsidR="007D0A17" w:rsidRPr="007D0A17" w:rsidRDefault="007D0A17" w:rsidP="007D0A17">
      <w:pPr>
        <w:autoSpaceDE w:val="0"/>
        <w:autoSpaceDN w:val="0"/>
        <w:adjustRightInd w:val="0"/>
        <w:spacing w:after="0" w:line="240" w:lineRule="auto"/>
        <w:ind w:firstLine="709"/>
        <w:jc w:val="both"/>
        <w:rPr>
          <w:rFonts w:ascii="Times New Roman" w:hAnsi="Times New Roman"/>
          <w:bCs/>
          <w:sz w:val="28"/>
          <w:szCs w:val="28"/>
        </w:rPr>
      </w:pPr>
      <w:r w:rsidRPr="007D0A17">
        <w:rPr>
          <w:rFonts w:ascii="Times New Roman" w:hAnsi="Times New Roman"/>
          <w:bCs/>
          <w:sz w:val="28"/>
          <w:szCs w:val="28"/>
        </w:rPr>
        <w:t>5.3.</w:t>
      </w:r>
      <w:r w:rsidRPr="007D0A17">
        <w:rPr>
          <w:rFonts w:ascii="Times New Roman" w:hAnsi="Times New Roman"/>
          <w:bCs/>
          <w:sz w:val="28"/>
          <w:szCs w:val="28"/>
        </w:rPr>
        <w:tab/>
        <w:t>Администрация требует возврата полученных субсидий в полном объеме в бюджет в случае:</w:t>
      </w:r>
    </w:p>
    <w:p w:rsidR="007D0A17" w:rsidRPr="007D0A17" w:rsidRDefault="007D0A17" w:rsidP="007D0A17">
      <w:pPr>
        <w:widowControl w:val="0"/>
        <w:autoSpaceDE w:val="0"/>
        <w:autoSpaceDN w:val="0"/>
        <w:adjustRightInd w:val="0"/>
        <w:spacing w:after="0" w:line="240" w:lineRule="auto"/>
        <w:ind w:firstLine="709"/>
        <w:jc w:val="both"/>
        <w:rPr>
          <w:rFonts w:ascii="Times New Roman" w:hAnsi="Times New Roman"/>
          <w:bCs/>
          <w:sz w:val="28"/>
          <w:szCs w:val="28"/>
        </w:rPr>
      </w:pPr>
      <w:r w:rsidRPr="007D0A17">
        <w:rPr>
          <w:rFonts w:ascii="Times New Roman" w:hAnsi="Times New Roman"/>
          <w:bCs/>
          <w:sz w:val="28"/>
          <w:szCs w:val="28"/>
        </w:rPr>
        <w:t xml:space="preserve">5.3.1. Нарушения </w:t>
      </w:r>
      <w:r>
        <w:rPr>
          <w:rFonts w:ascii="Times New Roman" w:hAnsi="Times New Roman"/>
          <w:bCs/>
          <w:sz w:val="28"/>
          <w:szCs w:val="28"/>
        </w:rPr>
        <w:t>п</w:t>
      </w:r>
      <w:r w:rsidRPr="007D0A17">
        <w:rPr>
          <w:rFonts w:ascii="Times New Roman" w:hAnsi="Times New Roman"/>
          <w:bCs/>
          <w:sz w:val="28"/>
          <w:szCs w:val="28"/>
        </w:rPr>
        <w:t xml:space="preserve">олучателем финансовой поддержки порядка, целей и условий предоставления </w:t>
      </w:r>
      <w:r>
        <w:rPr>
          <w:rFonts w:ascii="Times New Roman" w:hAnsi="Times New Roman"/>
          <w:bCs/>
          <w:sz w:val="28"/>
          <w:szCs w:val="28"/>
        </w:rPr>
        <w:t>с</w:t>
      </w:r>
      <w:r w:rsidRPr="007D0A17">
        <w:rPr>
          <w:rFonts w:ascii="Times New Roman" w:hAnsi="Times New Roman"/>
          <w:bCs/>
          <w:sz w:val="28"/>
          <w:szCs w:val="28"/>
        </w:rPr>
        <w:t>убсидии;</w:t>
      </w:r>
    </w:p>
    <w:p w:rsidR="007D0A17" w:rsidRPr="007D0A17" w:rsidRDefault="007D0A17" w:rsidP="007D0A17">
      <w:pPr>
        <w:autoSpaceDE w:val="0"/>
        <w:autoSpaceDN w:val="0"/>
        <w:adjustRightInd w:val="0"/>
        <w:spacing w:after="0" w:line="240" w:lineRule="auto"/>
        <w:ind w:firstLine="709"/>
        <w:jc w:val="both"/>
        <w:rPr>
          <w:rFonts w:ascii="Times New Roman" w:hAnsi="Times New Roman"/>
          <w:bCs/>
          <w:sz w:val="28"/>
          <w:szCs w:val="28"/>
        </w:rPr>
      </w:pPr>
      <w:r w:rsidRPr="007D0A17">
        <w:rPr>
          <w:rFonts w:ascii="Times New Roman" w:hAnsi="Times New Roman"/>
          <w:bCs/>
          <w:sz w:val="28"/>
          <w:szCs w:val="28"/>
        </w:rPr>
        <w:t>5.3.2. Обнаружения недостоверных сведений, представленных в администрацию в целях получения субсидий;</w:t>
      </w:r>
    </w:p>
    <w:p w:rsidR="007D0A17" w:rsidRPr="007D0A17" w:rsidRDefault="007D0A17" w:rsidP="007D0A17">
      <w:pPr>
        <w:autoSpaceDE w:val="0"/>
        <w:autoSpaceDN w:val="0"/>
        <w:adjustRightInd w:val="0"/>
        <w:spacing w:after="0" w:line="240" w:lineRule="auto"/>
        <w:ind w:firstLine="709"/>
        <w:jc w:val="both"/>
        <w:rPr>
          <w:rFonts w:ascii="Times New Roman" w:hAnsi="Times New Roman"/>
          <w:bCs/>
          <w:sz w:val="28"/>
          <w:szCs w:val="28"/>
        </w:rPr>
      </w:pPr>
      <w:r w:rsidRPr="007D0A17">
        <w:rPr>
          <w:rFonts w:ascii="Times New Roman" w:hAnsi="Times New Roman"/>
          <w:bCs/>
          <w:sz w:val="28"/>
          <w:szCs w:val="28"/>
        </w:rPr>
        <w:t>5.3.3. Невыполнения иных условий, определенных в Соглашении.</w:t>
      </w:r>
    </w:p>
    <w:p w:rsidR="007D0A17" w:rsidRPr="007D0A17" w:rsidRDefault="007D0A17" w:rsidP="007D0A17">
      <w:pPr>
        <w:spacing w:after="0" w:line="240" w:lineRule="auto"/>
        <w:ind w:firstLine="709"/>
        <w:jc w:val="both"/>
        <w:rPr>
          <w:rFonts w:ascii="Times New Roman" w:hAnsi="Times New Roman"/>
          <w:sz w:val="28"/>
          <w:szCs w:val="28"/>
        </w:rPr>
      </w:pPr>
      <w:r w:rsidRPr="007D0A17">
        <w:rPr>
          <w:rFonts w:ascii="Times New Roman" w:hAnsi="Times New Roman"/>
          <w:sz w:val="28"/>
          <w:szCs w:val="28"/>
        </w:rPr>
        <w:t>5.</w:t>
      </w:r>
      <w:r w:rsidR="005C11F9">
        <w:rPr>
          <w:rFonts w:ascii="Times New Roman" w:hAnsi="Times New Roman"/>
          <w:sz w:val="28"/>
          <w:szCs w:val="28"/>
        </w:rPr>
        <w:t>4</w:t>
      </w:r>
      <w:r w:rsidRPr="007D0A17">
        <w:rPr>
          <w:rFonts w:ascii="Times New Roman" w:hAnsi="Times New Roman"/>
          <w:sz w:val="28"/>
          <w:szCs w:val="28"/>
        </w:rPr>
        <w:t>. В случае выявления факта нарушен</w:t>
      </w:r>
      <w:r>
        <w:rPr>
          <w:rFonts w:ascii="Times New Roman" w:hAnsi="Times New Roman"/>
          <w:sz w:val="28"/>
          <w:szCs w:val="28"/>
        </w:rPr>
        <w:t>ия получателем субсидии условий</w:t>
      </w:r>
      <w:r w:rsidRPr="007D0A17">
        <w:rPr>
          <w:rFonts w:ascii="Times New Roman" w:hAnsi="Times New Roman"/>
          <w:sz w:val="28"/>
          <w:szCs w:val="28"/>
        </w:rPr>
        <w:t xml:space="preserve"> и </w:t>
      </w:r>
      <w:proofErr w:type="gramStart"/>
      <w:r w:rsidRPr="007D0A17">
        <w:rPr>
          <w:rFonts w:ascii="Times New Roman" w:hAnsi="Times New Roman"/>
          <w:sz w:val="28"/>
          <w:szCs w:val="28"/>
        </w:rPr>
        <w:t>порядка</w:t>
      </w:r>
      <w:proofErr w:type="gramEnd"/>
      <w:r w:rsidRPr="007D0A17">
        <w:rPr>
          <w:rFonts w:ascii="Times New Roman" w:hAnsi="Times New Roman"/>
          <w:sz w:val="28"/>
          <w:szCs w:val="28"/>
        </w:rPr>
        <w:t xml:space="preserve"> установленных при предоставлении субсидии, администраци</w:t>
      </w:r>
      <w:r>
        <w:rPr>
          <w:rFonts w:ascii="Times New Roman" w:hAnsi="Times New Roman"/>
          <w:sz w:val="28"/>
          <w:szCs w:val="28"/>
        </w:rPr>
        <w:t>я</w:t>
      </w:r>
      <w:r w:rsidRPr="007D0A17">
        <w:rPr>
          <w:rFonts w:ascii="Times New Roman" w:hAnsi="Times New Roman"/>
          <w:sz w:val="28"/>
          <w:szCs w:val="28"/>
        </w:rPr>
        <w:t xml:space="preserve"> района принимает решение о возврате субсидии (далее решение о возврате субсидии) в бюджет района с указанием оснований его принятия. </w:t>
      </w:r>
    </w:p>
    <w:p w:rsidR="007D0A17" w:rsidRPr="007D0A17" w:rsidRDefault="007D0A17" w:rsidP="007D0A17">
      <w:pPr>
        <w:spacing w:after="0" w:line="240" w:lineRule="auto"/>
        <w:ind w:firstLine="709"/>
        <w:jc w:val="both"/>
        <w:rPr>
          <w:rFonts w:ascii="Times New Roman" w:hAnsi="Times New Roman"/>
          <w:sz w:val="28"/>
          <w:szCs w:val="28"/>
        </w:rPr>
      </w:pPr>
      <w:r w:rsidRPr="007D0A17">
        <w:rPr>
          <w:rFonts w:ascii="Times New Roman" w:hAnsi="Times New Roman"/>
          <w:sz w:val="28"/>
          <w:szCs w:val="28"/>
        </w:rPr>
        <w:t>5.</w:t>
      </w:r>
      <w:r w:rsidR="005C11F9">
        <w:rPr>
          <w:rFonts w:ascii="Times New Roman" w:hAnsi="Times New Roman"/>
          <w:sz w:val="28"/>
          <w:szCs w:val="28"/>
        </w:rPr>
        <w:t>5.</w:t>
      </w:r>
      <w:r w:rsidRPr="007D0A17">
        <w:rPr>
          <w:rFonts w:ascii="Times New Roman" w:hAnsi="Times New Roman"/>
          <w:sz w:val="28"/>
          <w:szCs w:val="28"/>
        </w:rPr>
        <w:t xml:space="preserve"> Отдел экономики</w:t>
      </w:r>
      <w:r>
        <w:rPr>
          <w:rFonts w:ascii="Times New Roman" w:hAnsi="Times New Roman"/>
          <w:sz w:val="28"/>
          <w:szCs w:val="28"/>
        </w:rPr>
        <w:t>, производства</w:t>
      </w:r>
      <w:r w:rsidRPr="007D0A17">
        <w:rPr>
          <w:rFonts w:ascii="Times New Roman" w:hAnsi="Times New Roman"/>
          <w:sz w:val="28"/>
          <w:szCs w:val="28"/>
        </w:rPr>
        <w:t xml:space="preserve"> и развития предпринимательства администрации </w:t>
      </w:r>
      <w:r>
        <w:rPr>
          <w:rFonts w:ascii="Times New Roman" w:hAnsi="Times New Roman"/>
          <w:sz w:val="28"/>
          <w:szCs w:val="28"/>
        </w:rPr>
        <w:t xml:space="preserve">Каратузского </w:t>
      </w:r>
      <w:r w:rsidRPr="007D0A17">
        <w:rPr>
          <w:rFonts w:ascii="Times New Roman" w:hAnsi="Times New Roman"/>
          <w:sz w:val="28"/>
          <w:szCs w:val="28"/>
        </w:rPr>
        <w:t xml:space="preserve">района в течение 3 рабочих дней направляет получателю субсидии заказным письмом с уведомлением о вручении, копию распоряжения о возврате субсидии. </w:t>
      </w:r>
    </w:p>
    <w:p w:rsidR="007D0A17" w:rsidRPr="007D0A17" w:rsidRDefault="005C11F9" w:rsidP="007D0A17">
      <w:pPr>
        <w:spacing w:after="0" w:line="240" w:lineRule="auto"/>
        <w:ind w:firstLine="709"/>
        <w:jc w:val="both"/>
        <w:rPr>
          <w:rFonts w:ascii="Times New Roman" w:hAnsi="Times New Roman"/>
          <w:sz w:val="28"/>
          <w:szCs w:val="28"/>
        </w:rPr>
      </w:pPr>
      <w:r>
        <w:rPr>
          <w:rFonts w:ascii="Times New Roman" w:hAnsi="Times New Roman"/>
          <w:sz w:val="28"/>
          <w:szCs w:val="28"/>
        </w:rPr>
        <w:t>5.6.</w:t>
      </w:r>
      <w:r w:rsidR="007D0A17" w:rsidRPr="007D0A17">
        <w:rPr>
          <w:rFonts w:ascii="Times New Roman" w:hAnsi="Times New Roman"/>
          <w:sz w:val="28"/>
          <w:szCs w:val="28"/>
        </w:rPr>
        <w:t xml:space="preserve"> Получатель субсидии в течение 10 календарных дней со дня получения решения о возврате субсидии обязан произвести возврат в районный бюджет ранее полученных сумм субсидии, указанных в решении о возврате субсидии, в полном объеме.</w:t>
      </w:r>
    </w:p>
    <w:p w:rsidR="007D0A17" w:rsidRPr="007D0A17" w:rsidRDefault="005C11F9" w:rsidP="007D0A17">
      <w:pPr>
        <w:autoSpaceDE w:val="0"/>
        <w:autoSpaceDN w:val="0"/>
        <w:adjustRightInd w:val="0"/>
        <w:spacing w:after="0" w:line="240" w:lineRule="auto"/>
        <w:ind w:firstLine="709"/>
        <w:jc w:val="both"/>
        <w:rPr>
          <w:rFonts w:ascii="Times New Roman" w:eastAsia="Calibri" w:hAnsi="Times New Roman"/>
          <w:bCs/>
          <w:sz w:val="28"/>
          <w:szCs w:val="28"/>
        </w:rPr>
      </w:pPr>
      <w:r>
        <w:rPr>
          <w:rFonts w:ascii="Times New Roman" w:eastAsia="Calibri" w:hAnsi="Times New Roman"/>
          <w:bCs/>
          <w:sz w:val="28"/>
          <w:szCs w:val="28"/>
        </w:rPr>
        <w:t>5.7</w:t>
      </w:r>
      <w:r w:rsidR="007D0A17" w:rsidRPr="007D0A17">
        <w:rPr>
          <w:rFonts w:ascii="Times New Roman" w:eastAsia="Calibri" w:hAnsi="Times New Roman"/>
          <w:bCs/>
          <w:sz w:val="28"/>
          <w:szCs w:val="28"/>
        </w:rPr>
        <w:t>. Направлен</w:t>
      </w:r>
      <w:r>
        <w:rPr>
          <w:rFonts w:ascii="Times New Roman" w:eastAsia="Calibri" w:hAnsi="Times New Roman"/>
          <w:bCs/>
          <w:sz w:val="28"/>
          <w:szCs w:val="28"/>
        </w:rPr>
        <w:t>ие решения о возврате субсидии</w:t>
      </w:r>
      <w:r w:rsidR="007D0A17" w:rsidRPr="007D0A17">
        <w:rPr>
          <w:rFonts w:ascii="Times New Roman" w:eastAsia="Calibri" w:hAnsi="Times New Roman"/>
          <w:bCs/>
          <w:sz w:val="28"/>
          <w:szCs w:val="28"/>
        </w:rPr>
        <w:t>, согласно пунктам 5.</w:t>
      </w:r>
      <w:r>
        <w:rPr>
          <w:rFonts w:ascii="Times New Roman" w:eastAsia="Calibri" w:hAnsi="Times New Roman"/>
          <w:bCs/>
          <w:sz w:val="28"/>
          <w:szCs w:val="28"/>
        </w:rPr>
        <w:t>5</w:t>
      </w:r>
      <w:r w:rsidR="007D0A17" w:rsidRPr="007D0A17">
        <w:rPr>
          <w:rFonts w:ascii="Times New Roman" w:eastAsia="Calibri" w:hAnsi="Times New Roman"/>
          <w:bCs/>
          <w:sz w:val="28"/>
          <w:szCs w:val="28"/>
        </w:rPr>
        <w:t>, 5.</w:t>
      </w:r>
      <w:r>
        <w:rPr>
          <w:rFonts w:ascii="Times New Roman" w:eastAsia="Calibri" w:hAnsi="Times New Roman"/>
          <w:bCs/>
          <w:sz w:val="28"/>
          <w:szCs w:val="28"/>
        </w:rPr>
        <w:t>6</w:t>
      </w:r>
      <w:r w:rsidR="007D0A17" w:rsidRPr="007D0A17">
        <w:rPr>
          <w:rFonts w:ascii="Times New Roman" w:eastAsia="Calibri" w:hAnsi="Times New Roman"/>
          <w:bCs/>
          <w:sz w:val="28"/>
          <w:szCs w:val="28"/>
        </w:rPr>
        <w:t xml:space="preserve"> настоящего порядка является соблюдением администрацией досудебного порядка урегулирования спора.</w:t>
      </w:r>
    </w:p>
    <w:p w:rsidR="007D0A17" w:rsidRPr="007D0A17" w:rsidRDefault="007D0A17" w:rsidP="007D0A17">
      <w:pPr>
        <w:autoSpaceDE w:val="0"/>
        <w:autoSpaceDN w:val="0"/>
        <w:adjustRightInd w:val="0"/>
        <w:spacing w:after="0" w:line="240" w:lineRule="auto"/>
        <w:ind w:firstLine="709"/>
        <w:jc w:val="both"/>
        <w:rPr>
          <w:rFonts w:ascii="Times New Roman" w:eastAsia="Calibri" w:hAnsi="Times New Roman"/>
          <w:bCs/>
          <w:sz w:val="28"/>
          <w:szCs w:val="28"/>
        </w:rPr>
      </w:pPr>
      <w:r w:rsidRPr="007D0A17">
        <w:rPr>
          <w:rFonts w:ascii="Times New Roman" w:eastAsia="Calibri" w:hAnsi="Times New Roman"/>
          <w:bCs/>
          <w:sz w:val="28"/>
          <w:szCs w:val="28"/>
        </w:rPr>
        <w:t>5.</w:t>
      </w:r>
      <w:r w:rsidR="005C11F9">
        <w:rPr>
          <w:rFonts w:ascii="Times New Roman" w:eastAsia="Calibri" w:hAnsi="Times New Roman"/>
          <w:bCs/>
          <w:sz w:val="28"/>
          <w:szCs w:val="28"/>
        </w:rPr>
        <w:t>8</w:t>
      </w:r>
      <w:r w:rsidRPr="007D0A17">
        <w:rPr>
          <w:rFonts w:ascii="Times New Roman" w:eastAsia="Calibri" w:hAnsi="Times New Roman"/>
          <w:bCs/>
          <w:sz w:val="28"/>
          <w:szCs w:val="28"/>
        </w:rPr>
        <w:t>. В случае если получатель финансовой поддержки не возвратил субсидию в установленный срок или возвратил ее не в полном объеме, администрация Каратузского района обращается в су</w:t>
      </w:r>
      <w:r w:rsidR="005C11F9">
        <w:rPr>
          <w:rFonts w:ascii="Times New Roman" w:eastAsia="Calibri" w:hAnsi="Times New Roman"/>
          <w:bCs/>
          <w:sz w:val="28"/>
          <w:szCs w:val="28"/>
        </w:rPr>
        <w:t>д о взыскании средств субсидии</w:t>
      </w:r>
      <w:r w:rsidRPr="007D0A17">
        <w:rPr>
          <w:rFonts w:ascii="Times New Roman" w:eastAsia="Calibri" w:hAnsi="Times New Roman"/>
          <w:bCs/>
          <w:sz w:val="28"/>
          <w:szCs w:val="28"/>
        </w:rPr>
        <w:t xml:space="preserve"> в районный бюджет в соответствии с законодательством Российской Федерации. </w:t>
      </w:r>
    </w:p>
    <w:p w:rsidR="00E32160" w:rsidRPr="00E9377A" w:rsidRDefault="00E32160" w:rsidP="00E32160">
      <w:pPr>
        <w:widowControl w:val="0"/>
        <w:autoSpaceDE w:val="0"/>
        <w:autoSpaceDN w:val="0"/>
        <w:ind w:firstLine="709"/>
        <w:jc w:val="both"/>
        <w:rPr>
          <w:rFonts w:ascii="Arial" w:hAnsi="Arial" w:cs="Arial"/>
          <w:lang w:eastAsia="ru-RU"/>
        </w:rPr>
      </w:pPr>
    </w:p>
    <w:p w:rsidR="00E32160" w:rsidRPr="00E9377A" w:rsidRDefault="00E32160" w:rsidP="00E32160">
      <w:pPr>
        <w:jc w:val="both"/>
        <w:rPr>
          <w:rFonts w:ascii="Arial" w:hAnsi="Arial" w:cs="Arial"/>
          <w:lang w:eastAsia="ru-RU"/>
        </w:rPr>
      </w:pPr>
    </w:p>
    <w:p w:rsidR="004C3364" w:rsidRDefault="004C3364" w:rsidP="00FB5F7C">
      <w:pPr>
        <w:pStyle w:val="ConsPlusNormal"/>
        <w:ind w:firstLine="709"/>
        <w:jc w:val="both"/>
        <w:rPr>
          <w:rFonts w:ascii="Times New Roman" w:hAnsi="Times New Roman" w:cs="Times New Roman"/>
          <w:i/>
          <w:sz w:val="28"/>
          <w:szCs w:val="28"/>
        </w:rPr>
      </w:pPr>
    </w:p>
    <w:p w:rsidR="000D1F6D" w:rsidRDefault="000D1F6D">
      <w:pPr>
        <w:spacing w:after="160" w:line="259" w:lineRule="auto"/>
        <w:rPr>
          <w:rFonts w:ascii="Times New Roman" w:hAnsi="Times New Roman"/>
          <w:i/>
          <w:sz w:val="28"/>
          <w:szCs w:val="28"/>
          <w:lang w:eastAsia="ru-RU"/>
        </w:rPr>
      </w:pPr>
      <w:r>
        <w:rPr>
          <w:rFonts w:ascii="Times New Roman" w:hAnsi="Times New Roman"/>
          <w:i/>
          <w:sz w:val="28"/>
          <w:szCs w:val="28"/>
        </w:rPr>
        <w:br w:type="page"/>
      </w:r>
    </w:p>
    <w:p w:rsidR="00941B19" w:rsidRPr="00941B19" w:rsidRDefault="00941B19" w:rsidP="00941B19">
      <w:pPr>
        <w:autoSpaceDE w:val="0"/>
        <w:autoSpaceDN w:val="0"/>
        <w:adjustRightInd w:val="0"/>
        <w:spacing w:after="0" w:line="240" w:lineRule="auto"/>
        <w:ind w:left="5387"/>
        <w:outlineLvl w:val="0"/>
        <w:rPr>
          <w:rFonts w:ascii="Times New Roman" w:hAnsi="Times New Roman"/>
          <w:color w:val="000000"/>
        </w:rPr>
      </w:pPr>
      <w:r w:rsidRPr="00941B19">
        <w:rPr>
          <w:rFonts w:ascii="Times New Roman" w:hAnsi="Times New Roman"/>
          <w:color w:val="000000"/>
        </w:rPr>
        <w:t>Приложение № 1</w:t>
      </w:r>
    </w:p>
    <w:p w:rsidR="00AF076E" w:rsidRPr="00AF076E" w:rsidRDefault="00AF076E" w:rsidP="00AF076E">
      <w:pPr>
        <w:pStyle w:val="ConsPlusTitle"/>
        <w:ind w:left="5387"/>
        <w:outlineLvl w:val="1"/>
        <w:rPr>
          <w:rFonts w:ascii="Times New Roman" w:eastAsia="Calibri" w:hAnsi="Times New Roman"/>
          <w:b w:val="0"/>
          <w:bCs/>
          <w:szCs w:val="22"/>
        </w:rPr>
      </w:pPr>
      <w:r w:rsidRPr="00AF076E">
        <w:rPr>
          <w:rFonts w:ascii="Times New Roman" w:eastAsia="Calibri" w:hAnsi="Times New Roman"/>
          <w:b w:val="0"/>
          <w:bCs/>
          <w:szCs w:val="22"/>
        </w:rPr>
        <w:t>к Порядку предоставления грантовой поддержки в форме субсидии субъектам малого и среднего предпринимательства на начало ведения предпринимательской деятельности</w:t>
      </w:r>
    </w:p>
    <w:p w:rsidR="00941B19" w:rsidRPr="00941B19" w:rsidRDefault="00941B19" w:rsidP="00941B19">
      <w:pPr>
        <w:autoSpaceDE w:val="0"/>
        <w:autoSpaceDN w:val="0"/>
        <w:adjustRightInd w:val="0"/>
        <w:spacing w:after="0" w:line="240" w:lineRule="auto"/>
        <w:ind w:left="5664"/>
        <w:rPr>
          <w:rFonts w:ascii="Times New Roman" w:hAnsi="Times New Roman"/>
          <w:color w:val="000000"/>
          <w:sz w:val="24"/>
          <w:szCs w:val="24"/>
        </w:rPr>
      </w:pPr>
    </w:p>
    <w:p w:rsidR="00941B19" w:rsidRPr="00641A74" w:rsidRDefault="00941B19" w:rsidP="00941B19">
      <w:pPr>
        <w:pStyle w:val="ConsPlusNormal"/>
        <w:ind w:left="-426" w:firstLine="426"/>
        <w:jc w:val="both"/>
        <w:rPr>
          <w:rFonts w:ascii="Times New Roman" w:hAnsi="Times New Roman" w:cs="Times New Roman"/>
          <w:color w:val="000000"/>
          <w:sz w:val="28"/>
          <w:szCs w:val="28"/>
        </w:rPr>
      </w:pPr>
    </w:p>
    <w:p w:rsidR="00AF076E" w:rsidRPr="004E5089" w:rsidRDefault="00AF076E" w:rsidP="00AF076E">
      <w:pPr>
        <w:spacing w:after="0" w:line="240" w:lineRule="auto"/>
        <w:jc w:val="center"/>
        <w:rPr>
          <w:rFonts w:ascii="Times New Roman" w:hAnsi="Times New Roman"/>
          <w:b/>
          <w:strike/>
          <w:color w:val="000000"/>
          <w:sz w:val="28"/>
          <w:szCs w:val="28"/>
          <w:lang w:eastAsia="ru-RU"/>
        </w:rPr>
      </w:pPr>
      <w:r w:rsidRPr="004E5089">
        <w:rPr>
          <w:rFonts w:ascii="Times New Roman" w:hAnsi="Times New Roman"/>
          <w:b/>
          <w:color w:val="000000"/>
          <w:sz w:val="28"/>
          <w:szCs w:val="28"/>
          <w:lang w:eastAsia="ru-RU"/>
        </w:rPr>
        <w:t xml:space="preserve">Заявление на </w:t>
      </w:r>
      <w:r w:rsidR="004E5089" w:rsidRPr="004E5089">
        <w:rPr>
          <w:rFonts w:ascii="Times New Roman" w:hAnsi="Times New Roman"/>
          <w:b/>
          <w:color w:val="000000"/>
          <w:sz w:val="28"/>
          <w:szCs w:val="28"/>
          <w:lang w:eastAsia="ru-RU"/>
        </w:rPr>
        <w:t>предоставление грантовой поддержки в форме субсидии на начало ведения предпринимательской деятельности субъектам малого и среднего предпринимательства в Каратузском районе</w:t>
      </w:r>
    </w:p>
    <w:p w:rsidR="00AF076E" w:rsidRPr="0033295F" w:rsidRDefault="00AF076E" w:rsidP="00AF076E">
      <w:pPr>
        <w:spacing w:after="0" w:line="240" w:lineRule="auto"/>
        <w:jc w:val="right"/>
        <w:rPr>
          <w:rFonts w:ascii="Times New Roman" w:hAnsi="Times New Roman"/>
          <w:color w:val="000000"/>
          <w:sz w:val="28"/>
          <w:szCs w:val="28"/>
          <w:lang w:eastAsia="ru-RU"/>
        </w:rPr>
      </w:pPr>
    </w:p>
    <w:p w:rsidR="00AF076E" w:rsidRPr="0033295F" w:rsidRDefault="00AF076E" w:rsidP="00AF076E">
      <w:pPr>
        <w:autoSpaceDE w:val="0"/>
        <w:autoSpaceDN w:val="0"/>
        <w:adjustRightInd w:val="0"/>
        <w:spacing w:after="0" w:line="240" w:lineRule="auto"/>
        <w:ind w:firstLine="709"/>
        <w:jc w:val="both"/>
        <w:rPr>
          <w:rFonts w:ascii="Times New Roman" w:hAnsi="Times New Roman"/>
          <w:iCs/>
          <w:color w:val="000000"/>
          <w:sz w:val="28"/>
          <w:szCs w:val="28"/>
          <w:lang w:eastAsia="ru-RU"/>
        </w:rPr>
      </w:pPr>
      <w:r w:rsidRPr="0033295F">
        <w:rPr>
          <w:rFonts w:ascii="Times New Roman" w:hAnsi="Times New Roman"/>
          <w:iCs/>
          <w:color w:val="000000"/>
          <w:sz w:val="28"/>
          <w:szCs w:val="28"/>
          <w:lang w:eastAsia="ru-RU"/>
        </w:rPr>
        <w:t xml:space="preserve">Прошу предоставить </w:t>
      </w:r>
      <w:r w:rsidR="004E5089">
        <w:rPr>
          <w:rFonts w:ascii="Times New Roman" w:hAnsi="Times New Roman"/>
          <w:color w:val="000000"/>
          <w:sz w:val="28"/>
          <w:szCs w:val="28"/>
          <w:lang w:eastAsia="ru-RU"/>
        </w:rPr>
        <w:t>грантовую поддержку</w:t>
      </w:r>
      <w:r w:rsidRPr="0033295F">
        <w:rPr>
          <w:rFonts w:ascii="Times New Roman" w:hAnsi="Times New Roman"/>
          <w:color w:val="000000"/>
          <w:sz w:val="28"/>
          <w:szCs w:val="28"/>
          <w:lang w:eastAsia="ru-RU"/>
        </w:rPr>
        <w:t xml:space="preserve"> в форме субсидии субъектам малого</w:t>
      </w:r>
      <w:r w:rsidR="004E5089">
        <w:rPr>
          <w:rFonts w:ascii="Times New Roman" w:hAnsi="Times New Roman"/>
          <w:color w:val="000000"/>
          <w:sz w:val="28"/>
          <w:szCs w:val="28"/>
          <w:lang w:eastAsia="ru-RU"/>
        </w:rPr>
        <w:t xml:space="preserve"> </w:t>
      </w:r>
      <w:r w:rsidRPr="0033295F">
        <w:rPr>
          <w:rFonts w:ascii="Times New Roman" w:hAnsi="Times New Roman"/>
          <w:color w:val="000000"/>
          <w:sz w:val="28"/>
          <w:szCs w:val="28"/>
          <w:lang w:eastAsia="ru-RU"/>
        </w:rPr>
        <w:t>и среднего предпринимательства</w:t>
      </w:r>
      <w:r>
        <w:rPr>
          <w:rFonts w:ascii="Times New Roman" w:hAnsi="Times New Roman"/>
          <w:color w:val="000000"/>
          <w:sz w:val="28"/>
          <w:szCs w:val="28"/>
          <w:lang w:eastAsia="ru-RU"/>
        </w:rPr>
        <w:t xml:space="preserve"> на начало ведения предпринимательской деятельности в </w:t>
      </w:r>
      <w:r w:rsidR="004E5089">
        <w:rPr>
          <w:rFonts w:ascii="Times New Roman" w:hAnsi="Times New Roman"/>
          <w:color w:val="000000"/>
          <w:sz w:val="28"/>
          <w:szCs w:val="28"/>
          <w:lang w:eastAsia="ru-RU"/>
        </w:rPr>
        <w:t>Каратузском</w:t>
      </w:r>
      <w:r>
        <w:rPr>
          <w:rFonts w:ascii="Times New Roman" w:hAnsi="Times New Roman"/>
          <w:color w:val="000000"/>
          <w:sz w:val="28"/>
          <w:szCs w:val="28"/>
          <w:lang w:eastAsia="ru-RU"/>
        </w:rPr>
        <w:t xml:space="preserve"> районе.</w:t>
      </w:r>
      <w:r w:rsidRPr="0033295F">
        <w:rPr>
          <w:rFonts w:ascii="Times New Roman" w:hAnsi="Times New Roman"/>
          <w:iCs/>
          <w:color w:val="000000"/>
          <w:sz w:val="28"/>
          <w:szCs w:val="28"/>
          <w:lang w:eastAsia="ru-RU"/>
        </w:rPr>
        <w:t xml:space="preserve"> </w:t>
      </w:r>
    </w:p>
    <w:p w:rsidR="00AF076E" w:rsidRPr="0033295F" w:rsidRDefault="00AF076E" w:rsidP="00AF076E">
      <w:pPr>
        <w:autoSpaceDE w:val="0"/>
        <w:autoSpaceDN w:val="0"/>
        <w:adjustRightInd w:val="0"/>
        <w:spacing w:after="0" w:line="240" w:lineRule="auto"/>
        <w:rPr>
          <w:rFonts w:ascii="Times New Roman" w:hAnsi="Times New Roman"/>
          <w:color w:val="000000"/>
          <w:sz w:val="28"/>
          <w:szCs w:val="28"/>
          <w:lang w:eastAsia="ru-RU"/>
        </w:rPr>
      </w:pPr>
      <w:r w:rsidRPr="0033295F">
        <w:rPr>
          <w:rFonts w:ascii="Times New Roman" w:hAnsi="Times New Roman"/>
          <w:color w:val="000000"/>
          <w:sz w:val="28"/>
          <w:szCs w:val="28"/>
          <w:lang w:eastAsia="ru-RU"/>
        </w:rPr>
        <w:tab/>
      </w:r>
      <w:r w:rsidRPr="0033295F">
        <w:rPr>
          <w:rFonts w:ascii="Times New Roman" w:hAnsi="Times New Roman"/>
          <w:color w:val="000000"/>
          <w:sz w:val="28"/>
          <w:szCs w:val="28"/>
          <w:lang w:eastAsia="ru-RU"/>
        </w:rPr>
        <w:tab/>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78"/>
        <w:gridCol w:w="3828"/>
      </w:tblGrid>
      <w:tr w:rsidR="00AF076E" w:rsidRPr="0033295F" w:rsidTr="005C11F9">
        <w:trPr>
          <w:trHeight w:val="144"/>
        </w:trPr>
        <w:tc>
          <w:tcPr>
            <w:tcW w:w="9606" w:type="dxa"/>
            <w:gridSpan w:val="2"/>
            <w:tcBorders>
              <w:top w:val="single" w:sz="4" w:space="0" w:color="auto"/>
              <w:left w:val="single" w:sz="4" w:space="0" w:color="auto"/>
              <w:bottom w:val="single" w:sz="4" w:space="0" w:color="auto"/>
              <w:right w:val="single" w:sz="4" w:space="0" w:color="auto"/>
            </w:tcBorders>
            <w:hideMark/>
          </w:tcPr>
          <w:p w:rsidR="00AF076E" w:rsidRPr="0033295F" w:rsidRDefault="00AF076E" w:rsidP="005C11F9">
            <w:pPr>
              <w:spacing w:after="0" w:line="240" w:lineRule="auto"/>
              <w:jc w:val="center"/>
              <w:rPr>
                <w:rFonts w:ascii="Times New Roman" w:hAnsi="Times New Roman"/>
                <w:color w:val="000000"/>
                <w:sz w:val="24"/>
                <w:szCs w:val="24"/>
                <w:lang w:eastAsia="ru-RU"/>
              </w:rPr>
            </w:pPr>
            <w:r w:rsidRPr="0033295F">
              <w:rPr>
                <w:rFonts w:ascii="Times New Roman" w:hAnsi="Times New Roman"/>
                <w:color w:val="000000"/>
                <w:sz w:val="24"/>
                <w:szCs w:val="24"/>
                <w:lang w:val="en-US" w:eastAsia="ru-RU"/>
              </w:rPr>
              <w:t>I</w:t>
            </w:r>
            <w:r w:rsidRPr="0033295F">
              <w:rPr>
                <w:rFonts w:ascii="Times New Roman" w:hAnsi="Times New Roman"/>
                <w:color w:val="000000"/>
                <w:sz w:val="24"/>
                <w:szCs w:val="24"/>
                <w:lang w:eastAsia="ru-RU"/>
              </w:rPr>
              <w:t>. Сведения о заявителе</w:t>
            </w:r>
          </w:p>
        </w:tc>
      </w:tr>
      <w:tr w:rsidR="004E5089" w:rsidRPr="0033295F" w:rsidTr="005C11F9">
        <w:trPr>
          <w:trHeight w:val="144"/>
        </w:trPr>
        <w:tc>
          <w:tcPr>
            <w:tcW w:w="9606" w:type="dxa"/>
            <w:gridSpan w:val="2"/>
            <w:tcBorders>
              <w:top w:val="single" w:sz="4" w:space="0" w:color="auto"/>
              <w:left w:val="single" w:sz="4" w:space="0" w:color="auto"/>
              <w:bottom w:val="single" w:sz="4" w:space="0" w:color="auto"/>
              <w:right w:val="single" w:sz="4" w:space="0" w:color="auto"/>
            </w:tcBorders>
          </w:tcPr>
          <w:p w:rsidR="004E5089" w:rsidRDefault="004E5089" w:rsidP="005C11F9">
            <w:pPr>
              <w:spacing w:after="0" w:line="240" w:lineRule="auto"/>
              <w:rPr>
                <w:rFonts w:ascii="Times New Roman" w:hAnsi="Times New Roman"/>
                <w:color w:val="000000"/>
                <w:sz w:val="24"/>
                <w:szCs w:val="24"/>
                <w:lang w:eastAsia="ru-RU"/>
              </w:rPr>
            </w:pPr>
            <w:r w:rsidRPr="0033295F">
              <w:rPr>
                <w:rFonts w:ascii="Times New Roman" w:hAnsi="Times New Roman"/>
                <w:color w:val="000000"/>
                <w:sz w:val="24"/>
                <w:szCs w:val="24"/>
                <w:lang w:eastAsia="ru-RU"/>
              </w:rPr>
              <w:t xml:space="preserve">1. </w:t>
            </w:r>
            <w:proofErr w:type="gramStart"/>
            <w:r w:rsidRPr="0033295F">
              <w:rPr>
                <w:rFonts w:ascii="Times New Roman" w:hAnsi="Times New Roman"/>
                <w:color w:val="000000"/>
                <w:sz w:val="24"/>
                <w:szCs w:val="24"/>
                <w:lang w:eastAsia="ru-RU"/>
              </w:rPr>
              <w:t>Данные о субъекте малого или среднего предпринимательства, осуществляющем деятельность</w:t>
            </w:r>
            <w:r w:rsidR="00DF4249">
              <w:rPr>
                <w:rFonts w:ascii="Times New Roman" w:hAnsi="Times New Roman"/>
                <w:color w:val="000000"/>
                <w:sz w:val="24"/>
                <w:szCs w:val="24"/>
                <w:lang w:eastAsia="ru-RU"/>
              </w:rPr>
              <w:t xml:space="preserve"> в сферах</w:t>
            </w:r>
            <w:r w:rsidR="00DF4249" w:rsidRPr="00DF4249">
              <w:rPr>
                <w:rFonts w:ascii="Times New Roman" w:hAnsi="Times New Roman"/>
                <w:sz w:val="24"/>
                <w:szCs w:val="24"/>
              </w:rPr>
              <w:t xml:space="preserve"> инновационной деятельности, информационных технологий, креативных индустрий, обрабатывающих производств, индустрии гостеприимства, бытовых услуг, дополнительного образования детей и взрослых, спорта, сбора и переработки отходов, ремонта автотранспортных средств, строительных работ, сбора и заготовки дикорастущих материалов</w:t>
            </w:r>
            <w:r w:rsidRPr="0033295F">
              <w:rPr>
                <w:rFonts w:ascii="Times New Roman" w:hAnsi="Times New Roman"/>
                <w:color w:val="000000"/>
                <w:sz w:val="24"/>
                <w:szCs w:val="24"/>
                <w:lang w:eastAsia="ru-RU"/>
              </w:rPr>
              <w:t>, включенном в единый реестр субъектов малого и среднего предпринимательства в соответствии с Федеральным законом от 24</w:t>
            </w:r>
            <w:r w:rsidR="00DF4249">
              <w:rPr>
                <w:rFonts w:ascii="Times New Roman" w:hAnsi="Times New Roman"/>
                <w:color w:val="000000"/>
                <w:sz w:val="24"/>
                <w:szCs w:val="24"/>
                <w:lang w:eastAsia="ru-RU"/>
              </w:rPr>
              <w:t>.07.</w:t>
            </w:r>
            <w:r w:rsidRPr="0033295F">
              <w:rPr>
                <w:rFonts w:ascii="Times New Roman" w:hAnsi="Times New Roman"/>
                <w:color w:val="000000"/>
                <w:sz w:val="24"/>
                <w:szCs w:val="24"/>
                <w:lang w:eastAsia="ru-RU"/>
              </w:rPr>
              <w:t>2007 года</w:t>
            </w:r>
            <w:proofErr w:type="gramEnd"/>
            <w:r w:rsidRPr="0033295F">
              <w:rPr>
                <w:rFonts w:ascii="Times New Roman" w:hAnsi="Times New Roman"/>
                <w:color w:val="000000"/>
                <w:sz w:val="24"/>
                <w:szCs w:val="24"/>
                <w:lang w:eastAsia="ru-RU"/>
              </w:rPr>
              <w:t xml:space="preserve"> № 209-ФЗ «О развитии малого и среднего предпринимательства в Российской Федерации»</w:t>
            </w:r>
            <w:proofErr w:type="gramStart"/>
            <w:r>
              <w:rPr>
                <w:rFonts w:ascii="Times New Roman" w:hAnsi="Times New Roman"/>
                <w:color w:val="000000"/>
                <w:sz w:val="24"/>
                <w:szCs w:val="24"/>
                <w:lang w:eastAsia="ru-RU"/>
              </w:rPr>
              <w:t>.</w:t>
            </w:r>
            <w:proofErr w:type="gramEnd"/>
            <w:r w:rsidRPr="0033295F">
              <w:rPr>
                <w:rFonts w:ascii="Times New Roman" w:hAnsi="Times New Roman"/>
                <w:color w:val="000000"/>
                <w:sz w:val="24"/>
                <w:szCs w:val="24"/>
                <w:lang w:eastAsia="ru-RU"/>
              </w:rPr>
              <w:t xml:space="preserve"> (</w:t>
            </w:r>
            <w:proofErr w:type="gramStart"/>
            <w:r w:rsidRPr="0033295F">
              <w:rPr>
                <w:rFonts w:ascii="Times New Roman" w:hAnsi="Times New Roman"/>
                <w:color w:val="000000"/>
                <w:sz w:val="24"/>
                <w:szCs w:val="24"/>
                <w:lang w:eastAsia="ru-RU"/>
              </w:rPr>
              <w:t>д</w:t>
            </w:r>
            <w:proofErr w:type="gramEnd"/>
            <w:r w:rsidRPr="0033295F">
              <w:rPr>
                <w:rFonts w:ascii="Times New Roman" w:hAnsi="Times New Roman"/>
                <w:color w:val="000000"/>
                <w:sz w:val="24"/>
                <w:szCs w:val="24"/>
                <w:lang w:eastAsia="ru-RU"/>
              </w:rPr>
              <w:t>алее – заявитель)</w:t>
            </w:r>
          </w:p>
          <w:p w:rsidR="004E5089" w:rsidRPr="0033295F" w:rsidRDefault="004E5089" w:rsidP="005C11F9">
            <w:pPr>
              <w:spacing w:after="0" w:line="240" w:lineRule="auto"/>
              <w:rPr>
                <w:rFonts w:ascii="Times New Roman" w:hAnsi="Times New Roman"/>
                <w:color w:val="000000"/>
                <w:sz w:val="24"/>
                <w:szCs w:val="24"/>
                <w:lang w:eastAsia="ru-RU"/>
              </w:rPr>
            </w:pPr>
          </w:p>
        </w:tc>
      </w:tr>
      <w:tr w:rsidR="00AF076E" w:rsidRPr="0033295F" w:rsidTr="005C11F9">
        <w:trPr>
          <w:trHeight w:val="144"/>
        </w:trPr>
        <w:tc>
          <w:tcPr>
            <w:tcW w:w="5778" w:type="dxa"/>
            <w:tcBorders>
              <w:top w:val="single" w:sz="4" w:space="0" w:color="auto"/>
              <w:left w:val="single" w:sz="4" w:space="0" w:color="auto"/>
              <w:bottom w:val="single" w:sz="4" w:space="0" w:color="auto"/>
              <w:right w:val="single" w:sz="4" w:space="0" w:color="auto"/>
            </w:tcBorders>
          </w:tcPr>
          <w:p w:rsidR="00AF076E" w:rsidRPr="0033295F" w:rsidRDefault="00AF076E" w:rsidP="00DF4249">
            <w:pPr>
              <w:numPr>
                <w:ilvl w:val="0"/>
                <w:numId w:val="4"/>
              </w:numPr>
              <w:tabs>
                <w:tab w:val="left" w:pos="426"/>
              </w:tabs>
              <w:spacing w:after="0" w:line="360" w:lineRule="auto"/>
              <w:ind w:left="0" w:firstLine="0"/>
              <w:contextualSpacing/>
              <w:rPr>
                <w:rFonts w:ascii="Times New Roman" w:hAnsi="Times New Roman"/>
                <w:bCs/>
                <w:color w:val="000000"/>
                <w:sz w:val="24"/>
                <w:szCs w:val="24"/>
                <w:lang w:eastAsia="ru-RU"/>
              </w:rPr>
            </w:pPr>
            <w:r w:rsidRPr="0033295F">
              <w:rPr>
                <w:rFonts w:ascii="Times New Roman" w:hAnsi="Times New Roman"/>
                <w:color w:val="000000"/>
                <w:sz w:val="24"/>
                <w:szCs w:val="24"/>
                <w:lang w:eastAsia="ru-RU"/>
              </w:rPr>
              <w:t xml:space="preserve">Наименование </w:t>
            </w:r>
            <w:r w:rsidR="00DF4249">
              <w:rPr>
                <w:rFonts w:ascii="Times New Roman" w:hAnsi="Times New Roman"/>
                <w:color w:val="000000"/>
                <w:sz w:val="24"/>
                <w:szCs w:val="24"/>
                <w:lang w:eastAsia="ru-RU"/>
              </w:rPr>
              <w:t>заявителя</w:t>
            </w:r>
            <w:r w:rsidRPr="0033295F">
              <w:rPr>
                <w:rFonts w:ascii="Times New Roman" w:hAnsi="Times New Roman"/>
                <w:color w:val="000000"/>
                <w:sz w:val="24"/>
                <w:szCs w:val="24"/>
                <w:lang w:eastAsia="ru-RU"/>
              </w:rPr>
              <w:t xml:space="preserve"> (полное и сокращенное)</w:t>
            </w:r>
          </w:p>
        </w:tc>
        <w:tc>
          <w:tcPr>
            <w:tcW w:w="3828" w:type="dxa"/>
            <w:tcBorders>
              <w:top w:val="single" w:sz="4" w:space="0" w:color="auto"/>
              <w:left w:val="single" w:sz="4" w:space="0" w:color="auto"/>
              <w:bottom w:val="single" w:sz="4" w:space="0" w:color="auto"/>
              <w:right w:val="single" w:sz="4" w:space="0" w:color="auto"/>
            </w:tcBorders>
          </w:tcPr>
          <w:p w:rsidR="00AF076E" w:rsidRPr="0033295F" w:rsidRDefault="00AF076E" w:rsidP="005C11F9">
            <w:pPr>
              <w:spacing w:after="0" w:line="240" w:lineRule="auto"/>
              <w:rPr>
                <w:rFonts w:ascii="Times New Roman" w:hAnsi="Times New Roman"/>
                <w:color w:val="000000"/>
                <w:sz w:val="24"/>
                <w:szCs w:val="24"/>
                <w:lang w:eastAsia="ru-RU"/>
              </w:rPr>
            </w:pPr>
          </w:p>
        </w:tc>
      </w:tr>
      <w:tr w:rsidR="00AF076E" w:rsidRPr="0033295F" w:rsidTr="005C11F9">
        <w:trPr>
          <w:trHeight w:val="144"/>
        </w:trPr>
        <w:tc>
          <w:tcPr>
            <w:tcW w:w="5778" w:type="dxa"/>
            <w:tcBorders>
              <w:top w:val="single" w:sz="4" w:space="0" w:color="auto"/>
              <w:left w:val="single" w:sz="4" w:space="0" w:color="auto"/>
              <w:bottom w:val="single" w:sz="4" w:space="0" w:color="auto"/>
              <w:right w:val="single" w:sz="4" w:space="0" w:color="auto"/>
            </w:tcBorders>
          </w:tcPr>
          <w:p w:rsidR="00AF076E" w:rsidRPr="0033295F" w:rsidRDefault="00AF076E" w:rsidP="00DF4249">
            <w:pPr>
              <w:numPr>
                <w:ilvl w:val="0"/>
                <w:numId w:val="4"/>
              </w:numPr>
              <w:tabs>
                <w:tab w:val="left" w:pos="426"/>
              </w:tabs>
              <w:spacing w:after="0" w:line="360" w:lineRule="auto"/>
              <w:ind w:left="0" w:firstLine="0"/>
              <w:contextualSpacing/>
              <w:rPr>
                <w:rFonts w:ascii="Times New Roman" w:hAnsi="Times New Roman"/>
                <w:color w:val="000000"/>
                <w:sz w:val="24"/>
                <w:szCs w:val="24"/>
                <w:lang w:eastAsia="ru-RU"/>
              </w:rPr>
            </w:pPr>
            <w:r w:rsidRPr="0033295F">
              <w:rPr>
                <w:rFonts w:ascii="Times New Roman" w:hAnsi="Times New Roman"/>
                <w:color w:val="000000"/>
                <w:sz w:val="24"/>
                <w:szCs w:val="24"/>
                <w:lang w:eastAsia="ru-RU"/>
              </w:rPr>
              <w:t>ИНН, ОГРН/ОГРНИП</w:t>
            </w:r>
          </w:p>
        </w:tc>
        <w:tc>
          <w:tcPr>
            <w:tcW w:w="3828" w:type="dxa"/>
            <w:tcBorders>
              <w:top w:val="single" w:sz="4" w:space="0" w:color="auto"/>
              <w:left w:val="single" w:sz="4" w:space="0" w:color="auto"/>
              <w:bottom w:val="single" w:sz="4" w:space="0" w:color="auto"/>
              <w:right w:val="single" w:sz="4" w:space="0" w:color="auto"/>
            </w:tcBorders>
          </w:tcPr>
          <w:p w:rsidR="00AF076E" w:rsidRPr="0033295F" w:rsidRDefault="00AF076E" w:rsidP="005C11F9">
            <w:pPr>
              <w:spacing w:after="0" w:line="240" w:lineRule="auto"/>
              <w:rPr>
                <w:rFonts w:ascii="Times New Roman" w:hAnsi="Times New Roman"/>
                <w:color w:val="000000"/>
                <w:sz w:val="24"/>
                <w:szCs w:val="24"/>
                <w:lang w:eastAsia="ru-RU"/>
              </w:rPr>
            </w:pPr>
          </w:p>
        </w:tc>
      </w:tr>
      <w:tr w:rsidR="00AF076E" w:rsidRPr="0033295F" w:rsidTr="005C11F9">
        <w:trPr>
          <w:trHeight w:val="144"/>
        </w:trPr>
        <w:tc>
          <w:tcPr>
            <w:tcW w:w="5778" w:type="dxa"/>
            <w:tcBorders>
              <w:top w:val="single" w:sz="4" w:space="0" w:color="auto"/>
              <w:left w:val="single" w:sz="4" w:space="0" w:color="auto"/>
              <w:bottom w:val="single" w:sz="4" w:space="0" w:color="auto"/>
              <w:right w:val="single" w:sz="4" w:space="0" w:color="auto"/>
            </w:tcBorders>
          </w:tcPr>
          <w:p w:rsidR="00AF076E" w:rsidRPr="0033295F" w:rsidRDefault="00AF076E" w:rsidP="00DF4249">
            <w:pPr>
              <w:numPr>
                <w:ilvl w:val="0"/>
                <w:numId w:val="4"/>
              </w:numPr>
              <w:tabs>
                <w:tab w:val="left" w:pos="426"/>
              </w:tabs>
              <w:spacing w:after="0" w:line="360" w:lineRule="auto"/>
              <w:ind w:left="0" w:firstLine="0"/>
              <w:contextualSpacing/>
              <w:rPr>
                <w:rFonts w:ascii="Times New Roman" w:hAnsi="Times New Roman"/>
                <w:color w:val="000000"/>
                <w:sz w:val="24"/>
                <w:szCs w:val="24"/>
                <w:lang w:eastAsia="ru-RU"/>
              </w:rPr>
            </w:pPr>
            <w:r w:rsidRPr="0033295F">
              <w:rPr>
                <w:rFonts w:ascii="Times New Roman" w:hAnsi="Times New Roman"/>
                <w:color w:val="000000"/>
                <w:sz w:val="24"/>
                <w:szCs w:val="24"/>
                <w:lang w:eastAsia="ru-RU"/>
              </w:rPr>
              <w:t>Дата регистрации</w:t>
            </w:r>
          </w:p>
        </w:tc>
        <w:tc>
          <w:tcPr>
            <w:tcW w:w="3828" w:type="dxa"/>
            <w:tcBorders>
              <w:top w:val="single" w:sz="4" w:space="0" w:color="auto"/>
              <w:left w:val="single" w:sz="4" w:space="0" w:color="auto"/>
              <w:bottom w:val="single" w:sz="4" w:space="0" w:color="auto"/>
              <w:right w:val="single" w:sz="4" w:space="0" w:color="auto"/>
            </w:tcBorders>
          </w:tcPr>
          <w:p w:rsidR="00AF076E" w:rsidRPr="0033295F" w:rsidRDefault="00AF076E" w:rsidP="005C11F9">
            <w:pPr>
              <w:spacing w:after="0" w:line="240" w:lineRule="auto"/>
              <w:rPr>
                <w:rFonts w:ascii="Times New Roman" w:hAnsi="Times New Roman"/>
                <w:color w:val="000000"/>
                <w:sz w:val="24"/>
                <w:szCs w:val="24"/>
                <w:lang w:eastAsia="ru-RU"/>
              </w:rPr>
            </w:pPr>
          </w:p>
        </w:tc>
      </w:tr>
      <w:tr w:rsidR="00AF076E" w:rsidRPr="0033295F" w:rsidTr="005C11F9">
        <w:trPr>
          <w:trHeight w:val="144"/>
        </w:trPr>
        <w:tc>
          <w:tcPr>
            <w:tcW w:w="5778" w:type="dxa"/>
            <w:tcBorders>
              <w:top w:val="single" w:sz="4" w:space="0" w:color="auto"/>
              <w:left w:val="single" w:sz="4" w:space="0" w:color="auto"/>
              <w:bottom w:val="single" w:sz="4" w:space="0" w:color="auto"/>
              <w:right w:val="single" w:sz="4" w:space="0" w:color="auto"/>
            </w:tcBorders>
            <w:hideMark/>
          </w:tcPr>
          <w:p w:rsidR="00AF076E" w:rsidRPr="0033295F" w:rsidRDefault="00AF076E" w:rsidP="00DF4249">
            <w:pPr>
              <w:numPr>
                <w:ilvl w:val="0"/>
                <w:numId w:val="4"/>
              </w:numPr>
              <w:tabs>
                <w:tab w:val="left" w:pos="426"/>
              </w:tabs>
              <w:spacing w:after="0" w:line="360" w:lineRule="auto"/>
              <w:ind w:left="0" w:firstLine="0"/>
              <w:contextualSpacing/>
              <w:rPr>
                <w:rFonts w:ascii="Times New Roman" w:hAnsi="Times New Roman"/>
                <w:color w:val="000000"/>
                <w:sz w:val="24"/>
                <w:szCs w:val="24"/>
                <w:lang w:eastAsia="ru-RU"/>
              </w:rPr>
            </w:pPr>
            <w:r w:rsidRPr="0033295F">
              <w:rPr>
                <w:rFonts w:ascii="Times New Roman" w:hAnsi="Times New Roman"/>
                <w:color w:val="000000"/>
                <w:sz w:val="24"/>
                <w:szCs w:val="24"/>
                <w:lang w:eastAsia="ru-RU"/>
              </w:rPr>
              <w:t>Юридический адрес (для организаций), адрес регистрации (для индивидуального предпринимателя)</w:t>
            </w:r>
          </w:p>
        </w:tc>
        <w:tc>
          <w:tcPr>
            <w:tcW w:w="3828" w:type="dxa"/>
            <w:tcBorders>
              <w:top w:val="single" w:sz="4" w:space="0" w:color="auto"/>
              <w:left w:val="single" w:sz="4" w:space="0" w:color="auto"/>
              <w:bottom w:val="single" w:sz="4" w:space="0" w:color="auto"/>
              <w:right w:val="single" w:sz="4" w:space="0" w:color="auto"/>
            </w:tcBorders>
          </w:tcPr>
          <w:p w:rsidR="00AF076E" w:rsidRPr="0033295F" w:rsidRDefault="00AF076E" w:rsidP="005C11F9">
            <w:pPr>
              <w:spacing w:after="0" w:line="240" w:lineRule="auto"/>
              <w:rPr>
                <w:rFonts w:ascii="Times New Roman" w:hAnsi="Times New Roman"/>
                <w:color w:val="000000"/>
                <w:sz w:val="24"/>
                <w:szCs w:val="24"/>
                <w:lang w:eastAsia="ru-RU"/>
              </w:rPr>
            </w:pPr>
          </w:p>
        </w:tc>
      </w:tr>
      <w:tr w:rsidR="00AF076E" w:rsidRPr="0033295F" w:rsidTr="005C11F9">
        <w:trPr>
          <w:trHeight w:val="144"/>
        </w:trPr>
        <w:tc>
          <w:tcPr>
            <w:tcW w:w="5778" w:type="dxa"/>
            <w:tcBorders>
              <w:top w:val="single" w:sz="4" w:space="0" w:color="auto"/>
              <w:left w:val="single" w:sz="4" w:space="0" w:color="auto"/>
              <w:bottom w:val="single" w:sz="4" w:space="0" w:color="auto"/>
              <w:right w:val="single" w:sz="4" w:space="0" w:color="auto"/>
            </w:tcBorders>
            <w:hideMark/>
          </w:tcPr>
          <w:p w:rsidR="00AF076E" w:rsidRPr="0033295F" w:rsidRDefault="00AF076E" w:rsidP="00DF4249">
            <w:pPr>
              <w:numPr>
                <w:ilvl w:val="0"/>
                <w:numId w:val="4"/>
              </w:numPr>
              <w:tabs>
                <w:tab w:val="left" w:pos="426"/>
              </w:tabs>
              <w:spacing w:after="0" w:line="360" w:lineRule="auto"/>
              <w:ind w:left="0" w:firstLine="0"/>
              <w:contextualSpacing/>
              <w:rPr>
                <w:rFonts w:ascii="Times New Roman" w:hAnsi="Times New Roman"/>
                <w:color w:val="000000"/>
                <w:sz w:val="24"/>
                <w:szCs w:val="24"/>
                <w:lang w:eastAsia="ru-RU"/>
              </w:rPr>
            </w:pPr>
            <w:r w:rsidRPr="0033295F">
              <w:rPr>
                <w:rFonts w:ascii="Times New Roman" w:hAnsi="Times New Roman"/>
                <w:color w:val="000000"/>
                <w:sz w:val="24"/>
                <w:szCs w:val="24"/>
                <w:lang w:eastAsia="ru-RU"/>
              </w:rPr>
              <w:t>Контактный телефон, электронная почта, контактное лицо</w:t>
            </w:r>
          </w:p>
        </w:tc>
        <w:tc>
          <w:tcPr>
            <w:tcW w:w="3828" w:type="dxa"/>
            <w:tcBorders>
              <w:top w:val="single" w:sz="4" w:space="0" w:color="auto"/>
              <w:left w:val="single" w:sz="4" w:space="0" w:color="auto"/>
              <w:bottom w:val="single" w:sz="4" w:space="0" w:color="auto"/>
              <w:right w:val="single" w:sz="4" w:space="0" w:color="auto"/>
            </w:tcBorders>
          </w:tcPr>
          <w:p w:rsidR="00AF076E" w:rsidRPr="0033295F" w:rsidRDefault="00AF076E" w:rsidP="005C11F9">
            <w:pPr>
              <w:spacing w:after="0" w:line="240" w:lineRule="auto"/>
              <w:rPr>
                <w:rFonts w:ascii="Times New Roman" w:hAnsi="Times New Roman"/>
                <w:color w:val="000000"/>
                <w:sz w:val="24"/>
                <w:szCs w:val="24"/>
                <w:lang w:eastAsia="ru-RU"/>
              </w:rPr>
            </w:pPr>
          </w:p>
        </w:tc>
      </w:tr>
      <w:tr w:rsidR="00AF076E" w:rsidRPr="0033295F" w:rsidTr="005C11F9">
        <w:trPr>
          <w:trHeight w:val="144"/>
        </w:trPr>
        <w:tc>
          <w:tcPr>
            <w:tcW w:w="5778" w:type="dxa"/>
            <w:tcBorders>
              <w:top w:val="single" w:sz="4" w:space="0" w:color="auto"/>
              <w:left w:val="single" w:sz="4" w:space="0" w:color="auto"/>
              <w:bottom w:val="single" w:sz="4" w:space="0" w:color="auto"/>
              <w:right w:val="single" w:sz="4" w:space="0" w:color="auto"/>
            </w:tcBorders>
          </w:tcPr>
          <w:p w:rsidR="00AF076E" w:rsidRPr="0033295F" w:rsidRDefault="00AF076E" w:rsidP="00DF4249">
            <w:pPr>
              <w:numPr>
                <w:ilvl w:val="0"/>
                <w:numId w:val="4"/>
              </w:numPr>
              <w:tabs>
                <w:tab w:val="left" w:pos="426"/>
              </w:tabs>
              <w:spacing w:after="0" w:line="360" w:lineRule="auto"/>
              <w:ind w:left="0" w:firstLine="0"/>
              <w:contextualSpacing/>
              <w:rPr>
                <w:rFonts w:ascii="Times New Roman" w:hAnsi="Times New Roman"/>
                <w:color w:val="000000"/>
                <w:sz w:val="24"/>
                <w:szCs w:val="24"/>
                <w:lang w:eastAsia="ru-RU"/>
              </w:rPr>
            </w:pPr>
            <w:r w:rsidRPr="0033295F">
              <w:rPr>
                <w:rFonts w:ascii="Times New Roman" w:hAnsi="Times New Roman"/>
                <w:color w:val="000000"/>
                <w:sz w:val="24"/>
                <w:szCs w:val="24"/>
                <w:lang w:eastAsia="ru-RU"/>
              </w:rPr>
              <w:t>Сайт организации, группы в социальных сетях</w:t>
            </w:r>
          </w:p>
        </w:tc>
        <w:tc>
          <w:tcPr>
            <w:tcW w:w="3828" w:type="dxa"/>
            <w:tcBorders>
              <w:top w:val="single" w:sz="4" w:space="0" w:color="auto"/>
              <w:left w:val="single" w:sz="4" w:space="0" w:color="auto"/>
              <w:bottom w:val="single" w:sz="4" w:space="0" w:color="auto"/>
              <w:right w:val="single" w:sz="4" w:space="0" w:color="auto"/>
            </w:tcBorders>
          </w:tcPr>
          <w:p w:rsidR="00AF076E" w:rsidRPr="0033295F" w:rsidRDefault="00AF076E" w:rsidP="005C11F9">
            <w:pPr>
              <w:spacing w:after="0" w:line="240" w:lineRule="auto"/>
              <w:rPr>
                <w:rFonts w:ascii="Times New Roman" w:hAnsi="Times New Roman"/>
                <w:color w:val="000000"/>
                <w:sz w:val="24"/>
                <w:szCs w:val="24"/>
                <w:lang w:eastAsia="ru-RU"/>
              </w:rPr>
            </w:pPr>
          </w:p>
        </w:tc>
      </w:tr>
      <w:tr w:rsidR="00AF076E" w:rsidRPr="0033295F" w:rsidTr="005C11F9">
        <w:trPr>
          <w:trHeight w:val="144"/>
        </w:trPr>
        <w:tc>
          <w:tcPr>
            <w:tcW w:w="5778" w:type="dxa"/>
            <w:tcBorders>
              <w:top w:val="single" w:sz="4" w:space="0" w:color="auto"/>
              <w:left w:val="single" w:sz="4" w:space="0" w:color="auto"/>
              <w:bottom w:val="single" w:sz="4" w:space="0" w:color="auto"/>
              <w:right w:val="single" w:sz="4" w:space="0" w:color="auto"/>
            </w:tcBorders>
            <w:hideMark/>
          </w:tcPr>
          <w:p w:rsidR="00AF076E" w:rsidRPr="0033295F" w:rsidRDefault="00AF076E" w:rsidP="00DF4249">
            <w:pPr>
              <w:numPr>
                <w:ilvl w:val="0"/>
                <w:numId w:val="4"/>
              </w:numPr>
              <w:tabs>
                <w:tab w:val="left" w:pos="426"/>
              </w:tabs>
              <w:spacing w:after="0" w:line="360" w:lineRule="auto"/>
              <w:ind w:left="0" w:firstLine="0"/>
              <w:contextualSpacing/>
              <w:rPr>
                <w:rFonts w:ascii="Times New Roman" w:hAnsi="Times New Roman"/>
                <w:color w:val="000000"/>
                <w:sz w:val="24"/>
                <w:szCs w:val="24"/>
                <w:lang w:eastAsia="ru-RU"/>
              </w:rPr>
            </w:pPr>
            <w:r w:rsidRPr="0033295F">
              <w:rPr>
                <w:rFonts w:ascii="Times New Roman" w:hAnsi="Times New Roman"/>
                <w:color w:val="000000"/>
                <w:sz w:val="24"/>
                <w:szCs w:val="24"/>
                <w:lang w:eastAsia="ru-RU"/>
              </w:rPr>
              <w:t>Применяемый режим налогообложения</w:t>
            </w:r>
          </w:p>
        </w:tc>
        <w:tc>
          <w:tcPr>
            <w:tcW w:w="3828" w:type="dxa"/>
            <w:tcBorders>
              <w:top w:val="single" w:sz="4" w:space="0" w:color="auto"/>
              <w:left w:val="single" w:sz="4" w:space="0" w:color="auto"/>
              <w:bottom w:val="single" w:sz="4" w:space="0" w:color="auto"/>
              <w:right w:val="single" w:sz="4" w:space="0" w:color="auto"/>
            </w:tcBorders>
          </w:tcPr>
          <w:p w:rsidR="00AF076E" w:rsidRPr="0033295F" w:rsidRDefault="00AF076E" w:rsidP="005C11F9">
            <w:pPr>
              <w:spacing w:after="0" w:line="240" w:lineRule="auto"/>
              <w:rPr>
                <w:rFonts w:ascii="Times New Roman" w:hAnsi="Times New Roman"/>
                <w:color w:val="000000"/>
                <w:sz w:val="24"/>
                <w:szCs w:val="24"/>
                <w:lang w:eastAsia="ru-RU"/>
              </w:rPr>
            </w:pPr>
          </w:p>
        </w:tc>
      </w:tr>
      <w:tr w:rsidR="00AF076E" w:rsidRPr="0033295F" w:rsidTr="005C11F9">
        <w:trPr>
          <w:trHeight w:val="144"/>
        </w:trPr>
        <w:tc>
          <w:tcPr>
            <w:tcW w:w="5778" w:type="dxa"/>
            <w:tcBorders>
              <w:top w:val="single" w:sz="4" w:space="0" w:color="auto"/>
              <w:left w:val="single" w:sz="4" w:space="0" w:color="auto"/>
              <w:bottom w:val="single" w:sz="4" w:space="0" w:color="auto"/>
              <w:right w:val="single" w:sz="4" w:space="0" w:color="auto"/>
            </w:tcBorders>
            <w:hideMark/>
          </w:tcPr>
          <w:p w:rsidR="00AF076E" w:rsidRPr="0033295F" w:rsidRDefault="00AF076E" w:rsidP="00DF4249">
            <w:pPr>
              <w:numPr>
                <w:ilvl w:val="0"/>
                <w:numId w:val="4"/>
              </w:numPr>
              <w:tabs>
                <w:tab w:val="left" w:pos="426"/>
              </w:tabs>
              <w:spacing w:after="0" w:line="360" w:lineRule="auto"/>
              <w:ind w:left="0" w:firstLine="0"/>
              <w:contextualSpacing/>
              <w:rPr>
                <w:rFonts w:ascii="Times New Roman" w:hAnsi="Times New Roman"/>
                <w:color w:val="000000"/>
                <w:sz w:val="24"/>
                <w:szCs w:val="24"/>
                <w:lang w:eastAsia="ru-RU"/>
              </w:rPr>
            </w:pPr>
            <w:r w:rsidRPr="0033295F">
              <w:rPr>
                <w:rFonts w:ascii="Times New Roman" w:hAnsi="Times New Roman"/>
                <w:color w:val="000000"/>
                <w:sz w:val="24"/>
                <w:szCs w:val="24"/>
                <w:lang w:eastAsia="ru-RU"/>
              </w:rPr>
              <w:t>Основной вид деятельности (ОКВЭД):</w:t>
            </w:r>
          </w:p>
        </w:tc>
        <w:tc>
          <w:tcPr>
            <w:tcW w:w="3828" w:type="dxa"/>
            <w:tcBorders>
              <w:top w:val="single" w:sz="4" w:space="0" w:color="auto"/>
              <w:left w:val="single" w:sz="4" w:space="0" w:color="auto"/>
              <w:bottom w:val="single" w:sz="4" w:space="0" w:color="auto"/>
              <w:right w:val="single" w:sz="4" w:space="0" w:color="auto"/>
            </w:tcBorders>
          </w:tcPr>
          <w:p w:rsidR="00AF076E" w:rsidRPr="0033295F" w:rsidRDefault="00AF076E" w:rsidP="005C11F9">
            <w:pPr>
              <w:spacing w:after="0" w:line="240" w:lineRule="auto"/>
              <w:rPr>
                <w:rFonts w:ascii="Times New Roman" w:hAnsi="Times New Roman"/>
                <w:color w:val="000000"/>
                <w:sz w:val="24"/>
                <w:szCs w:val="24"/>
                <w:lang w:eastAsia="ru-RU"/>
              </w:rPr>
            </w:pPr>
          </w:p>
        </w:tc>
      </w:tr>
      <w:tr w:rsidR="00AF076E" w:rsidRPr="0033295F" w:rsidTr="005C11F9">
        <w:trPr>
          <w:trHeight w:val="144"/>
        </w:trPr>
        <w:tc>
          <w:tcPr>
            <w:tcW w:w="5778" w:type="dxa"/>
            <w:tcBorders>
              <w:top w:val="single" w:sz="4" w:space="0" w:color="auto"/>
              <w:left w:val="single" w:sz="4" w:space="0" w:color="auto"/>
              <w:bottom w:val="single" w:sz="4" w:space="0" w:color="auto"/>
              <w:right w:val="single" w:sz="4" w:space="0" w:color="auto"/>
            </w:tcBorders>
          </w:tcPr>
          <w:p w:rsidR="00AF076E" w:rsidRPr="0033295F" w:rsidRDefault="00AF076E" w:rsidP="00DF4249">
            <w:pPr>
              <w:numPr>
                <w:ilvl w:val="0"/>
                <w:numId w:val="4"/>
              </w:numPr>
              <w:tabs>
                <w:tab w:val="left" w:pos="426"/>
                <w:tab w:val="left" w:pos="576"/>
              </w:tabs>
              <w:spacing w:after="0" w:line="360" w:lineRule="auto"/>
              <w:ind w:left="0" w:firstLine="0"/>
              <w:contextualSpacing/>
              <w:rPr>
                <w:rFonts w:ascii="Times New Roman" w:hAnsi="Times New Roman"/>
                <w:color w:val="000000"/>
                <w:sz w:val="24"/>
                <w:szCs w:val="24"/>
                <w:lang w:eastAsia="ru-RU"/>
              </w:rPr>
            </w:pPr>
            <w:r w:rsidRPr="0033295F">
              <w:rPr>
                <w:rFonts w:ascii="Times New Roman" w:hAnsi="Times New Roman"/>
                <w:color w:val="000000"/>
                <w:sz w:val="24"/>
                <w:szCs w:val="24"/>
                <w:lang w:eastAsia="ru-RU"/>
              </w:rPr>
              <w:t>Дата прохождения обучения в рамках обучающей программы</w:t>
            </w:r>
            <w:r>
              <w:rPr>
                <w:rFonts w:ascii="Times New Roman" w:hAnsi="Times New Roman"/>
                <w:color w:val="000000"/>
                <w:sz w:val="24"/>
                <w:szCs w:val="24"/>
                <w:lang w:eastAsia="ru-RU"/>
              </w:rPr>
              <w:t xml:space="preserve"> в сфере предпринимательства.</w:t>
            </w:r>
          </w:p>
        </w:tc>
        <w:tc>
          <w:tcPr>
            <w:tcW w:w="3828" w:type="dxa"/>
            <w:tcBorders>
              <w:top w:val="single" w:sz="4" w:space="0" w:color="auto"/>
              <w:left w:val="single" w:sz="4" w:space="0" w:color="auto"/>
              <w:bottom w:val="single" w:sz="4" w:space="0" w:color="auto"/>
              <w:right w:val="single" w:sz="4" w:space="0" w:color="auto"/>
            </w:tcBorders>
          </w:tcPr>
          <w:p w:rsidR="00AF076E" w:rsidRPr="0033295F" w:rsidRDefault="00AF076E" w:rsidP="005C11F9">
            <w:pPr>
              <w:spacing w:after="0" w:line="240" w:lineRule="auto"/>
              <w:rPr>
                <w:rFonts w:ascii="Times New Roman" w:hAnsi="Times New Roman"/>
                <w:color w:val="000000"/>
                <w:sz w:val="24"/>
                <w:szCs w:val="24"/>
                <w:lang w:eastAsia="ru-RU"/>
              </w:rPr>
            </w:pPr>
          </w:p>
        </w:tc>
      </w:tr>
    </w:tbl>
    <w:p w:rsidR="00AF076E" w:rsidRPr="0033295F" w:rsidRDefault="00AF076E" w:rsidP="00AF076E">
      <w:pPr>
        <w:spacing w:after="0" w:line="240" w:lineRule="auto"/>
        <w:rPr>
          <w:rFonts w:ascii="Times New Roman" w:hAnsi="Times New Roman"/>
          <w:iCs/>
          <w:color w:val="000000"/>
          <w:sz w:val="28"/>
          <w:szCs w:val="28"/>
          <w:lang w:eastAsia="x-none"/>
        </w:rPr>
      </w:pPr>
    </w:p>
    <w:p w:rsidR="00AF076E" w:rsidRPr="0033295F" w:rsidRDefault="00AF076E" w:rsidP="00AF076E">
      <w:pPr>
        <w:spacing w:after="0" w:line="240" w:lineRule="auto"/>
        <w:ind w:firstLine="709"/>
        <w:rPr>
          <w:rFonts w:ascii="Times New Roman" w:hAnsi="Times New Roman"/>
          <w:iCs/>
          <w:color w:val="000000"/>
          <w:sz w:val="28"/>
          <w:szCs w:val="28"/>
          <w:lang w:eastAsia="x-none"/>
        </w:rPr>
      </w:pPr>
      <w:r w:rsidRPr="0033295F">
        <w:rPr>
          <w:rFonts w:ascii="Times New Roman" w:hAnsi="Times New Roman"/>
          <w:iCs/>
          <w:color w:val="000000"/>
          <w:sz w:val="28"/>
          <w:szCs w:val="28"/>
          <w:lang w:eastAsia="x-none"/>
        </w:rPr>
        <w:t>Настоящим подтверждаю, что _________________________________________________________________</w:t>
      </w:r>
      <w:r>
        <w:rPr>
          <w:rFonts w:ascii="Times New Roman" w:hAnsi="Times New Roman"/>
          <w:iCs/>
          <w:color w:val="000000"/>
          <w:sz w:val="28"/>
          <w:szCs w:val="28"/>
          <w:lang w:eastAsia="x-none"/>
        </w:rPr>
        <w:t>:</w:t>
      </w:r>
    </w:p>
    <w:p w:rsidR="00AF076E" w:rsidRPr="0033295F" w:rsidRDefault="00AF076E" w:rsidP="00AF076E">
      <w:pPr>
        <w:spacing w:after="0" w:line="240" w:lineRule="auto"/>
        <w:rPr>
          <w:rFonts w:ascii="Times New Roman" w:hAnsi="Times New Roman"/>
          <w:iCs/>
          <w:color w:val="000000"/>
          <w:sz w:val="20"/>
          <w:szCs w:val="20"/>
          <w:lang w:eastAsia="x-none"/>
        </w:rPr>
      </w:pPr>
      <w:r>
        <w:rPr>
          <w:rFonts w:ascii="Times New Roman" w:hAnsi="Times New Roman"/>
          <w:iCs/>
          <w:color w:val="000000"/>
          <w:sz w:val="20"/>
          <w:szCs w:val="20"/>
          <w:lang w:eastAsia="x-none"/>
        </w:rPr>
        <w:t xml:space="preserve">                              </w:t>
      </w:r>
      <w:r w:rsidRPr="0033295F">
        <w:rPr>
          <w:rFonts w:ascii="Times New Roman" w:hAnsi="Times New Roman"/>
          <w:iCs/>
          <w:color w:val="000000"/>
          <w:sz w:val="20"/>
          <w:szCs w:val="20"/>
          <w:lang w:eastAsia="x-none"/>
        </w:rPr>
        <w:t>(наименование юридического лица или индивидуального предпринимателя)</w:t>
      </w:r>
    </w:p>
    <w:p w:rsidR="00AF076E" w:rsidRPr="0033295F" w:rsidRDefault="00AF076E" w:rsidP="00AF076E">
      <w:pPr>
        <w:tabs>
          <w:tab w:val="left" w:pos="1276"/>
        </w:tabs>
        <w:spacing w:after="0" w:line="240" w:lineRule="auto"/>
        <w:ind w:firstLine="851"/>
        <w:jc w:val="both"/>
        <w:rPr>
          <w:rFonts w:ascii="Times New Roman" w:hAnsi="Times New Roman"/>
          <w:iCs/>
          <w:color w:val="000000"/>
          <w:sz w:val="10"/>
          <w:szCs w:val="24"/>
          <w:lang w:eastAsia="x-none"/>
        </w:rPr>
      </w:pPr>
    </w:p>
    <w:p w:rsidR="00AF076E" w:rsidRPr="0033295F" w:rsidRDefault="00AF076E" w:rsidP="00AF076E">
      <w:pPr>
        <w:autoSpaceDE w:val="0"/>
        <w:autoSpaceDN w:val="0"/>
        <w:spacing w:after="0" w:line="240" w:lineRule="auto"/>
        <w:ind w:firstLine="709"/>
        <w:contextualSpacing/>
        <w:jc w:val="both"/>
        <w:rPr>
          <w:rFonts w:ascii="Times New Roman" w:hAnsi="Times New Roman"/>
          <w:color w:val="000000"/>
          <w:sz w:val="28"/>
          <w:szCs w:val="28"/>
          <w:lang w:eastAsia="ru-RU"/>
        </w:rPr>
      </w:pPr>
      <w:r w:rsidRPr="0033295F">
        <w:rPr>
          <w:rFonts w:ascii="Times New Roman" w:hAnsi="Times New Roman"/>
          <w:color w:val="000000"/>
          <w:sz w:val="28"/>
          <w:szCs w:val="28"/>
          <w:lang w:eastAsia="ru-RU"/>
        </w:rPr>
        <w:t xml:space="preserve">заявитель – юридическое лицо не находится в процессе, реорганизации (за исключением реорганизации в форме присоединения к заявителю другого юридического лица), ликвидации, в отношении него не введена процедура банкротства, деятельность заявителя не приостановлена в порядке, предусмотренном законодательством Российской Федерации, а участник отбора – индивидуальный предприниматель не прекратил деятельность </w:t>
      </w:r>
      <w:r w:rsidRPr="0033295F">
        <w:rPr>
          <w:rFonts w:ascii="Times New Roman" w:hAnsi="Times New Roman"/>
          <w:color w:val="000000"/>
          <w:sz w:val="28"/>
          <w:szCs w:val="28"/>
          <w:lang w:eastAsia="ru-RU"/>
        </w:rPr>
        <w:br/>
        <w:t>в качестве индивидуального предпринимателя;</w:t>
      </w:r>
    </w:p>
    <w:p w:rsidR="00AF076E" w:rsidRPr="0033295F" w:rsidRDefault="00AF076E" w:rsidP="00AF076E">
      <w:pPr>
        <w:autoSpaceDE w:val="0"/>
        <w:autoSpaceDN w:val="0"/>
        <w:adjustRightInd w:val="0"/>
        <w:spacing w:after="0" w:line="240" w:lineRule="auto"/>
        <w:ind w:firstLine="709"/>
        <w:jc w:val="both"/>
        <w:rPr>
          <w:rFonts w:ascii="Times New Roman" w:hAnsi="Times New Roman"/>
          <w:color w:val="000000"/>
          <w:sz w:val="28"/>
          <w:szCs w:val="28"/>
          <w:lang w:eastAsia="ru-RU"/>
        </w:rPr>
      </w:pPr>
      <w:r w:rsidRPr="0033295F">
        <w:rPr>
          <w:rFonts w:ascii="Times New Roman" w:hAnsi="Times New Roman"/>
          <w:color w:val="000000"/>
          <w:sz w:val="28"/>
          <w:szCs w:val="28"/>
          <w:lang w:eastAsia="ru-RU"/>
        </w:rPr>
        <w:t xml:space="preserve">сведения о том, что заявитель признан </w:t>
      </w:r>
      <w:r>
        <w:rPr>
          <w:rFonts w:ascii="Times New Roman" w:hAnsi="Times New Roman"/>
          <w:color w:val="000000"/>
          <w:sz w:val="28"/>
          <w:szCs w:val="28"/>
          <w:lang w:eastAsia="ru-RU"/>
        </w:rPr>
        <w:t>индивидуальным предпринимателем</w:t>
      </w:r>
      <w:r w:rsidRPr="0033295F">
        <w:rPr>
          <w:rFonts w:ascii="Times New Roman" w:hAnsi="Times New Roman"/>
          <w:color w:val="000000"/>
          <w:sz w:val="28"/>
          <w:szCs w:val="28"/>
          <w:lang w:eastAsia="ru-RU"/>
        </w:rPr>
        <w:t>, внесен в единый реестр субъектов малого и среднего предпринимательства;</w:t>
      </w:r>
    </w:p>
    <w:p w:rsidR="00AF076E" w:rsidRPr="0033295F" w:rsidRDefault="00AF076E" w:rsidP="00AF076E">
      <w:pPr>
        <w:autoSpaceDE w:val="0"/>
        <w:autoSpaceDN w:val="0"/>
        <w:spacing w:after="0" w:line="240" w:lineRule="auto"/>
        <w:ind w:firstLine="709"/>
        <w:contextualSpacing/>
        <w:jc w:val="both"/>
        <w:rPr>
          <w:rFonts w:ascii="Times New Roman" w:hAnsi="Times New Roman"/>
          <w:color w:val="000000"/>
          <w:sz w:val="28"/>
          <w:szCs w:val="28"/>
          <w:lang w:eastAsia="ru-RU"/>
        </w:rPr>
      </w:pPr>
      <w:r w:rsidRPr="0033295F">
        <w:rPr>
          <w:rFonts w:ascii="Times New Roman" w:hAnsi="Times New Roman"/>
          <w:color w:val="000000"/>
          <w:sz w:val="28"/>
          <w:szCs w:val="28"/>
          <w:lang w:eastAsia="ru-RU"/>
        </w:rPr>
        <w:t xml:space="preserve">у заявителя отсутствует неисполненная обязанность по уплате налогов, сборов, страховых взносов, пеней, штрафов, процентов, подлежащих уплате </w:t>
      </w:r>
      <w:r w:rsidRPr="0033295F">
        <w:rPr>
          <w:rFonts w:ascii="Times New Roman" w:hAnsi="Times New Roman"/>
          <w:color w:val="000000"/>
          <w:sz w:val="28"/>
          <w:szCs w:val="28"/>
          <w:lang w:eastAsia="ru-RU"/>
        </w:rPr>
        <w:br/>
        <w:t>в соответствии с законодательством Российской Федерации о налогах и сборах;</w:t>
      </w:r>
    </w:p>
    <w:p w:rsidR="00AF076E" w:rsidRDefault="00AF076E" w:rsidP="00AF076E">
      <w:pPr>
        <w:autoSpaceDE w:val="0"/>
        <w:autoSpaceDN w:val="0"/>
        <w:spacing w:after="0" w:line="240" w:lineRule="auto"/>
        <w:ind w:firstLine="709"/>
        <w:contextualSpacing/>
        <w:jc w:val="both"/>
        <w:rPr>
          <w:rFonts w:ascii="Times New Roman" w:hAnsi="Times New Roman"/>
          <w:color w:val="000000"/>
          <w:sz w:val="28"/>
          <w:szCs w:val="28"/>
          <w:lang w:eastAsia="ru-RU"/>
        </w:rPr>
      </w:pPr>
      <w:proofErr w:type="gramStart"/>
      <w:r w:rsidRPr="0033295F">
        <w:rPr>
          <w:rFonts w:ascii="Times New Roman" w:hAnsi="Times New Roman"/>
          <w:color w:val="000000"/>
          <w:sz w:val="28"/>
          <w:szCs w:val="28"/>
          <w:lang w:eastAsia="ru-RU"/>
        </w:rPr>
        <w:t xml:space="preserve">в реестре дисквалифицированных лиц отсутствуют сведения </w:t>
      </w:r>
      <w:r w:rsidRPr="0033295F">
        <w:rPr>
          <w:rFonts w:ascii="Times New Roman" w:hAnsi="Times New Roman"/>
          <w:color w:val="000000"/>
          <w:sz w:val="28"/>
          <w:szCs w:val="28"/>
          <w:lang w:eastAsia="ru-RU"/>
        </w:rPr>
        <w:br/>
        <w:t>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заявителя;</w:t>
      </w:r>
      <w:proofErr w:type="gramEnd"/>
    </w:p>
    <w:p w:rsidR="00CF013B" w:rsidRDefault="00CF013B" w:rsidP="00AF076E">
      <w:pPr>
        <w:autoSpaceDE w:val="0"/>
        <w:autoSpaceDN w:val="0"/>
        <w:spacing w:after="0" w:line="240" w:lineRule="auto"/>
        <w:ind w:firstLine="709"/>
        <w:contextualSpacing/>
        <w:jc w:val="both"/>
        <w:rPr>
          <w:rFonts w:ascii="Times New Roman" w:hAnsi="Times New Roman"/>
          <w:color w:val="000000"/>
          <w:sz w:val="28"/>
          <w:szCs w:val="28"/>
          <w:lang w:eastAsia="ru-RU"/>
        </w:rPr>
      </w:pPr>
      <w:r>
        <w:rPr>
          <w:rFonts w:ascii="Times New Roman" w:hAnsi="Times New Roman"/>
          <w:color w:val="000000"/>
          <w:sz w:val="28"/>
          <w:szCs w:val="28"/>
          <w:lang w:eastAsia="ru-RU"/>
        </w:rPr>
        <w:t>на дату подачи заявки осуществляет деятельность в сфере _____________________________________________________________;</w:t>
      </w:r>
    </w:p>
    <w:p w:rsidR="00CF013B" w:rsidRDefault="00CF013B" w:rsidP="00AF076E">
      <w:pPr>
        <w:autoSpaceDE w:val="0"/>
        <w:autoSpaceDN w:val="0"/>
        <w:spacing w:after="0" w:line="240" w:lineRule="auto"/>
        <w:ind w:firstLine="709"/>
        <w:contextualSpacing/>
        <w:jc w:val="both"/>
        <w:rPr>
          <w:rFonts w:ascii="Times New Roman" w:hAnsi="Times New Roman"/>
          <w:color w:val="000000"/>
          <w:sz w:val="28"/>
          <w:szCs w:val="28"/>
          <w:lang w:eastAsia="ru-RU"/>
        </w:rPr>
      </w:pPr>
      <w:r>
        <w:rPr>
          <w:rFonts w:ascii="Times New Roman" w:hAnsi="Times New Roman"/>
          <w:color w:val="000000"/>
          <w:sz w:val="28"/>
          <w:szCs w:val="28"/>
          <w:lang w:eastAsia="ru-RU"/>
        </w:rPr>
        <w:t>прошел обучение в сфере предпринимательства в целях допуска к конкурсному отбору ____________________________________________;</w:t>
      </w:r>
    </w:p>
    <w:p w:rsidR="00AF076E" w:rsidRDefault="00AF076E" w:rsidP="00AF076E">
      <w:pPr>
        <w:tabs>
          <w:tab w:val="left" w:pos="1276"/>
        </w:tabs>
        <w:spacing w:after="0" w:line="240" w:lineRule="auto"/>
        <w:ind w:firstLine="709"/>
        <w:jc w:val="both"/>
        <w:rPr>
          <w:rFonts w:ascii="Times New Roman" w:hAnsi="Times New Roman"/>
          <w:color w:val="000000"/>
          <w:sz w:val="28"/>
          <w:szCs w:val="28"/>
          <w:lang w:eastAsia="ru-RU"/>
        </w:rPr>
      </w:pPr>
      <w:proofErr w:type="gramStart"/>
      <w:r w:rsidRPr="0033295F">
        <w:rPr>
          <w:rFonts w:ascii="Times New Roman" w:hAnsi="Times New Roman"/>
          <w:color w:val="000000"/>
          <w:sz w:val="28"/>
          <w:szCs w:val="28"/>
          <w:lang w:eastAsia="ru-RU"/>
        </w:rPr>
        <w:t>сведения</w:t>
      </w:r>
      <w:r w:rsidR="00CF013B">
        <w:rPr>
          <w:rFonts w:ascii="Times New Roman" w:hAnsi="Times New Roman"/>
          <w:color w:val="000000"/>
          <w:sz w:val="28"/>
          <w:szCs w:val="28"/>
          <w:lang w:eastAsia="ru-RU"/>
        </w:rPr>
        <w:t>,</w:t>
      </w:r>
      <w:r w:rsidRPr="0033295F">
        <w:rPr>
          <w:rFonts w:ascii="Times New Roman" w:hAnsi="Times New Roman"/>
          <w:color w:val="000000"/>
          <w:sz w:val="28"/>
          <w:szCs w:val="28"/>
          <w:lang w:eastAsia="ru-RU"/>
        </w:rPr>
        <w:t xml:space="preserve"> предоставленные в заявке и сопутствующих документах являются</w:t>
      </w:r>
      <w:proofErr w:type="gramEnd"/>
      <w:r w:rsidRPr="0033295F">
        <w:rPr>
          <w:rFonts w:ascii="Times New Roman" w:hAnsi="Times New Roman"/>
          <w:color w:val="000000"/>
          <w:sz w:val="28"/>
          <w:szCs w:val="28"/>
          <w:lang w:eastAsia="ru-RU"/>
        </w:rPr>
        <w:t xml:space="preserve"> полными, достоверными и актуальными на дату составления заявки.</w:t>
      </w:r>
    </w:p>
    <w:p w:rsidR="006C5977" w:rsidRDefault="006C5977" w:rsidP="00AF076E">
      <w:pPr>
        <w:tabs>
          <w:tab w:val="left" w:pos="1276"/>
        </w:tabs>
        <w:spacing w:after="0" w:line="240" w:lineRule="auto"/>
        <w:ind w:firstLine="709"/>
        <w:jc w:val="both"/>
        <w:rPr>
          <w:rFonts w:ascii="Times New Roman" w:hAnsi="Times New Roman"/>
          <w:color w:val="000000"/>
          <w:sz w:val="28"/>
          <w:szCs w:val="28"/>
          <w:lang w:eastAsia="ru-RU"/>
        </w:rPr>
      </w:pPr>
    </w:p>
    <w:tbl>
      <w:tblPr>
        <w:tblStyle w:val="a9"/>
        <w:tblW w:w="0" w:type="auto"/>
        <w:tblLook w:val="04A0" w:firstRow="1" w:lastRow="0" w:firstColumn="1" w:lastColumn="0" w:noHBand="0" w:noVBand="1"/>
      </w:tblPr>
      <w:tblGrid>
        <w:gridCol w:w="4785"/>
        <w:gridCol w:w="4786"/>
      </w:tblGrid>
      <w:tr w:rsidR="006C5977" w:rsidRPr="006C5977" w:rsidTr="006C5977">
        <w:tc>
          <w:tcPr>
            <w:tcW w:w="4785" w:type="dxa"/>
          </w:tcPr>
          <w:p w:rsidR="006C5977" w:rsidRPr="006C5977" w:rsidRDefault="006C5977" w:rsidP="006C5977">
            <w:pPr>
              <w:tabs>
                <w:tab w:val="left" w:pos="1276"/>
              </w:tabs>
              <w:spacing w:after="0" w:line="360" w:lineRule="auto"/>
              <w:jc w:val="both"/>
              <w:rPr>
                <w:rFonts w:ascii="Times New Roman" w:hAnsi="Times New Roman"/>
                <w:color w:val="000000"/>
                <w:sz w:val="24"/>
                <w:szCs w:val="24"/>
                <w:lang w:eastAsia="x-none"/>
              </w:rPr>
            </w:pPr>
            <w:r w:rsidRPr="006C5977">
              <w:rPr>
                <w:rFonts w:ascii="Times New Roman" w:hAnsi="Times New Roman"/>
                <w:color w:val="000000"/>
                <w:sz w:val="24"/>
                <w:szCs w:val="24"/>
                <w:lang w:eastAsia="x-none"/>
              </w:rPr>
              <w:t xml:space="preserve">2. Сумма гранта </w:t>
            </w:r>
            <w:r w:rsidRPr="006C5977">
              <w:rPr>
                <w:rFonts w:ascii="Times New Roman" w:hAnsi="Times New Roman"/>
                <w:color w:val="000000"/>
                <w:sz w:val="24"/>
                <w:szCs w:val="24"/>
                <w:lang w:val="en-US" w:eastAsia="x-none"/>
              </w:rPr>
              <w:t>&lt;</w:t>
            </w:r>
            <w:r w:rsidRPr="006C5977">
              <w:rPr>
                <w:rFonts w:ascii="Times New Roman" w:hAnsi="Times New Roman"/>
                <w:color w:val="000000"/>
                <w:sz w:val="24"/>
                <w:szCs w:val="24"/>
                <w:lang w:eastAsia="x-none"/>
              </w:rPr>
              <w:t>1</w:t>
            </w:r>
            <w:r w:rsidRPr="006C5977">
              <w:rPr>
                <w:rFonts w:ascii="Times New Roman" w:hAnsi="Times New Roman"/>
                <w:color w:val="000000"/>
                <w:sz w:val="24"/>
                <w:szCs w:val="24"/>
                <w:lang w:val="en-US" w:eastAsia="x-none"/>
              </w:rPr>
              <w:t>&gt;</w:t>
            </w:r>
            <w:r w:rsidRPr="006C5977">
              <w:rPr>
                <w:rFonts w:ascii="Times New Roman" w:hAnsi="Times New Roman"/>
                <w:color w:val="000000"/>
                <w:sz w:val="24"/>
                <w:szCs w:val="24"/>
                <w:lang w:eastAsia="x-none"/>
              </w:rPr>
              <w:t>, руб.</w:t>
            </w:r>
          </w:p>
        </w:tc>
        <w:tc>
          <w:tcPr>
            <w:tcW w:w="4786" w:type="dxa"/>
          </w:tcPr>
          <w:p w:rsidR="006C5977" w:rsidRPr="006C5977" w:rsidRDefault="006C5977" w:rsidP="006C5977">
            <w:pPr>
              <w:tabs>
                <w:tab w:val="left" w:pos="1276"/>
              </w:tabs>
              <w:spacing w:after="0" w:line="360" w:lineRule="auto"/>
              <w:jc w:val="both"/>
              <w:rPr>
                <w:rFonts w:ascii="Times New Roman" w:hAnsi="Times New Roman"/>
                <w:color w:val="000000"/>
                <w:sz w:val="24"/>
                <w:szCs w:val="24"/>
                <w:lang w:eastAsia="x-none"/>
              </w:rPr>
            </w:pPr>
          </w:p>
        </w:tc>
      </w:tr>
      <w:tr w:rsidR="006C5977" w:rsidRPr="006C5977" w:rsidTr="006C5977">
        <w:tc>
          <w:tcPr>
            <w:tcW w:w="4785" w:type="dxa"/>
          </w:tcPr>
          <w:p w:rsidR="006C5977" w:rsidRPr="006C5977" w:rsidRDefault="006C5977" w:rsidP="006C5977">
            <w:pPr>
              <w:tabs>
                <w:tab w:val="left" w:pos="1276"/>
              </w:tabs>
              <w:spacing w:after="0" w:line="360" w:lineRule="auto"/>
              <w:jc w:val="both"/>
              <w:rPr>
                <w:rFonts w:ascii="Times New Roman" w:hAnsi="Times New Roman"/>
                <w:color w:val="000000"/>
                <w:sz w:val="24"/>
                <w:szCs w:val="24"/>
                <w:lang w:eastAsia="x-none"/>
              </w:rPr>
            </w:pPr>
            <w:r>
              <w:rPr>
                <w:rFonts w:ascii="Times New Roman" w:hAnsi="Times New Roman"/>
                <w:color w:val="000000"/>
                <w:sz w:val="24"/>
                <w:szCs w:val="24"/>
                <w:lang w:eastAsia="x-none"/>
              </w:rPr>
              <w:t>3. Сумма софинансирования (не менее 30% от размера расходов на начало ведения предпринимательской деятельности), руб.</w:t>
            </w:r>
          </w:p>
        </w:tc>
        <w:tc>
          <w:tcPr>
            <w:tcW w:w="4786" w:type="dxa"/>
          </w:tcPr>
          <w:p w:rsidR="006C5977" w:rsidRPr="006C5977" w:rsidRDefault="006C5977" w:rsidP="006C5977">
            <w:pPr>
              <w:tabs>
                <w:tab w:val="left" w:pos="1276"/>
              </w:tabs>
              <w:spacing w:after="0" w:line="360" w:lineRule="auto"/>
              <w:jc w:val="both"/>
              <w:rPr>
                <w:rFonts w:ascii="Times New Roman" w:hAnsi="Times New Roman"/>
                <w:color w:val="000000"/>
                <w:sz w:val="24"/>
                <w:szCs w:val="24"/>
                <w:lang w:eastAsia="x-none"/>
              </w:rPr>
            </w:pPr>
          </w:p>
        </w:tc>
      </w:tr>
      <w:tr w:rsidR="006C5977" w:rsidRPr="006C5977" w:rsidTr="006C5977">
        <w:tc>
          <w:tcPr>
            <w:tcW w:w="4785" w:type="dxa"/>
          </w:tcPr>
          <w:p w:rsidR="006C5977" w:rsidRPr="006C5977" w:rsidRDefault="006C5977" w:rsidP="006C5977">
            <w:pPr>
              <w:tabs>
                <w:tab w:val="left" w:pos="1276"/>
              </w:tabs>
              <w:spacing w:after="0" w:line="360" w:lineRule="auto"/>
              <w:jc w:val="both"/>
              <w:rPr>
                <w:rFonts w:ascii="Times New Roman" w:hAnsi="Times New Roman"/>
                <w:color w:val="000000"/>
                <w:sz w:val="24"/>
                <w:szCs w:val="24"/>
                <w:lang w:eastAsia="x-none"/>
              </w:rPr>
            </w:pPr>
            <w:r>
              <w:rPr>
                <w:rFonts w:ascii="Times New Roman" w:hAnsi="Times New Roman"/>
                <w:color w:val="000000"/>
                <w:sz w:val="24"/>
                <w:szCs w:val="24"/>
                <w:lang w:eastAsia="x-none"/>
              </w:rPr>
              <w:t>4. Источники сре</w:t>
            </w:r>
            <w:proofErr w:type="gramStart"/>
            <w:r>
              <w:rPr>
                <w:rFonts w:ascii="Times New Roman" w:hAnsi="Times New Roman"/>
                <w:color w:val="000000"/>
                <w:sz w:val="24"/>
                <w:szCs w:val="24"/>
                <w:lang w:eastAsia="x-none"/>
              </w:rPr>
              <w:t>дств дл</w:t>
            </w:r>
            <w:proofErr w:type="gramEnd"/>
            <w:r>
              <w:rPr>
                <w:rFonts w:ascii="Times New Roman" w:hAnsi="Times New Roman"/>
                <w:color w:val="000000"/>
                <w:sz w:val="24"/>
                <w:szCs w:val="24"/>
                <w:lang w:eastAsia="x-none"/>
              </w:rPr>
              <w:t xml:space="preserve">я софинансирования </w:t>
            </w:r>
            <w:r>
              <w:rPr>
                <w:rFonts w:ascii="Times New Roman" w:hAnsi="Times New Roman"/>
                <w:color w:val="000000"/>
                <w:sz w:val="24"/>
                <w:szCs w:val="24"/>
                <w:lang w:val="en-US" w:eastAsia="x-none"/>
              </w:rPr>
              <w:t>&lt;</w:t>
            </w:r>
            <w:r>
              <w:rPr>
                <w:rFonts w:ascii="Times New Roman" w:hAnsi="Times New Roman"/>
                <w:color w:val="000000"/>
                <w:sz w:val="24"/>
                <w:szCs w:val="24"/>
                <w:lang w:eastAsia="x-none"/>
              </w:rPr>
              <w:t>2</w:t>
            </w:r>
            <w:r>
              <w:rPr>
                <w:rFonts w:ascii="Times New Roman" w:hAnsi="Times New Roman"/>
                <w:color w:val="000000"/>
                <w:sz w:val="24"/>
                <w:szCs w:val="24"/>
                <w:lang w:val="en-US" w:eastAsia="x-none"/>
              </w:rPr>
              <w:t>&gt;</w:t>
            </w:r>
          </w:p>
        </w:tc>
        <w:tc>
          <w:tcPr>
            <w:tcW w:w="4786" w:type="dxa"/>
          </w:tcPr>
          <w:p w:rsidR="006C5977" w:rsidRPr="006C5977" w:rsidRDefault="006C5977" w:rsidP="006C5977">
            <w:pPr>
              <w:tabs>
                <w:tab w:val="left" w:pos="1276"/>
              </w:tabs>
              <w:spacing w:after="0" w:line="360" w:lineRule="auto"/>
              <w:jc w:val="both"/>
              <w:rPr>
                <w:rFonts w:ascii="Times New Roman" w:hAnsi="Times New Roman"/>
                <w:color w:val="000000"/>
                <w:sz w:val="24"/>
                <w:szCs w:val="24"/>
                <w:lang w:eastAsia="x-none"/>
              </w:rPr>
            </w:pPr>
          </w:p>
        </w:tc>
      </w:tr>
      <w:tr w:rsidR="006C5977" w:rsidRPr="006C5977" w:rsidTr="006C5977">
        <w:tc>
          <w:tcPr>
            <w:tcW w:w="4785" w:type="dxa"/>
          </w:tcPr>
          <w:p w:rsidR="006C5977" w:rsidRPr="006C5977" w:rsidRDefault="006C5977" w:rsidP="006C5977">
            <w:pPr>
              <w:tabs>
                <w:tab w:val="left" w:pos="1276"/>
              </w:tabs>
              <w:spacing w:after="0" w:line="360" w:lineRule="auto"/>
              <w:jc w:val="both"/>
              <w:rPr>
                <w:rFonts w:ascii="Times New Roman" w:hAnsi="Times New Roman"/>
                <w:color w:val="000000"/>
                <w:sz w:val="24"/>
                <w:szCs w:val="24"/>
                <w:lang w:eastAsia="x-none"/>
              </w:rPr>
            </w:pPr>
            <w:r>
              <w:rPr>
                <w:rFonts w:ascii="Times New Roman" w:hAnsi="Times New Roman"/>
                <w:color w:val="000000"/>
                <w:sz w:val="24"/>
                <w:szCs w:val="24"/>
                <w:lang w:eastAsia="x-none"/>
              </w:rPr>
              <w:t>4.1. Собственные средства, руб.</w:t>
            </w:r>
          </w:p>
        </w:tc>
        <w:tc>
          <w:tcPr>
            <w:tcW w:w="4786" w:type="dxa"/>
          </w:tcPr>
          <w:p w:rsidR="006C5977" w:rsidRPr="006C5977" w:rsidRDefault="006C5977" w:rsidP="006C5977">
            <w:pPr>
              <w:tabs>
                <w:tab w:val="left" w:pos="1276"/>
              </w:tabs>
              <w:spacing w:after="0" w:line="360" w:lineRule="auto"/>
              <w:jc w:val="both"/>
              <w:rPr>
                <w:rFonts w:ascii="Times New Roman" w:hAnsi="Times New Roman"/>
                <w:color w:val="000000"/>
                <w:sz w:val="24"/>
                <w:szCs w:val="24"/>
                <w:lang w:eastAsia="x-none"/>
              </w:rPr>
            </w:pPr>
          </w:p>
        </w:tc>
      </w:tr>
      <w:tr w:rsidR="006C5977" w:rsidRPr="006C5977" w:rsidTr="006C5977">
        <w:tc>
          <w:tcPr>
            <w:tcW w:w="4785" w:type="dxa"/>
          </w:tcPr>
          <w:p w:rsidR="006C5977" w:rsidRPr="006C5977" w:rsidRDefault="006C5977" w:rsidP="006C5977">
            <w:pPr>
              <w:tabs>
                <w:tab w:val="left" w:pos="1276"/>
              </w:tabs>
              <w:spacing w:after="0" w:line="360" w:lineRule="auto"/>
              <w:jc w:val="both"/>
              <w:rPr>
                <w:rFonts w:ascii="Times New Roman" w:hAnsi="Times New Roman"/>
                <w:color w:val="000000"/>
                <w:sz w:val="24"/>
                <w:szCs w:val="24"/>
                <w:lang w:eastAsia="x-none"/>
              </w:rPr>
            </w:pPr>
            <w:r>
              <w:rPr>
                <w:rFonts w:ascii="Times New Roman" w:hAnsi="Times New Roman"/>
                <w:color w:val="000000"/>
                <w:sz w:val="24"/>
                <w:szCs w:val="24"/>
                <w:lang w:eastAsia="x-none"/>
              </w:rPr>
              <w:t>4.2. Заемные средства, руб. Условия использования (срок, ставка, кредитор)</w:t>
            </w:r>
          </w:p>
        </w:tc>
        <w:tc>
          <w:tcPr>
            <w:tcW w:w="4786" w:type="dxa"/>
          </w:tcPr>
          <w:p w:rsidR="006C5977" w:rsidRPr="006C5977" w:rsidRDefault="006C5977" w:rsidP="006C5977">
            <w:pPr>
              <w:tabs>
                <w:tab w:val="left" w:pos="1276"/>
              </w:tabs>
              <w:spacing w:after="0" w:line="360" w:lineRule="auto"/>
              <w:jc w:val="both"/>
              <w:rPr>
                <w:rFonts w:ascii="Times New Roman" w:hAnsi="Times New Roman"/>
                <w:color w:val="000000"/>
                <w:sz w:val="24"/>
                <w:szCs w:val="24"/>
                <w:lang w:eastAsia="x-none"/>
              </w:rPr>
            </w:pPr>
          </w:p>
        </w:tc>
      </w:tr>
      <w:tr w:rsidR="006C5977" w:rsidRPr="006C5977" w:rsidTr="006C5977">
        <w:tc>
          <w:tcPr>
            <w:tcW w:w="4785" w:type="dxa"/>
          </w:tcPr>
          <w:p w:rsidR="006C5977" w:rsidRPr="006C5977" w:rsidRDefault="006C5977" w:rsidP="006C5977">
            <w:pPr>
              <w:tabs>
                <w:tab w:val="left" w:pos="1276"/>
              </w:tabs>
              <w:spacing w:after="0" w:line="360" w:lineRule="auto"/>
              <w:jc w:val="both"/>
              <w:rPr>
                <w:rFonts w:ascii="Times New Roman" w:hAnsi="Times New Roman"/>
                <w:color w:val="000000"/>
                <w:sz w:val="24"/>
                <w:szCs w:val="24"/>
                <w:lang w:eastAsia="x-none"/>
              </w:rPr>
            </w:pPr>
            <w:r>
              <w:rPr>
                <w:rFonts w:ascii="Times New Roman" w:hAnsi="Times New Roman"/>
                <w:color w:val="000000"/>
                <w:sz w:val="24"/>
                <w:szCs w:val="24"/>
                <w:lang w:eastAsia="x-none"/>
              </w:rPr>
              <w:t>4.3. Иные источники (указать), руб.</w:t>
            </w:r>
          </w:p>
        </w:tc>
        <w:tc>
          <w:tcPr>
            <w:tcW w:w="4786" w:type="dxa"/>
          </w:tcPr>
          <w:p w:rsidR="006C5977" w:rsidRPr="006C5977" w:rsidRDefault="006C5977" w:rsidP="006C5977">
            <w:pPr>
              <w:tabs>
                <w:tab w:val="left" w:pos="1276"/>
              </w:tabs>
              <w:spacing w:after="0" w:line="360" w:lineRule="auto"/>
              <w:jc w:val="both"/>
              <w:rPr>
                <w:rFonts w:ascii="Times New Roman" w:hAnsi="Times New Roman"/>
                <w:color w:val="000000"/>
                <w:sz w:val="24"/>
                <w:szCs w:val="24"/>
                <w:lang w:eastAsia="x-none"/>
              </w:rPr>
            </w:pPr>
          </w:p>
        </w:tc>
      </w:tr>
    </w:tbl>
    <w:p w:rsidR="006C5977" w:rsidRDefault="006C5977" w:rsidP="00AF076E">
      <w:pPr>
        <w:tabs>
          <w:tab w:val="left" w:pos="1276"/>
        </w:tabs>
        <w:spacing w:after="0" w:line="240" w:lineRule="auto"/>
        <w:ind w:firstLine="709"/>
        <w:jc w:val="both"/>
        <w:rPr>
          <w:rFonts w:ascii="Times New Roman" w:hAnsi="Times New Roman"/>
          <w:color w:val="000000"/>
          <w:sz w:val="28"/>
          <w:szCs w:val="28"/>
          <w:lang w:eastAsia="x-none"/>
        </w:rPr>
      </w:pPr>
      <w:r>
        <w:rPr>
          <w:rFonts w:ascii="Times New Roman" w:hAnsi="Times New Roman"/>
          <w:color w:val="000000"/>
          <w:sz w:val="28"/>
          <w:szCs w:val="28"/>
          <w:lang w:eastAsia="x-none"/>
        </w:rPr>
        <w:t>----------------------------------------</w:t>
      </w:r>
    </w:p>
    <w:p w:rsidR="006C5977" w:rsidRPr="00606A44" w:rsidRDefault="006C5977" w:rsidP="00AF076E">
      <w:pPr>
        <w:tabs>
          <w:tab w:val="left" w:pos="1276"/>
        </w:tabs>
        <w:spacing w:after="0" w:line="240" w:lineRule="auto"/>
        <w:ind w:firstLine="709"/>
        <w:jc w:val="both"/>
        <w:rPr>
          <w:rFonts w:ascii="Times New Roman" w:hAnsi="Times New Roman"/>
          <w:color w:val="000000"/>
          <w:sz w:val="24"/>
          <w:szCs w:val="24"/>
          <w:lang w:eastAsia="x-none"/>
        </w:rPr>
      </w:pPr>
      <w:r w:rsidRPr="00606A44">
        <w:rPr>
          <w:rFonts w:ascii="Times New Roman" w:hAnsi="Times New Roman"/>
          <w:color w:val="000000"/>
          <w:sz w:val="24"/>
          <w:szCs w:val="24"/>
          <w:lang w:eastAsia="x-none"/>
        </w:rPr>
        <w:t>&lt;1&gt; Максимальный размер гранта не превышает 300 тысяч рублей на одного получателя гранта.</w:t>
      </w:r>
    </w:p>
    <w:p w:rsidR="006C5977" w:rsidRDefault="006C5977" w:rsidP="00AF076E">
      <w:pPr>
        <w:tabs>
          <w:tab w:val="left" w:pos="1276"/>
        </w:tabs>
        <w:spacing w:after="0" w:line="240" w:lineRule="auto"/>
        <w:ind w:firstLine="709"/>
        <w:jc w:val="both"/>
        <w:rPr>
          <w:rFonts w:ascii="Times New Roman" w:hAnsi="Times New Roman"/>
          <w:color w:val="000000"/>
          <w:sz w:val="28"/>
          <w:szCs w:val="28"/>
          <w:lang w:eastAsia="x-none"/>
        </w:rPr>
      </w:pPr>
      <w:r w:rsidRPr="00606A44">
        <w:rPr>
          <w:rFonts w:ascii="Times New Roman" w:hAnsi="Times New Roman"/>
          <w:color w:val="000000"/>
          <w:sz w:val="24"/>
          <w:szCs w:val="24"/>
          <w:lang w:eastAsia="x-none"/>
        </w:rPr>
        <w:t>&lt;2</w:t>
      </w:r>
      <w:proofErr w:type="gramStart"/>
      <w:r w:rsidRPr="00606A44">
        <w:rPr>
          <w:rFonts w:ascii="Times New Roman" w:hAnsi="Times New Roman"/>
          <w:color w:val="000000"/>
          <w:sz w:val="24"/>
          <w:szCs w:val="24"/>
          <w:lang w:eastAsia="x-none"/>
        </w:rPr>
        <w:t xml:space="preserve">&gt; </w:t>
      </w:r>
      <w:r w:rsidR="00606A44" w:rsidRPr="00606A44">
        <w:rPr>
          <w:rFonts w:ascii="Times New Roman" w:hAnsi="Times New Roman"/>
          <w:color w:val="000000"/>
          <w:sz w:val="24"/>
          <w:szCs w:val="24"/>
          <w:lang w:eastAsia="x-none"/>
        </w:rPr>
        <w:t>В</w:t>
      </w:r>
      <w:proofErr w:type="gramEnd"/>
      <w:r w:rsidR="00606A44" w:rsidRPr="00606A44">
        <w:rPr>
          <w:rFonts w:ascii="Times New Roman" w:hAnsi="Times New Roman"/>
          <w:color w:val="000000"/>
          <w:sz w:val="24"/>
          <w:szCs w:val="24"/>
          <w:lang w:eastAsia="x-none"/>
        </w:rPr>
        <w:t xml:space="preserve"> случае использования заемных средств необходимо представить выписку решения кредитной организации о принятии положительного решения по предоставлению финансирования заявителю.</w:t>
      </w:r>
    </w:p>
    <w:p w:rsidR="00AF076E" w:rsidRPr="0033295F" w:rsidRDefault="00AF076E" w:rsidP="00AF076E">
      <w:pPr>
        <w:spacing w:after="0" w:line="240" w:lineRule="auto"/>
        <w:jc w:val="both"/>
        <w:rPr>
          <w:rFonts w:ascii="Times New Roman" w:hAnsi="Times New Roman"/>
          <w:color w:val="000000"/>
          <w:sz w:val="14"/>
          <w:szCs w:val="28"/>
          <w:lang w:eastAsia="ru-RU"/>
        </w:rPr>
      </w:pPr>
    </w:p>
    <w:p w:rsidR="00AF076E" w:rsidRPr="0033295F" w:rsidRDefault="00606A44" w:rsidP="00AF076E">
      <w:pPr>
        <w:spacing w:after="0" w:line="24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5</w:t>
      </w:r>
      <w:r w:rsidR="00AF076E" w:rsidRPr="0033295F">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Смета</w:t>
      </w:r>
      <w:r w:rsidR="00AF076E" w:rsidRPr="0033295F">
        <w:rPr>
          <w:rFonts w:ascii="Times New Roman" w:hAnsi="Times New Roman"/>
          <w:color w:val="000000"/>
          <w:sz w:val="28"/>
          <w:szCs w:val="28"/>
          <w:lang w:eastAsia="ru-RU"/>
        </w:rPr>
        <w:t xml:space="preserve"> расходов.</w:t>
      </w:r>
    </w:p>
    <w:p w:rsidR="00AF076E" w:rsidRPr="0033295F" w:rsidRDefault="00AF076E" w:rsidP="00AF076E">
      <w:pPr>
        <w:spacing w:after="0" w:line="240" w:lineRule="auto"/>
        <w:ind w:firstLine="709"/>
        <w:jc w:val="both"/>
        <w:rPr>
          <w:rFonts w:ascii="Times New Roman" w:hAnsi="Times New Roman"/>
          <w:color w:val="000000"/>
          <w:sz w:val="28"/>
          <w:szCs w:val="28"/>
          <w:lang w:eastAsia="ru-RU"/>
        </w:rPr>
      </w:pPr>
      <w:r w:rsidRPr="0033295F">
        <w:rPr>
          <w:rFonts w:ascii="Times New Roman" w:hAnsi="Times New Roman"/>
          <w:color w:val="000000"/>
          <w:sz w:val="28"/>
          <w:szCs w:val="28"/>
          <w:lang w:eastAsia="ru-RU"/>
        </w:rPr>
        <w:t xml:space="preserve">Расходы, связанные с </w:t>
      </w:r>
      <w:r>
        <w:rPr>
          <w:rFonts w:ascii="Times New Roman" w:hAnsi="Times New Roman"/>
          <w:color w:val="000000"/>
          <w:sz w:val="28"/>
          <w:szCs w:val="28"/>
          <w:lang w:eastAsia="ru-RU"/>
        </w:rPr>
        <w:t>ведени</w:t>
      </w:r>
      <w:r w:rsidR="00606A44">
        <w:rPr>
          <w:rFonts w:ascii="Times New Roman" w:hAnsi="Times New Roman"/>
          <w:color w:val="000000"/>
          <w:sz w:val="28"/>
          <w:szCs w:val="28"/>
          <w:lang w:eastAsia="ru-RU"/>
        </w:rPr>
        <w:t>ем</w:t>
      </w:r>
      <w:r>
        <w:rPr>
          <w:rFonts w:ascii="Times New Roman" w:hAnsi="Times New Roman"/>
          <w:color w:val="000000"/>
          <w:sz w:val="28"/>
          <w:szCs w:val="28"/>
          <w:lang w:eastAsia="ru-RU"/>
        </w:rPr>
        <w:t xml:space="preserve"> </w:t>
      </w:r>
      <w:r w:rsidRPr="0033295F">
        <w:rPr>
          <w:rFonts w:ascii="Times New Roman" w:hAnsi="Times New Roman"/>
          <w:color w:val="000000"/>
          <w:sz w:val="28"/>
          <w:szCs w:val="28"/>
          <w:lang w:eastAsia="ru-RU"/>
        </w:rPr>
        <w:t xml:space="preserve"> предпринимательс</w:t>
      </w:r>
      <w:r>
        <w:rPr>
          <w:rFonts w:ascii="Times New Roman" w:hAnsi="Times New Roman"/>
          <w:color w:val="000000"/>
          <w:sz w:val="28"/>
          <w:szCs w:val="28"/>
          <w:lang w:eastAsia="ru-RU"/>
        </w:rPr>
        <w:t xml:space="preserve">кой деятельности </w:t>
      </w:r>
      <w:r w:rsidRPr="0033295F">
        <w:rPr>
          <w:rFonts w:ascii="Times New Roman" w:hAnsi="Times New Roman"/>
          <w:color w:val="000000"/>
          <w:sz w:val="28"/>
          <w:szCs w:val="28"/>
          <w:lang w:eastAsia="ru-RU"/>
        </w:rPr>
        <w:t>(необходимо проставить суммы в соответствующих ячейках):</w:t>
      </w:r>
    </w:p>
    <w:p w:rsidR="00AF076E" w:rsidRPr="0033295F" w:rsidRDefault="00AF076E" w:rsidP="00AF076E">
      <w:pPr>
        <w:spacing w:after="0" w:line="240" w:lineRule="auto"/>
        <w:jc w:val="both"/>
        <w:rPr>
          <w:rFonts w:ascii="Times New Roman" w:hAnsi="Times New Roman"/>
          <w:color w:val="000000"/>
          <w:sz w:val="14"/>
          <w:szCs w:val="28"/>
          <w:lang w:eastAsia="ru-RU"/>
        </w:rPr>
      </w:pPr>
    </w:p>
    <w:p w:rsidR="00AF076E" w:rsidRPr="0033295F" w:rsidRDefault="00AF076E" w:rsidP="00AF076E">
      <w:pPr>
        <w:spacing w:after="0" w:line="240" w:lineRule="auto"/>
        <w:rPr>
          <w:rFonts w:ascii="Times New Roman" w:hAnsi="Times New Roman"/>
          <w:color w:val="000000"/>
          <w:sz w:val="2"/>
          <w:szCs w:val="20"/>
          <w:lang w:eastAsia="ru-RU"/>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572"/>
        <w:gridCol w:w="1994"/>
        <w:gridCol w:w="983"/>
        <w:gridCol w:w="1559"/>
        <w:gridCol w:w="1630"/>
      </w:tblGrid>
      <w:tr w:rsidR="003405A5" w:rsidRPr="0033295F" w:rsidTr="005C11F9">
        <w:trPr>
          <w:trHeight w:val="255"/>
          <w:tblHeader/>
        </w:trPr>
        <w:tc>
          <w:tcPr>
            <w:tcW w:w="3572" w:type="dxa"/>
            <w:vMerge w:val="restart"/>
            <w:shd w:val="clear" w:color="auto" w:fill="auto"/>
            <w:noWrap/>
          </w:tcPr>
          <w:p w:rsidR="003405A5" w:rsidRPr="0033295F" w:rsidRDefault="003405A5" w:rsidP="005C11F9">
            <w:pPr>
              <w:spacing w:after="0" w:line="240" w:lineRule="auto"/>
              <w:jc w:val="center"/>
              <w:rPr>
                <w:rFonts w:ascii="Times New Roman" w:hAnsi="Times New Roman"/>
                <w:color w:val="000000"/>
                <w:spacing w:val="-6"/>
                <w:sz w:val="24"/>
                <w:szCs w:val="24"/>
                <w:lang w:eastAsia="ru-RU"/>
              </w:rPr>
            </w:pPr>
            <w:r w:rsidRPr="0033295F">
              <w:rPr>
                <w:rFonts w:ascii="Times New Roman" w:hAnsi="Times New Roman"/>
                <w:color w:val="000000"/>
                <w:spacing w:val="-6"/>
                <w:sz w:val="24"/>
                <w:szCs w:val="24"/>
                <w:lang w:eastAsia="ru-RU"/>
              </w:rPr>
              <w:t>Направления расходования средств</w:t>
            </w:r>
          </w:p>
        </w:tc>
        <w:tc>
          <w:tcPr>
            <w:tcW w:w="1994" w:type="dxa"/>
            <w:vMerge w:val="restart"/>
            <w:shd w:val="clear" w:color="auto" w:fill="auto"/>
            <w:noWrap/>
          </w:tcPr>
          <w:p w:rsidR="003405A5" w:rsidRPr="0033295F" w:rsidRDefault="003405A5" w:rsidP="005C11F9">
            <w:pPr>
              <w:spacing w:after="0" w:line="240" w:lineRule="auto"/>
              <w:jc w:val="center"/>
              <w:rPr>
                <w:rFonts w:ascii="Times New Roman" w:hAnsi="Times New Roman"/>
                <w:color w:val="000000"/>
                <w:spacing w:val="-6"/>
                <w:sz w:val="24"/>
                <w:szCs w:val="24"/>
                <w:lang w:eastAsia="ru-RU"/>
              </w:rPr>
            </w:pPr>
            <w:r w:rsidRPr="0033295F">
              <w:rPr>
                <w:rFonts w:ascii="Times New Roman" w:hAnsi="Times New Roman"/>
                <w:color w:val="000000"/>
                <w:spacing w:val="-6"/>
                <w:sz w:val="24"/>
                <w:szCs w:val="24"/>
                <w:lang w:eastAsia="ru-RU"/>
              </w:rPr>
              <w:t>Сумма расходов, руб.</w:t>
            </w:r>
          </w:p>
        </w:tc>
        <w:tc>
          <w:tcPr>
            <w:tcW w:w="2542" w:type="dxa"/>
            <w:gridSpan w:val="2"/>
            <w:shd w:val="clear" w:color="auto" w:fill="auto"/>
            <w:noWrap/>
          </w:tcPr>
          <w:p w:rsidR="003405A5" w:rsidRPr="0033295F" w:rsidRDefault="003405A5" w:rsidP="005C11F9">
            <w:pPr>
              <w:spacing w:after="0" w:line="240" w:lineRule="auto"/>
              <w:jc w:val="center"/>
              <w:rPr>
                <w:rFonts w:ascii="Times New Roman" w:hAnsi="Times New Roman"/>
                <w:color w:val="000000"/>
                <w:spacing w:val="-6"/>
                <w:sz w:val="24"/>
                <w:szCs w:val="24"/>
                <w:lang w:eastAsia="ru-RU"/>
              </w:rPr>
            </w:pPr>
            <w:r w:rsidRPr="0033295F">
              <w:rPr>
                <w:rFonts w:ascii="Times New Roman" w:hAnsi="Times New Roman"/>
                <w:color w:val="000000"/>
                <w:spacing w:val="-6"/>
                <w:sz w:val="24"/>
                <w:szCs w:val="24"/>
                <w:lang w:eastAsia="ru-RU"/>
              </w:rPr>
              <w:t>Источники финансирования, руб.</w:t>
            </w:r>
          </w:p>
        </w:tc>
        <w:tc>
          <w:tcPr>
            <w:tcW w:w="1630" w:type="dxa"/>
            <w:vMerge w:val="restart"/>
          </w:tcPr>
          <w:p w:rsidR="003405A5" w:rsidRPr="0033295F" w:rsidRDefault="003405A5" w:rsidP="005C11F9">
            <w:pPr>
              <w:spacing w:after="0" w:line="240" w:lineRule="auto"/>
              <w:jc w:val="center"/>
              <w:rPr>
                <w:rFonts w:ascii="Times New Roman" w:hAnsi="Times New Roman"/>
                <w:color w:val="000000"/>
                <w:spacing w:val="-6"/>
                <w:sz w:val="24"/>
                <w:szCs w:val="24"/>
                <w:lang w:eastAsia="ru-RU"/>
              </w:rPr>
            </w:pPr>
            <w:r w:rsidRPr="0033295F">
              <w:rPr>
                <w:rFonts w:ascii="Times New Roman" w:hAnsi="Times New Roman"/>
                <w:color w:val="000000"/>
                <w:spacing w:val="-6"/>
                <w:sz w:val="24"/>
                <w:szCs w:val="24"/>
                <w:lang w:eastAsia="ru-RU"/>
              </w:rPr>
              <w:t>Расшифровка расходов</w:t>
            </w:r>
          </w:p>
        </w:tc>
      </w:tr>
      <w:tr w:rsidR="003405A5" w:rsidRPr="0033295F" w:rsidTr="003405A5">
        <w:trPr>
          <w:trHeight w:val="255"/>
          <w:tblHeader/>
        </w:trPr>
        <w:tc>
          <w:tcPr>
            <w:tcW w:w="3572" w:type="dxa"/>
            <w:vMerge/>
            <w:shd w:val="clear" w:color="auto" w:fill="auto"/>
            <w:noWrap/>
          </w:tcPr>
          <w:p w:rsidR="003405A5" w:rsidRPr="0033295F" w:rsidRDefault="003405A5" w:rsidP="005C11F9">
            <w:pPr>
              <w:spacing w:after="0" w:line="240" w:lineRule="auto"/>
              <w:jc w:val="center"/>
              <w:rPr>
                <w:rFonts w:ascii="Times New Roman" w:hAnsi="Times New Roman"/>
                <w:color w:val="000000"/>
                <w:spacing w:val="-6"/>
                <w:sz w:val="24"/>
                <w:szCs w:val="24"/>
                <w:lang w:eastAsia="ru-RU"/>
              </w:rPr>
            </w:pPr>
          </w:p>
        </w:tc>
        <w:tc>
          <w:tcPr>
            <w:tcW w:w="1994" w:type="dxa"/>
            <w:vMerge/>
            <w:shd w:val="clear" w:color="auto" w:fill="auto"/>
            <w:noWrap/>
          </w:tcPr>
          <w:p w:rsidR="003405A5" w:rsidRPr="0033295F" w:rsidRDefault="003405A5" w:rsidP="005C11F9">
            <w:pPr>
              <w:spacing w:after="0" w:line="240" w:lineRule="auto"/>
              <w:jc w:val="center"/>
              <w:rPr>
                <w:rFonts w:ascii="Times New Roman" w:hAnsi="Times New Roman"/>
                <w:color w:val="000000"/>
                <w:spacing w:val="-6"/>
                <w:sz w:val="24"/>
                <w:szCs w:val="24"/>
                <w:lang w:eastAsia="ru-RU"/>
              </w:rPr>
            </w:pPr>
          </w:p>
        </w:tc>
        <w:tc>
          <w:tcPr>
            <w:tcW w:w="983" w:type="dxa"/>
            <w:shd w:val="clear" w:color="auto" w:fill="auto"/>
            <w:noWrap/>
          </w:tcPr>
          <w:p w:rsidR="003405A5" w:rsidRPr="0033295F" w:rsidRDefault="003405A5" w:rsidP="005C11F9">
            <w:pPr>
              <w:spacing w:after="0" w:line="240" w:lineRule="auto"/>
              <w:jc w:val="center"/>
              <w:rPr>
                <w:rFonts w:ascii="Times New Roman" w:hAnsi="Times New Roman"/>
                <w:color w:val="000000"/>
                <w:spacing w:val="-6"/>
                <w:sz w:val="24"/>
                <w:szCs w:val="24"/>
                <w:lang w:eastAsia="ru-RU"/>
              </w:rPr>
            </w:pPr>
            <w:r w:rsidRPr="0033295F">
              <w:rPr>
                <w:rFonts w:ascii="Times New Roman" w:hAnsi="Times New Roman"/>
                <w:color w:val="000000"/>
                <w:spacing w:val="-6"/>
                <w:sz w:val="24"/>
                <w:szCs w:val="24"/>
                <w:lang w:eastAsia="ru-RU"/>
              </w:rPr>
              <w:t>грант</w:t>
            </w:r>
          </w:p>
        </w:tc>
        <w:tc>
          <w:tcPr>
            <w:tcW w:w="1559" w:type="dxa"/>
            <w:shd w:val="clear" w:color="auto" w:fill="auto"/>
            <w:noWrap/>
          </w:tcPr>
          <w:p w:rsidR="003405A5" w:rsidRPr="0033295F" w:rsidRDefault="003405A5" w:rsidP="005C11F9">
            <w:pPr>
              <w:spacing w:after="0" w:line="240" w:lineRule="auto"/>
              <w:jc w:val="center"/>
              <w:rPr>
                <w:rFonts w:ascii="Times New Roman" w:hAnsi="Times New Roman"/>
                <w:color w:val="000000"/>
                <w:spacing w:val="-6"/>
                <w:sz w:val="24"/>
                <w:szCs w:val="24"/>
                <w:lang w:eastAsia="ru-RU"/>
              </w:rPr>
            </w:pPr>
            <w:r>
              <w:rPr>
                <w:rFonts w:ascii="Times New Roman" w:hAnsi="Times New Roman"/>
                <w:color w:val="000000"/>
                <w:spacing w:val="-6"/>
                <w:sz w:val="24"/>
                <w:szCs w:val="24"/>
                <w:lang w:eastAsia="ru-RU"/>
              </w:rPr>
              <w:t>софинанс</w:t>
            </w:r>
            <w:r w:rsidRPr="0033295F">
              <w:rPr>
                <w:rFonts w:ascii="Times New Roman" w:hAnsi="Times New Roman"/>
                <w:color w:val="000000"/>
                <w:spacing w:val="-6"/>
                <w:sz w:val="24"/>
                <w:szCs w:val="24"/>
                <w:lang w:eastAsia="ru-RU"/>
              </w:rPr>
              <w:t xml:space="preserve">ирование </w:t>
            </w:r>
            <w:r w:rsidRPr="0033295F">
              <w:rPr>
                <w:rFonts w:ascii="Times New Roman" w:hAnsi="Times New Roman"/>
                <w:color w:val="000000"/>
                <w:spacing w:val="-6"/>
                <w:sz w:val="24"/>
                <w:szCs w:val="24"/>
                <w:lang w:eastAsia="ru-RU"/>
              </w:rPr>
              <w:br/>
              <w:t xml:space="preserve">(не менее </w:t>
            </w:r>
            <w:r>
              <w:rPr>
                <w:rFonts w:ascii="Times New Roman" w:hAnsi="Times New Roman"/>
                <w:color w:val="000000"/>
                <w:spacing w:val="-6"/>
                <w:sz w:val="24"/>
                <w:szCs w:val="24"/>
                <w:lang w:eastAsia="ru-RU"/>
              </w:rPr>
              <w:t>3</w:t>
            </w:r>
            <w:r w:rsidRPr="0033295F">
              <w:rPr>
                <w:rFonts w:ascii="Times New Roman" w:hAnsi="Times New Roman"/>
                <w:color w:val="000000"/>
                <w:spacing w:val="-6"/>
                <w:sz w:val="24"/>
                <w:szCs w:val="24"/>
                <w:lang w:eastAsia="ru-RU"/>
              </w:rPr>
              <w:t>0 % расходов)</w:t>
            </w:r>
          </w:p>
        </w:tc>
        <w:tc>
          <w:tcPr>
            <w:tcW w:w="1630" w:type="dxa"/>
            <w:vMerge/>
          </w:tcPr>
          <w:p w:rsidR="003405A5" w:rsidRPr="0033295F" w:rsidRDefault="003405A5" w:rsidP="005C11F9">
            <w:pPr>
              <w:spacing w:after="0" w:line="240" w:lineRule="auto"/>
              <w:jc w:val="center"/>
              <w:rPr>
                <w:rFonts w:ascii="Times New Roman" w:hAnsi="Times New Roman"/>
                <w:color w:val="000000"/>
                <w:spacing w:val="-6"/>
                <w:sz w:val="24"/>
                <w:szCs w:val="24"/>
                <w:lang w:eastAsia="ru-RU"/>
              </w:rPr>
            </w:pPr>
          </w:p>
        </w:tc>
      </w:tr>
      <w:tr w:rsidR="00AF076E" w:rsidRPr="0033295F" w:rsidTr="003405A5">
        <w:trPr>
          <w:trHeight w:val="255"/>
          <w:tblHeader/>
        </w:trPr>
        <w:tc>
          <w:tcPr>
            <w:tcW w:w="3572" w:type="dxa"/>
            <w:shd w:val="clear" w:color="auto" w:fill="auto"/>
            <w:noWrap/>
          </w:tcPr>
          <w:p w:rsidR="00AF076E" w:rsidRPr="0033295F" w:rsidRDefault="00AF076E" w:rsidP="005C11F9">
            <w:pPr>
              <w:spacing w:after="0" w:line="240" w:lineRule="auto"/>
              <w:jc w:val="center"/>
              <w:rPr>
                <w:rFonts w:ascii="Times New Roman" w:hAnsi="Times New Roman"/>
                <w:color w:val="000000"/>
                <w:spacing w:val="-6"/>
                <w:sz w:val="24"/>
                <w:szCs w:val="24"/>
                <w:lang w:eastAsia="ru-RU"/>
              </w:rPr>
            </w:pPr>
            <w:r w:rsidRPr="0033295F">
              <w:rPr>
                <w:rFonts w:ascii="Times New Roman" w:hAnsi="Times New Roman"/>
                <w:color w:val="000000"/>
                <w:spacing w:val="-6"/>
                <w:sz w:val="24"/>
                <w:szCs w:val="24"/>
                <w:lang w:eastAsia="ru-RU"/>
              </w:rPr>
              <w:t>1</w:t>
            </w:r>
          </w:p>
        </w:tc>
        <w:tc>
          <w:tcPr>
            <w:tcW w:w="1994" w:type="dxa"/>
            <w:shd w:val="clear" w:color="auto" w:fill="auto"/>
            <w:noWrap/>
          </w:tcPr>
          <w:p w:rsidR="00AF076E" w:rsidRPr="0033295F" w:rsidRDefault="00AF076E" w:rsidP="005C11F9">
            <w:pPr>
              <w:spacing w:after="0" w:line="240" w:lineRule="auto"/>
              <w:jc w:val="center"/>
              <w:rPr>
                <w:rFonts w:ascii="Times New Roman" w:hAnsi="Times New Roman"/>
                <w:color w:val="000000"/>
                <w:spacing w:val="-6"/>
                <w:sz w:val="24"/>
                <w:szCs w:val="24"/>
                <w:lang w:eastAsia="ru-RU"/>
              </w:rPr>
            </w:pPr>
            <w:r w:rsidRPr="0033295F">
              <w:rPr>
                <w:rFonts w:ascii="Times New Roman" w:hAnsi="Times New Roman"/>
                <w:color w:val="000000"/>
                <w:spacing w:val="-6"/>
                <w:sz w:val="24"/>
                <w:szCs w:val="24"/>
                <w:lang w:eastAsia="ru-RU"/>
              </w:rPr>
              <w:t>2</w:t>
            </w:r>
          </w:p>
        </w:tc>
        <w:tc>
          <w:tcPr>
            <w:tcW w:w="983" w:type="dxa"/>
            <w:shd w:val="clear" w:color="auto" w:fill="auto"/>
            <w:noWrap/>
          </w:tcPr>
          <w:p w:rsidR="00AF076E" w:rsidRPr="0033295F" w:rsidRDefault="00AF076E" w:rsidP="005C11F9">
            <w:pPr>
              <w:spacing w:after="0" w:line="240" w:lineRule="auto"/>
              <w:jc w:val="center"/>
              <w:rPr>
                <w:rFonts w:ascii="Times New Roman" w:hAnsi="Times New Roman"/>
                <w:color w:val="000000"/>
                <w:spacing w:val="-6"/>
                <w:sz w:val="24"/>
                <w:szCs w:val="24"/>
                <w:lang w:eastAsia="ru-RU"/>
              </w:rPr>
            </w:pPr>
            <w:r w:rsidRPr="0033295F">
              <w:rPr>
                <w:rFonts w:ascii="Times New Roman" w:hAnsi="Times New Roman"/>
                <w:color w:val="000000"/>
                <w:spacing w:val="-6"/>
                <w:sz w:val="24"/>
                <w:szCs w:val="24"/>
                <w:lang w:eastAsia="ru-RU"/>
              </w:rPr>
              <w:t>3</w:t>
            </w:r>
          </w:p>
        </w:tc>
        <w:tc>
          <w:tcPr>
            <w:tcW w:w="1559" w:type="dxa"/>
            <w:shd w:val="clear" w:color="auto" w:fill="auto"/>
            <w:noWrap/>
          </w:tcPr>
          <w:p w:rsidR="00AF076E" w:rsidRPr="0033295F" w:rsidRDefault="00AF076E" w:rsidP="005C11F9">
            <w:pPr>
              <w:spacing w:after="0" w:line="240" w:lineRule="auto"/>
              <w:jc w:val="center"/>
              <w:rPr>
                <w:rFonts w:ascii="Times New Roman" w:hAnsi="Times New Roman"/>
                <w:color w:val="000000"/>
                <w:spacing w:val="-6"/>
                <w:sz w:val="24"/>
                <w:szCs w:val="24"/>
                <w:lang w:eastAsia="ru-RU"/>
              </w:rPr>
            </w:pPr>
            <w:r w:rsidRPr="0033295F">
              <w:rPr>
                <w:rFonts w:ascii="Times New Roman" w:hAnsi="Times New Roman"/>
                <w:color w:val="000000"/>
                <w:spacing w:val="-6"/>
                <w:sz w:val="24"/>
                <w:szCs w:val="24"/>
                <w:lang w:eastAsia="ru-RU"/>
              </w:rPr>
              <w:t>4</w:t>
            </w:r>
          </w:p>
        </w:tc>
        <w:tc>
          <w:tcPr>
            <w:tcW w:w="1630" w:type="dxa"/>
          </w:tcPr>
          <w:p w:rsidR="00AF076E" w:rsidRPr="0033295F" w:rsidRDefault="00AF076E" w:rsidP="005C11F9">
            <w:pPr>
              <w:spacing w:after="0" w:line="240" w:lineRule="auto"/>
              <w:jc w:val="center"/>
              <w:rPr>
                <w:rFonts w:ascii="Times New Roman" w:hAnsi="Times New Roman"/>
                <w:color w:val="000000"/>
                <w:spacing w:val="-6"/>
                <w:sz w:val="24"/>
                <w:szCs w:val="24"/>
                <w:lang w:eastAsia="ru-RU"/>
              </w:rPr>
            </w:pPr>
            <w:r w:rsidRPr="0033295F">
              <w:rPr>
                <w:rFonts w:ascii="Times New Roman" w:hAnsi="Times New Roman"/>
                <w:color w:val="000000"/>
                <w:spacing w:val="-6"/>
                <w:sz w:val="24"/>
                <w:szCs w:val="24"/>
                <w:lang w:eastAsia="ru-RU"/>
              </w:rPr>
              <w:t>5</w:t>
            </w:r>
          </w:p>
        </w:tc>
      </w:tr>
      <w:tr w:rsidR="00AF076E" w:rsidRPr="0033295F" w:rsidTr="00E951CC">
        <w:trPr>
          <w:trHeight w:val="1241"/>
        </w:trPr>
        <w:tc>
          <w:tcPr>
            <w:tcW w:w="3572" w:type="dxa"/>
            <w:shd w:val="clear" w:color="auto" w:fill="auto"/>
            <w:noWrap/>
          </w:tcPr>
          <w:p w:rsidR="00AF076E" w:rsidRPr="0033295F" w:rsidRDefault="002715C2" w:rsidP="002715C2">
            <w:pPr>
              <w:spacing w:after="0" w:line="240" w:lineRule="auto"/>
              <w:rPr>
                <w:rFonts w:ascii="Times New Roman" w:hAnsi="Times New Roman"/>
                <w:color w:val="000000"/>
                <w:spacing w:val="-6"/>
                <w:sz w:val="24"/>
                <w:szCs w:val="24"/>
                <w:lang w:eastAsia="ru-RU"/>
              </w:rPr>
            </w:pPr>
            <w:r>
              <w:rPr>
                <w:rFonts w:ascii="Times New Roman" w:hAnsi="Times New Roman"/>
                <w:color w:val="000000"/>
                <w:spacing w:val="-6"/>
                <w:sz w:val="24"/>
                <w:szCs w:val="24"/>
                <w:lang w:eastAsia="ru-RU"/>
              </w:rPr>
              <w:t>5</w:t>
            </w:r>
            <w:r w:rsidR="00AF076E" w:rsidRPr="0033295F">
              <w:rPr>
                <w:rFonts w:ascii="Times New Roman" w:hAnsi="Times New Roman"/>
                <w:color w:val="000000"/>
                <w:spacing w:val="-6"/>
                <w:sz w:val="24"/>
                <w:szCs w:val="24"/>
                <w:lang w:eastAsia="ru-RU"/>
              </w:rPr>
              <w:t xml:space="preserve">.1. Аренда </w:t>
            </w:r>
            <w:r>
              <w:rPr>
                <w:rFonts w:ascii="Times New Roman" w:hAnsi="Times New Roman"/>
                <w:color w:val="000000"/>
                <w:spacing w:val="-6"/>
                <w:sz w:val="24"/>
                <w:szCs w:val="24"/>
                <w:lang w:eastAsia="ru-RU"/>
              </w:rPr>
              <w:t>помещений, используемых для осуществления предпринимательской деятельности</w:t>
            </w:r>
          </w:p>
        </w:tc>
        <w:tc>
          <w:tcPr>
            <w:tcW w:w="1994" w:type="dxa"/>
            <w:shd w:val="clear" w:color="auto" w:fill="auto"/>
            <w:noWrap/>
          </w:tcPr>
          <w:p w:rsidR="00AF076E" w:rsidRPr="0033295F" w:rsidRDefault="00AF076E" w:rsidP="005C11F9">
            <w:pPr>
              <w:spacing w:after="0" w:line="240" w:lineRule="auto"/>
              <w:jc w:val="center"/>
              <w:rPr>
                <w:rFonts w:ascii="Times New Roman" w:hAnsi="Times New Roman"/>
                <w:color w:val="000000"/>
                <w:spacing w:val="-6"/>
                <w:sz w:val="24"/>
                <w:szCs w:val="24"/>
                <w:lang w:eastAsia="ru-RU"/>
              </w:rPr>
            </w:pPr>
          </w:p>
        </w:tc>
        <w:tc>
          <w:tcPr>
            <w:tcW w:w="983" w:type="dxa"/>
            <w:shd w:val="clear" w:color="auto" w:fill="auto"/>
            <w:noWrap/>
          </w:tcPr>
          <w:p w:rsidR="00AF076E" w:rsidRPr="0033295F" w:rsidRDefault="00AF076E" w:rsidP="005C11F9">
            <w:pPr>
              <w:spacing w:after="0" w:line="240" w:lineRule="auto"/>
              <w:jc w:val="center"/>
              <w:rPr>
                <w:rFonts w:ascii="Times New Roman" w:hAnsi="Times New Roman"/>
                <w:color w:val="000000"/>
                <w:spacing w:val="-6"/>
                <w:sz w:val="24"/>
                <w:szCs w:val="24"/>
                <w:lang w:eastAsia="ru-RU"/>
              </w:rPr>
            </w:pPr>
          </w:p>
        </w:tc>
        <w:tc>
          <w:tcPr>
            <w:tcW w:w="1559" w:type="dxa"/>
            <w:shd w:val="clear" w:color="auto" w:fill="auto"/>
            <w:noWrap/>
          </w:tcPr>
          <w:p w:rsidR="00AF076E" w:rsidRPr="0033295F" w:rsidRDefault="00AF076E" w:rsidP="005C11F9">
            <w:pPr>
              <w:spacing w:after="0" w:line="240" w:lineRule="auto"/>
              <w:jc w:val="center"/>
              <w:rPr>
                <w:rFonts w:ascii="Times New Roman" w:hAnsi="Times New Roman"/>
                <w:color w:val="000000"/>
                <w:spacing w:val="-6"/>
                <w:sz w:val="24"/>
                <w:szCs w:val="24"/>
                <w:lang w:eastAsia="ru-RU"/>
              </w:rPr>
            </w:pPr>
          </w:p>
        </w:tc>
        <w:tc>
          <w:tcPr>
            <w:tcW w:w="1630" w:type="dxa"/>
          </w:tcPr>
          <w:p w:rsidR="00AF076E" w:rsidRPr="0033295F" w:rsidRDefault="00AF076E" w:rsidP="005C11F9">
            <w:pPr>
              <w:spacing w:after="0" w:line="240" w:lineRule="auto"/>
              <w:jc w:val="center"/>
              <w:rPr>
                <w:rFonts w:ascii="Times New Roman" w:hAnsi="Times New Roman"/>
                <w:color w:val="000000"/>
                <w:spacing w:val="-6"/>
                <w:sz w:val="24"/>
                <w:szCs w:val="24"/>
                <w:lang w:eastAsia="ru-RU"/>
              </w:rPr>
            </w:pPr>
          </w:p>
        </w:tc>
      </w:tr>
      <w:tr w:rsidR="00AF076E" w:rsidRPr="0033295F" w:rsidTr="005866F9">
        <w:trPr>
          <w:trHeight w:val="3154"/>
        </w:trPr>
        <w:tc>
          <w:tcPr>
            <w:tcW w:w="3572" w:type="dxa"/>
            <w:shd w:val="clear" w:color="auto" w:fill="auto"/>
            <w:noWrap/>
            <w:hideMark/>
          </w:tcPr>
          <w:p w:rsidR="00AF076E" w:rsidRPr="0033295F" w:rsidRDefault="005D68E3" w:rsidP="00C55DBE">
            <w:pPr>
              <w:spacing w:after="0" w:line="240" w:lineRule="auto"/>
              <w:rPr>
                <w:rFonts w:ascii="Times New Roman" w:hAnsi="Times New Roman"/>
                <w:color w:val="000000"/>
                <w:spacing w:val="-6"/>
                <w:sz w:val="24"/>
                <w:szCs w:val="24"/>
                <w:lang w:eastAsia="ru-RU"/>
              </w:rPr>
            </w:pPr>
            <w:r>
              <w:rPr>
                <w:rFonts w:ascii="Times New Roman" w:hAnsi="Times New Roman"/>
                <w:color w:val="000000"/>
                <w:spacing w:val="-6"/>
                <w:sz w:val="24"/>
                <w:szCs w:val="24"/>
                <w:lang w:eastAsia="ru-RU"/>
              </w:rPr>
              <w:t>5</w:t>
            </w:r>
            <w:r w:rsidR="00AF076E" w:rsidRPr="0033295F">
              <w:rPr>
                <w:rFonts w:ascii="Times New Roman" w:hAnsi="Times New Roman"/>
                <w:color w:val="000000"/>
                <w:spacing w:val="-6"/>
                <w:sz w:val="24"/>
                <w:szCs w:val="24"/>
                <w:lang w:eastAsia="ru-RU"/>
              </w:rPr>
              <w:t>.2.  Ремонт</w:t>
            </w:r>
            <w:r w:rsidR="00C55DBE">
              <w:rPr>
                <w:rFonts w:ascii="Times New Roman" w:hAnsi="Times New Roman"/>
                <w:color w:val="000000"/>
                <w:spacing w:val="-6"/>
                <w:sz w:val="24"/>
                <w:szCs w:val="24"/>
                <w:lang w:eastAsia="ru-RU"/>
              </w:rPr>
              <w:t xml:space="preserve"> помещений, используемых для осуществления предпринимательской деятельности, включая приобретение строительных материалов, оборудования, необходимого для ремонта помещений, используемых для осуществления предпринимательской деятельности</w:t>
            </w:r>
          </w:p>
        </w:tc>
        <w:tc>
          <w:tcPr>
            <w:tcW w:w="1994" w:type="dxa"/>
            <w:shd w:val="clear" w:color="auto" w:fill="auto"/>
            <w:noWrap/>
            <w:hideMark/>
          </w:tcPr>
          <w:p w:rsidR="00AF076E" w:rsidRPr="0033295F" w:rsidRDefault="00AF076E" w:rsidP="005C11F9">
            <w:pPr>
              <w:spacing w:after="0" w:line="240" w:lineRule="auto"/>
              <w:jc w:val="center"/>
              <w:rPr>
                <w:rFonts w:ascii="Times New Roman" w:hAnsi="Times New Roman"/>
                <w:color w:val="000000"/>
                <w:spacing w:val="-6"/>
                <w:sz w:val="24"/>
                <w:szCs w:val="24"/>
                <w:lang w:eastAsia="ru-RU"/>
              </w:rPr>
            </w:pPr>
          </w:p>
        </w:tc>
        <w:tc>
          <w:tcPr>
            <w:tcW w:w="983" w:type="dxa"/>
            <w:shd w:val="clear" w:color="auto" w:fill="auto"/>
            <w:noWrap/>
            <w:hideMark/>
          </w:tcPr>
          <w:p w:rsidR="00AF076E" w:rsidRPr="0033295F" w:rsidRDefault="00AF076E" w:rsidP="005C11F9">
            <w:pPr>
              <w:spacing w:after="0" w:line="240" w:lineRule="auto"/>
              <w:jc w:val="center"/>
              <w:rPr>
                <w:rFonts w:ascii="Times New Roman" w:hAnsi="Times New Roman"/>
                <w:color w:val="000000"/>
                <w:spacing w:val="-6"/>
                <w:sz w:val="24"/>
                <w:szCs w:val="24"/>
                <w:lang w:eastAsia="ru-RU"/>
              </w:rPr>
            </w:pPr>
          </w:p>
        </w:tc>
        <w:tc>
          <w:tcPr>
            <w:tcW w:w="1559" w:type="dxa"/>
            <w:shd w:val="clear" w:color="auto" w:fill="auto"/>
            <w:noWrap/>
            <w:hideMark/>
          </w:tcPr>
          <w:p w:rsidR="00AF076E" w:rsidRPr="0033295F" w:rsidRDefault="00AF076E" w:rsidP="005C11F9">
            <w:pPr>
              <w:spacing w:after="0" w:line="240" w:lineRule="auto"/>
              <w:jc w:val="center"/>
              <w:rPr>
                <w:rFonts w:ascii="Times New Roman" w:hAnsi="Times New Roman"/>
                <w:color w:val="000000"/>
                <w:spacing w:val="-6"/>
                <w:sz w:val="24"/>
                <w:szCs w:val="24"/>
                <w:lang w:eastAsia="ru-RU"/>
              </w:rPr>
            </w:pPr>
          </w:p>
        </w:tc>
        <w:tc>
          <w:tcPr>
            <w:tcW w:w="1630" w:type="dxa"/>
          </w:tcPr>
          <w:p w:rsidR="00AF076E" w:rsidRPr="0033295F" w:rsidRDefault="00AF076E" w:rsidP="005C11F9">
            <w:pPr>
              <w:spacing w:after="0" w:line="240" w:lineRule="auto"/>
              <w:jc w:val="center"/>
              <w:rPr>
                <w:rFonts w:ascii="Times New Roman" w:hAnsi="Times New Roman"/>
                <w:color w:val="000000"/>
                <w:spacing w:val="-6"/>
                <w:sz w:val="24"/>
                <w:szCs w:val="24"/>
                <w:lang w:eastAsia="ru-RU"/>
              </w:rPr>
            </w:pPr>
          </w:p>
        </w:tc>
      </w:tr>
      <w:tr w:rsidR="00AF076E" w:rsidRPr="0033295F" w:rsidTr="005866F9">
        <w:trPr>
          <w:trHeight w:val="1825"/>
        </w:trPr>
        <w:tc>
          <w:tcPr>
            <w:tcW w:w="3572" w:type="dxa"/>
            <w:shd w:val="clear" w:color="auto" w:fill="auto"/>
            <w:noWrap/>
            <w:hideMark/>
          </w:tcPr>
          <w:p w:rsidR="00AF076E" w:rsidRPr="0033295F" w:rsidRDefault="005B69CC" w:rsidP="00C55DBE">
            <w:pPr>
              <w:spacing w:after="0" w:line="240" w:lineRule="auto"/>
              <w:rPr>
                <w:rFonts w:ascii="Times New Roman" w:hAnsi="Times New Roman"/>
                <w:color w:val="000000"/>
                <w:spacing w:val="-6"/>
                <w:sz w:val="24"/>
                <w:szCs w:val="24"/>
                <w:lang w:eastAsia="ru-RU"/>
              </w:rPr>
            </w:pPr>
            <w:r>
              <w:rPr>
                <w:rFonts w:ascii="Times New Roman" w:hAnsi="Times New Roman"/>
                <w:color w:val="000000"/>
                <w:spacing w:val="-6"/>
                <w:sz w:val="24"/>
                <w:szCs w:val="24"/>
                <w:lang w:eastAsia="ru-RU"/>
              </w:rPr>
              <w:t>5</w:t>
            </w:r>
            <w:r w:rsidR="00AF076E" w:rsidRPr="0033295F">
              <w:rPr>
                <w:rFonts w:ascii="Times New Roman" w:hAnsi="Times New Roman"/>
                <w:color w:val="000000"/>
                <w:spacing w:val="-6"/>
                <w:sz w:val="24"/>
                <w:szCs w:val="24"/>
                <w:lang w:eastAsia="ru-RU"/>
              </w:rPr>
              <w:t>.3. </w:t>
            </w:r>
            <w:r>
              <w:rPr>
                <w:rFonts w:ascii="Times New Roman" w:hAnsi="Times New Roman"/>
                <w:color w:val="000000"/>
                <w:spacing w:val="-6"/>
                <w:sz w:val="24"/>
                <w:szCs w:val="24"/>
                <w:lang w:eastAsia="ru-RU"/>
              </w:rPr>
              <w:t>П</w:t>
            </w:r>
            <w:r w:rsidR="00AF076E" w:rsidRPr="0033295F">
              <w:rPr>
                <w:rFonts w:ascii="Times New Roman" w:hAnsi="Times New Roman"/>
                <w:color w:val="000000"/>
                <w:spacing w:val="-6"/>
                <w:sz w:val="24"/>
                <w:szCs w:val="24"/>
                <w:lang w:eastAsia="ru-RU"/>
              </w:rPr>
              <w:t xml:space="preserve">риобретение оргтехники, оборудования </w:t>
            </w:r>
            <w:r w:rsidR="00C55DBE">
              <w:rPr>
                <w:rFonts w:ascii="Times New Roman" w:hAnsi="Times New Roman"/>
                <w:color w:val="000000"/>
                <w:spacing w:val="-6"/>
                <w:sz w:val="24"/>
                <w:szCs w:val="24"/>
                <w:lang w:eastAsia="ru-RU"/>
              </w:rPr>
              <w:t xml:space="preserve">мебели, программного обеспечения, </w:t>
            </w:r>
            <w:proofErr w:type="gramStart"/>
            <w:r w:rsidR="00C55DBE">
              <w:rPr>
                <w:rFonts w:ascii="Times New Roman" w:hAnsi="Times New Roman"/>
                <w:color w:val="000000"/>
                <w:spacing w:val="-6"/>
                <w:sz w:val="24"/>
                <w:szCs w:val="24"/>
                <w:lang w:eastAsia="ru-RU"/>
              </w:rPr>
              <w:t>используемых</w:t>
            </w:r>
            <w:proofErr w:type="gramEnd"/>
            <w:r w:rsidR="00C55DBE">
              <w:rPr>
                <w:rFonts w:ascii="Times New Roman" w:hAnsi="Times New Roman"/>
                <w:color w:val="000000"/>
                <w:spacing w:val="-6"/>
                <w:sz w:val="24"/>
                <w:szCs w:val="24"/>
                <w:lang w:eastAsia="ru-RU"/>
              </w:rPr>
              <w:t xml:space="preserve"> для осуществления предпринимательской деятельности</w:t>
            </w:r>
          </w:p>
        </w:tc>
        <w:tc>
          <w:tcPr>
            <w:tcW w:w="1994" w:type="dxa"/>
            <w:shd w:val="clear" w:color="auto" w:fill="auto"/>
            <w:noWrap/>
            <w:hideMark/>
          </w:tcPr>
          <w:p w:rsidR="00AF076E" w:rsidRPr="0033295F" w:rsidRDefault="00AF076E" w:rsidP="005C11F9">
            <w:pPr>
              <w:spacing w:after="0" w:line="240" w:lineRule="auto"/>
              <w:jc w:val="center"/>
              <w:rPr>
                <w:rFonts w:ascii="Times New Roman" w:hAnsi="Times New Roman"/>
                <w:color w:val="000000"/>
                <w:spacing w:val="-6"/>
                <w:sz w:val="24"/>
                <w:szCs w:val="24"/>
                <w:lang w:eastAsia="ru-RU"/>
              </w:rPr>
            </w:pPr>
          </w:p>
        </w:tc>
        <w:tc>
          <w:tcPr>
            <w:tcW w:w="983" w:type="dxa"/>
            <w:shd w:val="clear" w:color="auto" w:fill="auto"/>
            <w:noWrap/>
            <w:hideMark/>
          </w:tcPr>
          <w:p w:rsidR="00AF076E" w:rsidRPr="0033295F" w:rsidRDefault="00AF076E" w:rsidP="005C11F9">
            <w:pPr>
              <w:spacing w:after="0" w:line="240" w:lineRule="auto"/>
              <w:jc w:val="center"/>
              <w:rPr>
                <w:rFonts w:ascii="Times New Roman" w:hAnsi="Times New Roman"/>
                <w:color w:val="000000"/>
                <w:spacing w:val="-6"/>
                <w:sz w:val="24"/>
                <w:szCs w:val="24"/>
                <w:lang w:eastAsia="ru-RU"/>
              </w:rPr>
            </w:pPr>
          </w:p>
        </w:tc>
        <w:tc>
          <w:tcPr>
            <w:tcW w:w="1559" w:type="dxa"/>
            <w:shd w:val="clear" w:color="auto" w:fill="auto"/>
            <w:noWrap/>
            <w:hideMark/>
          </w:tcPr>
          <w:p w:rsidR="00AF076E" w:rsidRPr="0033295F" w:rsidRDefault="00AF076E" w:rsidP="005C11F9">
            <w:pPr>
              <w:spacing w:after="0" w:line="240" w:lineRule="auto"/>
              <w:jc w:val="center"/>
              <w:rPr>
                <w:rFonts w:ascii="Times New Roman" w:hAnsi="Times New Roman"/>
                <w:color w:val="000000"/>
                <w:spacing w:val="-6"/>
                <w:sz w:val="24"/>
                <w:szCs w:val="24"/>
                <w:lang w:eastAsia="ru-RU"/>
              </w:rPr>
            </w:pPr>
          </w:p>
        </w:tc>
        <w:tc>
          <w:tcPr>
            <w:tcW w:w="1630" w:type="dxa"/>
          </w:tcPr>
          <w:p w:rsidR="00AF076E" w:rsidRPr="0033295F" w:rsidRDefault="00AF076E" w:rsidP="005C11F9">
            <w:pPr>
              <w:spacing w:after="0" w:line="240" w:lineRule="auto"/>
              <w:jc w:val="center"/>
              <w:rPr>
                <w:rFonts w:ascii="Times New Roman" w:hAnsi="Times New Roman"/>
                <w:color w:val="000000"/>
                <w:spacing w:val="-6"/>
                <w:sz w:val="24"/>
                <w:szCs w:val="24"/>
                <w:lang w:eastAsia="ru-RU"/>
              </w:rPr>
            </w:pPr>
          </w:p>
        </w:tc>
      </w:tr>
      <w:tr w:rsidR="00AF076E" w:rsidRPr="0033295F" w:rsidTr="005866F9">
        <w:trPr>
          <w:trHeight w:val="1539"/>
        </w:trPr>
        <w:tc>
          <w:tcPr>
            <w:tcW w:w="3572" w:type="dxa"/>
            <w:shd w:val="clear" w:color="auto" w:fill="auto"/>
            <w:noWrap/>
            <w:hideMark/>
          </w:tcPr>
          <w:p w:rsidR="00AF076E" w:rsidRPr="0033295F" w:rsidRDefault="00C55DBE" w:rsidP="00C55DBE">
            <w:pPr>
              <w:spacing w:after="0" w:line="240" w:lineRule="auto"/>
              <w:rPr>
                <w:rFonts w:ascii="Times New Roman" w:hAnsi="Times New Roman"/>
                <w:color w:val="000000"/>
                <w:spacing w:val="-6"/>
                <w:sz w:val="24"/>
                <w:szCs w:val="24"/>
                <w:lang w:eastAsia="ru-RU"/>
              </w:rPr>
            </w:pPr>
            <w:r>
              <w:rPr>
                <w:rFonts w:ascii="Times New Roman" w:hAnsi="Times New Roman"/>
                <w:color w:val="000000"/>
                <w:spacing w:val="-6"/>
                <w:sz w:val="24"/>
                <w:szCs w:val="24"/>
                <w:lang w:eastAsia="ru-RU"/>
              </w:rPr>
              <w:t>5</w:t>
            </w:r>
            <w:r w:rsidR="00AF076E" w:rsidRPr="0033295F">
              <w:rPr>
                <w:rFonts w:ascii="Times New Roman" w:hAnsi="Times New Roman"/>
                <w:color w:val="000000"/>
                <w:spacing w:val="-6"/>
                <w:sz w:val="24"/>
                <w:szCs w:val="24"/>
                <w:lang w:eastAsia="ru-RU"/>
              </w:rPr>
              <w:t>.4.</w:t>
            </w:r>
            <w:r>
              <w:rPr>
                <w:rFonts w:ascii="Times New Roman" w:hAnsi="Times New Roman"/>
                <w:color w:val="000000"/>
                <w:spacing w:val="-6"/>
                <w:sz w:val="24"/>
                <w:szCs w:val="24"/>
                <w:lang w:eastAsia="ru-RU"/>
              </w:rPr>
              <w:t>Оформления результатов интеллектуальной деятельности, полученных при осуществлении предпринимательской деятельности</w:t>
            </w:r>
          </w:p>
        </w:tc>
        <w:tc>
          <w:tcPr>
            <w:tcW w:w="1994" w:type="dxa"/>
            <w:shd w:val="clear" w:color="auto" w:fill="auto"/>
            <w:noWrap/>
            <w:hideMark/>
          </w:tcPr>
          <w:p w:rsidR="00AF076E" w:rsidRPr="0033295F" w:rsidRDefault="00AF076E" w:rsidP="005C11F9">
            <w:pPr>
              <w:spacing w:after="0" w:line="240" w:lineRule="auto"/>
              <w:jc w:val="center"/>
              <w:rPr>
                <w:rFonts w:ascii="Times New Roman" w:hAnsi="Times New Roman"/>
                <w:color w:val="000000"/>
                <w:spacing w:val="-6"/>
                <w:sz w:val="24"/>
                <w:szCs w:val="24"/>
                <w:lang w:eastAsia="ru-RU"/>
              </w:rPr>
            </w:pPr>
          </w:p>
        </w:tc>
        <w:tc>
          <w:tcPr>
            <w:tcW w:w="983" w:type="dxa"/>
            <w:shd w:val="clear" w:color="auto" w:fill="auto"/>
            <w:noWrap/>
            <w:hideMark/>
          </w:tcPr>
          <w:p w:rsidR="00AF076E" w:rsidRPr="0033295F" w:rsidRDefault="00AF076E" w:rsidP="005C11F9">
            <w:pPr>
              <w:spacing w:after="0" w:line="240" w:lineRule="auto"/>
              <w:jc w:val="center"/>
              <w:rPr>
                <w:rFonts w:ascii="Times New Roman" w:hAnsi="Times New Roman"/>
                <w:color w:val="000000"/>
                <w:spacing w:val="-6"/>
                <w:sz w:val="24"/>
                <w:szCs w:val="24"/>
                <w:lang w:eastAsia="ru-RU"/>
              </w:rPr>
            </w:pPr>
          </w:p>
        </w:tc>
        <w:tc>
          <w:tcPr>
            <w:tcW w:w="1559" w:type="dxa"/>
            <w:shd w:val="clear" w:color="auto" w:fill="auto"/>
            <w:noWrap/>
            <w:hideMark/>
          </w:tcPr>
          <w:p w:rsidR="00AF076E" w:rsidRPr="0033295F" w:rsidRDefault="00AF076E" w:rsidP="005C11F9">
            <w:pPr>
              <w:spacing w:after="0" w:line="240" w:lineRule="auto"/>
              <w:jc w:val="center"/>
              <w:rPr>
                <w:rFonts w:ascii="Times New Roman" w:hAnsi="Times New Roman"/>
                <w:color w:val="000000"/>
                <w:spacing w:val="-6"/>
                <w:sz w:val="24"/>
                <w:szCs w:val="24"/>
                <w:lang w:eastAsia="ru-RU"/>
              </w:rPr>
            </w:pPr>
          </w:p>
        </w:tc>
        <w:tc>
          <w:tcPr>
            <w:tcW w:w="1630" w:type="dxa"/>
          </w:tcPr>
          <w:p w:rsidR="00AF076E" w:rsidRPr="0033295F" w:rsidRDefault="00AF076E" w:rsidP="005C11F9">
            <w:pPr>
              <w:spacing w:after="0" w:line="240" w:lineRule="auto"/>
              <w:jc w:val="center"/>
              <w:rPr>
                <w:rFonts w:ascii="Times New Roman" w:hAnsi="Times New Roman"/>
                <w:color w:val="000000"/>
                <w:spacing w:val="-6"/>
                <w:sz w:val="24"/>
                <w:szCs w:val="24"/>
                <w:lang w:eastAsia="ru-RU"/>
              </w:rPr>
            </w:pPr>
          </w:p>
        </w:tc>
      </w:tr>
      <w:tr w:rsidR="00AF076E" w:rsidRPr="0033295F" w:rsidTr="003405A5">
        <w:trPr>
          <w:trHeight w:val="765"/>
        </w:trPr>
        <w:tc>
          <w:tcPr>
            <w:tcW w:w="3572" w:type="dxa"/>
            <w:shd w:val="clear" w:color="auto" w:fill="auto"/>
            <w:noWrap/>
            <w:hideMark/>
          </w:tcPr>
          <w:p w:rsidR="00AF076E" w:rsidRPr="0033295F" w:rsidRDefault="00C55DBE" w:rsidP="00C55DBE">
            <w:pPr>
              <w:spacing w:after="0" w:line="240" w:lineRule="auto"/>
              <w:rPr>
                <w:rFonts w:ascii="Times New Roman" w:hAnsi="Times New Roman"/>
                <w:color w:val="000000"/>
                <w:spacing w:val="-6"/>
                <w:sz w:val="24"/>
                <w:szCs w:val="24"/>
                <w:lang w:eastAsia="ru-RU"/>
              </w:rPr>
            </w:pPr>
            <w:r>
              <w:rPr>
                <w:rFonts w:ascii="Times New Roman" w:hAnsi="Times New Roman"/>
                <w:color w:val="000000"/>
                <w:spacing w:val="-6"/>
                <w:sz w:val="24"/>
                <w:szCs w:val="24"/>
                <w:lang w:eastAsia="ru-RU"/>
              </w:rPr>
              <w:t>5</w:t>
            </w:r>
            <w:r w:rsidR="00AF076E" w:rsidRPr="0033295F">
              <w:rPr>
                <w:rFonts w:ascii="Times New Roman" w:hAnsi="Times New Roman"/>
                <w:color w:val="000000"/>
                <w:spacing w:val="-6"/>
                <w:sz w:val="24"/>
                <w:szCs w:val="24"/>
                <w:lang w:eastAsia="ru-RU"/>
              </w:rPr>
              <w:t>.5. </w:t>
            </w:r>
            <w:r>
              <w:rPr>
                <w:rFonts w:ascii="Times New Roman" w:hAnsi="Times New Roman"/>
                <w:color w:val="000000"/>
                <w:spacing w:val="-6"/>
                <w:sz w:val="24"/>
                <w:szCs w:val="24"/>
                <w:lang w:eastAsia="ru-RU"/>
              </w:rPr>
              <w:t>Выплата по передаче прав на франшизу (паушальный взнос)</w:t>
            </w:r>
          </w:p>
        </w:tc>
        <w:tc>
          <w:tcPr>
            <w:tcW w:w="1994" w:type="dxa"/>
            <w:shd w:val="clear" w:color="auto" w:fill="auto"/>
            <w:noWrap/>
            <w:hideMark/>
          </w:tcPr>
          <w:p w:rsidR="00AF076E" w:rsidRPr="0033295F" w:rsidRDefault="00AF076E" w:rsidP="005C11F9">
            <w:pPr>
              <w:spacing w:after="0" w:line="240" w:lineRule="auto"/>
              <w:jc w:val="center"/>
              <w:rPr>
                <w:rFonts w:ascii="Times New Roman" w:hAnsi="Times New Roman"/>
                <w:color w:val="000000"/>
                <w:spacing w:val="-6"/>
                <w:sz w:val="24"/>
                <w:szCs w:val="24"/>
                <w:lang w:eastAsia="ru-RU"/>
              </w:rPr>
            </w:pPr>
          </w:p>
        </w:tc>
        <w:tc>
          <w:tcPr>
            <w:tcW w:w="983" w:type="dxa"/>
            <w:shd w:val="clear" w:color="auto" w:fill="auto"/>
            <w:noWrap/>
            <w:hideMark/>
          </w:tcPr>
          <w:p w:rsidR="00AF076E" w:rsidRPr="0033295F" w:rsidRDefault="00AF076E" w:rsidP="005C11F9">
            <w:pPr>
              <w:spacing w:after="0" w:line="240" w:lineRule="auto"/>
              <w:jc w:val="center"/>
              <w:rPr>
                <w:rFonts w:ascii="Times New Roman" w:hAnsi="Times New Roman"/>
                <w:color w:val="000000"/>
                <w:spacing w:val="-6"/>
                <w:sz w:val="24"/>
                <w:szCs w:val="24"/>
                <w:lang w:eastAsia="ru-RU"/>
              </w:rPr>
            </w:pPr>
          </w:p>
        </w:tc>
        <w:tc>
          <w:tcPr>
            <w:tcW w:w="1559" w:type="dxa"/>
            <w:shd w:val="clear" w:color="auto" w:fill="auto"/>
            <w:noWrap/>
            <w:hideMark/>
          </w:tcPr>
          <w:p w:rsidR="00AF076E" w:rsidRPr="0033295F" w:rsidRDefault="00AF076E" w:rsidP="005C11F9">
            <w:pPr>
              <w:spacing w:after="0" w:line="240" w:lineRule="auto"/>
              <w:jc w:val="center"/>
              <w:rPr>
                <w:rFonts w:ascii="Times New Roman" w:hAnsi="Times New Roman"/>
                <w:color w:val="000000"/>
                <w:spacing w:val="-6"/>
                <w:sz w:val="24"/>
                <w:szCs w:val="24"/>
                <w:lang w:eastAsia="ru-RU"/>
              </w:rPr>
            </w:pPr>
          </w:p>
        </w:tc>
        <w:tc>
          <w:tcPr>
            <w:tcW w:w="1630" w:type="dxa"/>
          </w:tcPr>
          <w:p w:rsidR="00AF076E" w:rsidRPr="0033295F" w:rsidRDefault="00AF076E" w:rsidP="005C11F9">
            <w:pPr>
              <w:spacing w:after="0" w:line="240" w:lineRule="auto"/>
              <w:jc w:val="center"/>
              <w:rPr>
                <w:rFonts w:ascii="Times New Roman" w:hAnsi="Times New Roman"/>
                <w:color w:val="000000"/>
                <w:spacing w:val="-6"/>
                <w:sz w:val="24"/>
                <w:szCs w:val="24"/>
                <w:lang w:eastAsia="ru-RU"/>
              </w:rPr>
            </w:pPr>
          </w:p>
        </w:tc>
      </w:tr>
      <w:tr w:rsidR="00AF076E" w:rsidRPr="0033295F" w:rsidTr="005866F9">
        <w:trPr>
          <w:trHeight w:val="1487"/>
        </w:trPr>
        <w:tc>
          <w:tcPr>
            <w:tcW w:w="3572" w:type="dxa"/>
            <w:shd w:val="clear" w:color="auto" w:fill="auto"/>
            <w:noWrap/>
            <w:hideMark/>
          </w:tcPr>
          <w:p w:rsidR="00AF076E" w:rsidRPr="002F522D" w:rsidRDefault="002F522D" w:rsidP="002F522D">
            <w:pPr>
              <w:spacing w:after="0" w:line="240" w:lineRule="auto"/>
              <w:rPr>
                <w:rFonts w:ascii="Times New Roman" w:hAnsi="Times New Roman"/>
                <w:color w:val="000000"/>
                <w:spacing w:val="-6"/>
                <w:sz w:val="24"/>
                <w:szCs w:val="24"/>
                <w:lang w:eastAsia="ru-RU"/>
              </w:rPr>
            </w:pPr>
            <w:r>
              <w:rPr>
                <w:rFonts w:ascii="Times New Roman" w:hAnsi="Times New Roman"/>
                <w:color w:val="000000"/>
                <w:spacing w:val="-6"/>
                <w:sz w:val="24"/>
                <w:szCs w:val="24"/>
                <w:lang w:eastAsia="ru-RU"/>
              </w:rPr>
              <w:t xml:space="preserve">5.6. Приобретение сырья, расходных материалов, необходимых для производства выпускаемой продукции или предоставления услуг </w:t>
            </w:r>
            <w:r w:rsidRPr="002F522D">
              <w:rPr>
                <w:rFonts w:ascii="Times New Roman" w:hAnsi="Times New Roman"/>
                <w:color w:val="000000"/>
                <w:spacing w:val="-6"/>
                <w:sz w:val="24"/>
                <w:szCs w:val="24"/>
                <w:lang w:eastAsia="ru-RU"/>
              </w:rPr>
              <w:t>&lt;</w:t>
            </w:r>
            <w:r>
              <w:rPr>
                <w:rFonts w:ascii="Times New Roman" w:hAnsi="Times New Roman"/>
                <w:color w:val="000000"/>
                <w:spacing w:val="-6"/>
                <w:sz w:val="24"/>
                <w:szCs w:val="24"/>
                <w:lang w:eastAsia="ru-RU"/>
              </w:rPr>
              <w:t>3</w:t>
            </w:r>
            <w:r w:rsidRPr="002F522D">
              <w:rPr>
                <w:rFonts w:ascii="Times New Roman" w:hAnsi="Times New Roman"/>
                <w:color w:val="000000"/>
                <w:spacing w:val="-6"/>
                <w:sz w:val="24"/>
                <w:szCs w:val="24"/>
                <w:lang w:eastAsia="ru-RU"/>
              </w:rPr>
              <w:t>&gt;</w:t>
            </w:r>
          </w:p>
        </w:tc>
        <w:tc>
          <w:tcPr>
            <w:tcW w:w="1994" w:type="dxa"/>
            <w:shd w:val="clear" w:color="auto" w:fill="auto"/>
            <w:noWrap/>
            <w:hideMark/>
          </w:tcPr>
          <w:p w:rsidR="00AF076E" w:rsidRPr="0033295F" w:rsidRDefault="00AF076E" w:rsidP="005C11F9">
            <w:pPr>
              <w:spacing w:after="0" w:line="240" w:lineRule="auto"/>
              <w:jc w:val="center"/>
              <w:rPr>
                <w:rFonts w:ascii="Times New Roman" w:hAnsi="Times New Roman"/>
                <w:color w:val="000000"/>
                <w:spacing w:val="-6"/>
                <w:sz w:val="24"/>
                <w:szCs w:val="24"/>
                <w:lang w:eastAsia="ru-RU"/>
              </w:rPr>
            </w:pPr>
          </w:p>
        </w:tc>
        <w:tc>
          <w:tcPr>
            <w:tcW w:w="983" w:type="dxa"/>
            <w:shd w:val="clear" w:color="auto" w:fill="auto"/>
            <w:noWrap/>
            <w:hideMark/>
          </w:tcPr>
          <w:p w:rsidR="00AF076E" w:rsidRPr="0033295F" w:rsidRDefault="00AF076E" w:rsidP="005C11F9">
            <w:pPr>
              <w:spacing w:after="0" w:line="240" w:lineRule="auto"/>
              <w:jc w:val="center"/>
              <w:rPr>
                <w:rFonts w:ascii="Times New Roman" w:hAnsi="Times New Roman"/>
                <w:color w:val="000000"/>
                <w:spacing w:val="-6"/>
                <w:sz w:val="24"/>
                <w:szCs w:val="24"/>
                <w:lang w:eastAsia="ru-RU"/>
              </w:rPr>
            </w:pPr>
          </w:p>
        </w:tc>
        <w:tc>
          <w:tcPr>
            <w:tcW w:w="1559" w:type="dxa"/>
            <w:shd w:val="clear" w:color="auto" w:fill="auto"/>
            <w:noWrap/>
            <w:hideMark/>
          </w:tcPr>
          <w:p w:rsidR="00AF076E" w:rsidRPr="0033295F" w:rsidRDefault="00AF076E" w:rsidP="005C11F9">
            <w:pPr>
              <w:spacing w:after="0" w:line="240" w:lineRule="auto"/>
              <w:jc w:val="center"/>
              <w:rPr>
                <w:rFonts w:ascii="Times New Roman" w:hAnsi="Times New Roman"/>
                <w:color w:val="000000"/>
                <w:spacing w:val="-6"/>
                <w:sz w:val="24"/>
                <w:szCs w:val="24"/>
                <w:lang w:eastAsia="ru-RU"/>
              </w:rPr>
            </w:pPr>
          </w:p>
        </w:tc>
        <w:tc>
          <w:tcPr>
            <w:tcW w:w="1630" w:type="dxa"/>
          </w:tcPr>
          <w:p w:rsidR="00AF076E" w:rsidRPr="0033295F" w:rsidRDefault="00AF076E" w:rsidP="005C11F9">
            <w:pPr>
              <w:spacing w:after="0" w:line="240" w:lineRule="auto"/>
              <w:jc w:val="center"/>
              <w:rPr>
                <w:rFonts w:ascii="Times New Roman" w:hAnsi="Times New Roman"/>
                <w:color w:val="000000"/>
                <w:spacing w:val="-6"/>
                <w:sz w:val="24"/>
                <w:szCs w:val="24"/>
                <w:lang w:eastAsia="ru-RU"/>
              </w:rPr>
            </w:pPr>
          </w:p>
        </w:tc>
      </w:tr>
      <w:tr w:rsidR="00AF076E" w:rsidRPr="0033295F" w:rsidTr="003405A5">
        <w:trPr>
          <w:trHeight w:val="206"/>
        </w:trPr>
        <w:tc>
          <w:tcPr>
            <w:tcW w:w="3572" w:type="dxa"/>
            <w:shd w:val="clear" w:color="auto" w:fill="auto"/>
            <w:noWrap/>
          </w:tcPr>
          <w:p w:rsidR="00AF076E" w:rsidRPr="0033295F" w:rsidRDefault="00AF076E" w:rsidP="005C11F9">
            <w:pPr>
              <w:spacing w:after="0" w:line="240" w:lineRule="auto"/>
              <w:rPr>
                <w:rFonts w:ascii="Times New Roman" w:hAnsi="Times New Roman"/>
                <w:color w:val="000000"/>
                <w:spacing w:val="-6"/>
                <w:sz w:val="24"/>
                <w:szCs w:val="24"/>
                <w:lang w:eastAsia="ru-RU"/>
              </w:rPr>
            </w:pPr>
            <w:r w:rsidRPr="0033295F">
              <w:rPr>
                <w:rFonts w:ascii="Times New Roman" w:hAnsi="Times New Roman"/>
                <w:color w:val="000000"/>
                <w:spacing w:val="-6"/>
                <w:sz w:val="24"/>
                <w:szCs w:val="24"/>
                <w:lang w:eastAsia="ru-RU"/>
              </w:rPr>
              <w:t>Итого</w:t>
            </w:r>
          </w:p>
        </w:tc>
        <w:tc>
          <w:tcPr>
            <w:tcW w:w="1994" w:type="dxa"/>
            <w:shd w:val="clear" w:color="auto" w:fill="auto"/>
            <w:noWrap/>
          </w:tcPr>
          <w:p w:rsidR="00AF076E" w:rsidRPr="0033295F" w:rsidRDefault="00AF076E" w:rsidP="005C11F9">
            <w:pPr>
              <w:spacing w:after="0" w:line="240" w:lineRule="auto"/>
              <w:jc w:val="center"/>
              <w:rPr>
                <w:rFonts w:ascii="Times New Roman" w:hAnsi="Times New Roman"/>
                <w:color w:val="000000"/>
                <w:spacing w:val="-6"/>
                <w:sz w:val="24"/>
                <w:szCs w:val="24"/>
                <w:lang w:eastAsia="ru-RU"/>
              </w:rPr>
            </w:pPr>
          </w:p>
        </w:tc>
        <w:tc>
          <w:tcPr>
            <w:tcW w:w="983" w:type="dxa"/>
            <w:shd w:val="clear" w:color="auto" w:fill="auto"/>
            <w:noWrap/>
          </w:tcPr>
          <w:p w:rsidR="00AF076E" w:rsidRPr="0033295F" w:rsidRDefault="00AF076E" w:rsidP="005C11F9">
            <w:pPr>
              <w:spacing w:after="0" w:line="240" w:lineRule="auto"/>
              <w:jc w:val="center"/>
              <w:rPr>
                <w:rFonts w:ascii="Times New Roman" w:hAnsi="Times New Roman"/>
                <w:color w:val="000000"/>
                <w:spacing w:val="-6"/>
                <w:sz w:val="24"/>
                <w:szCs w:val="24"/>
                <w:lang w:eastAsia="ru-RU"/>
              </w:rPr>
            </w:pPr>
          </w:p>
        </w:tc>
        <w:tc>
          <w:tcPr>
            <w:tcW w:w="1559" w:type="dxa"/>
            <w:shd w:val="clear" w:color="auto" w:fill="auto"/>
            <w:noWrap/>
          </w:tcPr>
          <w:p w:rsidR="00AF076E" w:rsidRPr="0033295F" w:rsidRDefault="00AF076E" w:rsidP="005C11F9">
            <w:pPr>
              <w:spacing w:after="0" w:line="240" w:lineRule="auto"/>
              <w:jc w:val="center"/>
              <w:rPr>
                <w:rFonts w:ascii="Times New Roman" w:hAnsi="Times New Roman"/>
                <w:color w:val="000000"/>
                <w:spacing w:val="-6"/>
                <w:sz w:val="24"/>
                <w:szCs w:val="24"/>
                <w:lang w:eastAsia="ru-RU"/>
              </w:rPr>
            </w:pPr>
          </w:p>
        </w:tc>
        <w:tc>
          <w:tcPr>
            <w:tcW w:w="1630" w:type="dxa"/>
          </w:tcPr>
          <w:p w:rsidR="00AF076E" w:rsidRPr="0033295F" w:rsidRDefault="00AF076E" w:rsidP="005C11F9">
            <w:pPr>
              <w:spacing w:after="0" w:line="240" w:lineRule="auto"/>
              <w:jc w:val="center"/>
              <w:rPr>
                <w:rFonts w:ascii="Times New Roman" w:hAnsi="Times New Roman"/>
                <w:color w:val="000000"/>
                <w:spacing w:val="-6"/>
                <w:sz w:val="24"/>
                <w:szCs w:val="24"/>
                <w:lang w:eastAsia="ru-RU"/>
              </w:rPr>
            </w:pPr>
          </w:p>
        </w:tc>
      </w:tr>
    </w:tbl>
    <w:p w:rsidR="00E951CC" w:rsidRDefault="00E951CC" w:rsidP="00AF076E">
      <w:pPr>
        <w:spacing w:after="0" w:line="240" w:lineRule="auto"/>
        <w:rPr>
          <w:rFonts w:ascii="Times New Roman" w:hAnsi="Times New Roman"/>
          <w:color w:val="000000"/>
          <w:sz w:val="28"/>
          <w:szCs w:val="28"/>
          <w:lang w:val="en-US" w:eastAsia="ru-RU"/>
        </w:rPr>
      </w:pPr>
      <w:r>
        <w:rPr>
          <w:rFonts w:ascii="Times New Roman" w:hAnsi="Times New Roman"/>
          <w:color w:val="000000"/>
          <w:sz w:val="28"/>
          <w:szCs w:val="28"/>
          <w:lang w:val="en-US" w:eastAsia="ru-RU"/>
        </w:rPr>
        <w:t>---------------------------------------</w:t>
      </w:r>
    </w:p>
    <w:p w:rsidR="00E951CC" w:rsidRDefault="00E951CC" w:rsidP="00AF076E">
      <w:pPr>
        <w:spacing w:after="0" w:line="240" w:lineRule="auto"/>
        <w:rPr>
          <w:rFonts w:ascii="Times New Roman" w:hAnsi="Times New Roman"/>
          <w:color w:val="000000"/>
          <w:sz w:val="24"/>
          <w:szCs w:val="24"/>
          <w:lang w:eastAsia="ru-RU"/>
        </w:rPr>
      </w:pPr>
      <w:r w:rsidRPr="00E951CC">
        <w:rPr>
          <w:rFonts w:ascii="Times New Roman" w:hAnsi="Times New Roman"/>
          <w:color w:val="000000"/>
          <w:sz w:val="24"/>
          <w:szCs w:val="24"/>
          <w:lang w:eastAsia="ru-RU"/>
        </w:rPr>
        <w:t>&lt;3</w:t>
      </w:r>
      <w:proofErr w:type="gramStart"/>
      <w:r w:rsidRPr="00E951CC">
        <w:rPr>
          <w:rFonts w:ascii="Times New Roman" w:hAnsi="Times New Roman"/>
          <w:color w:val="000000"/>
          <w:sz w:val="24"/>
          <w:szCs w:val="24"/>
          <w:lang w:eastAsia="ru-RU"/>
        </w:rPr>
        <w:t>&gt; В</w:t>
      </w:r>
      <w:proofErr w:type="gramEnd"/>
      <w:r w:rsidRPr="00E951CC">
        <w:rPr>
          <w:rFonts w:ascii="Times New Roman" w:hAnsi="Times New Roman"/>
          <w:color w:val="000000"/>
          <w:sz w:val="24"/>
          <w:szCs w:val="24"/>
          <w:lang w:eastAsia="ru-RU"/>
        </w:rPr>
        <w:t xml:space="preserve"> размере не более 30 процентов от общей суммы гранта</w:t>
      </w:r>
    </w:p>
    <w:p w:rsidR="005866F9" w:rsidRPr="00E951CC" w:rsidRDefault="005866F9" w:rsidP="00AF076E">
      <w:pPr>
        <w:spacing w:after="0" w:line="240" w:lineRule="auto"/>
        <w:rPr>
          <w:rFonts w:ascii="Times New Roman" w:hAnsi="Times New Roman"/>
          <w:color w:val="000000"/>
          <w:sz w:val="24"/>
          <w:szCs w:val="24"/>
          <w:lang w:eastAsia="ru-RU"/>
        </w:rPr>
      </w:pPr>
    </w:p>
    <w:p w:rsidR="00AF076E" w:rsidRPr="0033295F" w:rsidRDefault="00E951CC" w:rsidP="00AF076E">
      <w:pPr>
        <w:spacing w:after="0" w:line="240" w:lineRule="auto"/>
        <w:ind w:firstLine="709"/>
        <w:jc w:val="both"/>
        <w:rPr>
          <w:rFonts w:ascii="Times New Roman" w:hAnsi="Times New Roman"/>
          <w:bCs/>
          <w:color w:val="000000"/>
          <w:sz w:val="28"/>
          <w:szCs w:val="28"/>
          <w:lang w:eastAsia="ru-RU"/>
        </w:rPr>
      </w:pPr>
      <w:r>
        <w:rPr>
          <w:rFonts w:ascii="Times New Roman" w:hAnsi="Times New Roman"/>
          <w:bCs/>
          <w:color w:val="000000"/>
          <w:sz w:val="28"/>
          <w:szCs w:val="28"/>
          <w:lang w:eastAsia="ru-RU"/>
        </w:rPr>
        <w:t>6</w:t>
      </w:r>
      <w:r w:rsidR="00AF076E" w:rsidRPr="0033295F">
        <w:rPr>
          <w:rFonts w:ascii="Times New Roman" w:hAnsi="Times New Roman"/>
          <w:bCs/>
          <w:color w:val="000000"/>
          <w:sz w:val="28"/>
          <w:szCs w:val="28"/>
          <w:lang w:eastAsia="ru-RU"/>
        </w:rPr>
        <w:t xml:space="preserve">. </w:t>
      </w:r>
      <w:r w:rsidR="00AF076E" w:rsidRPr="0033295F">
        <w:rPr>
          <w:rFonts w:ascii="Times New Roman" w:hAnsi="Times New Roman"/>
          <w:color w:val="000000"/>
          <w:sz w:val="28"/>
          <w:szCs w:val="28"/>
          <w:lang w:eastAsia="ru-RU"/>
        </w:rPr>
        <w:t>Имущество</w:t>
      </w:r>
      <w:r w:rsidR="00AF076E" w:rsidRPr="0033295F">
        <w:rPr>
          <w:rFonts w:ascii="Times New Roman" w:hAnsi="Times New Roman"/>
          <w:bCs/>
          <w:color w:val="000000"/>
          <w:sz w:val="28"/>
          <w:szCs w:val="28"/>
          <w:lang w:eastAsia="ru-RU"/>
        </w:rPr>
        <w:t xml:space="preserve"> для </w:t>
      </w:r>
      <w:r>
        <w:rPr>
          <w:rFonts w:ascii="Times New Roman" w:hAnsi="Times New Roman"/>
          <w:bCs/>
          <w:color w:val="000000"/>
          <w:sz w:val="28"/>
          <w:szCs w:val="28"/>
          <w:lang w:eastAsia="ru-RU"/>
        </w:rPr>
        <w:t>осуществления предпринимательской деятельности, имеющееся в распоряжении заявителя:</w:t>
      </w:r>
    </w:p>
    <w:p w:rsidR="00AF076E" w:rsidRPr="0033295F" w:rsidRDefault="00AF076E" w:rsidP="00AF076E">
      <w:pPr>
        <w:spacing w:after="0" w:line="240" w:lineRule="auto"/>
        <w:rPr>
          <w:rFonts w:ascii="Times New Roman" w:hAnsi="Times New Roman"/>
          <w:bCs/>
          <w:color w:val="000000"/>
          <w:sz w:val="16"/>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994"/>
        <w:gridCol w:w="4994"/>
        <w:gridCol w:w="1847"/>
      </w:tblGrid>
      <w:tr w:rsidR="00AF076E" w:rsidRPr="0033295F" w:rsidTr="005C11F9">
        <w:tc>
          <w:tcPr>
            <w:tcW w:w="1522" w:type="pct"/>
            <w:tcBorders>
              <w:top w:val="single" w:sz="4" w:space="0" w:color="auto"/>
              <w:left w:val="single" w:sz="4" w:space="0" w:color="auto"/>
              <w:bottom w:val="single" w:sz="4" w:space="0" w:color="auto"/>
              <w:right w:val="single" w:sz="4" w:space="0" w:color="auto"/>
            </w:tcBorders>
            <w:hideMark/>
          </w:tcPr>
          <w:p w:rsidR="00AF076E" w:rsidRPr="0033295F" w:rsidRDefault="00AF076E" w:rsidP="005C11F9">
            <w:pPr>
              <w:autoSpaceDN w:val="0"/>
              <w:adjustRightInd w:val="0"/>
              <w:spacing w:after="0" w:line="240" w:lineRule="auto"/>
              <w:jc w:val="center"/>
              <w:rPr>
                <w:rFonts w:ascii="Times New Roman" w:hAnsi="Times New Roman"/>
                <w:color w:val="000000"/>
                <w:sz w:val="24"/>
                <w:szCs w:val="24"/>
                <w:lang w:eastAsia="ru-RU"/>
              </w:rPr>
            </w:pPr>
            <w:r w:rsidRPr="0033295F">
              <w:rPr>
                <w:rFonts w:ascii="Times New Roman" w:hAnsi="Times New Roman"/>
                <w:color w:val="000000"/>
                <w:sz w:val="24"/>
                <w:szCs w:val="24"/>
                <w:lang w:eastAsia="ru-RU"/>
              </w:rPr>
              <w:t>Наименование</w:t>
            </w:r>
          </w:p>
        </w:tc>
        <w:tc>
          <w:tcPr>
            <w:tcW w:w="2539" w:type="pct"/>
            <w:tcBorders>
              <w:top w:val="single" w:sz="4" w:space="0" w:color="auto"/>
              <w:left w:val="single" w:sz="4" w:space="0" w:color="auto"/>
              <w:bottom w:val="single" w:sz="4" w:space="0" w:color="auto"/>
              <w:right w:val="single" w:sz="4" w:space="0" w:color="auto"/>
            </w:tcBorders>
            <w:hideMark/>
          </w:tcPr>
          <w:p w:rsidR="00AF076E" w:rsidRPr="0033295F" w:rsidRDefault="00AF076E" w:rsidP="005C11F9">
            <w:pPr>
              <w:autoSpaceDN w:val="0"/>
              <w:adjustRightInd w:val="0"/>
              <w:spacing w:after="0" w:line="240" w:lineRule="auto"/>
              <w:rPr>
                <w:rFonts w:ascii="Times New Roman" w:hAnsi="Times New Roman"/>
                <w:color w:val="000000"/>
                <w:sz w:val="24"/>
                <w:szCs w:val="24"/>
                <w:lang w:eastAsia="ru-RU"/>
              </w:rPr>
            </w:pPr>
            <w:r w:rsidRPr="0033295F">
              <w:rPr>
                <w:rFonts w:ascii="Times New Roman" w:hAnsi="Times New Roman"/>
                <w:color w:val="000000"/>
                <w:sz w:val="24"/>
                <w:szCs w:val="24"/>
                <w:lang w:eastAsia="ru-RU"/>
              </w:rPr>
              <w:t>Расшифровка по имеющемуся имуществу:</w:t>
            </w:r>
          </w:p>
          <w:p w:rsidR="00AF076E" w:rsidRPr="0033295F" w:rsidRDefault="00AF076E" w:rsidP="005C11F9">
            <w:pPr>
              <w:autoSpaceDN w:val="0"/>
              <w:adjustRightInd w:val="0"/>
              <w:spacing w:after="0" w:line="240" w:lineRule="auto"/>
              <w:rPr>
                <w:rFonts w:ascii="Times New Roman" w:hAnsi="Times New Roman"/>
                <w:color w:val="000000"/>
                <w:sz w:val="24"/>
                <w:szCs w:val="24"/>
                <w:lang w:eastAsia="ru-RU"/>
              </w:rPr>
            </w:pPr>
            <w:proofErr w:type="gramStart"/>
            <w:r w:rsidRPr="0033295F">
              <w:rPr>
                <w:rFonts w:ascii="Times New Roman" w:hAnsi="Times New Roman"/>
                <w:color w:val="000000"/>
                <w:sz w:val="24"/>
                <w:szCs w:val="24"/>
                <w:lang w:eastAsia="ru-RU"/>
              </w:rPr>
              <w:t>описание, перечень;</w:t>
            </w:r>
            <w:r>
              <w:rPr>
                <w:rFonts w:ascii="Times New Roman" w:hAnsi="Times New Roman"/>
                <w:color w:val="000000"/>
                <w:sz w:val="24"/>
                <w:szCs w:val="24"/>
                <w:lang w:eastAsia="ru-RU"/>
              </w:rPr>
              <w:t xml:space="preserve"> </w:t>
            </w:r>
            <w:r w:rsidRPr="0033295F">
              <w:rPr>
                <w:rFonts w:ascii="Times New Roman" w:hAnsi="Times New Roman"/>
                <w:color w:val="000000"/>
                <w:sz w:val="24"/>
                <w:szCs w:val="24"/>
                <w:lang w:eastAsia="ru-RU"/>
              </w:rPr>
              <w:t>на праве собственности, аренды, другое;</w:t>
            </w:r>
            <w:r w:rsidR="00E951CC">
              <w:rPr>
                <w:rFonts w:ascii="Times New Roman" w:hAnsi="Times New Roman"/>
                <w:color w:val="000000"/>
                <w:sz w:val="24"/>
                <w:szCs w:val="24"/>
                <w:lang w:eastAsia="ru-RU"/>
              </w:rPr>
              <w:t xml:space="preserve"> </w:t>
            </w:r>
            <w:r w:rsidRPr="0033295F">
              <w:rPr>
                <w:rFonts w:ascii="Times New Roman" w:hAnsi="Times New Roman"/>
                <w:color w:val="000000"/>
                <w:sz w:val="24"/>
                <w:szCs w:val="24"/>
                <w:lang w:eastAsia="ru-RU"/>
              </w:rPr>
              <w:t>количественные показатели (площадь помещения, производительность оборудования и др.)</w:t>
            </w:r>
            <w:proofErr w:type="gramEnd"/>
          </w:p>
        </w:tc>
        <w:tc>
          <w:tcPr>
            <w:tcW w:w="939" w:type="pct"/>
            <w:tcBorders>
              <w:top w:val="single" w:sz="4" w:space="0" w:color="auto"/>
              <w:left w:val="single" w:sz="4" w:space="0" w:color="auto"/>
              <w:bottom w:val="single" w:sz="4" w:space="0" w:color="auto"/>
              <w:right w:val="single" w:sz="4" w:space="0" w:color="auto"/>
            </w:tcBorders>
          </w:tcPr>
          <w:p w:rsidR="00AF076E" w:rsidRPr="0033295F" w:rsidRDefault="00AF076E" w:rsidP="005C11F9">
            <w:pPr>
              <w:autoSpaceDN w:val="0"/>
              <w:adjustRightInd w:val="0"/>
              <w:spacing w:after="0" w:line="240" w:lineRule="auto"/>
              <w:jc w:val="center"/>
              <w:rPr>
                <w:rFonts w:ascii="Times New Roman" w:hAnsi="Times New Roman"/>
                <w:color w:val="000000"/>
                <w:sz w:val="24"/>
                <w:szCs w:val="24"/>
                <w:lang w:eastAsia="ru-RU"/>
              </w:rPr>
            </w:pPr>
            <w:r w:rsidRPr="0033295F">
              <w:rPr>
                <w:rFonts w:ascii="Times New Roman" w:hAnsi="Times New Roman"/>
                <w:color w:val="000000"/>
                <w:sz w:val="24"/>
                <w:szCs w:val="24"/>
                <w:lang w:eastAsia="ru-RU"/>
              </w:rPr>
              <w:t>Стоимость, руб.</w:t>
            </w:r>
          </w:p>
          <w:p w:rsidR="00AF076E" w:rsidRPr="0033295F" w:rsidRDefault="00AF076E" w:rsidP="005C11F9">
            <w:pPr>
              <w:autoSpaceDN w:val="0"/>
              <w:adjustRightInd w:val="0"/>
              <w:spacing w:after="0" w:line="240" w:lineRule="auto"/>
              <w:jc w:val="center"/>
              <w:rPr>
                <w:rFonts w:ascii="Times New Roman" w:hAnsi="Times New Roman"/>
                <w:color w:val="000000"/>
                <w:sz w:val="24"/>
                <w:szCs w:val="24"/>
                <w:lang w:eastAsia="ru-RU"/>
              </w:rPr>
            </w:pPr>
            <w:r w:rsidRPr="0033295F">
              <w:rPr>
                <w:rFonts w:ascii="Times New Roman" w:hAnsi="Times New Roman"/>
                <w:color w:val="000000"/>
                <w:sz w:val="24"/>
                <w:szCs w:val="24"/>
                <w:lang w:eastAsia="ru-RU"/>
              </w:rPr>
              <w:t xml:space="preserve">(в случае аренды указывается арендная плата </w:t>
            </w:r>
            <w:r w:rsidRPr="0033295F">
              <w:rPr>
                <w:rFonts w:ascii="Times New Roman" w:hAnsi="Times New Roman"/>
                <w:color w:val="000000"/>
                <w:sz w:val="24"/>
                <w:szCs w:val="24"/>
                <w:lang w:eastAsia="ru-RU"/>
              </w:rPr>
              <w:br/>
              <w:t>в месяц)</w:t>
            </w:r>
          </w:p>
        </w:tc>
      </w:tr>
      <w:tr w:rsidR="00AF076E" w:rsidRPr="0033295F" w:rsidTr="005C11F9">
        <w:tc>
          <w:tcPr>
            <w:tcW w:w="1522" w:type="pct"/>
            <w:tcBorders>
              <w:top w:val="single" w:sz="4" w:space="0" w:color="auto"/>
              <w:left w:val="single" w:sz="4" w:space="0" w:color="auto"/>
              <w:bottom w:val="single" w:sz="4" w:space="0" w:color="auto"/>
              <w:right w:val="single" w:sz="4" w:space="0" w:color="auto"/>
            </w:tcBorders>
            <w:hideMark/>
          </w:tcPr>
          <w:p w:rsidR="00AF076E" w:rsidRPr="0033295F" w:rsidRDefault="00AF076E" w:rsidP="00E951CC">
            <w:pPr>
              <w:autoSpaceDN w:val="0"/>
              <w:adjustRightInd w:val="0"/>
              <w:spacing w:after="0" w:line="360" w:lineRule="auto"/>
              <w:rPr>
                <w:rFonts w:ascii="Times New Roman" w:hAnsi="Times New Roman"/>
                <w:color w:val="000000"/>
                <w:sz w:val="24"/>
                <w:szCs w:val="24"/>
                <w:lang w:eastAsia="ru-RU"/>
              </w:rPr>
            </w:pPr>
            <w:r w:rsidRPr="0033295F">
              <w:rPr>
                <w:rFonts w:ascii="Times New Roman" w:hAnsi="Times New Roman"/>
                <w:color w:val="000000"/>
                <w:sz w:val="24"/>
                <w:szCs w:val="24"/>
                <w:lang w:eastAsia="ru-RU"/>
              </w:rPr>
              <w:t>Помещения</w:t>
            </w:r>
          </w:p>
        </w:tc>
        <w:tc>
          <w:tcPr>
            <w:tcW w:w="2539" w:type="pct"/>
            <w:tcBorders>
              <w:top w:val="single" w:sz="4" w:space="0" w:color="auto"/>
              <w:left w:val="single" w:sz="4" w:space="0" w:color="auto"/>
              <w:bottom w:val="single" w:sz="4" w:space="0" w:color="auto"/>
              <w:right w:val="single" w:sz="4" w:space="0" w:color="auto"/>
            </w:tcBorders>
          </w:tcPr>
          <w:p w:rsidR="00AF076E" w:rsidRPr="0033295F" w:rsidRDefault="00AF076E" w:rsidP="00E951CC">
            <w:pPr>
              <w:autoSpaceDN w:val="0"/>
              <w:adjustRightInd w:val="0"/>
              <w:spacing w:after="0" w:line="360" w:lineRule="auto"/>
              <w:jc w:val="center"/>
              <w:rPr>
                <w:rFonts w:ascii="Times New Roman" w:hAnsi="Times New Roman"/>
                <w:color w:val="000000"/>
                <w:sz w:val="24"/>
                <w:szCs w:val="24"/>
                <w:lang w:eastAsia="ru-RU"/>
              </w:rPr>
            </w:pPr>
          </w:p>
        </w:tc>
        <w:tc>
          <w:tcPr>
            <w:tcW w:w="939" w:type="pct"/>
            <w:tcBorders>
              <w:top w:val="single" w:sz="4" w:space="0" w:color="auto"/>
              <w:left w:val="single" w:sz="4" w:space="0" w:color="auto"/>
              <w:bottom w:val="single" w:sz="4" w:space="0" w:color="auto"/>
              <w:right w:val="single" w:sz="4" w:space="0" w:color="auto"/>
            </w:tcBorders>
          </w:tcPr>
          <w:p w:rsidR="00AF076E" w:rsidRPr="0033295F" w:rsidRDefault="00AF076E" w:rsidP="00E951CC">
            <w:pPr>
              <w:autoSpaceDN w:val="0"/>
              <w:adjustRightInd w:val="0"/>
              <w:spacing w:after="0" w:line="360" w:lineRule="auto"/>
              <w:jc w:val="center"/>
              <w:rPr>
                <w:rFonts w:ascii="Times New Roman" w:hAnsi="Times New Roman"/>
                <w:color w:val="000000"/>
                <w:sz w:val="24"/>
                <w:szCs w:val="24"/>
                <w:lang w:eastAsia="ru-RU"/>
              </w:rPr>
            </w:pPr>
          </w:p>
        </w:tc>
      </w:tr>
      <w:tr w:rsidR="00AF076E" w:rsidRPr="0033295F" w:rsidTr="005C11F9">
        <w:tc>
          <w:tcPr>
            <w:tcW w:w="1522" w:type="pct"/>
            <w:tcBorders>
              <w:top w:val="single" w:sz="4" w:space="0" w:color="auto"/>
              <w:left w:val="single" w:sz="4" w:space="0" w:color="auto"/>
              <w:bottom w:val="single" w:sz="4" w:space="0" w:color="auto"/>
              <w:right w:val="single" w:sz="4" w:space="0" w:color="auto"/>
            </w:tcBorders>
            <w:hideMark/>
          </w:tcPr>
          <w:p w:rsidR="00AF076E" w:rsidRPr="0033295F" w:rsidRDefault="00AF076E" w:rsidP="00E951CC">
            <w:pPr>
              <w:autoSpaceDN w:val="0"/>
              <w:adjustRightInd w:val="0"/>
              <w:spacing w:after="0" w:line="360" w:lineRule="auto"/>
              <w:rPr>
                <w:rFonts w:ascii="Times New Roman" w:hAnsi="Times New Roman"/>
                <w:color w:val="000000"/>
                <w:sz w:val="24"/>
                <w:szCs w:val="24"/>
                <w:lang w:eastAsia="ru-RU"/>
              </w:rPr>
            </w:pPr>
            <w:r w:rsidRPr="0033295F">
              <w:rPr>
                <w:rFonts w:ascii="Times New Roman" w:hAnsi="Times New Roman"/>
                <w:color w:val="000000"/>
                <w:sz w:val="24"/>
                <w:szCs w:val="24"/>
                <w:lang w:eastAsia="ru-RU"/>
              </w:rPr>
              <w:t>Мебель</w:t>
            </w:r>
          </w:p>
        </w:tc>
        <w:tc>
          <w:tcPr>
            <w:tcW w:w="2539" w:type="pct"/>
            <w:tcBorders>
              <w:top w:val="single" w:sz="4" w:space="0" w:color="auto"/>
              <w:left w:val="single" w:sz="4" w:space="0" w:color="auto"/>
              <w:bottom w:val="single" w:sz="4" w:space="0" w:color="auto"/>
              <w:right w:val="single" w:sz="4" w:space="0" w:color="auto"/>
            </w:tcBorders>
          </w:tcPr>
          <w:p w:rsidR="00AF076E" w:rsidRPr="0033295F" w:rsidRDefault="00AF076E" w:rsidP="00E951CC">
            <w:pPr>
              <w:autoSpaceDN w:val="0"/>
              <w:adjustRightInd w:val="0"/>
              <w:spacing w:after="0" w:line="360" w:lineRule="auto"/>
              <w:jc w:val="center"/>
              <w:rPr>
                <w:rFonts w:ascii="Times New Roman" w:hAnsi="Times New Roman"/>
                <w:color w:val="000000"/>
                <w:sz w:val="24"/>
                <w:szCs w:val="24"/>
                <w:lang w:eastAsia="ru-RU"/>
              </w:rPr>
            </w:pPr>
          </w:p>
        </w:tc>
        <w:tc>
          <w:tcPr>
            <w:tcW w:w="939" w:type="pct"/>
            <w:tcBorders>
              <w:top w:val="single" w:sz="4" w:space="0" w:color="auto"/>
              <w:left w:val="single" w:sz="4" w:space="0" w:color="auto"/>
              <w:bottom w:val="single" w:sz="4" w:space="0" w:color="auto"/>
              <w:right w:val="single" w:sz="4" w:space="0" w:color="auto"/>
            </w:tcBorders>
          </w:tcPr>
          <w:p w:rsidR="00AF076E" w:rsidRPr="0033295F" w:rsidRDefault="00AF076E" w:rsidP="00E951CC">
            <w:pPr>
              <w:autoSpaceDN w:val="0"/>
              <w:adjustRightInd w:val="0"/>
              <w:spacing w:after="0" w:line="360" w:lineRule="auto"/>
              <w:jc w:val="center"/>
              <w:rPr>
                <w:rFonts w:ascii="Times New Roman" w:hAnsi="Times New Roman"/>
                <w:color w:val="000000"/>
                <w:sz w:val="24"/>
                <w:szCs w:val="24"/>
                <w:lang w:eastAsia="ru-RU"/>
              </w:rPr>
            </w:pPr>
          </w:p>
        </w:tc>
      </w:tr>
      <w:tr w:rsidR="00AF076E" w:rsidRPr="0033295F" w:rsidTr="005C11F9">
        <w:tc>
          <w:tcPr>
            <w:tcW w:w="1522" w:type="pct"/>
            <w:tcBorders>
              <w:top w:val="single" w:sz="4" w:space="0" w:color="auto"/>
              <w:left w:val="single" w:sz="4" w:space="0" w:color="auto"/>
              <w:bottom w:val="single" w:sz="4" w:space="0" w:color="auto"/>
              <w:right w:val="single" w:sz="4" w:space="0" w:color="auto"/>
            </w:tcBorders>
            <w:hideMark/>
          </w:tcPr>
          <w:p w:rsidR="00AF076E" w:rsidRPr="0033295F" w:rsidRDefault="00AF076E" w:rsidP="00E951CC">
            <w:pPr>
              <w:autoSpaceDN w:val="0"/>
              <w:adjustRightInd w:val="0"/>
              <w:spacing w:after="0" w:line="360" w:lineRule="auto"/>
              <w:rPr>
                <w:rFonts w:ascii="Times New Roman" w:hAnsi="Times New Roman"/>
                <w:color w:val="000000"/>
                <w:sz w:val="24"/>
                <w:szCs w:val="24"/>
                <w:lang w:eastAsia="ru-RU"/>
              </w:rPr>
            </w:pPr>
            <w:r w:rsidRPr="0033295F">
              <w:rPr>
                <w:rFonts w:ascii="Times New Roman" w:hAnsi="Times New Roman"/>
                <w:color w:val="000000"/>
                <w:sz w:val="24"/>
                <w:szCs w:val="24"/>
                <w:lang w:eastAsia="ru-RU"/>
              </w:rPr>
              <w:t>Техника и оборудование</w:t>
            </w:r>
          </w:p>
        </w:tc>
        <w:tc>
          <w:tcPr>
            <w:tcW w:w="2539" w:type="pct"/>
            <w:tcBorders>
              <w:top w:val="single" w:sz="4" w:space="0" w:color="auto"/>
              <w:left w:val="single" w:sz="4" w:space="0" w:color="auto"/>
              <w:bottom w:val="single" w:sz="4" w:space="0" w:color="auto"/>
              <w:right w:val="single" w:sz="4" w:space="0" w:color="auto"/>
            </w:tcBorders>
          </w:tcPr>
          <w:p w:rsidR="00AF076E" w:rsidRPr="0033295F" w:rsidRDefault="00AF076E" w:rsidP="00E951CC">
            <w:pPr>
              <w:autoSpaceDN w:val="0"/>
              <w:adjustRightInd w:val="0"/>
              <w:spacing w:after="0" w:line="360" w:lineRule="auto"/>
              <w:jc w:val="center"/>
              <w:rPr>
                <w:rFonts w:ascii="Times New Roman" w:hAnsi="Times New Roman"/>
                <w:color w:val="000000"/>
                <w:sz w:val="24"/>
                <w:szCs w:val="24"/>
                <w:lang w:eastAsia="ru-RU"/>
              </w:rPr>
            </w:pPr>
          </w:p>
        </w:tc>
        <w:tc>
          <w:tcPr>
            <w:tcW w:w="939" w:type="pct"/>
            <w:tcBorders>
              <w:top w:val="single" w:sz="4" w:space="0" w:color="auto"/>
              <w:left w:val="single" w:sz="4" w:space="0" w:color="auto"/>
              <w:bottom w:val="single" w:sz="4" w:space="0" w:color="auto"/>
              <w:right w:val="single" w:sz="4" w:space="0" w:color="auto"/>
            </w:tcBorders>
          </w:tcPr>
          <w:p w:rsidR="00AF076E" w:rsidRPr="0033295F" w:rsidRDefault="00AF076E" w:rsidP="00E951CC">
            <w:pPr>
              <w:autoSpaceDN w:val="0"/>
              <w:adjustRightInd w:val="0"/>
              <w:spacing w:after="0" w:line="360" w:lineRule="auto"/>
              <w:jc w:val="center"/>
              <w:rPr>
                <w:rFonts w:ascii="Times New Roman" w:hAnsi="Times New Roman"/>
                <w:color w:val="000000"/>
                <w:sz w:val="24"/>
                <w:szCs w:val="24"/>
                <w:lang w:eastAsia="ru-RU"/>
              </w:rPr>
            </w:pPr>
          </w:p>
        </w:tc>
      </w:tr>
      <w:tr w:rsidR="00AF076E" w:rsidRPr="0033295F" w:rsidTr="005C11F9">
        <w:tc>
          <w:tcPr>
            <w:tcW w:w="1522" w:type="pct"/>
            <w:tcBorders>
              <w:top w:val="single" w:sz="4" w:space="0" w:color="auto"/>
              <w:left w:val="single" w:sz="4" w:space="0" w:color="auto"/>
              <w:bottom w:val="single" w:sz="4" w:space="0" w:color="auto"/>
              <w:right w:val="single" w:sz="4" w:space="0" w:color="auto"/>
            </w:tcBorders>
            <w:hideMark/>
          </w:tcPr>
          <w:p w:rsidR="00AF076E" w:rsidRPr="0033295F" w:rsidRDefault="00AF076E" w:rsidP="00E951CC">
            <w:pPr>
              <w:autoSpaceDN w:val="0"/>
              <w:adjustRightInd w:val="0"/>
              <w:spacing w:after="0" w:line="360" w:lineRule="auto"/>
              <w:rPr>
                <w:rFonts w:ascii="Times New Roman" w:hAnsi="Times New Roman"/>
                <w:color w:val="000000"/>
                <w:sz w:val="24"/>
                <w:szCs w:val="24"/>
                <w:lang w:eastAsia="ru-RU"/>
              </w:rPr>
            </w:pPr>
            <w:r w:rsidRPr="0033295F">
              <w:rPr>
                <w:rFonts w:ascii="Times New Roman" w:hAnsi="Times New Roman"/>
                <w:color w:val="000000"/>
                <w:sz w:val="24"/>
                <w:szCs w:val="24"/>
                <w:lang w:eastAsia="ru-RU"/>
              </w:rPr>
              <w:t>Прочие ресурсы</w:t>
            </w:r>
          </w:p>
        </w:tc>
        <w:tc>
          <w:tcPr>
            <w:tcW w:w="2539" w:type="pct"/>
            <w:tcBorders>
              <w:top w:val="single" w:sz="4" w:space="0" w:color="auto"/>
              <w:left w:val="single" w:sz="4" w:space="0" w:color="auto"/>
              <w:bottom w:val="single" w:sz="4" w:space="0" w:color="auto"/>
              <w:right w:val="single" w:sz="4" w:space="0" w:color="auto"/>
            </w:tcBorders>
          </w:tcPr>
          <w:p w:rsidR="00AF076E" w:rsidRPr="0033295F" w:rsidRDefault="00AF076E" w:rsidP="00E951CC">
            <w:pPr>
              <w:autoSpaceDN w:val="0"/>
              <w:adjustRightInd w:val="0"/>
              <w:spacing w:after="0" w:line="360" w:lineRule="auto"/>
              <w:jc w:val="center"/>
              <w:rPr>
                <w:rFonts w:ascii="Times New Roman" w:hAnsi="Times New Roman"/>
                <w:color w:val="000000"/>
                <w:sz w:val="24"/>
                <w:szCs w:val="24"/>
                <w:lang w:eastAsia="ru-RU"/>
              </w:rPr>
            </w:pPr>
          </w:p>
        </w:tc>
        <w:tc>
          <w:tcPr>
            <w:tcW w:w="939" w:type="pct"/>
            <w:tcBorders>
              <w:top w:val="single" w:sz="4" w:space="0" w:color="auto"/>
              <w:left w:val="single" w:sz="4" w:space="0" w:color="auto"/>
              <w:bottom w:val="single" w:sz="4" w:space="0" w:color="auto"/>
              <w:right w:val="single" w:sz="4" w:space="0" w:color="auto"/>
            </w:tcBorders>
          </w:tcPr>
          <w:p w:rsidR="00AF076E" w:rsidRPr="0033295F" w:rsidRDefault="00AF076E" w:rsidP="00E951CC">
            <w:pPr>
              <w:autoSpaceDN w:val="0"/>
              <w:adjustRightInd w:val="0"/>
              <w:spacing w:after="0" w:line="360" w:lineRule="auto"/>
              <w:jc w:val="center"/>
              <w:rPr>
                <w:rFonts w:ascii="Times New Roman" w:hAnsi="Times New Roman"/>
                <w:color w:val="000000"/>
                <w:sz w:val="24"/>
                <w:szCs w:val="24"/>
                <w:lang w:eastAsia="ru-RU"/>
              </w:rPr>
            </w:pPr>
          </w:p>
        </w:tc>
      </w:tr>
    </w:tbl>
    <w:p w:rsidR="00AF076E" w:rsidRPr="0033295F" w:rsidRDefault="00AF076E" w:rsidP="00AF076E">
      <w:pPr>
        <w:spacing w:after="0" w:line="240" w:lineRule="auto"/>
        <w:rPr>
          <w:rFonts w:ascii="Times New Roman" w:hAnsi="Times New Roman"/>
          <w:b/>
          <w:color w:val="000000"/>
          <w:sz w:val="12"/>
          <w:szCs w:val="28"/>
          <w:lang w:eastAsia="ru-RU"/>
        </w:rPr>
      </w:pPr>
    </w:p>
    <w:p w:rsidR="00AF076E" w:rsidRPr="0033295F" w:rsidRDefault="00E951CC" w:rsidP="00AF076E">
      <w:pPr>
        <w:spacing w:after="0" w:line="240" w:lineRule="auto"/>
        <w:ind w:firstLine="709"/>
        <w:rPr>
          <w:rFonts w:ascii="Times New Roman" w:hAnsi="Times New Roman"/>
          <w:color w:val="000000"/>
          <w:sz w:val="28"/>
          <w:szCs w:val="28"/>
          <w:lang w:eastAsia="ru-RU"/>
        </w:rPr>
      </w:pPr>
      <w:r>
        <w:rPr>
          <w:rFonts w:ascii="Times New Roman" w:hAnsi="Times New Roman"/>
          <w:color w:val="000000"/>
          <w:sz w:val="28"/>
          <w:szCs w:val="28"/>
          <w:lang w:eastAsia="ru-RU"/>
        </w:rPr>
        <w:t>7</w:t>
      </w:r>
      <w:r w:rsidR="00AF076E" w:rsidRPr="0033295F">
        <w:rPr>
          <w:rFonts w:ascii="Times New Roman" w:hAnsi="Times New Roman"/>
          <w:color w:val="000000"/>
          <w:sz w:val="28"/>
          <w:szCs w:val="28"/>
          <w:lang w:eastAsia="ru-RU"/>
        </w:rPr>
        <w:t xml:space="preserve">. Показатели </w:t>
      </w:r>
      <w:r>
        <w:rPr>
          <w:rFonts w:ascii="Times New Roman" w:hAnsi="Times New Roman"/>
          <w:color w:val="000000"/>
          <w:sz w:val="28"/>
          <w:szCs w:val="28"/>
          <w:lang w:eastAsia="ru-RU"/>
        </w:rPr>
        <w:t>финансово-хозяйственной деятельности</w:t>
      </w:r>
      <w:r w:rsidR="00AF076E" w:rsidRPr="0033295F">
        <w:rPr>
          <w:rFonts w:ascii="Times New Roman" w:hAnsi="Times New Roman"/>
          <w:color w:val="000000"/>
          <w:sz w:val="28"/>
          <w:szCs w:val="28"/>
          <w:lang w:eastAsia="ru-RU"/>
        </w:rPr>
        <w:t>:</w:t>
      </w:r>
    </w:p>
    <w:p w:rsidR="00AF076E" w:rsidRPr="0033295F" w:rsidRDefault="00AF076E" w:rsidP="00AF076E">
      <w:pPr>
        <w:spacing w:after="0" w:line="240" w:lineRule="auto"/>
        <w:rPr>
          <w:rFonts w:ascii="Times New Roman" w:hAnsi="Times New Roman"/>
          <w:color w:val="000000"/>
          <w:sz w:val="14"/>
          <w:szCs w:val="28"/>
          <w:lang w:eastAsia="ru-RU"/>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2551"/>
        <w:gridCol w:w="1985"/>
        <w:gridCol w:w="2126"/>
      </w:tblGrid>
      <w:tr w:rsidR="00E951CC" w:rsidRPr="0033295F" w:rsidTr="005C11F9">
        <w:trPr>
          <w:trHeight w:val="634"/>
        </w:trPr>
        <w:tc>
          <w:tcPr>
            <w:tcW w:w="2802" w:type="dxa"/>
            <w:vMerge w:val="restart"/>
            <w:tcBorders>
              <w:top w:val="single" w:sz="4" w:space="0" w:color="auto"/>
              <w:left w:val="single" w:sz="4" w:space="0" w:color="auto"/>
              <w:right w:val="single" w:sz="4" w:space="0" w:color="auto"/>
            </w:tcBorders>
          </w:tcPr>
          <w:p w:rsidR="00E951CC" w:rsidRPr="0033295F" w:rsidRDefault="00E951CC" w:rsidP="005C11F9">
            <w:pPr>
              <w:spacing w:after="0" w:line="240" w:lineRule="auto"/>
              <w:ind w:left="-57" w:right="-57"/>
              <w:jc w:val="center"/>
              <w:rPr>
                <w:rFonts w:ascii="Times New Roman" w:hAnsi="Times New Roman"/>
                <w:color w:val="000000"/>
                <w:spacing w:val="-6"/>
                <w:sz w:val="24"/>
                <w:szCs w:val="24"/>
                <w:lang w:eastAsia="ru-RU"/>
              </w:rPr>
            </w:pPr>
            <w:r w:rsidRPr="0033295F">
              <w:rPr>
                <w:rFonts w:ascii="Times New Roman" w:hAnsi="Times New Roman"/>
                <w:color w:val="000000"/>
                <w:spacing w:val="-6"/>
                <w:sz w:val="24"/>
                <w:szCs w:val="24"/>
                <w:lang w:eastAsia="ru-RU"/>
              </w:rPr>
              <w:t>Показатели</w:t>
            </w:r>
          </w:p>
        </w:tc>
        <w:tc>
          <w:tcPr>
            <w:tcW w:w="2551" w:type="dxa"/>
            <w:tcBorders>
              <w:top w:val="single" w:sz="4" w:space="0" w:color="auto"/>
              <w:left w:val="single" w:sz="4" w:space="0" w:color="auto"/>
              <w:right w:val="single" w:sz="4" w:space="0" w:color="auto"/>
            </w:tcBorders>
          </w:tcPr>
          <w:p w:rsidR="00E951CC" w:rsidRDefault="00E951CC" w:rsidP="005C11F9">
            <w:pPr>
              <w:spacing w:after="0" w:line="240" w:lineRule="auto"/>
              <w:ind w:left="-85" w:right="-85"/>
              <w:jc w:val="center"/>
              <w:rPr>
                <w:rFonts w:ascii="Times New Roman" w:hAnsi="Times New Roman"/>
                <w:color w:val="000000"/>
                <w:spacing w:val="-6"/>
                <w:sz w:val="24"/>
                <w:szCs w:val="24"/>
                <w:lang w:eastAsia="ru-RU"/>
              </w:rPr>
            </w:pPr>
          </w:p>
          <w:p w:rsidR="00E951CC" w:rsidRPr="0033295F" w:rsidRDefault="00E951CC" w:rsidP="005C11F9">
            <w:pPr>
              <w:spacing w:after="0" w:line="240" w:lineRule="auto"/>
              <w:ind w:left="-85" w:right="-85"/>
              <w:jc w:val="center"/>
              <w:rPr>
                <w:rFonts w:ascii="Times New Roman" w:hAnsi="Times New Roman"/>
                <w:color w:val="000000"/>
                <w:spacing w:val="-6"/>
                <w:sz w:val="24"/>
                <w:szCs w:val="24"/>
                <w:lang w:eastAsia="ru-RU"/>
              </w:rPr>
            </w:pPr>
            <w:r w:rsidRPr="0033295F">
              <w:rPr>
                <w:rFonts w:ascii="Times New Roman" w:hAnsi="Times New Roman"/>
                <w:color w:val="000000"/>
                <w:spacing w:val="-6"/>
                <w:sz w:val="24"/>
                <w:szCs w:val="24"/>
                <w:lang w:eastAsia="ru-RU"/>
              </w:rPr>
              <w:t>Фактические</w:t>
            </w:r>
          </w:p>
        </w:tc>
        <w:tc>
          <w:tcPr>
            <w:tcW w:w="4111" w:type="dxa"/>
            <w:gridSpan w:val="2"/>
            <w:tcBorders>
              <w:top w:val="single" w:sz="4" w:space="0" w:color="auto"/>
              <w:left w:val="single" w:sz="4" w:space="0" w:color="auto"/>
              <w:right w:val="single" w:sz="4" w:space="0" w:color="auto"/>
            </w:tcBorders>
          </w:tcPr>
          <w:p w:rsidR="00E951CC" w:rsidRDefault="00E951CC" w:rsidP="005C11F9">
            <w:pPr>
              <w:spacing w:after="0" w:line="240" w:lineRule="auto"/>
              <w:ind w:left="-85" w:right="-85"/>
              <w:jc w:val="center"/>
              <w:rPr>
                <w:rFonts w:ascii="Times New Roman" w:hAnsi="Times New Roman"/>
                <w:color w:val="000000"/>
                <w:spacing w:val="-6"/>
                <w:sz w:val="24"/>
                <w:szCs w:val="24"/>
                <w:lang w:eastAsia="ru-RU"/>
              </w:rPr>
            </w:pPr>
          </w:p>
          <w:p w:rsidR="00E951CC" w:rsidRDefault="00E951CC" w:rsidP="00E951CC">
            <w:pPr>
              <w:spacing w:after="0" w:line="240" w:lineRule="auto"/>
              <w:ind w:left="-85" w:right="-108"/>
              <w:jc w:val="center"/>
              <w:rPr>
                <w:rFonts w:ascii="Times New Roman" w:hAnsi="Times New Roman"/>
                <w:color w:val="000000"/>
                <w:spacing w:val="-6"/>
                <w:sz w:val="24"/>
                <w:szCs w:val="24"/>
                <w:lang w:eastAsia="ru-RU"/>
              </w:rPr>
            </w:pPr>
            <w:r w:rsidRPr="0033295F">
              <w:rPr>
                <w:rFonts w:ascii="Times New Roman" w:hAnsi="Times New Roman"/>
                <w:color w:val="000000"/>
                <w:spacing w:val="-6"/>
                <w:sz w:val="24"/>
                <w:szCs w:val="24"/>
                <w:lang w:eastAsia="ru-RU"/>
              </w:rPr>
              <w:t>Планируемые</w:t>
            </w:r>
          </w:p>
        </w:tc>
      </w:tr>
      <w:tr w:rsidR="00E951CC" w:rsidRPr="0033295F" w:rsidTr="00E951CC">
        <w:trPr>
          <w:trHeight w:val="144"/>
        </w:trPr>
        <w:tc>
          <w:tcPr>
            <w:tcW w:w="2802" w:type="dxa"/>
            <w:vMerge/>
          </w:tcPr>
          <w:p w:rsidR="00E951CC" w:rsidRPr="0033295F" w:rsidRDefault="00E951CC" w:rsidP="005C11F9">
            <w:pPr>
              <w:spacing w:after="0" w:line="240" w:lineRule="auto"/>
              <w:ind w:left="-57" w:right="-57"/>
              <w:jc w:val="center"/>
              <w:rPr>
                <w:rFonts w:ascii="Times New Roman" w:hAnsi="Times New Roman"/>
                <w:color w:val="000000"/>
                <w:spacing w:val="-6"/>
                <w:sz w:val="24"/>
                <w:szCs w:val="24"/>
                <w:lang w:eastAsia="ru-RU"/>
              </w:rPr>
            </w:pPr>
          </w:p>
        </w:tc>
        <w:tc>
          <w:tcPr>
            <w:tcW w:w="2551" w:type="dxa"/>
            <w:tcBorders>
              <w:top w:val="single" w:sz="4" w:space="0" w:color="auto"/>
              <w:left w:val="single" w:sz="4" w:space="0" w:color="auto"/>
              <w:right w:val="single" w:sz="4" w:space="0" w:color="auto"/>
            </w:tcBorders>
          </w:tcPr>
          <w:p w:rsidR="00E951CC" w:rsidRPr="0033295F" w:rsidRDefault="00E951CC" w:rsidP="005C11F9">
            <w:pPr>
              <w:spacing w:after="0" w:line="240" w:lineRule="auto"/>
              <w:ind w:left="-85" w:right="-85"/>
              <w:jc w:val="center"/>
              <w:rPr>
                <w:rFonts w:ascii="Times New Roman" w:hAnsi="Times New Roman"/>
                <w:color w:val="000000"/>
                <w:spacing w:val="-6"/>
                <w:sz w:val="24"/>
                <w:szCs w:val="24"/>
                <w:lang w:eastAsia="ru-RU"/>
              </w:rPr>
            </w:pPr>
            <w:r w:rsidRPr="0033295F">
              <w:rPr>
                <w:rFonts w:ascii="Times New Roman" w:hAnsi="Times New Roman"/>
                <w:color w:val="000000"/>
                <w:spacing w:val="-6"/>
                <w:sz w:val="24"/>
                <w:szCs w:val="24"/>
                <w:lang w:eastAsia="ru-RU"/>
              </w:rPr>
              <w:t>.</w:t>
            </w:r>
          </w:p>
          <w:p w:rsidR="00E951CC" w:rsidRDefault="00E951CC" w:rsidP="00E951CC">
            <w:pPr>
              <w:spacing w:after="0" w:line="240" w:lineRule="auto"/>
              <w:ind w:left="-85" w:right="-85"/>
              <w:jc w:val="center"/>
              <w:rPr>
                <w:rFonts w:ascii="Times New Roman" w:hAnsi="Times New Roman"/>
                <w:color w:val="000000"/>
                <w:spacing w:val="-6"/>
                <w:sz w:val="24"/>
                <w:szCs w:val="24"/>
                <w:lang w:eastAsia="ru-RU"/>
              </w:rPr>
            </w:pPr>
            <w:r>
              <w:rPr>
                <w:rFonts w:ascii="Times New Roman" w:hAnsi="Times New Roman"/>
                <w:color w:val="000000"/>
                <w:spacing w:val="-6"/>
                <w:sz w:val="24"/>
                <w:szCs w:val="24"/>
                <w:lang w:eastAsia="ru-RU"/>
              </w:rPr>
              <w:t>20__ г.</w:t>
            </w:r>
          </w:p>
          <w:p w:rsidR="00E951CC" w:rsidRPr="0033295F" w:rsidRDefault="00E951CC" w:rsidP="00E951CC">
            <w:pPr>
              <w:spacing w:after="0" w:line="240" w:lineRule="auto"/>
              <w:ind w:left="-85" w:right="-85"/>
              <w:jc w:val="center"/>
              <w:rPr>
                <w:rFonts w:ascii="Times New Roman" w:hAnsi="Times New Roman"/>
                <w:color w:val="000000"/>
                <w:spacing w:val="-6"/>
                <w:sz w:val="24"/>
                <w:szCs w:val="24"/>
                <w:lang w:eastAsia="ru-RU"/>
              </w:rPr>
            </w:pPr>
            <w:r>
              <w:rPr>
                <w:rFonts w:ascii="Times New Roman" w:hAnsi="Times New Roman"/>
                <w:color w:val="000000"/>
                <w:spacing w:val="-6"/>
                <w:sz w:val="24"/>
                <w:szCs w:val="24"/>
                <w:lang w:eastAsia="ru-RU"/>
              </w:rPr>
              <w:t>(с начала года до даты составления заявки)</w:t>
            </w:r>
            <w:r w:rsidRPr="0033295F">
              <w:rPr>
                <w:rFonts w:ascii="Times New Roman" w:hAnsi="Times New Roman"/>
                <w:color w:val="000000"/>
                <w:spacing w:val="-6"/>
                <w:sz w:val="24"/>
                <w:szCs w:val="24"/>
                <w:lang w:eastAsia="ru-RU"/>
              </w:rPr>
              <w:t xml:space="preserve"> </w:t>
            </w:r>
            <w:r w:rsidRPr="0033295F">
              <w:rPr>
                <w:rFonts w:ascii="Times New Roman" w:hAnsi="Times New Roman"/>
                <w:color w:val="000000"/>
                <w:spacing w:val="-6"/>
                <w:sz w:val="24"/>
                <w:szCs w:val="24"/>
                <w:lang w:eastAsia="ru-RU"/>
              </w:rPr>
              <w:br/>
            </w:r>
          </w:p>
        </w:tc>
        <w:tc>
          <w:tcPr>
            <w:tcW w:w="1985" w:type="dxa"/>
            <w:tcBorders>
              <w:top w:val="single" w:sz="4" w:space="0" w:color="auto"/>
              <w:left w:val="single" w:sz="4" w:space="0" w:color="auto"/>
              <w:right w:val="single" w:sz="4" w:space="0" w:color="auto"/>
            </w:tcBorders>
          </w:tcPr>
          <w:p w:rsidR="00E951CC" w:rsidRDefault="00E951CC" w:rsidP="005C11F9">
            <w:pPr>
              <w:spacing w:after="0" w:line="240" w:lineRule="auto"/>
              <w:ind w:left="-85" w:right="-85"/>
              <w:jc w:val="center"/>
              <w:rPr>
                <w:rFonts w:ascii="Times New Roman" w:hAnsi="Times New Roman"/>
                <w:color w:val="000000"/>
                <w:spacing w:val="-6"/>
                <w:sz w:val="24"/>
                <w:szCs w:val="24"/>
                <w:lang w:eastAsia="ru-RU"/>
              </w:rPr>
            </w:pPr>
          </w:p>
          <w:p w:rsidR="00E951CC" w:rsidRPr="0033295F" w:rsidRDefault="00E951CC" w:rsidP="00E951CC">
            <w:pPr>
              <w:spacing w:after="0" w:line="240" w:lineRule="auto"/>
              <w:ind w:left="-85" w:right="-85"/>
              <w:jc w:val="center"/>
              <w:rPr>
                <w:rFonts w:ascii="Times New Roman" w:hAnsi="Times New Roman"/>
                <w:color w:val="000000"/>
                <w:spacing w:val="-6"/>
                <w:sz w:val="24"/>
                <w:szCs w:val="24"/>
                <w:lang w:eastAsia="ru-RU"/>
              </w:rPr>
            </w:pPr>
            <w:r w:rsidRPr="0033295F">
              <w:rPr>
                <w:rFonts w:ascii="Times New Roman" w:hAnsi="Times New Roman"/>
                <w:color w:val="000000"/>
                <w:spacing w:val="-6"/>
                <w:sz w:val="24"/>
                <w:szCs w:val="24"/>
                <w:lang w:eastAsia="ru-RU"/>
              </w:rPr>
              <w:t>20</w:t>
            </w:r>
            <w:r>
              <w:rPr>
                <w:rFonts w:ascii="Times New Roman" w:hAnsi="Times New Roman"/>
                <w:color w:val="000000"/>
                <w:spacing w:val="-6"/>
                <w:sz w:val="24"/>
                <w:szCs w:val="24"/>
                <w:lang w:eastAsia="ru-RU"/>
              </w:rPr>
              <w:t>__</w:t>
            </w:r>
            <w:r w:rsidRPr="0033295F">
              <w:rPr>
                <w:rFonts w:ascii="Times New Roman" w:hAnsi="Times New Roman"/>
                <w:color w:val="000000"/>
                <w:spacing w:val="-6"/>
                <w:sz w:val="24"/>
                <w:szCs w:val="24"/>
                <w:lang w:eastAsia="ru-RU"/>
              </w:rPr>
              <w:t xml:space="preserve"> г.</w:t>
            </w:r>
            <w:r>
              <w:rPr>
                <w:rFonts w:ascii="Times New Roman" w:hAnsi="Times New Roman"/>
                <w:color w:val="000000"/>
                <w:spacing w:val="-6"/>
                <w:sz w:val="24"/>
                <w:szCs w:val="24"/>
                <w:lang w:eastAsia="ru-RU"/>
              </w:rPr>
              <w:t xml:space="preserve"> (</w:t>
            </w:r>
            <w:proofErr w:type="gramStart"/>
            <w:r>
              <w:rPr>
                <w:rFonts w:ascii="Times New Roman" w:hAnsi="Times New Roman"/>
                <w:color w:val="000000"/>
                <w:spacing w:val="-6"/>
                <w:sz w:val="24"/>
                <w:szCs w:val="24"/>
                <w:lang w:eastAsia="ru-RU"/>
              </w:rPr>
              <w:t>с даты подачи</w:t>
            </w:r>
            <w:proofErr w:type="gramEnd"/>
            <w:r>
              <w:rPr>
                <w:rFonts w:ascii="Times New Roman" w:hAnsi="Times New Roman"/>
                <w:color w:val="000000"/>
                <w:spacing w:val="-6"/>
                <w:sz w:val="24"/>
                <w:szCs w:val="24"/>
                <w:lang w:eastAsia="ru-RU"/>
              </w:rPr>
              <w:t xml:space="preserve"> заявки и до конца года)</w:t>
            </w:r>
          </w:p>
        </w:tc>
        <w:tc>
          <w:tcPr>
            <w:tcW w:w="2126" w:type="dxa"/>
            <w:tcBorders>
              <w:top w:val="single" w:sz="4" w:space="0" w:color="auto"/>
              <w:left w:val="single" w:sz="4" w:space="0" w:color="auto"/>
              <w:right w:val="single" w:sz="4" w:space="0" w:color="auto"/>
            </w:tcBorders>
          </w:tcPr>
          <w:p w:rsidR="00E951CC" w:rsidRDefault="00E951CC" w:rsidP="00E951CC">
            <w:pPr>
              <w:spacing w:after="0" w:line="240" w:lineRule="auto"/>
              <w:ind w:left="-85"/>
              <w:jc w:val="center"/>
              <w:rPr>
                <w:rFonts w:ascii="Times New Roman" w:hAnsi="Times New Roman"/>
                <w:color w:val="000000"/>
                <w:spacing w:val="-6"/>
                <w:sz w:val="24"/>
                <w:szCs w:val="24"/>
                <w:lang w:eastAsia="ru-RU"/>
              </w:rPr>
            </w:pPr>
            <w:r>
              <w:rPr>
                <w:rFonts w:ascii="Times New Roman" w:hAnsi="Times New Roman"/>
                <w:color w:val="000000"/>
                <w:spacing w:val="-6"/>
                <w:sz w:val="24"/>
                <w:szCs w:val="24"/>
                <w:lang w:eastAsia="ru-RU"/>
              </w:rPr>
              <w:t>20__ г. (год, следующий за годом предоставления гранта)</w:t>
            </w:r>
          </w:p>
        </w:tc>
      </w:tr>
      <w:tr w:rsidR="00E951CC" w:rsidRPr="0033295F" w:rsidTr="005866F9">
        <w:trPr>
          <w:trHeight w:val="1048"/>
        </w:trPr>
        <w:tc>
          <w:tcPr>
            <w:tcW w:w="2802" w:type="dxa"/>
            <w:tcBorders>
              <w:top w:val="single" w:sz="4" w:space="0" w:color="auto"/>
              <w:left w:val="single" w:sz="4" w:space="0" w:color="auto"/>
              <w:bottom w:val="single" w:sz="4" w:space="0" w:color="auto"/>
              <w:right w:val="single" w:sz="4" w:space="0" w:color="auto"/>
            </w:tcBorders>
          </w:tcPr>
          <w:p w:rsidR="00E951CC" w:rsidRPr="0033295F" w:rsidRDefault="00E951CC" w:rsidP="005C11F9">
            <w:pPr>
              <w:spacing w:after="0" w:line="240" w:lineRule="auto"/>
              <w:ind w:left="-57" w:right="-57"/>
              <w:rPr>
                <w:rFonts w:ascii="Times New Roman" w:hAnsi="Times New Roman"/>
                <w:i/>
                <w:color w:val="000000"/>
                <w:spacing w:val="-6"/>
                <w:sz w:val="24"/>
                <w:szCs w:val="24"/>
                <w:lang w:eastAsia="ru-RU"/>
              </w:rPr>
            </w:pPr>
            <w:r w:rsidRPr="0033295F">
              <w:rPr>
                <w:rFonts w:ascii="Times New Roman" w:hAnsi="Times New Roman"/>
                <w:color w:val="000000"/>
                <w:spacing w:val="-6"/>
                <w:sz w:val="24"/>
                <w:szCs w:val="24"/>
                <w:lang w:eastAsia="ru-RU"/>
              </w:rPr>
              <w:t>Среднесписочная численность заявителя (без внешних совместителей)</w:t>
            </w:r>
          </w:p>
        </w:tc>
        <w:tc>
          <w:tcPr>
            <w:tcW w:w="2551" w:type="dxa"/>
            <w:tcBorders>
              <w:left w:val="single" w:sz="4" w:space="0" w:color="auto"/>
              <w:right w:val="single" w:sz="4" w:space="0" w:color="auto"/>
            </w:tcBorders>
          </w:tcPr>
          <w:p w:rsidR="00E951CC" w:rsidRPr="0033295F" w:rsidRDefault="00E951CC" w:rsidP="005C11F9">
            <w:pPr>
              <w:spacing w:after="0" w:line="240" w:lineRule="auto"/>
              <w:ind w:left="-85" w:right="-85"/>
              <w:rPr>
                <w:rFonts w:ascii="Times New Roman" w:hAnsi="Times New Roman"/>
                <w:color w:val="000000"/>
                <w:spacing w:val="-6"/>
                <w:sz w:val="24"/>
                <w:szCs w:val="24"/>
                <w:lang w:eastAsia="ru-RU"/>
              </w:rPr>
            </w:pPr>
          </w:p>
        </w:tc>
        <w:tc>
          <w:tcPr>
            <w:tcW w:w="1985" w:type="dxa"/>
            <w:tcBorders>
              <w:left w:val="single" w:sz="4" w:space="0" w:color="auto"/>
              <w:right w:val="single" w:sz="4" w:space="0" w:color="auto"/>
            </w:tcBorders>
          </w:tcPr>
          <w:p w:rsidR="00E951CC" w:rsidRPr="0033295F" w:rsidRDefault="00E951CC" w:rsidP="005C11F9">
            <w:pPr>
              <w:spacing w:after="0" w:line="240" w:lineRule="auto"/>
              <w:ind w:left="-85" w:right="-85"/>
              <w:rPr>
                <w:rFonts w:ascii="Times New Roman" w:hAnsi="Times New Roman"/>
                <w:color w:val="000000"/>
                <w:spacing w:val="-6"/>
                <w:sz w:val="24"/>
                <w:szCs w:val="24"/>
                <w:lang w:eastAsia="ru-RU"/>
              </w:rPr>
            </w:pPr>
          </w:p>
        </w:tc>
        <w:tc>
          <w:tcPr>
            <w:tcW w:w="2126" w:type="dxa"/>
            <w:tcBorders>
              <w:left w:val="single" w:sz="4" w:space="0" w:color="auto"/>
              <w:right w:val="single" w:sz="4" w:space="0" w:color="auto"/>
            </w:tcBorders>
          </w:tcPr>
          <w:p w:rsidR="00E951CC" w:rsidRPr="0033295F" w:rsidRDefault="00E951CC" w:rsidP="00E951CC">
            <w:pPr>
              <w:spacing w:after="0" w:line="240" w:lineRule="auto"/>
              <w:ind w:left="-85" w:right="-550"/>
              <w:rPr>
                <w:rFonts w:ascii="Times New Roman" w:hAnsi="Times New Roman"/>
                <w:color w:val="000000"/>
                <w:spacing w:val="-6"/>
                <w:sz w:val="24"/>
                <w:szCs w:val="24"/>
                <w:lang w:eastAsia="ru-RU"/>
              </w:rPr>
            </w:pPr>
          </w:p>
        </w:tc>
      </w:tr>
      <w:tr w:rsidR="00E951CC" w:rsidRPr="0033295F" w:rsidTr="005866F9">
        <w:trPr>
          <w:trHeight w:val="1274"/>
        </w:trPr>
        <w:tc>
          <w:tcPr>
            <w:tcW w:w="2802" w:type="dxa"/>
            <w:tcBorders>
              <w:top w:val="single" w:sz="4" w:space="0" w:color="auto"/>
              <w:left w:val="single" w:sz="4" w:space="0" w:color="auto"/>
              <w:bottom w:val="single" w:sz="4" w:space="0" w:color="auto"/>
              <w:right w:val="single" w:sz="4" w:space="0" w:color="auto"/>
            </w:tcBorders>
          </w:tcPr>
          <w:p w:rsidR="00E951CC" w:rsidRPr="0033295F" w:rsidRDefault="00E951CC" w:rsidP="005C11F9">
            <w:pPr>
              <w:spacing w:after="0" w:line="240" w:lineRule="auto"/>
              <w:ind w:left="-57" w:right="-57"/>
              <w:rPr>
                <w:rFonts w:ascii="Times New Roman" w:hAnsi="Times New Roman"/>
                <w:i/>
                <w:color w:val="000000"/>
                <w:spacing w:val="-6"/>
                <w:sz w:val="24"/>
                <w:szCs w:val="24"/>
                <w:lang w:eastAsia="ru-RU"/>
              </w:rPr>
            </w:pPr>
            <w:r w:rsidRPr="0033295F">
              <w:rPr>
                <w:rFonts w:ascii="Times New Roman" w:hAnsi="Times New Roman"/>
                <w:color w:val="000000"/>
                <w:spacing w:val="-6"/>
                <w:sz w:val="24"/>
                <w:szCs w:val="24"/>
                <w:lang w:eastAsia="ru-RU"/>
              </w:rPr>
              <w:t xml:space="preserve">Средняя заработная плата </w:t>
            </w:r>
            <w:r w:rsidRPr="0033295F">
              <w:rPr>
                <w:rFonts w:ascii="Times New Roman" w:hAnsi="Times New Roman"/>
                <w:color w:val="000000"/>
                <w:spacing w:val="-6"/>
                <w:sz w:val="24"/>
                <w:szCs w:val="24"/>
                <w:lang w:eastAsia="ru-RU"/>
              </w:rPr>
              <w:br/>
              <w:t>на 1 работника (без внешних совместителей), руб./мес.</w:t>
            </w:r>
          </w:p>
        </w:tc>
        <w:tc>
          <w:tcPr>
            <w:tcW w:w="2551" w:type="dxa"/>
            <w:tcBorders>
              <w:left w:val="single" w:sz="4" w:space="0" w:color="auto"/>
              <w:right w:val="single" w:sz="4" w:space="0" w:color="auto"/>
            </w:tcBorders>
          </w:tcPr>
          <w:p w:rsidR="00E951CC" w:rsidRPr="0033295F" w:rsidRDefault="00E951CC" w:rsidP="005C11F9">
            <w:pPr>
              <w:spacing w:after="0" w:line="240" w:lineRule="auto"/>
              <w:ind w:left="-85" w:right="-85"/>
              <w:rPr>
                <w:rFonts w:ascii="Times New Roman" w:hAnsi="Times New Roman"/>
                <w:color w:val="000000"/>
                <w:spacing w:val="-6"/>
                <w:sz w:val="24"/>
                <w:szCs w:val="24"/>
                <w:lang w:eastAsia="ru-RU"/>
              </w:rPr>
            </w:pPr>
          </w:p>
        </w:tc>
        <w:tc>
          <w:tcPr>
            <w:tcW w:w="1985" w:type="dxa"/>
            <w:tcBorders>
              <w:left w:val="single" w:sz="4" w:space="0" w:color="auto"/>
              <w:right w:val="single" w:sz="4" w:space="0" w:color="auto"/>
            </w:tcBorders>
          </w:tcPr>
          <w:p w:rsidR="00E951CC" w:rsidRPr="0033295F" w:rsidRDefault="00E951CC" w:rsidP="005C11F9">
            <w:pPr>
              <w:spacing w:after="0" w:line="240" w:lineRule="auto"/>
              <w:ind w:left="-85" w:right="-85"/>
              <w:rPr>
                <w:rFonts w:ascii="Times New Roman" w:hAnsi="Times New Roman"/>
                <w:color w:val="000000"/>
                <w:spacing w:val="-6"/>
                <w:sz w:val="24"/>
                <w:szCs w:val="24"/>
                <w:lang w:eastAsia="ru-RU"/>
              </w:rPr>
            </w:pPr>
          </w:p>
        </w:tc>
        <w:tc>
          <w:tcPr>
            <w:tcW w:w="2126" w:type="dxa"/>
            <w:tcBorders>
              <w:left w:val="single" w:sz="4" w:space="0" w:color="auto"/>
              <w:right w:val="single" w:sz="4" w:space="0" w:color="auto"/>
            </w:tcBorders>
          </w:tcPr>
          <w:p w:rsidR="00E951CC" w:rsidRPr="0033295F" w:rsidRDefault="00E951CC" w:rsidP="00E951CC">
            <w:pPr>
              <w:spacing w:after="0" w:line="240" w:lineRule="auto"/>
              <w:ind w:left="-85" w:right="-550"/>
              <w:rPr>
                <w:rFonts w:ascii="Times New Roman" w:hAnsi="Times New Roman"/>
                <w:color w:val="000000"/>
                <w:spacing w:val="-6"/>
                <w:sz w:val="24"/>
                <w:szCs w:val="24"/>
                <w:lang w:eastAsia="ru-RU"/>
              </w:rPr>
            </w:pPr>
          </w:p>
        </w:tc>
      </w:tr>
      <w:tr w:rsidR="00E951CC" w:rsidRPr="0033295F" w:rsidTr="005866F9">
        <w:trPr>
          <w:trHeight w:val="982"/>
        </w:trPr>
        <w:tc>
          <w:tcPr>
            <w:tcW w:w="2802" w:type="dxa"/>
            <w:tcBorders>
              <w:top w:val="single" w:sz="4" w:space="0" w:color="auto"/>
              <w:left w:val="single" w:sz="4" w:space="0" w:color="auto"/>
              <w:bottom w:val="single" w:sz="4" w:space="0" w:color="auto"/>
              <w:right w:val="single" w:sz="4" w:space="0" w:color="auto"/>
            </w:tcBorders>
          </w:tcPr>
          <w:p w:rsidR="00E951CC" w:rsidRPr="0033295F" w:rsidRDefault="00E951CC" w:rsidP="005C11F9">
            <w:pPr>
              <w:spacing w:after="0" w:line="240" w:lineRule="auto"/>
              <w:ind w:left="-57" w:right="-57"/>
              <w:rPr>
                <w:rFonts w:ascii="Times New Roman" w:hAnsi="Times New Roman"/>
                <w:color w:val="000000"/>
                <w:spacing w:val="-6"/>
                <w:sz w:val="24"/>
                <w:szCs w:val="24"/>
                <w:lang w:eastAsia="ru-RU"/>
              </w:rPr>
            </w:pPr>
            <w:r w:rsidRPr="0033295F">
              <w:rPr>
                <w:rFonts w:ascii="Times New Roman" w:hAnsi="Times New Roman"/>
                <w:color w:val="000000"/>
                <w:spacing w:val="-6"/>
                <w:sz w:val="24"/>
                <w:szCs w:val="24"/>
                <w:lang w:eastAsia="ru-RU"/>
              </w:rPr>
              <w:t>Выручка от реализации продукции (услуг), тыс. руб.</w:t>
            </w:r>
          </w:p>
        </w:tc>
        <w:tc>
          <w:tcPr>
            <w:tcW w:w="2551" w:type="dxa"/>
            <w:tcBorders>
              <w:left w:val="single" w:sz="4" w:space="0" w:color="auto"/>
              <w:right w:val="single" w:sz="4" w:space="0" w:color="auto"/>
            </w:tcBorders>
          </w:tcPr>
          <w:p w:rsidR="00E951CC" w:rsidRPr="0033295F" w:rsidRDefault="00E951CC" w:rsidP="005C11F9">
            <w:pPr>
              <w:spacing w:after="0" w:line="240" w:lineRule="auto"/>
              <w:ind w:left="-85" w:right="-85"/>
              <w:rPr>
                <w:rFonts w:ascii="Times New Roman" w:hAnsi="Times New Roman"/>
                <w:color w:val="000000"/>
                <w:spacing w:val="-6"/>
                <w:sz w:val="24"/>
                <w:szCs w:val="24"/>
                <w:lang w:eastAsia="ru-RU"/>
              </w:rPr>
            </w:pPr>
          </w:p>
        </w:tc>
        <w:tc>
          <w:tcPr>
            <w:tcW w:w="1985" w:type="dxa"/>
            <w:tcBorders>
              <w:left w:val="single" w:sz="4" w:space="0" w:color="auto"/>
              <w:right w:val="single" w:sz="4" w:space="0" w:color="auto"/>
            </w:tcBorders>
          </w:tcPr>
          <w:p w:rsidR="00E951CC" w:rsidRPr="0033295F" w:rsidRDefault="00E951CC" w:rsidP="005C11F9">
            <w:pPr>
              <w:spacing w:after="0" w:line="240" w:lineRule="auto"/>
              <w:ind w:left="-85" w:right="-85"/>
              <w:rPr>
                <w:rFonts w:ascii="Times New Roman" w:hAnsi="Times New Roman"/>
                <w:color w:val="000000"/>
                <w:spacing w:val="-6"/>
                <w:sz w:val="24"/>
                <w:szCs w:val="24"/>
                <w:lang w:eastAsia="ru-RU"/>
              </w:rPr>
            </w:pPr>
          </w:p>
        </w:tc>
        <w:tc>
          <w:tcPr>
            <w:tcW w:w="2126" w:type="dxa"/>
            <w:tcBorders>
              <w:left w:val="single" w:sz="4" w:space="0" w:color="auto"/>
              <w:right w:val="single" w:sz="4" w:space="0" w:color="auto"/>
            </w:tcBorders>
          </w:tcPr>
          <w:p w:rsidR="00E951CC" w:rsidRPr="0033295F" w:rsidRDefault="00E951CC" w:rsidP="00E951CC">
            <w:pPr>
              <w:spacing w:after="0" w:line="240" w:lineRule="auto"/>
              <w:ind w:left="-85" w:right="-550"/>
              <w:rPr>
                <w:rFonts w:ascii="Times New Roman" w:hAnsi="Times New Roman"/>
                <w:color w:val="000000"/>
                <w:spacing w:val="-6"/>
                <w:sz w:val="24"/>
                <w:szCs w:val="24"/>
                <w:lang w:eastAsia="ru-RU"/>
              </w:rPr>
            </w:pPr>
          </w:p>
        </w:tc>
      </w:tr>
      <w:tr w:rsidR="00E951CC" w:rsidRPr="0033295F" w:rsidTr="00E951CC">
        <w:trPr>
          <w:trHeight w:val="144"/>
        </w:trPr>
        <w:tc>
          <w:tcPr>
            <w:tcW w:w="2802" w:type="dxa"/>
            <w:tcBorders>
              <w:top w:val="single" w:sz="4" w:space="0" w:color="auto"/>
              <w:left w:val="single" w:sz="4" w:space="0" w:color="auto"/>
              <w:bottom w:val="single" w:sz="4" w:space="0" w:color="auto"/>
              <w:right w:val="single" w:sz="4" w:space="0" w:color="auto"/>
            </w:tcBorders>
          </w:tcPr>
          <w:p w:rsidR="00E951CC" w:rsidRDefault="00E951CC" w:rsidP="005C11F9">
            <w:pPr>
              <w:spacing w:after="0" w:line="240" w:lineRule="auto"/>
              <w:ind w:left="-57" w:right="-57"/>
              <w:rPr>
                <w:rFonts w:ascii="Times New Roman" w:hAnsi="Times New Roman"/>
                <w:color w:val="000000"/>
                <w:spacing w:val="-6"/>
                <w:sz w:val="24"/>
                <w:szCs w:val="24"/>
                <w:lang w:eastAsia="ru-RU"/>
              </w:rPr>
            </w:pPr>
          </w:p>
          <w:p w:rsidR="00E951CC" w:rsidRDefault="00E951CC" w:rsidP="005C11F9">
            <w:pPr>
              <w:spacing w:after="0" w:line="240" w:lineRule="auto"/>
              <w:ind w:left="-57" w:right="-57"/>
              <w:rPr>
                <w:rFonts w:ascii="Times New Roman" w:hAnsi="Times New Roman"/>
                <w:color w:val="000000"/>
                <w:spacing w:val="-6"/>
                <w:sz w:val="24"/>
                <w:szCs w:val="24"/>
                <w:lang w:eastAsia="ru-RU"/>
              </w:rPr>
            </w:pPr>
            <w:r w:rsidRPr="0033295F">
              <w:rPr>
                <w:rFonts w:ascii="Times New Roman" w:hAnsi="Times New Roman"/>
                <w:color w:val="000000"/>
                <w:spacing w:val="-6"/>
                <w:sz w:val="24"/>
                <w:szCs w:val="24"/>
                <w:lang w:eastAsia="ru-RU"/>
              </w:rPr>
              <w:t>Чистая прибыль, тыс. руб.</w:t>
            </w:r>
          </w:p>
          <w:p w:rsidR="00E951CC" w:rsidRPr="0033295F" w:rsidRDefault="00E951CC" w:rsidP="005C11F9">
            <w:pPr>
              <w:spacing w:after="0" w:line="240" w:lineRule="auto"/>
              <w:ind w:left="-57" w:right="-57"/>
              <w:rPr>
                <w:rFonts w:ascii="Times New Roman" w:hAnsi="Times New Roman"/>
                <w:color w:val="000000"/>
                <w:spacing w:val="-6"/>
                <w:sz w:val="24"/>
                <w:szCs w:val="24"/>
                <w:lang w:eastAsia="ru-RU"/>
              </w:rPr>
            </w:pPr>
          </w:p>
        </w:tc>
        <w:tc>
          <w:tcPr>
            <w:tcW w:w="2551" w:type="dxa"/>
            <w:tcBorders>
              <w:left w:val="single" w:sz="4" w:space="0" w:color="auto"/>
              <w:right w:val="single" w:sz="4" w:space="0" w:color="auto"/>
            </w:tcBorders>
          </w:tcPr>
          <w:p w:rsidR="00E951CC" w:rsidRPr="0033295F" w:rsidRDefault="00E951CC" w:rsidP="005C11F9">
            <w:pPr>
              <w:spacing w:after="0" w:line="240" w:lineRule="auto"/>
              <w:ind w:left="-85" w:right="-85"/>
              <w:rPr>
                <w:rFonts w:ascii="Times New Roman" w:hAnsi="Times New Roman"/>
                <w:color w:val="000000"/>
                <w:spacing w:val="-6"/>
                <w:sz w:val="24"/>
                <w:szCs w:val="24"/>
                <w:lang w:eastAsia="ru-RU"/>
              </w:rPr>
            </w:pPr>
          </w:p>
        </w:tc>
        <w:tc>
          <w:tcPr>
            <w:tcW w:w="1985" w:type="dxa"/>
            <w:tcBorders>
              <w:left w:val="single" w:sz="4" w:space="0" w:color="auto"/>
              <w:right w:val="single" w:sz="4" w:space="0" w:color="auto"/>
            </w:tcBorders>
          </w:tcPr>
          <w:p w:rsidR="00E951CC" w:rsidRPr="0033295F" w:rsidRDefault="00E951CC" w:rsidP="005C11F9">
            <w:pPr>
              <w:spacing w:after="0" w:line="240" w:lineRule="auto"/>
              <w:ind w:left="-85" w:right="-85"/>
              <w:rPr>
                <w:rFonts w:ascii="Times New Roman" w:hAnsi="Times New Roman"/>
                <w:color w:val="000000"/>
                <w:spacing w:val="-6"/>
                <w:sz w:val="24"/>
                <w:szCs w:val="24"/>
                <w:lang w:eastAsia="ru-RU"/>
              </w:rPr>
            </w:pPr>
          </w:p>
        </w:tc>
        <w:tc>
          <w:tcPr>
            <w:tcW w:w="2126" w:type="dxa"/>
            <w:tcBorders>
              <w:left w:val="single" w:sz="4" w:space="0" w:color="auto"/>
              <w:right w:val="single" w:sz="4" w:space="0" w:color="auto"/>
            </w:tcBorders>
          </w:tcPr>
          <w:p w:rsidR="00E951CC" w:rsidRPr="0033295F" w:rsidRDefault="00E951CC" w:rsidP="00E951CC">
            <w:pPr>
              <w:spacing w:after="0" w:line="240" w:lineRule="auto"/>
              <w:ind w:left="-85" w:right="-550"/>
              <w:rPr>
                <w:rFonts w:ascii="Times New Roman" w:hAnsi="Times New Roman"/>
                <w:color w:val="000000"/>
                <w:spacing w:val="-6"/>
                <w:sz w:val="24"/>
                <w:szCs w:val="24"/>
                <w:lang w:eastAsia="ru-RU"/>
              </w:rPr>
            </w:pPr>
          </w:p>
        </w:tc>
      </w:tr>
    </w:tbl>
    <w:p w:rsidR="00AF076E" w:rsidRPr="0033295F" w:rsidRDefault="00AF076E" w:rsidP="00AF076E">
      <w:pPr>
        <w:spacing w:after="0" w:line="240" w:lineRule="auto"/>
        <w:rPr>
          <w:rFonts w:ascii="Times New Roman" w:hAnsi="Times New Roman"/>
          <w:color w:val="000000"/>
          <w:sz w:val="16"/>
          <w:szCs w:val="28"/>
          <w:lang w:eastAsia="ru-RU"/>
        </w:rPr>
      </w:pPr>
    </w:p>
    <w:p w:rsidR="00AF076E" w:rsidRDefault="00AF076E" w:rsidP="00AF076E">
      <w:pPr>
        <w:autoSpaceDE w:val="0"/>
        <w:autoSpaceDN w:val="0"/>
        <w:adjustRightInd w:val="0"/>
        <w:spacing w:after="0" w:line="240" w:lineRule="auto"/>
        <w:ind w:firstLine="709"/>
        <w:jc w:val="both"/>
        <w:rPr>
          <w:rFonts w:ascii="Times New Roman" w:hAnsi="Times New Roman"/>
          <w:color w:val="000000"/>
          <w:sz w:val="28"/>
          <w:szCs w:val="20"/>
          <w:lang w:eastAsia="ru-RU"/>
        </w:rPr>
      </w:pPr>
      <w:proofErr w:type="gramStart"/>
      <w:r w:rsidRPr="0033295F">
        <w:rPr>
          <w:rFonts w:ascii="Times New Roman" w:hAnsi="Times New Roman"/>
          <w:color w:val="000000"/>
          <w:sz w:val="28"/>
          <w:szCs w:val="20"/>
          <w:lang w:eastAsia="ru-RU"/>
        </w:rPr>
        <w:t xml:space="preserve">В случае принятия решения </w:t>
      </w:r>
      <w:r w:rsidRPr="0033295F">
        <w:rPr>
          <w:rFonts w:ascii="Times New Roman" w:eastAsia="Calibri" w:hAnsi="Times New Roman"/>
          <w:bCs/>
          <w:color w:val="000000"/>
          <w:sz w:val="28"/>
          <w:szCs w:val="28"/>
        </w:rPr>
        <w:t xml:space="preserve">о допуске заявок к конкурсному отбору, </w:t>
      </w:r>
      <w:r w:rsidRPr="0033295F">
        <w:rPr>
          <w:rFonts w:ascii="Times New Roman" w:eastAsia="Calibri" w:hAnsi="Times New Roman"/>
          <w:bCs/>
          <w:color w:val="000000"/>
          <w:sz w:val="28"/>
          <w:szCs w:val="28"/>
        </w:rPr>
        <w:br/>
        <w:t xml:space="preserve">об отказе в допуске заявок к конкурсному отбору, об отклонении заявки, </w:t>
      </w:r>
      <w:r w:rsidRPr="0033295F">
        <w:rPr>
          <w:rFonts w:ascii="Times New Roman" w:eastAsia="Calibri" w:hAnsi="Times New Roman"/>
          <w:bCs/>
          <w:color w:val="000000"/>
          <w:sz w:val="28"/>
          <w:szCs w:val="28"/>
        </w:rPr>
        <w:br/>
        <w:t xml:space="preserve">о предоставлении гранта и (или) </w:t>
      </w:r>
      <w:r w:rsidRPr="0033295F">
        <w:rPr>
          <w:rFonts w:ascii="Times New Roman" w:hAnsi="Times New Roman"/>
          <w:color w:val="000000"/>
          <w:sz w:val="28"/>
          <w:szCs w:val="20"/>
          <w:lang w:eastAsia="ru-RU"/>
        </w:rPr>
        <w:t xml:space="preserve">об отказе в предоставлении гранта, </w:t>
      </w:r>
      <w:r w:rsidRPr="0033295F">
        <w:rPr>
          <w:rFonts w:ascii="Times New Roman" w:hAnsi="Times New Roman"/>
          <w:color w:val="000000"/>
          <w:sz w:val="28"/>
          <w:szCs w:val="20"/>
          <w:lang w:eastAsia="ru-RU"/>
        </w:rPr>
        <w:br/>
        <w:t>о наличии (отсутствии) потребности в неиспользованных остатках средств гранта, уведомление о принятом решении, а также уведомление о заключении дополнительного соглашения, об оставлении обращения без рассмотрения прошу (нужное отметить знаком</w:t>
      </w:r>
      <w:proofErr w:type="gramEnd"/>
      <w:r w:rsidRPr="0033295F">
        <w:rPr>
          <w:rFonts w:ascii="Times New Roman" w:hAnsi="Times New Roman"/>
          <w:color w:val="000000"/>
          <w:sz w:val="28"/>
          <w:szCs w:val="20"/>
          <w:lang w:eastAsia="ru-RU"/>
        </w:rPr>
        <w:t xml:space="preserve"> </w:t>
      </w:r>
      <w:proofErr w:type="gramStart"/>
      <w:r w:rsidRPr="0033295F">
        <w:rPr>
          <w:rFonts w:ascii="Times New Roman" w:hAnsi="Times New Roman"/>
          <w:color w:val="000000"/>
          <w:sz w:val="28"/>
          <w:szCs w:val="20"/>
          <w:lang w:eastAsia="ru-RU"/>
        </w:rPr>
        <w:t>V с указанием реквизитов):</w:t>
      </w:r>
      <w:proofErr w:type="gramEnd"/>
    </w:p>
    <w:p w:rsidR="00AF076E" w:rsidRPr="0033295F" w:rsidRDefault="00AF076E" w:rsidP="00AF076E">
      <w:pPr>
        <w:autoSpaceDE w:val="0"/>
        <w:autoSpaceDN w:val="0"/>
        <w:adjustRightInd w:val="0"/>
        <w:spacing w:after="0" w:line="240" w:lineRule="auto"/>
        <w:ind w:firstLine="709"/>
        <w:jc w:val="both"/>
        <w:rPr>
          <w:rFonts w:ascii="Times New Roman" w:hAnsi="Times New Roman"/>
          <w:color w:val="000000"/>
          <w:sz w:val="28"/>
          <w:szCs w:val="20"/>
          <w:lang w:eastAsia="ru-RU"/>
        </w:rPr>
      </w:pPr>
    </w:p>
    <w:p w:rsidR="00AF076E" w:rsidRPr="0033295F" w:rsidRDefault="00AF076E" w:rsidP="005866F9">
      <w:pPr>
        <w:numPr>
          <w:ilvl w:val="0"/>
          <w:numId w:val="7"/>
        </w:numPr>
        <w:autoSpaceDE w:val="0"/>
        <w:autoSpaceDN w:val="0"/>
        <w:adjustRightInd w:val="0"/>
        <w:spacing w:after="0" w:line="240" w:lineRule="auto"/>
        <w:ind w:left="0" w:firstLine="709"/>
        <w:jc w:val="both"/>
        <w:rPr>
          <w:rFonts w:ascii="Times New Roman" w:hAnsi="Times New Roman"/>
          <w:color w:val="000000"/>
          <w:sz w:val="28"/>
          <w:szCs w:val="28"/>
          <w:lang w:eastAsia="ru-RU"/>
        </w:rPr>
      </w:pPr>
      <w:r w:rsidRPr="0033295F">
        <w:rPr>
          <w:rFonts w:ascii="Times New Roman" w:hAnsi="Times New Roman"/>
          <w:color w:val="000000"/>
          <w:sz w:val="28"/>
          <w:szCs w:val="20"/>
          <w:lang w:eastAsia="ru-RU"/>
        </w:rPr>
        <w:t>направить по почтовому адресу:</w:t>
      </w:r>
      <w:r w:rsidRPr="0033295F">
        <w:rPr>
          <w:rFonts w:ascii="Times New Roman" w:hAnsi="Times New Roman"/>
          <w:color w:val="000000"/>
          <w:szCs w:val="20"/>
          <w:lang w:eastAsia="ru-RU"/>
        </w:rPr>
        <w:t xml:space="preserve"> </w:t>
      </w:r>
      <w:r w:rsidR="005866F9">
        <w:rPr>
          <w:rFonts w:ascii="Times New Roman" w:hAnsi="Times New Roman"/>
          <w:color w:val="000000"/>
          <w:sz w:val="28"/>
          <w:szCs w:val="28"/>
          <w:lang w:eastAsia="ru-RU"/>
        </w:rPr>
        <w:t>_______________________</w:t>
      </w:r>
      <w:r>
        <w:rPr>
          <w:rFonts w:ascii="Times New Roman" w:hAnsi="Times New Roman"/>
          <w:color w:val="000000"/>
          <w:sz w:val="28"/>
          <w:szCs w:val="28"/>
          <w:lang w:eastAsia="ru-RU"/>
        </w:rPr>
        <w:t>_</w:t>
      </w:r>
      <w:r w:rsidRPr="0033295F">
        <w:rPr>
          <w:rFonts w:ascii="Times New Roman" w:hAnsi="Times New Roman"/>
          <w:color w:val="000000"/>
          <w:sz w:val="28"/>
          <w:szCs w:val="28"/>
          <w:lang w:eastAsia="ru-RU"/>
        </w:rPr>
        <w:t>_</w:t>
      </w:r>
      <w:r>
        <w:rPr>
          <w:rFonts w:ascii="Times New Roman" w:hAnsi="Times New Roman"/>
          <w:color w:val="000000"/>
          <w:sz w:val="28"/>
          <w:szCs w:val="28"/>
          <w:lang w:eastAsia="ru-RU"/>
        </w:rPr>
        <w:t>;</w:t>
      </w:r>
      <w:r w:rsidRPr="0033295F">
        <w:rPr>
          <w:rFonts w:ascii="Times New Roman" w:hAnsi="Times New Roman"/>
          <w:color w:val="000000"/>
          <w:sz w:val="28"/>
          <w:szCs w:val="28"/>
          <w:lang w:eastAsia="ru-RU"/>
        </w:rPr>
        <w:t xml:space="preserve"> </w:t>
      </w:r>
    </w:p>
    <w:p w:rsidR="00AF076E" w:rsidRPr="0033295F" w:rsidRDefault="00AF076E" w:rsidP="00AF076E">
      <w:pPr>
        <w:autoSpaceDE w:val="0"/>
        <w:autoSpaceDN w:val="0"/>
        <w:adjustRightInd w:val="0"/>
        <w:spacing w:after="0" w:line="240" w:lineRule="auto"/>
        <w:jc w:val="both"/>
        <w:rPr>
          <w:rFonts w:ascii="Times New Roman" w:hAnsi="Times New Roman"/>
          <w:color w:val="000000"/>
          <w:sz w:val="28"/>
          <w:szCs w:val="28"/>
          <w:lang w:eastAsia="ru-RU"/>
        </w:rPr>
      </w:pPr>
    </w:p>
    <w:p w:rsidR="00AF076E" w:rsidRDefault="00AF076E" w:rsidP="005866F9">
      <w:pPr>
        <w:numPr>
          <w:ilvl w:val="0"/>
          <w:numId w:val="7"/>
        </w:numPr>
        <w:tabs>
          <w:tab w:val="left" w:pos="-142"/>
        </w:tabs>
        <w:autoSpaceDE w:val="0"/>
        <w:autoSpaceDN w:val="0"/>
        <w:adjustRightInd w:val="0"/>
        <w:spacing w:after="0" w:line="240" w:lineRule="auto"/>
        <w:ind w:left="0" w:firstLine="709"/>
        <w:jc w:val="both"/>
        <w:rPr>
          <w:rFonts w:ascii="Times New Roman" w:hAnsi="Times New Roman"/>
          <w:color w:val="000000"/>
          <w:sz w:val="28"/>
          <w:szCs w:val="28"/>
          <w:lang w:eastAsia="ru-RU"/>
        </w:rPr>
      </w:pPr>
      <w:r w:rsidRPr="0033295F">
        <w:rPr>
          <w:rFonts w:ascii="Times New Roman" w:hAnsi="Times New Roman"/>
          <w:color w:val="000000"/>
          <w:sz w:val="28"/>
          <w:szCs w:val="28"/>
          <w:lang w:eastAsia="ru-RU"/>
        </w:rPr>
        <w:t>направить по адресу электронной почты ____________________;</w:t>
      </w:r>
    </w:p>
    <w:p w:rsidR="00AF076E" w:rsidRPr="0033295F" w:rsidRDefault="00AF076E" w:rsidP="00AF076E">
      <w:pPr>
        <w:tabs>
          <w:tab w:val="left" w:pos="1134"/>
        </w:tabs>
        <w:autoSpaceDE w:val="0"/>
        <w:autoSpaceDN w:val="0"/>
        <w:adjustRightInd w:val="0"/>
        <w:spacing w:after="0" w:line="240" w:lineRule="auto"/>
        <w:ind w:left="1779"/>
        <w:jc w:val="both"/>
        <w:rPr>
          <w:rFonts w:ascii="Times New Roman" w:hAnsi="Times New Roman"/>
          <w:color w:val="000000"/>
          <w:sz w:val="28"/>
          <w:szCs w:val="28"/>
          <w:lang w:eastAsia="ru-RU"/>
        </w:rPr>
      </w:pPr>
    </w:p>
    <w:p w:rsidR="00AF076E" w:rsidRPr="0033295F" w:rsidRDefault="00AF076E" w:rsidP="005866F9">
      <w:pPr>
        <w:numPr>
          <w:ilvl w:val="0"/>
          <w:numId w:val="7"/>
        </w:numPr>
        <w:autoSpaceDE w:val="0"/>
        <w:autoSpaceDN w:val="0"/>
        <w:adjustRightInd w:val="0"/>
        <w:spacing w:after="0" w:line="240" w:lineRule="auto"/>
        <w:ind w:left="0" w:firstLine="709"/>
        <w:jc w:val="both"/>
        <w:rPr>
          <w:rFonts w:ascii="Times New Roman" w:hAnsi="Times New Roman"/>
          <w:color w:val="000000"/>
          <w:sz w:val="28"/>
          <w:szCs w:val="28"/>
          <w:lang w:eastAsia="ru-RU"/>
        </w:rPr>
      </w:pPr>
      <w:r w:rsidRPr="0033295F">
        <w:rPr>
          <w:rFonts w:ascii="Times New Roman" w:hAnsi="Times New Roman"/>
          <w:color w:val="000000"/>
          <w:sz w:val="28"/>
          <w:szCs w:val="28"/>
          <w:lang w:eastAsia="ru-RU"/>
        </w:rPr>
        <w:t xml:space="preserve">вручить лично </w:t>
      </w:r>
      <w:r w:rsidR="005866F9">
        <w:rPr>
          <w:rFonts w:ascii="Times New Roman" w:hAnsi="Times New Roman"/>
          <w:color w:val="000000"/>
          <w:sz w:val="28"/>
          <w:szCs w:val="28"/>
          <w:lang w:eastAsia="ru-RU"/>
        </w:rPr>
        <w:t>__________________________</w:t>
      </w:r>
      <w:r w:rsidRPr="0033295F">
        <w:rPr>
          <w:rFonts w:ascii="Times New Roman" w:hAnsi="Times New Roman"/>
          <w:color w:val="000000"/>
          <w:sz w:val="28"/>
          <w:szCs w:val="28"/>
          <w:lang w:eastAsia="ru-RU"/>
        </w:rPr>
        <w:t>_</w:t>
      </w:r>
      <w:r>
        <w:rPr>
          <w:rFonts w:ascii="Times New Roman" w:hAnsi="Times New Roman"/>
          <w:color w:val="000000"/>
          <w:sz w:val="28"/>
          <w:szCs w:val="28"/>
          <w:lang w:eastAsia="ru-RU"/>
        </w:rPr>
        <w:t>___________</w:t>
      </w:r>
      <w:r w:rsidRPr="0033295F">
        <w:rPr>
          <w:rFonts w:ascii="Times New Roman" w:hAnsi="Times New Roman"/>
          <w:color w:val="000000"/>
          <w:sz w:val="28"/>
          <w:szCs w:val="28"/>
          <w:lang w:eastAsia="ru-RU"/>
        </w:rPr>
        <w:t>__.</w:t>
      </w:r>
    </w:p>
    <w:p w:rsidR="00AF076E" w:rsidRDefault="00AF076E" w:rsidP="00AF076E">
      <w:pPr>
        <w:tabs>
          <w:tab w:val="left" w:pos="993"/>
        </w:tabs>
        <w:spacing w:after="0" w:line="240" w:lineRule="auto"/>
        <w:ind w:firstLine="709"/>
        <w:jc w:val="both"/>
        <w:rPr>
          <w:rFonts w:ascii="Times New Roman" w:hAnsi="Times New Roman"/>
          <w:color w:val="000000"/>
          <w:sz w:val="28"/>
          <w:szCs w:val="28"/>
          <w:lang w:eastAsia="ru-RU"/>
        </w:rPr>
      </w:pPr>
    </w:p>
    <w:p w:rsidR="00AF076E" w:rsidRPr="0033295F" w:rsidRDefault="00AF076E" w:rsidP="00AF076E">
      <w:pPr>
        <w:tabs>
          <w:tab w:val="left" w:pos="993"/>
        </w:tabs>
        <w:spacing w:after="0" w:line="240" w:lineRule="auto"/>
        <w:ind w:firstLine="709"/>
        <w:jc w:val="both"/>
        <w:rPr>
          <w:rFonts w:ascii="Times New Roman" w:hAnsi="Times New Roman"/>
          <w:color w:val="000000"/>
          <w:sz w:val="28"/>
          <w:szCs w:val="28"/>
          <w:lang w:eastAsia="ru-RU"/>
        </w:rPr>
      </w:pPr>
      <w:r w:rsidRPr="0033295F">
        <w:rPr>
          <w:rFonts w:ascii="Times New Roman" w:hAnsi="Times New Roman"/>
          <w:color w:val="000000"/>
          <w:sz w:val="28"/>
          <w:szCs w:val="28"/>
          <w:lang w:eastAsia="ru-RU"/>
        </w:rPr>
        <w:t>В случае получения гранта беру на себя обязательства:</w:t>
      </w:r>
    </w:p>
    <w:p w:rsidR="00AF076E" w:rsidRDefault="00AF076E" w:rsidP="00AF076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не прекращать деятельность в течени</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12 месяцев после получения гранта;</w:t>
      </w:r>
    </w:p>
    <w:p w:rsidR="00AF076E" w:rsidRDefault="00AF076E" w:rsidP="00AF076E">
      <w:pPr>
        <w:pStyle w:val="ConsPlusNormal"/>
        <w:jc w:val="both"/>
        <w:rPr>
          <w:rFonts w:ascii="Times New Roman" w:hAnsi="Times New Roman" w:cs="Times New Roman"/>
          <w:sz w:val="28"/>
          <w:szCs w:val="28"/>
        </w:rPr>
      </w:pPr>
      <w:r>
        <w:rPr>
          <w:rFonts w:ascii="Times New Roman" w:hAnsi="Times New Roman"/>
          <w:sz w:val="28"/>
          <w:szCs w:val="28"/>
        </w:rPr>
        <w:t xml:space="preserve">           предоставить </w:t>
      </w:r>
      <w:r w:rsidRPr="00E86E1F">
        <w:rPr>
          <w:rFonts w:ascii="Times New Roman" w:hAnsi="Times New Roman" w:cs="Times New Roman"/>
          <w:sz w:val="28"/>
          <w:szCs w:val="28"/>
        </w:rPr>
        <w:t>отчет</w:t>
      </w:r>
      <w:r>
        <w:rPr>
          <w:rFonts w:ascii="Times New Roman" w:hAnsi="Times New Roman" w:cs="Times New Roman"/>
          <w:sz w:val="28"/>
          <w:szCs w:val="28"/>
        </w:rPr>
        <w:t xml:space="preserve">ность </w:t>
      </w:r>
      <w:r w:rsidRPr="00E86E1F">
        <w:rPr>
          <w:rFonts w:ascii="Times New Roman" w:hAnsi="Times New Roman" w:cs="Times New Roman"/>
          <w:sz w:val="28"/>
          <w:szCs w:val="28"/>
        </w:rPr>
        <w:t>о показателях финансово-хозяйственной деятельности</w:t>
      </w:r>
      <w:r w:rsidR="005866F9">
        <w:rPr>
          <w:rFonts w:ascii="Times New Roman" w:hAnsi="Times New Roman" w:cs="Times New Roman"/>
          <w:sz w:val="28"/>
          <w:szCs w:val="28"/>
        </w:rPr>
        <w:t xml:space="preserve">, в срок указанный в соглашении. </w:t>
      </w:r>
      <w:r>
        <w:rPr>
          <w:rFonts w:ascii="Times New Roman" w:hAnsi="Times New Roman"/>
          <w:color w:val="000000"/>
          <w:sz w:val="28"/>
          <w:szCs w:val="28"/>
        </w:rPr>
        <w:t xml:space="preserve"> </w:t>
      </w:r>
    </w:p>
    <w:p w:rsidR="00AF076E" w:rsidRPr="0033295F" w:rsidRDefault="00AF076E" w:rsidP="00AF076E">
      <w:pPr>
        <w:widowControl w:val="0"/>
        <w:autoSpaceDE w:val="0"/>
        <w:autoSpaceDN w:val="0"/>
        <w:adjustRightInd w:val="0"/>
        <w:spacing w:after="0" w:line="240" w:lineRule="auto"/>
        <w:ind w:firstLine="720"/>
        <w:jc w:val="both"/>
        <w:rPr>
          <w:rFonts w:ascii="Times New Roman" w:hAnsi="Times New Roman"/>
          <w:color w:val="000000"/>
          <w:sz w:val="28"/>
          <w:szCs w:val="28"/>
          <w:lang w:eastAsia="ru-RU"/>
        </w:rPr>
      </w:pPr>
      <w:r w:rsidRPr="0033295F">
        <w:rPr>
          <w:rFonts w:ascii="Times New Roman" w:hAnsi="Times New Roman"/>
          <w:color w:val="000000"/>
          <w:sz w:val="28"/>
          <w:szCs w:val="28"/>
          <w:lang w:eastAsia="ru-RU"/>
        </w:rPr>
        <w:t xml:space="preserve">Даю согласие на публикацию (размещение) в информационно-телекоммуникационной сети Интернет информации об участнике отбора, </w:t>
      </w:r>
      <w:r w:rsidRPr="0033295F">
        <w:rPr>
          <w:rFonts w:ascii="Times New Roman" w:hAnsi="Times New Roman"/>
          <w:color w:val="000000"/>
          <w:sz w:val="28"/>
          <w:szCs w:val="28"/>
          <w:lang w:eastAsia="ru-RU"/>
        </w:rPr>
        <w:br/>
        <w:t>о подаваемой участником отбора заявке, иной информации об участнике отбора, связанной с соответствующим отбором, а также согласие на обработку персональных данных (для физического лица).</w:t>
      </w:r>
    </w:p>
    <w:p w:rsidR="00AF076E" w:rsidRPr="0033295F" w:rsidRDefault="00AF076E" w:rsidP="00AF076E">
      <w:pPr>
        <w:tabs>
          <w:tab w:val="left" w:pos="993"/>
        </w:tabs>
        <w:spacing w:after="0" w:line="240" w:lineRule="auto"/>
        <w:jc w:val="both"/>
        <w:rPr>
          <w:rFonts w:ascii="Times New Roman" w:hAnsi="Times New Roman"/>
          <w:color w:val="000000"/>
          <w:sz w:val="28"/>
          <w:szCs w:val="28"/>
          <w:lang w:eastAsia="ru-RU"/>
        </w:rPr>
      </w:pPr>
    </w:p>
    <w:p w:rsidR="00AF076E" w:rsidRPr="0033295F" w:rsidRDefault="00AF076E" w:rsidP="00AF076E">
      <w:pPr>
        <w:spacing w:after="0" w:line="240" w:lineRule="auto"/>
        <w:rPr>
          <w:rFonts w:ascii="Times New Roman" w:hAnsi="Times New Roman"/>
          <w:color w:val="000000"/>
          <w:sz w:val="28"/>
          <w:szCs w:val="28"/>
          <w:lang w:eastAsia="ru-RU"/>
        </w:rPr>
      </w:pPr>
    </w:p>
    <w:p w:rsidR="00AF076E" w:rsidRPr="0033295F" w:rsidRDefault="00AF076E" w:rsidP="00AF076E">
      <w:pPr>
        <w:spacing w:after="0" w:line="240" w:lineRule="auto"/>
        <w:ind w:left="720" w:firstLine="720"/>
        <w:rPr>
          <w:rFonts w:ascii="Times New Roman" w:hAnsi="Times New Roman"/>
          <w:color w:val="000000"/>
          <w:sz w:val="28"/>
          <w:szCs w:val="28"/>
          <w:lang w:eastAsia="x-none"/>
        </w:rPr>
      </w:pPr>
    </w:p>
    <w:p w:rsidR="00AF076E" w:rsidRPr="0033295F" w:rsidRDefault="00AF076E" w:rsidP="00AF076E">
      <w:pPr>
        <w:spacing w:after="0" w:line="240" w:lineRule="auto"/>
        <w:ind w:left="57"/>
        <w:rPr>
          <w:rFonts w:ascii="Times New Roman" w:hAnsi="Times New Roman"/>
          <w:color w:val="000000"/>
          <w:sz w:val="20"/>
          <w:szCs w:val="24"/>
          <w:lang w:eastAsia="ru-RU"/>
        </w:rPr>
      </w:pPr>
      <w:r w:rsidRPr="0033295F">
        <w:rPr>
          <w:rFonts w:ascii="Times New Roman" w:hAnsi="Times New Roman"/>
          <w:color w:val="000000"/>
          <w:sz w:val="20"/>
          <w:szCs w:val="24"/>
          <w:lang w:eastAsia="ru-RU"/>
        </w:rPr>
        <w:t>_____________________________               ___________________________             ____________________</w:t>
      </w:r>
    </w:p>
    <w:p w:rsidR="00AF076E" w:rsidRPr="0033295F" w:rsidRDefault="00AF076E" w:rsidP="00AF076E">
      <w:pPr>
        <w:spacing w:after="0" w:line="240" w:lineRule="auto"/>
        <w:jc w:val="center"/>
        <w:rPr>
          <w:rFonts w:ascii="Times New Roman" w:hAnsi="Times New Roman"/>
          <w:color w:val="000000"/>
          <w:sz w:val="20"/>
          <w:szCs w:val="20"/>
          <w:lang w:val="x-none" w:eastAsia="x-none"/>
        </w:rPr>
      </w:pPr>
      <w:r w:rsidRPr="0033295F">
        <w:rPr>
          <w:rFonts w:ascii="Times New Roman" w:hAnsi="Times New Roman"/>
          <w:color w:val="000000"/>
          <w:sz w:val="20"/>
          <w:szCs w:val="20"/>
          <w:lang w:eastAsia="x-none"/>
        </w:rPr>
        <w:t xml:space="preserve">(должность)                                              </w:t>
      </w:r>
      <w:r w:rsidRPr="0033295F">
        <w:rPr>
          <w:rFonts w:ascii="Times New Roman" w:hAnsi="Times New Roman"/>
          <w:color w:val="000000"/>
          <w:sz w:val="20"/>
          <w:szCs w:val="20"/>
          <w:lang w:val="x-none" w:eastAsia="x-none"/>
        </w:rPr>
        <w:t>(подпись, печать)</w:t>
      </w:r>
      <w:r w:rsidRPr="0033295F">
        <w:rPr>
          <w:rFonts w:ascii="Times New Roman" w:hAnsi="Times New Roman"/>
          <w:color w:val="000000"/>
          <w:sz w:val="20"/>
          <w:szCs w:val="20"/>
          <w:lang w:val="x-none" w:eastAsia="x-none"/>
        </w:rPr>
        <w:tab/>
      </w:r>
      <w:r w:rsidRPr="0033295F">
        <w:rPr>
          <w:rFonts w:ascii="Times New Roman" w:hAnsi="Times New Roman"/>
          <w:color w:val="000000"/>
          <w:sz w:val="20"/>
          <w:szCs w:val="20"/>
          <w:lang w:val="x-none" w:eastAsia="x-none"/>
        </w:rPr>
        <w:tab/>
      </w:r>
      <w:r w:rsidRPr="0033295F">
        <w:rPr>
          <w:rFonts w:ascii="Times New Roman" w:hAnsi="Times New Roman"/>
          <w:color w:val="000000"/>
          <w:sz w:val="20"/>
          <w:szCs w:val="20"/>
          <w:lang w:val="x-none" w:eastAsia="x-none"/>
        </w:rPr>
        <w:tab/>
      </w:r>
      <w:r w:rsidRPr="0033295F">
        <w:rPr>
          <w:rFonts w:ascii="Times New Roman" w:hAnsi="Times New Roman"/>
          <w:color w:val="000000"/>
          <w:sz w:val="20"/>
          <w:szCs w:val="20"/>
          <w:lang w:eastAsia="x-none"/>
        </w:rPr>
        <w:t xml:space="preserve">              </w:t>
      </w:r>
      <w:r w:rsidRPr="0033295F">
        <w:rPr>
          <w:rFonts w:ascii="Times New Roman" w:hAnsi="Times New Roman"/>
          <w:color w:val="000000"/>
          <w:sz w:val="20"/>
          <w:szCs w:val="20"/>
          <w:lang w:val="x-none" w:eastAsia="x-none"/>
        </w:rPr>
        <w:t>(ФИО)</w:t>
      </w:r>
    </w:p>
    <w:p w:rsidR="00AF076E" w:rsidRPr="0033295F" w:rsidRDefault="00AF076E" w:rsidP="00AF076E">
      <w:pPr>
        <w:spacing w:after="0" w:line="240" w:lineRule="auto"/>
        <w:rPr>
          <w:rFonts w:ascii="Times New Roman" w:hAnsi="Times New Roman"/>
          <w:color w:val="000000"/>
          <w:sz w:val="20"/>
          <w:szCs w:val="20"/>
          <w:lang w:eastAsia="ru-RU"/>
        </w:rPr>
      </w:pPr>
    </w:p>
    <w:p w:rsidR="00AF076E" w:rsidRDefault="00AF076E" w:rsidP="00AF076E">
      <w:pPr>
        <w:widowControl w:val="0"/>
        <w:autoSpaceDE w:val="0"/>
        <w:autoSpaceDN w:val="0"/>
        <w:adjustRightInd w:val="0"/>
        <w:spacing w:after="0" w:line="240" w:lineRule="auto"/>
        <w:jc w:val="right"/>
        <w:rPr>
          <w:rFonts w:ascii="Times New Roman" w:hAnsi="Times New Roman"/>
          <w:sz w:val="24"/>
          <w:szCs w:val="24"/>
          <w:lang w:eastAsia="ru-RU"/>
        </w:rPr>
      </w:pPr>
    </w:p>
    <w:p w:rsidR="00AF076E" w:rsidRDefault="00AF076E" w:rsidP="00AF076E">
      <w:pPr>
        <w:widowControl w:val="0"/>
        <w:autoSpaceDE w:val="0"/>
        <w:autoSpaceDN w:val="0"/>
        <w:adjustRightInd w:val="0"/>
        <w:spacing w:after="0" w:line="240" w:lineRule="auto"/>
        <w:jc w:val="right"/>
        <w:rPr>
          <w:rFonts w:ascii="Times New Roman" w:hAnsi="Times New Roman"/>
          <w:sz w:val="24"/>
          <w:szCs w:val="24"/>
          <w:lang w:eastAsia="ru-RU"/>
        </w:rPr>
      </w:pPr>
    </w:p>
    <w:p w:rsidR="00AF076E" w:rsidRDefault="00AF076E" w:rsidP="00AF076E">
      <w:pPr>
        <w:widowControl w:val="0"/>
        <w:autoSpaceDE w:val="0"/>
        <w:autoSpaceDN w:val="0"/>
        <w:adjustRightInd w:val="0"/>
        <w:spacing w:after="0" w:line="240" w:lineRule="auto"/>
        <w:jc w:val="right"/>
        <w:rPr>
          <w:rFonts w:ascii="Times New Roman" w:hAnsi="Times New Roman"/>
          <w:sz w:val="24"/>
          <w:szCs w:val="24"/>
          <w:lang w:eastAsia="ru-RU"/>
        </w:rPr>
      </w:pPr>
    </w:p>
    <w:p w:rsidR="00AF076E" w:rsidRDefault="00AF076E" w:rsidP="00AF076E">
      <w:pPr>
        <w:pStyle w:val="ConsPlusNormal"/>
        <w:ind w:firstLine="709"/>
        <w:jc w:val="both"/>
        <w:rPr>
          <w:rFonts w:ascii="Times New Roman" w:hAnsi="Times New Roman" w:cs="Times New Roman"/>
          <w:sz w:val="28"/>
          <w:szCs w:val="28"/>
        </w:rPr>
      </w:pPr>
    </w:p>
    <w:p w:rsidR="00AF076E" w:rsidRDefault="00AF076E" w:rsidP="00AF076E">
      <w:pPr>
        <w:pStyle w:val="ConsPlusNormal"/>
        <w:ind w:firstLine="709"/>
        <w:jc w:val="both"/>
        <w:rPr>
          <w:rFonts w:ascii="Times New Roman" w:hAnsi="Times New Roman" w:cs="Times New Roman"/>
          <w:sz w:val="28"/>
          <w:szCs w:val="28"/>
        </w:rPr>
      </w:pPr>
    </w:p>
    <w:p w:rsidR="00AF076E" w:rsidRDefault="00AF076E" w:rsidP="00AF076E">
      <w:pPr>
        <w:pStyle w:val="ConsPlusNormal"/>
        <w:ind w:firstLine="709"/>
        <w:jc w:val="both"/>
        <w:rPr>
          <w:rFonts w:ascii="Times New Roman" w:hAnsi="Times New Roman" w:cs="Times New Roman"/>
          <w:sz w:val="28"/>
          <w:szCs w:val="28"/>
        </w:rPr>
      </w:pPr>
    </w:p>
    <w:p w:rsidR="00AF076E" w:rsidRDefault="00AF076E" w:rsidP="00AF076E">
      <w:pPr>
        <w:pStyle w:val="ConsPlusNormal"/>
        <w:ind w:firstLine="709"/>
        <w:jc w:val="both"/>
        <w:rPr>
          <w:rFonts w:ascii="Times New Roman" w:hAnsi="Times New Roman" w:cs="Times New Roman"/>
          <w:sz w:val="28"/>
          <w:szCs w:val="28"/>
        </w:rPr>
      </w:pPr>
    </w:p>
    <w:p w:rsidR="00AF076E" w:rsidRDefault="00AF076E" w:rsidP="00AF076E">
      <w:pPr>
        <w:pStyle w:val="ConsPlusNormal"/>
        <w:ind w:firstLine="709"/>
        <w:jc w:val="both"/>
        <w:rPr>
          <w:rFonts w:ascii="Times New Roman" w:hAnsi="Times New Roman" w:cs="Times New Roman"/>
          <w:sz w:val="28"/>
          <w:szCs w:val="28"/>
        </w:rPr>
      </w:pPr>
    </w:p>
    <w:p w:rsidR="00AF076E" w:rsidRDefault="00AF076E" w:rsidP="00AF076E">
      <w:pPr>
        <w:pStyle w:val="ConsPlusNormal"/>
        <w:ind w:firstLine="709"/>
        <w:jc w:val="both"/>
        <w:rPr>
          <w:rFonts w:ascii="Times New Roman" w:hAnsi="Times New Roman" w:cs="Times New Roman"/>
          <w:sz w:val="28"/>
          <w:szCs w:val="28"/>
        </w:rPr>
      </w:pPr>
    </w:p>
    <w:p w:rsidR="00AF076E" w:rsidRDefault="00AF076E" w:rsidP="00AF076E">
      <w:pPr>
        <w:pStyle w:val="ConsPlusNormal"/>
        <w:ind w:firstLine="709"/>
        <w:jc w:val="both"/>
        <w:rPr>
          <w:rFonts w:ascii="Times New Roman" w:hAnsi="Times New Roman" w:cs="Times New Roman"/>
          <w:sz w:val="28"/>
          <w:szCs w:val="28"/>
        </w:rPr>
      </w:pPr>
    </w:p>
    <w:p w:rsidR="00AF076E" w:rsidRDefault="00AF076E" w:rsidP="00AF076E">
      <w:pPr>
        <w:pStyle w:val="ConsPlusNormal"/>
        <w:ind w:firstLine="709"/>
        <w:jc w:val="both"/>
        <w:rPr>
          <w:rFonts w:ascii="Times New Roman" w:hAnsi="Times New Roman" w:cs="Times New Roman"/>
          <w:sz w:val="28"/>
          <w:szCs w:val="28"/>
        </w:rPr>
      </w:pPr>
    </w:p>
    <w:p w:rsidR="00AF076E" w:rsidRDefault="00AF076E" w:rsidP="00AF076E">
      <w:pPr>
        <w:pStyle w:val="ConsPlusNormal"/>
        <w:ind w:firstLine="709"/>
        <w:jc w:val="both"/>
        <w:rPr>
          <w:rFonts w:ascii="Times New Roman" w:hAnsi="Times New Roman" w:cs="Times New Roman"/>
          <w:sz w:val="28"/>
          <w:szCs w:val="28"/>
        </w:rPr>
      </w:pPr>
    </w:p>
    <w:p w:rsidR="00AF076E" w:rsidRDefault="00AF076E" w:rsidP="00AF076E">
      <w:pPr>
        <w:pStyle w:val="ConsPlusNormal"/>
        <w:ind w:firstLine="709"/>
        <w:jc w:val="both"/>
        <w:rPr>
          <w:rFonts w:ascii="Times New Roman" w:hAnsi="Times New Roman" w:cs="Times New Roman"/>
          <w:sz w:val="28"/>
          <w:szCs w:val="28"/>
        </w:rPr>
      </w:pPr>
    </w:p>
    <w:p w:rsidR="00AF076E" w:rsidRDefault="00AF076E" w:rsidP="00AF076E">
      <w:pPr>
        <w:pStyle w:val="ConsPlusNormal"/>
        <w:ind w:firstLine="709"/>
        <w:jc w:val="both"/>
        <w:rPr>
          <w:rFonts w:ascii="Times New Roman" w:hAnsi="Times New Roman" w:cs="Times New Roman"/>
          <w:sz w:val="28"/>
          <w:szCs w:val="28"/>
        </w:rPr>
      </w:pPr>
    </w:p>
    <w:p w:rsidR="001857BE" w:rsidRPr="00E9377A" w:rsidRDefault="001857BE" w:rsidP="001857BE">
      <w:pPr>
        <w:widowControl w:val="0"/>
        <w:autoSpaceDE w:val="0"/>
        <w:autoSpaceDN w:val="0"/>
        <w:jc w:val="both"/>
        <w:rPr>
          <w:rFonts w:ascii="Arial" w:hAnsi="Arial" w:cs="Arial"/>
          <w:lang w:eastAsia="ru-RU"/>
        </w:rPr>
      </w:pPr>
    </w:p>
    <w:p w:rsidR="001857BE" w:rsidRDefault="001857BE">
      <w:pPr>
        <w:spacing w:after="160" w:line="259" w:lineRule="auto"/>
        <w:rPr>
          <w:rFonts w:ascii="Times New Roman" w:hAnsi="Times New Roman"/>
        </w:rPr>
      </w:pPr>
      <w:r>
        <w:rPr>
          <w:rFonts w:ascii="Times New Roman" w:hAnsi="Times New Roman"/>
        </w:rPr>
        <w:br w:type="page"/>
      </w:r>
    </w:p>
    <w:p w:rsidR="00704B8E" w:rsidRPr="00704B8E" w:rsidRDefault="002D43F5" w:rsidP="00704B8E">
      <w:pPr>
        <w:spacing w:after="0" w:line="240" w:lineRule="auto"/>
        <w:ind w:left="5387"/>
        <w:jc w:val="both"/>
        <w:rPr>
          <w:rFonts w:ascii="Times New Roman" w:hAnsi="Times New Roman"/>
        </w:rPr>
      </w:pPr>
      <w:r>
        <w:rPr>
          <w:rFonts w:ascii="Times New Roman" w:hAnsi="Times New Roman"/>
        </w:rPr>
        <w:t>П</w:t>
      </w:r>
      <w:r w:rsidR="00476EC8">
        <w:rPr>
          <w:rFonts w:ascii="Times New Roman" w:hAnsi="Times New Roman"/>
        </w:rPr>
        <w:t>риложение 2</w:t>
      </w:r>
    </w:p>
    <w:p w:rsidR="000B2CE9" w:rsidRPr="00AF076E" w:rsidRDefault="000B2CE9" w:rsidP="000B2CE9">
      <w:pPr>
        <w:pStyle w:val="ConsPlusTitle"/>
        <w:ind w:left="5387"/>
        <w:outlineLvl w:val="1"/>
        <w:rPr>
          <w:rFonts w:ascii="Times New Roman" w:eastAsia="Calibri" w:hAnsi="Times New Roman"/>
          <w:b w:val="0"/>
          <w:bCs/>
          <w:szCs w:val="22"/>
        </w:rPr>
      </w:pPr>
      <w:r w:rsidRPr="00AF076E">
        <w:rPr>
          <w:rFonts w:ascii="Times New Roman" w:eastAsia="Calibri" w:hAnsi="Times New Roman"/>
          <w:b w:val="0"/>
          <w:bCs/>
          <w:szCs w:val="22"/>
        </w:rPr>
        <w:t>к Порядку предоставления грантовой поддержки в форме субсидии субъектам малого и среднего предпринимательства на начало ведения предпринимательской деятельности</w:t>
      </w:r>
    </w:p>
    <w:p w:rsidR="00704B8E" w:rsidRPr="00704B8E" w:rsidRDefault="00704B8E" w:rsidP="00704B8E">
      <w:pPr>
        <w:spacing w:after="0" w:line="240" w:lineRule="auto"/>
        <w:ind w:firstLine="709"/>
        <w:jc w:val="center"/>
        <w:rPr>
          <w:rFonts w:ascii="Times New Roman" w:hAnsi="Times New Roman"/>
          <w:sz w:val="28"/>
          <w:szCs w:val="28"/>
        </w:rPr>
      </w:pPr>
    </w:p>
    <w:p w:rsidR="00476EC8" w:rsidRPr="00476EC8" w:rsidRDefault="00476EC8" w:rsidP="00476EC8">
      <w:pPr>
        <w:widowControl w:val="0"/>
        <w:autoSpaceDE w:val="0"/>
        <w:autoSpaceDN w:val="0"/>
        <w:spacing w:after="0" w:line="240" w:lineRule="auto"/>
        <w:jc w:val="center"/>
        <w:rPr>
          <w:rFonts w:ascii="Times New Roman" w:hAnsi="Times New Roman"/>
          <w:sz w:val="28"/>
          <w:szCs w:val="28"/>
          <w:lang w:eastAsia="ru-RU"/>
        </w:rPr>
      </w:pPr>
      <w:r w:rsidRPr="00476EC8">
        <w:rPr>
          <w:rFonts w:ascii="Times New Roman" w:hAnsi="Times New Roman"/>
          <w:sz w:val="28"/>
          <w:szCs w:val="28"/>
          <w:lang w:eastAsia="ru-RU"/>
        </w:rPr>
        <w:t>Согласие</w:t>
      </w:r>
    </w:p>
    <w:p w:rsidR="00476EC8" w:rsidRPr="00476EC8" w:rsidRDefault="00476EC8" w:rsidP="00476EC8">
      <w:pPr>
        <w:widowControl w:val="0"/>
        <w:autoSpaceDE w:val="0"/>
        <w:autoSpaceDN w:val="0"/>
        <w:spacing w:after="0" w:line="240" w:lineRule="auto"/>
        <w:jc w:val="center"/>
        <w:rPr>
          <w:rFonts w:ascii="Times New Roman" w:hAnsi="Times New Roman"/>
          <w:sz w:val="28"/>
          <w:szCs w:val="28"/>
          <w:lang w:eastAsia="ru-RU"/>
        </w:rPr>
      </w:pPr>
      <w:r w:rsidRPr="00476EC8">
        <w:rPr>
          <w:rFonts w:ascii="Times New Roman" w:hAnsi="Times New Roman"/>
          <w:sz w:val="28"/>
          <w:szCs w:val="28"/>
          <w:lang w:eastAsia="ru-RU"/>
        </w:rPr>
        <w:t>на обработку персональных данных гражданина,</w:t>
      </w:r>
    </w:p>
    <w:p w:rsidR="00476EC8" w:rsidRPr="00476EC8" w:rsidRDefault="00476EC8" w:rsidP="00476EC8">
      <w:pPr>
        <w:widowControl w:val="0"/>
        <w:autoSpaceDE w:val="0"/>
        <w:autoSpaceDN w:val="0"/>
        <w:spacing w:after="0" w:line="240" w:lineRule="auto"/>
        <w:jc w:val="center"/>
        <w:rPr>
          <w:rFonts w:ascii="Times New Roman" w:hAnsi="Times New Roman"/>
          <w:sz w:val="28"/>
          <w:szCs w:val="28"/>
          <w:lang w:eastAsia="ru-RU"/>
        </w:rPr>
      </w:pPr>
      <w:r w:rsidRPr="00476EC8">
        <w:rPr>
          <w:rFonts w:ascii="Times New Roman" w:hAnsi="Times New Roman"/>
          <w:sz w:val="28"/>
          <w:szCs w:val="28"/>
          <w:lang w:eastAsia="ru-RU"/>
        </w:rPr>
        <w:t>являющегося представителем юридического лица (заявителя)</w:t>
      </w:r>
    </w:p>
    <w:p w:rsidR="00476EC8" w:rsidRPr="00476EC8" w:rsidRDefault="00476EC8" w:rsidP="00476EC8">
      <w:pPr>
        <w:widowControl w:val="0"/>
        <w:autoSpaceDE w:val="0"/>
        <w:autoSpaceDN w:val="0"/>
        <w:spacing w:after="0" w:line="240" w:lineRule="auto"/>
        <w:jc w:val="center"/>
        <w:rPr>
          <w:rFonts w:ascii="Times New Roman" w:hAnsi="Times New Roman"/>
          <w:sz w:val="28"/>
          <w:szCs w:val="28"/>
          <w:lang w:eastAsia="ru-RU"/>
        </w:rPr>
      </w:pPr>
      <w:r w:rsidRPr="00476EC8">
        <w:rPr>
          <w:rFonts w:ascii="Times New Roman" w:hAnsi="Times New Roman"/>
          <w:sz w:val="28"/>
          <w:szCs w:val="28"/>
          <w:lang w:eastAsia="ru-RU"/>
        </w:rPr>
        <w:t>или индивидуальным предпринимателем (заявителем)</w:t>
      </w:r>
    </w:p>
    <w:p w:rsidR="00704B8E" w:rsidRPr="00704B8E" w:rsidRDefault="00704B8E" w:rsidP="00704B8E">
      <w:pPr>
        <w:spacing w:after="0" w:line="240" w:lineRule="auto"/>
        <w:ind w:firstLine="709"/>
        <w:jc w:val="center"/>
        <w:rPr>
          <w:rFonts w:ascii="Times New Roman" w:hAnsi="Times New Roman"/>
          <w:sz w:val="28"/>
          <w:szCs w:val="28"/>
        </w:rPr>
      </w:pPr>
    </w:p>
    <w:p w:rsidR="00476EC8" w:rsidRPr="00476EC8" w:rsidRDefault="00476EC8" w:rsidP="00476EC8">
      <w:pPr>
        <w:widowControl w:val="0"/>
        <w:autoSpaceDE w:val="0"/>
        <w:autoSpaceDN w:val="0"/>
        <w:spacing w:after="0" w:line="240" w:lineRule="auto"/>
        <w:jc w:val="both"/>
        <w:rPr>
          <w:rFonts w:ascii="Times New Roman" w:hAnsi="Times New Roman"/>
          <w:sz w:val="28"/>
          <w:szCs w:val="28"/>
          <w:lang w:eastAsia="ru-RU"/>
        </w:rPr>
      </w:pPr>
      <w:r w:rsidRPr="00476EC8">
        <w:rPr>
          <w:rFonts w:ascii="Times New Roman" w:hAnsi="Times New Roman"/>
          <w:sz w:val="28"/>
          <w:szCs w:val="28"/>
          <w:lang w:eastAsia="ru-RU"/>
        </w:rPr>
        <w:t xml:space="preserve">с. </w:t>
      </w:r>
      <w:r>
        <w:rPr>
          <w:rFonts w:ascii="Times New Roman" w:hAnsi="Times New Roman"/>
          <w:sz w:val="28"/>
          <w:szCs w:val="28"/>
          <w:lang w:eastAsia="ru-RU"/>
        </w:rPr>
        <w:t>Каратузское</w:t>
      </w:r>
      <w:r w:rsidRPr="00476EC8">
        <w:rPr>
          <w:rFonts w:ascii="Times New Roman" w:hAnsi="Times New Roman"/>
          <w:sz w:val="28"/>
          <w:szCs w:val="28"/>
          <w:lang w:eastAsia="ru-RU"/>
        </w:rPr>
        <w:t xml:space="preserve"> "____" __________ 2022 г.</w:t>
      </w:r>
    </w:p>
    <w:p w:rsidR="00476EC8" w:rsidRPr="00476EC8" w:rsidRDefault="00476EC8" w:rsidP="00476EC8">
      <w:pPr>
        <w:widowControl w:val="0"/>
        <w:autoSpaceDE w:val="0"/>
        <w:autoSpaceDN w:val="0"/>
        <w:spacing w:after="0" w:line="240" w:lineRule="auto"/>
        <w:jc w:val="both"/>
        <w:rPr>
          <w:rFonts w:ascii="Times New Roman" w:hAnsi="Times New Roman"/>
          <w:sz w:val="28"/>
          <w:szCs w:val="28"/>
          <w:lang w:eastAsia="ru-RU"/>
        </w:rPr>
      </w:pPr>
    </w:p>
    <w:p w:rsidR="00476EC8" w:rsidRPr="00476EC8" w:rsidRDefault="00476EC8" w:rsidP="00476EC8">
      <w:pPr>
        <w:widowControl w:val="0"/>
        <w:autoSpaceDE w:val="0"/>
        <w:autoSpaceDN w:val="0"/>
        <w:spacing w:after="0" w:line="240" w:lineRule="auto"/>
        <w:ind w:firstLine="709"/>
        <w:jc w:val="both"/>
        <w:rPr>
          <w:rFonts w:ascii="Times New Roman" w:hAnsi="Times New Roman"/>
          <w:sz w:val="24"/>
          <w:szCs w:val="24"/>
          <w:lang w:eastAsia="ru-RU"/>
        </w:rPr>
      </w:pPr>
      <w:r w:rsidRPr="00476EC8">
        <w:rPr>
          <w:rFonts w:ascii="Times New Roman" w:hAnsi="Times New Roman"/>
          <w:sz w:val="24"/>
          <w:szCs w:val="24"/>
          <w:lang w:eastAsia="ru-RU"/>
        </w:rPr>
        <w:t>Я,_______________________________________________________</w:t>
      </w:r>
      <w:r>
        <w:rPr>
          <w:rFonts w:ascii="Times New Roman" w:hAnsi="Times New Roman"/>
          <w:sz w:val="24"/>
          <w:szCs w:val="24"/>
          <w:lang w:eastAsia="ru-RU"/>
        </w:rPr>
        <w:t>_____________</w:t>
      </w:r>
      <w:r w:rsidRPr="00476EC8">
        <w:rPr>
          <w:rFonts w:ascii="Times New Roman" w:hAnsi="Times New Roman"/>
          <w:sz w:val="24"/>
          <w:szCs w:val="24"/>
          <w:lang w:eastAsia="ru-RU"/>
        </w:rPr>
        <w:t>_, имеющий (</w:t>
      </w:r>
      <w:proofErr w:type="spellStart"/>
      <w:r w:rsidRPr="00476EC8">
        <w:rPr>
          <w:rFonts w:ascii="Times New Roman" w:hAnsi="Times New Roman"/>
          <w:sz w:val="24"/>
          <w:szCs w:val="24"/>
          <w:lang w:eastAsia="ru-RU"/>
        </w:rPr>
        <w:t>ая</w:t>
      </w:r>
      <w:proofErr w:type="spellEnd"/>
      <w:r w:rsidRPr="00476EC8">
        <w:rPr>
          <w:rFonts w:ascii="Times New Roman" w:hAnsi="Times New Roman"/>
          <w:sz w:val="24"/>
          <w:szCs w:val="24"/>
          <w:lang w:eastAsia="ru-RU"/>
        </w:rPr>
        <w:t>) ___________________________________________</w:t>
      </w:r>
      <w:r>
        <w:rPr>
          <w:rFonts w:ascii="Times New Roman" w:hAnsi="Times New Roman"/>
          <w:sz w:val="24"/>
          <w:szCs w:val="24"/>
          <w:lang w:eastAsia="ru-RU"/>
        </w:rPr>
        <w:t>___________</w:t>
      </w:r>
      <w:r w:rsidRPr="00476EC8">
        <w:rPr>
          <w:rFonts w:ascii="Times New Roman" w:hAnsi="Times New Roman"/>
          <w:sz w:val="24"/>
          <w:szCs w:val="24"/>
          <w:lang w:eastAsia="ru-RU"/>
        </w:rPr>
        <w:t>_________,</w:t>
      </w:r>
    </w:p>
    <w:p w:rsidR="00476EC8" w:rsidRPr="00476EC8" w:rsidRDefault="00476EC8" w:rsidP="00476EC8">
      <w:pPr>
        <w:widowControl w:val="0"/>
        <w:autoSpaceDE w:val="0"/>
        <w:autoSpaceDN w:val="0"/>
        <w:spacing w:after="0" w:line="240" w:lineRule="auto"/>
        <w:jc w:val="center"/>
        <w:rPr>
          <w:rFonts w:ascii="Times New Roman" w:hAnsi="Times New Roman"/>
          <w:sz w:val="20"/>
          <w:szCs w:val="20"/>
          <w:lang w:eastAsia="ru-RU"/>
        </w:rPr>
      </w:pPr>
      <w:r w:rsidRPr="00476EC8">
        <w:rPr>
          <w:rFonts w:ascii="Times New Roman" w:hAnsi="Times New Roman"/>
          <w:sz w:val="20"/>
          <w:szCs w:val="20"/>
          <w:lang w:eastAsia="ru-RU"/>
        </w:rPr>
        <w:t>(фамилия, имя, отчество вид документа, удостоверяющего личность)</w:t>
      </w:r>
    </w:p>
    <w:p w:rsidR="00476EC8" w:rsidRPr="00476EC8" w:rsidRDefault="00476EC8" w:rsidP="00476EC8">
      <w:pPr>
        <w:widowControl w:val="0"/>
        <w:autoSpaceDE w:val="0"/>
        <w:autoSpaceDN w:val="0"/>
        <w:spacing w:after="0" w:line="240" w:lineRule="auto"/>
        <w:jc w:val="both"/>
        <w:rPr>
          <w:rFonts w:ascii="Times New Roman" w:hAnsi="Times New Roman"/>
          <w:sz w:val="24"/>
          <w:szCs w:val="24"/>
          <w:lang w:eastAsia="ru-RU"/>
        </w:rPr>
      </w:pPr>
      <w:r w:rsidRPr="00476EC8">
        <w:rPr>
          <w:rFonts w:ascii="Times New Roman" w:hAnsi="Times New Roman"/>
          <w:sz w:val="24"/>
          <w:szCs w:val="24"/>
          <w:lang w:eastAsia="ru-RU"/>
        </w:rPr>
        <w:t>N____________________, выдан _____________________</w:t>
      </w:r>
      <w:r>
        <w:rPr>
          <w:rFonts w:ascii="Times New Roman" w:hAnsi="Times New Roman"/>
          <w:sz w:val="24"/>
          <w:szCs w:val="24"/>
          <w:lang w:eastAsia="ru-RU"/>
        </w:rPr>
        <w:t>___________</w:t>
      </w:r>
      <w:r w:rsidRPr="00476EC8">
        <w:rPr>
          <w:rFonts w:ascii="Times New Roman" w:hAnsi="Times New Roman"/>
          <w:sz w:val="24"/>
          <w:szCs w:val="24"/>
          <w:lang w:eastAsia="ru-RU"/>
        </w:rPr>
        <w:t>________________</w:t>
      </w:r>
    </w:p>
    <w:p w:rsidR="00476EC8" w:rsidRPr="00476EC8" w:rsidRDefault="00476EC8" w:rsidP="00476EC8">
      <w:pPr>
        <w:widowControl w:val="0"/>
        <w:autoSpaceDE w:val="0"/>
        <w:autoSpaceDN w:val="0"/>
        <w:spacing w:after="0" w:line="240" w:lineRule="auto"/>
        <w:jc w:val="both"/>
        <w:rPr>
          <w:rFonts w:ascii="Times New Roman" w:hAnsi="Times New Roman"/>
          <w:sz w:val="24"/>
          <w:szCs w:val="24"/>
          <w:lang w:eastAsia="ru-RU"/>
        </w:rPr>
      </w:pPr>
      <w:r w:rsidRPr="00476EC8">
        <w:rPr>
          <w:rFonts w:ascii="Times New Roman" w:hAnsi="Times New Roman"/>
          <w:sz w:val="24"/>
          <w:szCs w:val="24"/>
          <w:lang w:eastAsia="ru-RU"/>
        </w:rPr>
        <w:t>______________________________________________________________</w:t>
      </w:r>
      <w:r>
        <w:rPr>
          <w:rFonts w:ascii="Times New Roman" w:hAnsi="Times New Roman"/>
          <w:sz w:val="24"/>
          <w:szCs w:val="24"/>
          <w:lang w:eastAsia="ru-RU"/>
        </w:rPr>
        <w:t>__________</w:t>
      </w:r>
      <w:r w:rsidRPr="00476EC8">
        <w:rPr>
          <w:rFonts w:ascii="Times New Roman" w:hAnsi="Times New Roman"/>
          <w:sz w:val="24"/>
          <w:szCs w:val="24"/>
          <w:lang w:eastAsia="ru-RU"/>
        </w:rPr>
        <w:t>____,</w:t>
      </w:r>
    </w:p>
    <w:p w:rsidR="00476EC8" w:rsidRPr="00476EC8" w:rsidRDefault="00476EC8" w:rsidP="00476EC8">
      <w:pPr>
        <w:widowControl w:val="0"/>
        <w:autoSpaceDE w:val="0"/>
        <w:autoSpaceDN w:val="0"/>
        <w:spacing w:after="0" w:line="240" w:lineRule="auto"/>
        <w:jc w:val="center"/>
        <w:rPr>
          <w:rFonts w:ascii="Times New Roman" w:hAnsi="Times New Roman"/>
          <w:sz w:val="20"/>
          <w:szCs w:val="20"/>
          <w:lang w:eastAsia="ru-RU"/>
        </w:rPr>
      </w:pPr>
      <w:r w:rsidRPr="00476EC8">
        <w:rPr>
          <w:rFonts w:ascii="Times New Roman" w:hAnsi="Times New Roman"/>
          <w:sz w:val="20"/>
          <w:szCs w:val="20"/>
          <w:lang w:eastAsia="ru-RU"/>
        </w:rPr>
        <w:t>(наименование органа, выдавшего документ, удостоверяющий личность, дата выдачи)</w:t>
      </w:r>
    </w:p>
    <w:p w:rsidR="00476EC8" w:rsidRPr="00476EC8" w:rsidRDefault="00476EC8" w:rsidP="00476EC8">
      <w:pPr>
        <w:widowControl w:val="0"/>
        <w:autoSpaceDE w:val="0"/>
        <w:autoSpaceDN w:val="0"/>
        <w:spacing w:after="0" w:line="240" w:lineRule="auto"/>
        <w:jc w:val="both"/>
        <w:rPr>
          <w:rFonts w:ascii="Times New Roman" w:hAnsi="Times New Roman"/>
          <w:sz w:val="24"/>
          <w:szCs w:val="24"/>
          <w:lang w:eastAsia="ru-RU"/>
        </w:rPr>
      </w:pPr>
      <w:r w:rsidRPr="00476EC8">
        <w:rPr>
          <w:rFonts w:ascii="Times New Roman" w:hAnsi="Times New Roman"/>
          <w:sz w:val="24"/>
          <w:szCs w:val="24"/>
          <w:lang w:eastAsia="ru-RU"/>
        </w:rPr>
        <w:t>проживающи</w:t>
      </w:r>
      <w:proofErr w:type="gramStart"/>
      <w:r w:rsidRPr="00476EC8">
        <w:rPr>
          <w:rFonts w:ascii="Times New Roman" w:hAnsi="Times New Roman"/>
          <w:sz w:val="24"/>
          <w:szCs w:val="24"/>
          <w:lang w:eastAsia="ru-RU"/>
        </w:rPr>
        <w:t>й(</w:t>
      </w:r>
      <w:proofErr w:type="spellStart"/>
      <w:proofErr w:type="gramEnd"/>
      <w:r w:rsidRPr="00476EC8">
        <w:rPr>
          <w:rFonts w:ascii="Times New Roman" w:hAnsi="Times New Roman"/>
          <w:sz w:val="24"/>
          <w:szCs w:val="24"/>
          <w:lang w:eastAsia="ru-RU"/>
        </w:rPr>
        <w:t>ая</w:t>
      </w:r>
      <w:proofErr w:type="spellEnd"/>
      <w:r w:rsidRPr="00476EC8">
        <w:rPr>
          <w:rFonts w:ascii="Times New Roman" w:hAnsi="Times New Roman"/>
          <w:sz w:val="24"/>
          <w:szCs w:val="24"/>
          <w:lang w:eastAsia="ru-RU"/>
        </w:rPr>
        <w:t>) ___________________________________________</w:t>
      </w:r>
      <w:r>
        <w:rPr>
          <w:rFonts w:ascii="Times New Roman" w:hAnsi="Times New Roman"/>
          <w:sz w:val="24"/>
          <w:szCs w:val="24"/>
          <w:lang w:eastAsia="ru-RU"/>
        </w:rPr>
        <w:t>__________</w:t>
      </w:r>
      <w:r w:rsidRPr="00476EC8">
        <w:rPr>
          <w:rFonts w:ascii="Times New Roman" w:hAnsi="Times New Roman"/>
          <w:sz w:val="24"/>
          <w:szCs w:val="24"/>
          <w:lang w:eastAsia="ru-RU"/>
        </w:rPr>
        <w:t>_______,</w:t>
      </w:r>
    </w:p>
    <w:p w:rsidR="00476EC8" w:rsidRPr="00476EC8" w:rsidRDefault="00476EC8" w:rsidP="00476EC8">
      <w:pPr>
        <w:widowControl w:val="0"/>
        <w:autoSpaceDE w:val="0"/>
        <w:autoSpaceDN w:val="0"/>
        <w:spacing w:after="0" w:line="240" w:lineRule="auto"/>
        <w:jc w:val="both"/>
        <w:rPr>
          <w:rFonts w:ascii="Times New Roman" w:hAnsi="Times New Roman"/>
          <w:sz w:val="24"/>
          <w:szCs w:val="24"/>
          <w:lang w:eastAsia="ru-RU"/>
        </w:rPr>
      </w:pPr>
      <w:r w:rsidRPr="00476EC8">
        <w:rPr>
          <w:rFonts w:ascii="Times New Roman" w:hAnsi="Times New Roman"/>
          <w:sz w:val="24"/>
          <w:szCs w:val="24"/>
          <w:lang w:eastAsia="ru-RU"/>
        </w:rPr>
        <w:t>__________________________________________________________________</w:t>
      </w:r>
      <w:r>
        <w:rPr>
          <w:rFonts w:ascii="Times New Roman" w:hAnsi="Times New Roman"/>
          <w:sz w:val="24"/>
          <w:szCs w:val="24"/>
          <w:lang w:eastAsia="ru-RU"/>
        </w:rPr>
        <w:t>__________</w:t>
      </w:r>
    </w:p>
    <w:p w:rsidR="00476EC8" w:rsidRDefault="00476EC8" w:rsidP="00476EC8">
      <w:pPr>
        <w:widowControl w:val="0"/>
        <w:autoSpaceDE w:val="0"/>
        <w:autoSpaceDN w:val="0"/>
        <w:spacing w:after="0" w:line="240" w:lineRule="auto"/>
        <w:jc w:val="center"/>
        <w:rPr>
          <w:rFonts w:ascii="Times New Roman" w:hAnsi="Times New Roman"/>
          <w:sz w:val="20"/>
          <w:szCs w:val="20"/>
          <w:lang w:eastAsia="ru-RU"/>
        </w:rPr>
      </w:pPr>
      <w:r w:rsidRPr="00476EC8">
        <w:rPr>
          <w:rFonts w:ascii="Times New Roman" w:hAnsi="Times New Roman"/>
          <w:sz w:val="20"/>
          <w:szCs w:val="20"/>
          <w:lang w:eastAsia="ru-RU"/>
        </w:rPr>
        <w:t>(адрес места жительства по паспорту)</w:t>
      </w:r>
    </w:p>
    <w:p w:rsidR="00476EC8" w:rsidRPr="00476EC8" w:rsidRDefault="00476EC8" w:rsidP="00476EC8">
      <w:pPr>
        <w:widowControl w:val="0"/>
        <w:autoSpaceDE w:val="0"/>
        <w:autoSpaceDN w:val="0"/>
        <w:spacing w:after="0" w:line="240" w:lineRule="auto"/>
        <w:jc w:val="center"/>
        <w:rPr>
          <w:rFonts w:ascii="Times New Roman" w:hAnsi="Times New Roman"/>
          <w:sz w:val="20"/>
          <w:szCs w:val="20"/>
          <w:lang w:eastAsia="ru-RU"/>
        </w:rPr>
      </w:pPr>
    </w:p>
    <w:p w:rsidR="00476EC8" w:rsidRPr="00476EC8" w:rsidRDefault="00476EC8" w:rsidP="00476EC8">
      <w:pPr>
        <w:widowControl w:val="0"/>
        <w:autoSpaceDE w:val="0"/>
        <w:autoSpaceDN w:val="0"/>
        <w:spacing w:after="0" w:line="240" w:lineRule="auto"/>
        <w:jc w:val="both"/>
        <w:rPr>
          <w:rFonts w:ascii="Times New Roman" w:hAnsi="Times New Roman"/>
          <w:sz w:val="24"/>
          <w:szCs w:val="24"/>
          <w:lang w:eastAsia="ru-RU"/>
        </w:rPr>
      </w:pPr>
      <w:r w:rsidRPr="00476EC8">
        <w:rPr>
          <w:rFonts w:ascii="Times New Roman" w:hAnsi="Times New Roman"/>
          <w:sz w:val="24"/>
          <w:szCs w:val="24"/>
          <w:lang w:eastAsia="ru-RU"/>
        </w:rPr>
        <w:t>выражаю свое согласие на обработку администрацией Каратузского района, с. Каратузское, ул. Советская, 21 (далее - Оператор), моих персональных данных.</w:t>
      </w:r>
    </w:p>
    <w:p w:rsidR="00476EC8" w:rsidRPr="00476EC8" w:rsidRDefault="00476EC8" w:rsidP="00476EC8">
      <w:pPr>
        <w:widowControl w:val="0"/>
        <w:autoSpaceDE w:val="0"/>
        <w:autoSpaceDN w:val="0"/>
        <w:spacing w:after="0" w:line="240" w:lineRule="auto"/>
        <w:ind w:firstLine="709"/>
        <w:jc w:val="both"/>
        <w:rPr>
          <w:rFonts w:ascii="Times New Roman" w:hAnsi="Times New Roman"/>
          <w:sz w:val="24"/>
          <w:szCs w:val="24"/>
          <w:lang w:eastAsia="ru-RU"/>
        </w:rPr>
      </w:pPr>
      <w:proofErr w:type="gramStart"/>
      <w:r w:rsidRPr="00476EC8">
        <w:rPr>
          <w:rFonts w:ascii="Times New Roman" w:hAnsi="Times New Roman"/>
          <w:sz w:val="24"/>
          <w:szCs w:val="24"/>
          <w:lang w:eastAsia="ru-RU"/>
        </w:rPr>
        <w:t>Настоящее согласие представляется на осуществление любых правомерных действий в отношении моих персональных данных, которые необходимы в целях реализации права на получение муниципальной поддержки, включая сбор, систематизацию, накопление, хранение, уточнение (обновление, изменение), использование, распространение (в том числе передачу и трансграничную передачу), обезличивание, блокирование, уничтожение персональных данных, а также осуществление любых иных действий с моими персональными данными в соответствии с действующим законодательством</w:t>
      </w:r>
      <w:proofErr w:type="gramEnd"/>
      <w:r w:rsidRPr="00476EC8">
        <w:rPr>
          <w:rFonts w:ascii="Times New Roman" w:hAnsi="Times New Roman"/>
          <w:sz w:val="24"/>
          <w:szCs w:val="24"/>
          <w:lang w:eastAsia="ru-RU"/>
        </w:rPr>
        <w:t>. Обрабатываться могут такие персональные данные, как фамилия, имя, отчество, год, месяц, дата и место рождения, адрес проживания.</w:t>
      </w:r>
    </w:p>
    <w:p w:rsidR="00476EC8" w:rsidRPr="00476EC8" w:rsidRDefault="00476EC8" w:rsidP="00476EC8">
      <w:pPr>
        <w:widowControl w:val="0"/>
        <w:autoSpaceDE w:val="0"/>
        <w:autoSpaceDN w:val="0"/>
        <w:spacing w:after="0" w:line="240" w:lineRule="auto"/>
        <w:ind w:firstLine="709"/>
        <w:jc w:val="both"/>
        <w:rPr>
          <w:rFonts w:ascii="Times New Roman" w:hAnsi="Times New Roman"/>
          <w:sz w:val="24"/>
          <w:szCs w:val="24"/>
          <w:lang w:eastAsia="ru-RU"/>
        </w:rPr>
      </w:pPr>
      <w:r w:rsidRPr="00476EC8">
        <w:rPr>
          <w:rFonts w:ascii="Times New Roman" w:hAnsi="Times New Roman"/>
          <w:sz w:val="24"/>
          <w:szCs w:val="24"/>
          <w:lang w:eastAsia="ru-RU"/>
        </w:rPr>
        <w:t>Мне известно, что обработка Оператором моих персональных данных осуществляется в информационных системах, с применением электронных и бумажных носителей информации.</w:t>
      </w:r>
    </w:p>
    <w:p w:rsidR="00476EC8" w:rsidRPr="00476EC8" w:rsidRDefault="00476EC8" w:rsidP="00476EC8">
      <w:pPr>
        <w:widowControl w:val="0"/>
        <w:autoSpaceDE w:val="0"/>
        <w:autoSpaceDN w:val="0"/>
        <w:spacing w:after="0" w:line="240" w:lineRule="auto"/>
        <w:ind w:firstLine="709"/>
        <w:jc w:val="both"/>
        <w:rPr>
          <w:rFonts w:ascii="Times New Roman" w:hAnsi="Times New Roman"/>
          <w:sz w:val="24"/>
          <w:szCs w:val="24"/>
          <w:lang w:eastAsia="ru-RU"/>
        </w:rPr>
      </w:pPr>
      <w:r w:rsidRPr="00476EC8">
        <w:rPr>
          <w:rFonts w:ascii="Times New Roman" w:hAnsi="Times New Roman"/>
          <w:sz w:val="24"/>
          <w:szCs w:val="24"/>
          <w:lang w:eastAsia="ru-RU"/>
        </w:rPr>
        <w:t>Данное согласие действует в течение всего срока оказания муниципальной поддержки.</w:t>
      </w:r>
    </w:p>
    <w:p w:rsidR="00476EC8" w:rsidRPr="00476EC8" w:rsidRDefault="00476EC8" w:rsidP="00476EC8">
      <w:pPr>
        <w:widowControl w:val="0"/>
        <w:autoSpaceDE w:val="0"/>
        <w:autoSpaceDN w:val="0"/>
        <w:spacing w:after="0" w:line="240" w:lineRule="auto"/>
        <w:ind w:firstLine="709"/>
        <w:jc w:val="both"/>
        <w:rPr>
          <w:rFonts w:ascii="Times New Roman" w:hAnsi="Times New Roman"/>
          <w:sz w:val="24"/>
          <w:szCs w:val="24"/>
          <w:lang w:eastAsia="ru-RU"/>
        </w:rPr>
      </w:pPr>
      <w:r w:rsidRPr="00476EC8">
        <w:rPr>
          <w:rFonts w:ascii="Times New Roman" w:hAnsi="Times New Roman"/>
          <w:sz w:val="24"/>
          <w:szCs w:val="24"/>
          <w:lang w:eastAsia="ru-RU"/>
        </w:rPr>
        <w:t>В случае несогласия с дальнейшей обработкой персональных данных мной будет направлено письменное заявление об отзыве согласия на обработку персональных данных.</w:t>
      </w:r>
    </w:p>
    <w:p w:rsidR="00476EC8" w:rsidRDefault="00476EC8" w:rsidP="00476EC8">
      <w:pPr>
        <w:widowControl w:val="0"/>
        <w:autoSpaceDE w:val="0"/>
        <w:autoSpaceDN w:val="0"/>
        <w:spacing w:after="0" w:line="240" w:lineRule="auto"/>
        <w:jc w:val="both"/>
        <w:rPr>
          <w:rFonts w:ascii="Times New Roman" w:hAnsi="Times New Roman"/>
          <w:sz w:val="28"/>
          <w:szCs w:val="28"/>
          <w:lang w:eastAsia="ru-RU"/>
        </w:rPr>
      </w:pPr>
    </w:p>
    <w:p w:rsidR="00704B8E" w:rsidRPr="00476EC8" w:rsidRDefault="00704B8E" w:rsidP="00476EC8">
      <w:pPr>
        <w:widowControl w:val="0"/>
        <w:autoSpaceDE w:val="0"/>
        <w:autoSpaceDN w:val="0"/>
        <w:spacing w:after="0" w:line="240" w:lineRule="auto"/>
        <w:jc w:val="both"/>
        <w:rPr>
          <w:rFonts w:ascii="Times New Roman" w:hAnsi="Times New Roman"/>
          <w:color w:val="000000"/>
          <w:sz w:val="24"/>
          <w:szCs w:val="24"/>
        </w:rPr>
      </w:pPr>
      <w:r w:rsidRPr="00476EC8">
        <w:rPr>
          <w:rFonts w:ascii="Times New Roman" w:hAnsi="Times New Roman"/>
          <w:color w:val="000000"/>
          <w:sz w:val="24"/>
          <w:szCs w:val="24"/>
        </w:rPr>
        <w:t>Руководитель организации</w:t>
      </w:r>
    </w:p>
    <w:p w:rsidR="00704B8E" w:rsidRPr="00704B8E" w:rsidRDefault="00704B8E" w:rsidP="00704B8E">
      <w:pPr>
        <w:shd w:val="clear" w:color="auto" w:fill="FFFFFF"/>
        <w:spacing w:after="0" w:line="240" w:lineRule="auto"/>
        <w:jc w:val="both"/>
        <w:textAlignment w:val="baseline"/>
        <w:rPr>
          <w:rFonts w:ascii="Times New Roman" w:hAnsi="Times New Roman"/>
          <w:color w:val="000000"/>
          <w:sz w:val="28"/>
          <w:szCs w:val="28"/>
        </w:rPr>
      </w:pPr>
      <w:r w:rsidRPr="00476EC8">
        <w:rPr>
          <w:rFonts w:ascii="Times New Roman" w:hAnsi="Times New Roman"/>
          <w:color w:val="000000"/>
          <w:sz w:val="24"/>
          <w:szCs w:val="24"/>
        </w:rPr>
        <w:t>(индивидуальный предприниматель)</w:t>
      </w:r>
      <w:r w:rsidRPr="00704B8E">
        <w:rPr>
          <w:rFonts w:ascii="Times New Roman" w:hAnsi="Times New Roman"/>
          <w:color w:val="000000"/>
          <w:sz w:val="28"/>
          <w:szCs w:val="28"/>
        </w:rPr>
        <w:t xml:space="preserve"> ___________ /_________________/</w:t>
      </w:r>
    </w:p>
    <w:p w:rsidR="00704B8E" w:rsidRPr="00704B8E" w:rsidRDefault="00704B8E" w:rsidP="00704B8E">
      <w:pPr>
        <w:shd w:val="clear" w:color="auto" w:fill="FFFFFF"/>
        <w:spacing w:after="0" w:line="240" w:lineRule="auto"/>
        <w:ind w:left="2124" w:firstLine="708"/>
        <w:jc w:val="center"/>
        <w:textAlignment w:val="baseline"/>
        <w:rPr>
          <w:rFonts w:ascii="Times New Roman" w:hAnsi="Times New Roman"/>
          <w:color w:val="000000"/>
          <w:sz w:val="20"/>
          <w:szCs w:val="20"/>
        </w:rPr>
      </w:pPr>
      <w:r w:rsidRPr="00704B8E">
        <w:rPr>
          <w:rFonts w:ascii="Times New Roman" w:hAnsi="Times New Roman"/>
          <w:color w:val="000000"/>
          <w:sz w:val="20"/>
          <w:szCs w:val="20"/>
        </w:rPr>
        <w:t>Подпись</w:t>
      </w:r>
      <w:r w:rsidRPr="00704B8E">
        <w:rPr>
          <w:rFonts w:ascii="Times New Roman" w:hAnsi="Times New Roman"/>
          <w:color w:val="000000"/>
          <w:sz w:val="20"/>
          <w:szCs w:val="20"/>
        </w:rPr>
        <w:tab/>
      </w:r>
      <w:r w:rsidRPr="00704B8E">
        <w:rPr>
          <w:rFonts w:ascii="Times New Roman" w:hAnsi="Times New Roman"/>
          <w:color w:val="000000"/>
          <w:sz w:val="20"/>
          <w:szCs w:val="20"/>
        </w:rPr>
        <w:tab/>
        <w:t>ФИО</w:t>
      </w:r>
    </w:p>
    <w:p w:rsidR="00704B8E" w:rsidRPr="00DC1C57" w:rsidRDefault="00704B8E" w:rsidP="008C2CDC">
      <w:pPr>
        <w:shd w:val="clear" w:color="auto" w:fill="FFFFFF"/>
        <w:spacing w:after="0" w:line="240" w:lineRule="auto"/>
        <w:jc w:val="both"/>
        <w:textAlignment w:val="baseline"/>
        <w:rPr>
          <w:rFonts w:ascii="Times New Roman" w:hAnsi="Times New Roman"/>
          <w:color w:val="000000"/>
          <w:sz w:val="24"/>
          <w:szCs w:val="24"/>
        </w:rPr>
      </w:pPr>
      <w:r w:rsidRPr="00DC1C57">
        <w:rPr>
          <w:rFonts w:ascii="Times New Roman" w:hAnsi="Times New Roman"/>
          <w:color w:val="000000"/>
          <w:sz w:val="24"/>
          <w:szCs w:val="24"/>
        </w:rPr>
        <w:t>М. П.</w:t>
      </w:r>
      <w:r w:rsidR="00DC1C57" w:rsidRPr="00DC1C57">
        <w:rPr>
          <w:rFonts w:ascii="Times New Roman" w:hAnsi="Times New Roman"/>
          <w:color w:val="000000"/>
          <w:sz w:val="24"/>
          <w:szCs w:val="24"/>
        </w:rPr>
        <w:t xml:space="preserve"> (при наличии)</w:t>
      </w:r>
    </w:p>
    <w:p w:rsidR="00704B8E" w:rsidRPr="008C2CDC" w:rsidRDefault="00704B8E" w:rsidP="008C2CDC">
      <w:pPr>
        <w:spacing w:after="0" w:line="240" w:lineRule="auto"/>
        <w:jc w:val="both"/>
        <w:rPr>
          <w:rFonts w:ascii="Times New Roman" w:hAnsi="Times New Roman"/>
          <w:sz w:val="28"/>
          <w:szCs w:val="28"/>
        </w:rPr>
      </w:pPr>
    </w:p>
    <w:p w:rsidR="00704B8E" w:rsidRPr="008C2CDC" w:rsidRDefault="00704B8E" w:rsidP="008C2CDC">
      <w:pPr>
        <w:spacing w:after="0" w:line="240" w:lineRule="auto"/>
        <w:jc w:val="both"/>
        <w:rPr>
          <w:rFonts w:ascii="Times New Roman" w:hAnsi="Times New Roman"/>
          <w:sz w:val="28"/>
          <w:szCs w:val="28"/>
        </w:rPr>
      </w:pPr>
    </w:p>
    <w:p w:rsidR="00704B8E" w:rsidRPr="008C2CDC" w:rsidRDefault="00704B8E" w:rsidP="008C2CDC">
      <w:pPr>
        <w:spacing w:after="0" w:line="240" w:lineRule="auto"/>
        <w:jc w:val="both"/>
        <w:rPr>
          <w:rFonts w:ascii="Times New Roman" w:hAnsi="Times New Roman"/>
          <w:sz w:val="28"/>
          <w:szCs w:val="28"/>
        </w:rPr>
      </w:pPr>
    </w:p>
    <w:p w:rsidR="00476EC8" w:rsidRDefault="00476EC8">
      <w:pPr>
        <w:spacing w:after="160" w:line="259" w:lineRule="auto"/>
        <w:rPr>
          <w:rFonts w:ascii="Times New Roman" w:hAnsi="Times New Roman"/>
        </w:rPr>
      </w:pPr>
      <w:r>
        <w:rPr>
          <w:rFonts w:ascii="Times New Roman" w:hAnsi="Times New Roman"/>
        </w:rPr>
        <w:br w:type="page"/>
      </w:r>
    </w:p>
    <w:p w:rsidR="006452FA" w:rsidRPr="00D34608" w:rsidRDefault="006452FA" w:rsidP="006452FA">
      <w:pPr>
        <w:spacing w:after="0" w:line="240" w:lineRule="auto"/>
        <w:ind w:left="5387"/>
        <w:jc w:val="both"/>
        <w:rPr>
          <w:rFonts w:ascii="Times New Roman" w:hAnsi="Times New Roman"/>
        </w:rPr>
      </w:pPr>
      <w:r w:rsidRPr="00704B8E">
        <w:rPr>
          <w:rFonts w:ascii="Times New Roman" w:hAnsi="Times New Roman"/>
        </w:rPr>
        <w:t xml:space="preserve">Приложение </w:t>
      </w:r>
      <w:r w:rsidR="00476EC8">
        <w:rPr>
          <w:rFonts w:ascii="Times New Roman" w:hAnsi="Times New Roman"/>
        </w:rPr>
        <w:t>3</w:t>
      </w:r>
    </w:p>
    <w:p w:rsidR="002B0D38" w:rsidRPr="00AF076E" w:rsidRDefault="002B0D38" w:rsidP="002B0D38">
      <w:pPr>
        <w:pStyle w:val="ConsPlusTitle"/>
        <w:ind w:left="5387"/>
        <w:outlineLvl w:val="1"/>
        <w:rPr>
          <w:rFonts w:ascii="Times New Roman" w:eastAsia="Calibri" w:hAnsi="Times New Roman"/>
          <w:b w:val="0"/>
          <w:bCs/>
          <w:szCs w:val="22"/>
        </w:rPr>
      </w:pPr>
      <w:r w:rsidRPr="00AF076E">
        <w:rPr>
          <w:rFonts w:ascii="Times New Roman" w:eastAsia="Calibri" w:hAnsi="Times New Roman"/>
          <w:b w:val="0"/>
          <w:bCs/>
          <w:szCs w:val="22"/>
        </w:rPr>
        <w:t>к Порядку предоставления грантовой поддержки в форме субсидии субъектам малого и среднего предпринимательства на начало ведения предпринимательской деятельности</w:t>
      </w:r>
    </w:p>
    <w:p w:rsidR="006452FA" w:rsidRPr="006452FA" w:rsidRDefault="006452FA" w:rsidP="006452FA">
      <w:pPr>
        <w:spacing w:after="0" w:line="240" w:lineRule="auto"/>
        <w:rPr>
          <w:rFonts w:ascii="Times New Roman" w:hAnsi="Times New Roman"/>
          <w:sz w:val="28"/>
          <w:szCs w:val="28"/>
        </w:rPr>
      </w:pPr>
    </w:p>
    <w:p w:rsidR="006452FA" w:rsidRPr="006452FA" w:rsidRDefault="006452FA" w:rsidP="006452FA">
      <w:pPr>
        <w:autoSpaceDE w:val="0"/>
        <w:autoSpaceDN w:val="0"/>
        <w:adjustRightInd w:val="0"/>
        <w:spacing w:after="0"/>
        <w:jc w:val="center"/>
        <w:rPr>
          <w:rFonts w:ascii="Times New Roman" w:hAnsi="Times New Roman"/>
          <w:bCs/>
          <w:sz w:val="28"/>
          <w:szCs w:val="28"/>
          <w:lang w:eastAsia="ko-KR"/>
        </w:rPr>
      </w:pPr>
      <w:r w:rsidRPr="006452FA">
        <w:rPr>
          <w:rFonts w:ascii="Times New Roman" w:hAnsi="Times New Roman"/>
          <w:bCs/>
          <w:sz w:val="28"/>
          <w:szCs w:val="28"/>
          <w:lang w:eastAsia="ko-KR"/>
        </w:rPr>
        <w:t>Реестр получателей финансовой поддержки ___________________________________________________________</w:t>
      </w:r>
    </w:p>
    <w:p w:rsidR="006452FA" w:rsidRPr="006452FA" w:rsidRDefault="006452FA" w:rsidP="006452FA">
      <w:pPr>
        <w:autoSpaceDE w:val="0"/>
        <w:autoSpaceDN w:val="0"/>
        <w:adjustRightInd w:val="0"/>
        <w:spacing w:after="0"/>
        <w:jc w:val="center"/>
        <w:rPr>
          <w:rFonts w:ascii="Times New Roman" w:hAnsi="Times New Roman"/>
          <w:bCs/>
          <w:sz w:val="28"/>
          <w:szCs w:val="28"/>
          <w:lang w:eastAsia="ko-KR"/>
        </w:rPr>
      </w:pPr>
      <w:r w:rsidRPr="006452FA">
        <w:rPr>
          <w:rFonts w:ascii="Times New Roman" w:hAnsi="Times New Roman"/>
          <w:bCs/>
          <w:sz w:val="28"/>
          <w:szCs w:val="28"/>
          <w:lang w:eastAsia="ko-KR"/>
        </w:rPr>
        <w:t>(наименование формы муниципальной поддержки)</w:t>
      </w:r>
    </w:p>
    <w:p w:rsidR="006452FA" w:rsidRPr="006452FA" w:rsidRDefault="006452FA" w:rsidP="006452FA">
      <w:pPr>
        <w:autoSpaceDE w:val="0"/>
        <w:autoSpaceDN w:val="0"/>
        <w:adjustRightInd w:val="0"/>
        <w:spacing w:after="0"/>
        <w:ind w:firstLine="540"/>
        <w:jc w:val="both"/>
        <w:rPr>
          <w:rFonts w:ascii="Times New Roman" w:hAnsi="Times New Roman"/>
          <w:bCs/>
          <w:sz w:val="28"/>
          <w:szCs w:val="28"/>
        </w:rPr>
      </w:pPr>
    </w:p>
    <w:tbl>
      <w:tblPr>
        <w:tblW w:w="9639" w:type="dxa"/>
        <w:tblInd w:w="70" w:type="dxa"/>
        <w:tblLayout w:type="fixed"/>
        <w:tblCellMar>
          <w:left w:w="70" w:type="dxa"/>
          <w:right w:w="70" w:type="dxa"/>
        </w:tblCellMar>
        <w:tblLook w:val="0000" w:firstRow="0" w:lastRow="0" w:firstColumn="0" w:lastColumn="0" w:noHBand="0" w:noVBand="0"/>
      </w:tblPr>
      <w:tblGrid>
        <w:gridCol w:w="540"/>
        <w:gridCol w:w="2721"/>
        <w:gridCol w:w="850"/>
        <w:gridCol w:w="1843"/>
        <w:gridCol w:w="2410"/>
        <w:gridCol w:w="1275"/>
      </w:tblGrid>
      <w:tr w:rsidR="006452FA" w:rsidRPr="00E51CF8" w:rsidTr="006452FA">
        <w:trPr>
          <w:cantSplit/>
          <w:trHeight w:val="600"/>
        </w:trPr>
        <w:tc>
          <w:tcPr>
            <w:tcW w:w="540" w:type="dxa"/>
            <w:tcBorders>
              <w:top w:val="single" w:sz="6" w:space="0" w:color="auto"/>
              <w:left w:val="single" w:sz="6" w:space="0" w:color="auto"/>
              <w:bottom w:val="single" w:sz="6" w:space="0" w:color="auto"/>
              <w:right w:val="single" w:sz="6" w:space="0" w:color="auto"/>
            </w:tcBorders>
          </w:tcPr>
          <w:p w:rsidR="006452FA" w:rsidRPr="00E51CF8" w:rsidRDefault="006452FA" w:rsidP="00E51CF8">
            <w:pPr>
              <w:autoSpaceDE w:val="0"/>
              <w:autoSpaceDN w:val="0"/>
              <w:adjustRightInd w:val="0"/>
              <w:spacing w:after="0" w:line="240" w:lineRule="auto"/>
              <w:jc w:val="center"/>
              <w:rPr>
                <w:rFonts w:ascii="Times New Roman" w:hAnsi="Times New Roman"/>
                <w:bCs/>
                <w:sz w:val="24"/>
                <w:szCs w:val="24"/>
              </w:rPr>
            </w:pPr>
            <w:r w:rsidRPr="00E51CF8">
              <w:rPr>
                <w:rFonts w:ascii="Times New Roman" w:hAnsi="Times New Roman"/>
                <w:bCs/>
                <w:sz w:val="24"/>
                <w:szCs w:val="24"/>
              </w:rPr>
              <w:t xml:space="preserve">N </w:t>
            </w:r>
            <w:r w:rsidRPr="00E51CF8">
              <w:rPr>
                <w:rFonts w:ascii="Times New Roman" w:hAnsi="Times New Roman"/>
                <w:bCs/>
                <w:sz w:val="24"/>
                <w:szCs w:val="24"/>
              </w:rPr>
              <w:br/>
            </w:r>
            <w:proofErr w:type="gramStart"/>
            <w:r w:rsidRPr="00E51CF8">
              <w:rPr>
                <w:rFonts w:ascii="Times New Roman" w:hAnsi="Times New Roman"/>
                <w:bCs/>
                <w:sz w:val="24"/>
                <w:szCs w:val="24"/>
              </w:rPr>
              <w:t>п</w:t>
            </w:r>
            <w:proofErr w:type="gramEnd"/>
            <w:r w:rsidRPr="00E51CF8">
              <w:rPr>
                <w:rFonts w:ascii="Times New Roman" w:hAnsi="Times New Roman"/>
                <w:bCs/>
                <w:sz w:val="24"/>
                <w:szCs w:val="24"/>
              </w:rPr>
              <w:t>/п</w:t>
            </w:r>
          </w:p>
        </w:tc>
        <w:tc>
          <w:tcPr>
            <w:tcW w:w="2721" w:type="dxa"/>
            <w:tcBorders>
              <w:top w:val="single" w:sz="6" w:space="0" w:color="auto"/>
              <w:left w:val="single" w:sz="6" w:space="0" w:color="auto"/>
              <w:bottom w:val="single" w:sz="6" w:space="0" w:color="auto"/>
              <w:right w:val="single" w:sz="6" w:space="0" w:color="auto"/>
            </w:tcBorders>
          </w:tcPr>
          <w:p w:rsidR="006452FA" w:rsidRPr="00E51CF8" w:rsidRDefault="006452FA" w:rsidP="00E51CF8">
            <w:pPr>
              <w:autoSpaceDE w:val="0"/>
              <w:autoSpaceDN w:val="0"/>
              <w:adjustRightInd w:val="0"/>
              <w:spacing w:after="0" w:line="240" w:lineRule="auto"/>
              <w:jc w:val="center"/>
              <w:rPr>
                <w:rFonts w:ascii="Times New Roman" w:hAnsi="Times New Roman"/>
                <w:bCs/>
                <w:sz w:val="24"/>
                <w:szCs w:val="24"/>
              </w:rPr>
            </w:pPr>
            <w:r w:rsidRPr="00E51CF8">
              <w:rPr>
                <w:rFonts w:ascii="Times New Roman" w:hAnsi="Times New Roman"/>
                <w:bCs/>
                <w:sz w:val="24"/>
                <w:szCs w:val="24"/>
              </w:rPr>
              <w:t>Наименование субъекта малого и среднего предпринимательства</w:t>
            </w:r>
            <w:r w:rsidR="002B0D38">
              <w:rPr>
                <w:rFonts w:ascii="Times New Roman" w:hAnsi="Times New Roman"/>
                <w:bCs/>
                <w:sz w:val="24"/>
                <w:szCs w:val="24"/>
              </w:rPr>
              <w:t xml:space="preserve"> </w:t>
            </w:r>
          </w:p>
        </w:tc>
        <w:tc>
          <w:tcPr>
            <w:tcW w:w="850" w:type="dxa"/>
            <w:tcBorders>
              <w:top w:val="single" w:sz="6" w:space="0" w:color="auto"/>
              <w:left w:val="single" w:sz="6" w:space="0" w:color="auto"/>
              <w:bottom w:val="single" w:sz="6" w:space="0" w:color="auto"/>
              <w:right w:val="single" w:sz="6" w:space="0" w:color="auto"/>
            </w:tcBorders>
          </w:tcPr>
          <w:p w:rsidR="006452FA" w:rsidRPr="00E51CF8" w:rsidRDefault="006452FA" w:rsidP="00E51CF8">
            <w:pPr>
              <w:autoSpaceDE w:val="0"/>
              <w:autoSpaceDN w:val="0"/>
              <w:adjustRightInd w:val="0"/>
              <w:spacing w:after="0" w:line="240" w:lineRule="auto"/>
              <w:jc w:val="center"/>
              <w:rPr>
                <w:rFonts w:ascii="Times New Roman" w:hAnsi="Times New Roman"/>
                <w:bCs/>
                <w:sz w:val="24"/>
                <w:szCs w:val="24"/>
              </w:rPr>
            </w:pPr>
            <w:r w:rsidRPr="00E51CF8">
              <w:rPr>
                <w:rFonts w:ascii="Times New Roman" w:hAnsi="Times New Roman"/>
                <w:bCs/>
                <w:sz w:val="24"/>
                <w:szCs w:val="24"/>
              </w:rPr>
              <w:t>ИНН</w:t>
            </w:r>
          </w:p>
        </w:tc>
        <w:tc>
          <w:tcPr>
            <w:tcW w:w="1843" w:type="dxa"/>
            <w:tcBorders>
              <w:top w:val="single" w:sz="6" w:space="0" w:color="auto"/>
              <w:left w:val="single" w:sz="6" w:space="0" w:color="auto"/>
              <w:bottom w:val="single" w:sz="6" w:space="0" w:color="auto"/>
              <w:right w:val="single" w:sz="6" w:space="0" w:color="auto"/>
            </w:tcBorders>
          </w:tcPr>
          <w:p w:rsidR="006452FA" w:rsidRPr="00E51CF8" w:rsidRDefault="006452FA" w:rsidP="00E51CF8">
            <w:pPr>
              <w:autoSpaceDE w:val="0"/>
              <w:autoSpaceDN w:val="0"/>
              <w:adjustRightInd w:val="0"/>
              <w:spacing w:after="0" w:line="240" w:lineRule="auto"/>
              <w:jc w:val="center"/>
              <w:rPr>
                <w:rFonts w:ascii="Times New Roman" w:hAnsi="Times New Roman"/>
                <w:bCs/>
                <w:sz w:val="24"/>
                <w:szCs w:val="24"/>
              </w:rPr>
            </w:pPr>
            <w:r w:rsidRPr="00E51CF8">
              <w:rPr>
                <w:rFonts w:ascii="Times New Roman" w:hAnsi="Times New Roman"/>
                <w:bCs/>
                <w:sz w:val="24"/>
                <w:szCs w:val="24"/>
              </w:rPr>
              <w:t xml:space="preserve">Номер и дата  </w:t>
            </w:r>
            <w:r w:rsidRPr="00E51CF8">
              <w:rPr>
                <w:rFonts w:ascii="Times New Roman" w:hAnsi="Times New Roman"/>
                <w:bCs/>
                <w:sz w:val="24"/>
                <w:szCs w:val="24"/>
              </w:rPr>
              <w:br/>
              <w:t>приказа о предоставлении субсидии</w:t>
            </w:r>
          </w:p>
        </w:tc>
        <w:tc>
          <w:tcPr>
            <w:tcW w:w="2410" w:type="dxa"/>
            <w:tcBorders>
              <w:top w:val="single" w:sz="6" w:space="0" w:color="auto"/>
              <w:left w:val="single" w:sz="6" w:space="0" w:color="auto"/>
              <w:bottom w:val="single" w:sz="6" w:space="0" w:color="auto"/>
              <w:right w:val="single" w:sz="6" w:space="0" w:color="auto"/>
            </w:tcBorders>
          </w:tcPr>
          <w:p w:rsidR="006452FA" w:rsidRPr="00E51CF8" w:rsidRDefault="006452FA" w:rsidP="00E51CF8">
            <w:pPr>
              <w:autoSpaceDE w:val="0"/>
              <w:autoSpaceDN w:val="0"/>
              <w:adjustRightInd w:val="0"/>
              <w:spacing w:after="0" w:line="240" w:lineRule="auto"/>
              <w:jc w:val="center"/>
              <w:rPr>
                <w:rFonts w:ascii="Times New Roman" w:hAnsi="Times New Roman"/>
                <w:bCs/>
                <w:sz w:val="24"/>
                <w:szCs w:val="24"/>
              </w:rPr>
            </w:pPr>
            <w:r w:rsidRPr="00E51CF8">
              <w:rPr>
                <w:rFonts w:ascii="Times New Roman" w:hAnsi="Times New Roman"/>
                <w:bCs/>
                <w:sz w:val="24"/>
                <w:szCs w:val="24"/>
              </w:rPr>
              <w:t>Наимен</w:t>
            </w:r>
            <w:r w:rsidR="00E51CF8" w:rsidRPr="00E51CF8">
              <w:rPr>
                <w:rFonts w:ascii="Times New Roman" w:hAnsi="Times New Roman"/>
                <w:bCs/>
                <w:sz w:val="24"/>
                <w:szCs w:val="24"/>
              </w:rPr>
              <w:t>ование банка субъекта малого и</w:t>
            </w:r>
            <w:r w:rsidRPr="00E51CF8">
              <w:rPr>
                <w:rFonts w:ascii="Times New Roman" w:hAnsi="Times New Roman"/>
                <w:bCs/>
                <w:sz w:val="24"/>
                <w:szCs w:val="24"/>
              </w:rPr>
              <w:t xml:space="preserve"> среднего предпринимательства</w:t>
            </w:r>
            <w:r w:rsidR="002B0D38">
              <w:rPr>
                <w:rFonts w:ascii="Times New Roman" w:hAnsi="Times New Roman"/>
                <w:bCs/>
                <w:sz w:val="24"/>
                <w:szCs w:val="24"/>
              </w:rPr>
              <w:t xml:space="preserve"> </w:t>
            </w:r>
          </w:p>
        </w:tc>
        <w:tc>
          <w:tcPr>
            <w:tcW w:w="1275" w:type="dxa"/>
            <w:tcBorders>
              <w:top w:val="single" w:sz="6" w:space="0" w:color="auto"/>
              <w:left w:val="single" w:sz="6" w:space="0" w:color="auto"/>
              <w:bottom w:val="single" w:sz="6" w:space="0" w:color="auto"/>
              <w:right w:val="single" w:sz="6" w:space="0" w:color="auto"/>
            </w:tcBorders>
          </w:tcPr>
          <w:p w:rsidR="006452FA" w:rsidRPr="00E51CF8" w:rsidRDefault="006452FA" w:rsidP="00E51CF8">
            <w:pPr>
              <w:autoSpaceDE w:val="0"/>
              <w:autoSpaceDN w:val="0"/>
              <w:adjustRightInd w:val="0"/>
              <w:spacing w:after="0" w:line="240" w:lineRule="auto"/>
              <w:jc w:val="center"/>
              <w:rPr>
                <w:rFonts w:ascii="Times New Roman" w:hAnsi="Times New Roman"/>
                <w:bCs/>
                <w:sz w:val="24"/>
                <w:szCs w:val="24"/>
              </w:rPr>
            </w:pPr>
            <w:r w:rsidRPr="00E51CF8">
              <w:rPr>
                <w:rFonts w:ascii="Times New Roman" w:hAnsi="Times New Roman"/>
                <w:bCs/>
                <w:sz w:val="24"/>
                <w:szCs w:val="24"/>
              </w:rPr>
              <w:t xml:space="preserve">Размер </w:t>
            </w:r>
            <w:r w:rsidRPr="00E51CF8">
              <w:rPr>
                <w:rFonts w:ascii="Times New Roman" w:hAnsi="Times New Roman"/>
                <w:bCs/>
                <w:sz w:val="24"/>
                <w:szCs w:val="24"/>
              </w:rPr>
              <w:br/>
              <w:t>субсидии, рублей</w:t>
            </w:r>
          </w:p>
        </w:tc>
      </w:tr>
      <w:tr w:rsidR="006452FA" w:rsidRPr="006452FA" w:rsidTr="006452FA">
        <w:trPr>
          <w:cantSplit/>
          <w:trHeight w:val="120"/>
        </w:trPr>
        <w:tc>
          <w:tcPr>
            <w:tcW w:w="540" w:type="dxa"/>
            <w:tcBorders>
              <w:top w:val="single" w:sz="6" w:space="0" w:color="auto"/>
              <w:left w:val="single" w:sz="6" w:space="0" w:color="auto"/>
              <w:bottom w:val="single" w:sz="6" w:space="0" w:color="auto"/>
              <w:right w:val="single" w:sz="6" w:space="0" w:color="auto"/>
            </w:tcBorders>
          </w:tcPr>
          <w:p w:rsidR="006452FA" w:rsidRPr="006452FA" w:rsidRDefault="006452FA" w:rsidP="006452FA">
            <w:pPr>
              <w:autoSpaceDE w:val="0"/>
              <w:autoSpaceDN w:val="0"/>
              <w:adjustRightInd w:val="0"/>
              <w:spacing w:after="0"/>
              <w:rPr>
                <w:rFonts w:ascii="Times New Roman" w:hAnsi="Times New Roman"/>
                <w:bCs/>
                <w:sz w:val="28"/>
                <w:szCs w:val="28"/>
              </w:rPr>
            </w:pPr>
          </w:p>
        </w:tc>
        <w:tc>
          <w:tcPr>
            <w:tcW w:w="2721" w:type="dxa"/>
            <w:tcBorders>
              <w:top w:val="single" w:sz="6" w:space="0" w:color="auto"/>
              <w:left w:val="single" w:sz="6" w:space="0" w:color="auto"/>
              <w:bottom w:val="single" w:sz="6" w:space="0" w:color="auto"/>
              <w:right w:val="single" w:sz="6" w:space="0" w:color="auto"/>
            </w:tcBorders>
          </w:tcPr>
          <w:p w:rsidR="006452FA" w:rsidRPr="006452FA" w:rsidRDefault="006452FA" w:rsidP="006452FA">
            <w:pPr>
              <w:autoSpaceDE w:val="0"/>
              <w:autoSpaceDN w:val="0"/>
              <w:adjustRightInd w:val="0"/>
              <w:spacing w:after="0"/>
              <w:rPr>
                <w:rFonts w:ascii="Times New Roman" w:hAnsi="Times New Roman"/>
                <w:bCs/>
                <w:sz w:val="28"/>
                <w:szCs w:val="28"/>
              </w:rPr>
            </w:pPr>
          </w:p>
        </w:tc>
        <w:tc>
          <w:tcPr>
            <w:tcW w:w="850" w:type="dxa"/>
            <w:tcBorders>
              <w:top w:val="single" w:sz="6" w:space="0" w:color="auto"/>
              <w:left w:val="single" w:sz="6" w:space="0" w:color="auto"/>
              <w:bottom w:val="single" w:sz="6" w:space="0" w:color="auto"/>
              <w:right w:val="single" w:sz="6" w:space="0" w:color="auto"/>
            </w:tcBorders>
          </w:tcPr>
          <w:p w:rsidR="006452FA" w:rsidRPr="006452FA" w:rsidRDefault="006452FA" w:rsidP="006452FA">
            <w:pPr>
              <w:autoSpaceDE w:val="0"/>
              <w:autoSpaceDN w:val="0"/>
              <w:adjustRightInd w:val="0"/>
              <w:spacing w:after="0"/>
              <w:rPr>
                <w:rFonts w:ascii="Times New Roman" w:hAnsi="Times New Roman"/>
                <w:bCs/>
                <w:sz w:val="28"/>
                <w:szCs w:val="28"/>
              </w:rPr>
            </w:pPr>
          </w:p>
        </w:tc>
        <w:tc>
          <w:tcPr>
            <w:tcW w:w="1843" w:type="dxa"/>
            <w:tcBorders>
              <w:top w:val="single" w:sz="6" w:space="0" w:color="auto"/>
              <w:left w:val="single" w:sz="6" w:space="0" w:color="auto"/>
              <w:bottom w:val="single" w:sz="6" w:space="0" w:color="auto"/>
              <w:right w:val="single" w:sz="6" w:space="0" w:color="auto"/>
            </w:tcBorders>
          </w:tcPr>
          <w:p w:rsidR="006452FA" w:rsidRPr="006452FA" w:rsidRDefault="006452FA" w:rsidP="006452FA">
            <w:pPr>
              <w:autoSpaceDE w:val="0"/>
              <w:autoSpaceDN w:val="0"/>
              <w:adjustRightInd w:val="0"/>
              <w:spacing w:after="0"/>
              <w:rPr>
                <w:rFonts w:ascii="Times New Roman" w:hAnsi="Times New Roman"/>
                <w:bCs/>
                <w:sz w:val="28"/>
                <w:szCs w:val="28"/>
              </w:rPr>
            </w:pPr>
          </w:p>
        </w:tc>
        <w:tc>
          <w:tcPr>
            <w:tcW w:w="2410" w:type="dxa"/>
            <w:tcBorders>
              <w:top w:val="single" w:sz="6" w:space="0" w:color="auto"/>
              <w:left w:val="single" w:sz="6" w:space="0" w:color="auto"/>
              <w:bottom w:val="single" w:sz="6" w:space="0" w:color="auto"/>
              <w:right w:val="single" w:sz="6" w:space="0" w:color="auto"/>
            </w:tcBorders>
          </w:tcPr>
          <w:p w:rsidR="006452FA" w:rsidRPr="006452FA" w:rsidRDefault="006452FA" w:rsidP="006452FA">
            <w:pPr>
              <w:autoSpaceDE w:val="0"/>
              <w:autoSpaceDN w:val="0"/>
              <w:adjustRightInd w:val="0"/>
              <w:spacing w:after="0"/>
              <w:rPr>
                <w:rFonts w:ascii="Times New Roman" w:hAnsi="Times New Roman"/>
                <w:bCs/>
                <w:sz w:val="28"/>
                <w:szCs w:val="28"/>
              </w:rPr>
            </w:pPr>
          </w:p>
        </w:tc>
        <w:tc>
          <w:tcPr>
            <w:tcW w:w="1275" w:type="dxa"/>
            <w:tcBorders>
              <w:top w:val="single" w:sz="6" w:space="0" w:color="auto"/>
              <w:left w:val="single" w:sz="6" w:space="0" w:color="auto"/>
              <w:bottom w:val="single" w:sz="6" w:space="0" w:color="auto"/>
              <w:right w:val="single" w:sz="6" w:space="0" w:color="auto"/>
            </w:tcBorders>
          </w:tcPr>
          <w:p w:rsidR="006452FA" w:rsidRPr="006452FA" w:rsidRDefault="006452FA" w:rsidP="006452FA">
            <w:pPr>
              <w:autoSpaceDE w:val="0"/>
              <w:autoSpaceDN w:val="0"/>
              <w:adjustRightInd w:val="0"/>
              <w:spacing w:after="0"/>
              <w:rPr>
                <w:rFonts w:ascii="Times New Roman" w:hAnsi="Times New Roman"/>
                <w:bCs/>
                <w:sz w:val="28"/>
                <w:szCs w:val="28"/>
              </w:rPr>
            </w:pPr>
          </w:p>
        </w:tc>
      </w:tr>
      <w:tr w:rsidR="006452FA" w:rsidRPr="006452FA" w:rsidTr="006452FA">
        <w:trPr>
          <w:cantSplit/>
          <w:trHeight w:val="120"/>
        </w:trPr>
        <w:tc>
          <w:tcPr>
            <w:tcW w:w="540" w:type="dxa"/>
            <w:tcBorders>
              <w:top w:val="single" w:sz="6" w:space="0" w:color="auto"/>
              <w:left w:val="single" w:sz="6" w:space="0" w:color="auto"/>
              <w:bottom w:val="single" w:sz="6" w:space="0" w:color="auto"/>
              <w:right w:val="single" w:sz="6" w:space="0" w:color="auto"/>
            </w:tcBorders>
          </w:tcPr>
          <w:p w:rsidR="006452FA" w:rsidRPr="006452FA" w:rsidRDefault="006452FA" w:rsidP="006452FA">
            <w:pPr>
              <w:autoSpaceDE w:val="0"/>
              <w:autoSpaceDN w:val="0"/>
              <w:adjustRightInd w:val="0"/>
              <w:spacing w:after="0"/>
              <w:rPr>
                <w:rFonts w:ascii="Times New Roman" w:hAnsi="Times New Roman"/>
                <w:bCs/>
                <w:sz w:val="28"/>
                <w:szCs w:val="28"/>
              </w:rPr>
            </w:pPr>
          </w:p>
        </w:tc>
        <w:tc>
          <w:tcPr>
            <w:tcW w:w="2721" w:type="dxa"/>
            <w:tcBorders>
              <w:top w:val="single" w:sz="6" w:space="0" w:color="auto"/>
              <w:left w:val="single" w:sz="6" w:space="0" w:color="auto"/>
              <w:bottom w:val="single" w:sz="6" w:space="0" w:color="auto"/>
              <w:right w:val="single" w:sz="6" w:space="0" w:color="auto"/>
            </w:tcBorders>
          </w:tcPr>
          <w:p w:rsidR="006452FA" w:rsidRPr="006452FA" w:rsidRDefault="006452FA" w:rsidP="006452FA">
            <w:pPr>
              <w:autoSpaceDE w:val="0"/>
              <w:autoSpaceDN w:val="0"/>
              <w:adjustRightInd w:val="0"/>
              <w:spacing w:after="0"/>
              <w:rPr>
                <w:rFonts w:ascii="Times New Roman" w:hAnsi="Times New Roman"/>
                <w:bCs/>
                <w:sz w:val="28"/>
                <w:szCs w:val="28"/>
              </w:rPr>
            </w:pPr>
          </w:p>
        </w:tc>
        <w:tc>
          <w:tcPr>
            <w:tcW w:w="850" w:type="dxa"/>
            <w:tcBorders>
              <w:top w:val="single" w:sz="6" w:space="0" w:color="auto"/>
              <w:left w:val="single" w:sz="6" w:space="0" w:color="auto"/>
              <w:bottom w:val="single" w:sz="6" w:space="0" w:color="auto"/>
              <w:right w:val="single" w:sz="6" w:space="0" w:color="auto"/>
            </w:tcBorders>
          </w:tcPr>
          <w:p w:rsidR="006452FA" w:rsidRPr="006452FA" w:rsidRDefault="006452FA" w:rsidP="006452FA">
            <w:pPr>
              <w:autoSpaceDE w:val="0"/>
              <w:autoSpaceDN w:val="0"/>
              <w:adjustRightInd w:val="0"/>
              <w:spacing w:after="0"/>
              <w:rPr>
                <w:rFonts w:ascii="Times New Roman" w:hAnsi="Times New Roman"/>
                <w:bCs/>
                <w:sz w:val="28"/>
                <w:szCs w:val="28"/>
              </w:rPr>
            </w:pPr>
          </w:p>
        </w:tc>
        <w:tc>
          <w:tcPr>
            <w:tcW w:w="1843" w:type="dxa"/>
            <w:tcBorders>
              <w:top w:val="single" w:sz="6" w:space="0" w:color="auto"/>
              <w:left w:val="single" w:sz="6" w:space="0" w:color="auto"/>
              <w:bottom w:val="single" w:sz="6" w:space="0" w:color="auto"/>
              <w:right w:val="single" w:sz="6" w:space="0" w:color="auto"/>
            </w:tcBorders>
          </w:tcPr>
          <w:p w:rsidR="006452FA" w:rsidRPr="006452FA" w:rsidRDefault="006452FA" w:rsidP="006452FA">
            <w:pPr>
              <w:autoSpaceDE w:val="0"/>
              <w:autoSpaceDN w:val="0"/>
              <w:adjustRightInd w:val="0"/>
              <w:spacing w:after="0"/>
              <w:rPr>
                <w:rFonts w:ascii="Times New Roman" w:hAnsi="Times New Roman"/>
                <w:bCs/>
                <w:sz w:val="28"/>
                <w:szCs w:val="28"/>
              </w:rPr>
            </w:pPr>
          </w:p>
        </w:tc>
        <w:tc>
          <w:tcPr>
            <w:tcW w:w="2410" w:type="dxa"/>
            <w:tcBorders>
              <w:top w:val="single" w:sz="6" w:space="0" w:color="auto"/>
              <w:left w:val="single" w:sz="6" w:space="0" w:color="auto"/>
              <w:bottom w:val="single" w:sz="6" w:space="0" w:color="auto"/>
              <w:right w:val="single" w:sz="6" w:space="0" w:color="auto"/>
            </w:tcBorders>
          </w:tcPr>
          <w:p w:rsidR="006452FA" w:rsidRPr="006452FA" w:rsidRDefault="006452FA" w:rsidP="006452FA">
            <w:pPr>
              <w:autoSpaceDE w:val="0"/>
              <w:autoSpaceDN w:val="0"/>
              <w:adjustRightInd w:val="0"/>
              <w:spacing w:after="0"/>
              <w:rPr>
                <w:rFonts w:ascii="Times New Roman" w:hAnsi="Times New Roman"/>
                <w:bCs/>
                <w:sz w:val="28"/>
                <w:szCs w:val="28"/>
              </w:rPr>
            </w:pPr>
          </w:p>
        </w:tc>
        <w:tc>
          <w:tcPr>
            <w:tcW w:w="1275" w:type="dxa"/>
            <w:tcBorders>
              <w:top w:val="single" w:sz="6" w:space="0" w:color="auto"/>
              <w:left w:val="single" w:sz="6" w:space="0" w:color="auto"/>
              <w:bottom w:val="single" w:sz="6" w:space="0" w:color="auto"/>
              <w:right w:val="single" w:sz="6" w:space="0" w:color="auto"/>
            </w:tcBorders>
          </w:tcPr>
          <w:p w:rsidR="006452FA" w:rsidRPr="006452FA" w:rsidRDefault="006452FA" w:rsidP="006452FA">
            <w:pPr>
              <w:autoSpaceDE w:val="0"/>
              <w:autoSpaceDN w:val="0"/>
              <w:adjustRightInd w:val="0"/>
              <w:spacing w:after="0"/>
              <w:rPr>
                <w:rFonts w:ascii="Times New Roman" w:hAnsi="Times New Roman"/>
                <w:bCs/>
                <w:sz w:val="28"/>
                <w:szCs w:val="28"/>
              </w:rPr>
            </w:pPr>
          </w:p>
        </w:tc>
      </w:tr>
      <w:tr w:rsidR="006452FA" w:rsidRPr="006452FA" w:rsidTr="006452FA">
        <w:trPr>
          <w:cantSplit/>
          <w:trHeight w:val="120"/>
        </w:trPr>
        <w:tc>
          <w:tcPr>
            <w:tcW w:w="540" w:type="dxa"/>
            <w:tcBorders>
              <w:top w:val="single" w:sz="6" w:space="0" w:color="auto"/>
              <w:left w:val="single" w:sz="6" w:space="0" w:color="auto"/>
              <w:bottom w:val="single" w:sz="6" w:space="0" w:color="auto"/>
              <w:right w:val="single" w:sz="6" w:space="0" w:color="auto"/>
            </w:tcBorders>
          </w:tcPr>
          <w:p w:rsidR="006452FA" w:rsidRPr="006452FA" w:rsidRDefault="006452FA" w:rsidP="006452FA">
            <w:pPr>
              <w:autoSpaceDE w:val="0"/>
              <w:autoSpaceDN w:val="0"/>
              <w:adjustRightInd w:val="0"/>
              <w:spacing w:after="0"/>
              <w:rPr>
                <w:rFonts w:ascii="Times New Roman" w:hAnsi="Times New Roman"/>
                <w:bCs/>
                <w:sz w:val="28"/>
                <w:szCs w:val="28"/>
              </w:rPr>
            </w:pPr>
          </w:p>
        </w:tc>
        <w:tc>
          <w:tcPr>
            <w:tcW w:w="2721" w:type="dxa"/>
            <w:tcBorders>
              <w:top w:val="single" w:sz="6" w:space="0" w:color="auto"/>
              <w:left w:val="single" w:sz="6" w:space="0" w:color="auto"/>
              <w:bottom w:val="single" w:sz="6" w:space="0" w:color="auto"/>
              <w:right w:val="single" w:sz="6" w:space="0" w:color="auto"/>
            </w:tcBorders>
          </w:tcPr>
          <w:p w:rsidR="006452FA" w:rsidRPr="006452FA" w:rsidRDefault="006452FA" w:rsidP="006452FA">
            <w:pPr>
              <w:autoSpaceDE w:val="0"/>
              <w:autoSpaceDN w:val="0"/>
              <w:adjustRightInd w:val="0"/>
              <w:spacing w:after="0"/>
              <w:rPr>
                <w:rFonts w:ascii="Times New Roman" w:hAnsi="Times New Roman"/>
                <w:bCs/>
                <w:sz w:val="28"/>
                <w:szCs w:val="28"/>
              </w:rPr>
            </w:pPr>
          </w:p>
        </w:tc>
        <w:tc>
          <w:tcPr>
            <w:tcW w:w="850" w:type="dxa"/>
            <w:tcBorders>
              <w:top w:val="single" w:sz="6" w:space="0" w:color="auto"/>
              <w:left w:val="single" w:sz="6" w:space="0" w:color="auto"/>
              <w:bottom w:val="single" w:sz="6" w:space="0" w:color="auto"/>
              <w:right w:val="single" w:sz="6" w:space="0" w:color="auto"/>
            </w:tcBorders>
          </w:tcPr>
          <w:p w:rsidR="006452FA" w:rsidRPr="006452FA" w:rsidRDefault="006452FA" w:rsidP="006452FA">
            <w:pPr>
              <w:autoSpaceDE w:val="0"/>
              <w:autoSpaceDN w:val="0"/>
              <w:adjustRightInd w:val="0"/>
              <w:spacing w:after="0"/>
              <w:rPr>
                <w:rFonts w:ascii="Times New Roman" w:hAnsi="Times New Roman"/>
                <w:bCs/>
                <w:sz w:val="28"/>
                <w:szCs w:val="28"/>
              </w:rPr>
            </w:pPr>
          </w:p>
        </w:tc>
        <w:tc>
          <w:tcPr>
            <w:tcW w:w="1843" w:type="dxa"/>
            <w:tcBorders>
              <w:top w:val="single" w:sz="6" w:space="0" w:color="auto"/>
              <w:left w:val="single" w:sz="6" w:space="0" w:color="auto"/>
              <w:bottom w:val="single" w:sz="6" w:space="0" w:color="auto"/>
              <w:right w:val="single" w:sz="6" w:space="0" w:color="auto"/>
            </w:tcBorders>
          </w:tcPr>
          <w:p w:rsidR="006452FA" w:rsidRPr="006452FA" w:rsidRDefault="006452FA" w:rsidP="006452FA">
            <w:pPr>
              <w:autoSpaceDE w:val="0"/>
              <w:autoSpaceDN w:val="0"/>
              <w:adjustRightInd w:val="0"/>
              <w:spacing w:after="0"/>
              <w:rPr>
                <w:rFonts w:ascii="Times New Roman" w:hAnsi="Times New Roman"/>
                <w:bCs/>
                <w:sz w:val="28"/>
                <w:szCs w:val="28"/>
              </w:rPr>
            </w:pPr>
          </w:p>
        </w:tc>
        <w:tc>
          <w:tcPr>
            <w:tcW w:w="2410" w:type="dxa"/>
            <w:tcBorders>
              <w:top w:val="single" w:sz="6" w:space="0" w:color="auto"/>
              <w:left w:val="single" w:sz="6" w:space="0" w:color="auto"/>
              <w:bottom w:val="single" w:sz="6" w:space="0" w:color="auto"/>
              <w:right w:val="single" w:sz="6" w:space="0" w:color="auto"/>
            </w:tcBorders>
          </w:tcPr>
          <w:p w:rsidR="006452FA" w:rsidRPr="006452FA" w:rsidRDefault="006452FA" w:rsidP="006452FA">
            <w:pPr>
              <w:autoSpaceDE w:val="0"/>
              <w:autoSpaceDN w:val="0"/>
              <w:adjustRightInd w:val="0"/>
              <w:spacing w:after="0"/>
              <w:rPr>
                <w:rFonts w:ascii="Times New Roman" w:hAnsi="Times New Roman"/>
                <w:bCs/>
                <w:sz w:val="28"/>
                <w:szCs w:val="28"/>
              </w:rPr>
            </w:pPr>
          </w:p>
        </w:tc>
        <w:tc>
          <w:tcPr>
            <w:tcW w:w="1275" w:type="dxa"/>
            <w:tcBorders>
              <w:top w:val="single" w:sz="6" w:space="0" w:color="auto"/>
              <w:left w:val="single" w:sz="6" w:space="0" w:color="auto"/>
              <w:bottom w:val="single" w:sz="6" w:space="0" w:color="auto"/>
              <w:right w:val="single" w:sz="6" w:space="0" w:color="auto"/>
            </w:tcBorders>
          </w:tcPr>
          <w:p w:rsidR="006452FA" w:rsidRPr="006452FA" w:rsidRDefault="006452FA" w:rsidP="006452FA">
            <w:pPr>
              <w:autoSpaceDE w:val="0"/>
              <w:autoSpaceDN w:val="0"/>
              <w:adjustRightInd w:val="0"/>
              <w:spacing w:after="0"/>
              <w:rPr>
                <w:rFonts w:ascii="Times New Roman" w:hAnsi="Times New Roman"/>
                <w:bCs/>
                <w:sz w:val="28"/>
                <w:szCs w:val="28"/>
              </w:rPr>
            </w:pPr>
          </w:p>
        </w:tc>
      </w:tr>
      <w:tr w:rsidR="006452FA" w:rsidRPr="006452FA" w:rsidTr="006452FA">
        <w:trPr>
          <w:cantSplit/>
          <w:trHeight w:val="120"/>
        </w:trPr>
        <w:tc>
          <w:tcPr>
            <w:tcW w:w="540" w:type="dxa"/>
            <w:tcBorders>
              <w:top w:val="single" w:sz="6" w:space="0" w:color="auto"/>
              <w:left w:val="single" w:sz="6" w:space="0" w:color="auto"/>
              <w:bottom w:val="single" w:sz="6" w:space="0" w:color="auto"/>
              <w:right w:val="single" w:sz="6" w:space="0" w:color="auto"/>
            </w:tcBorders>
          </w:tcPr>
          <w:p w:rsidR="006452FA" w:rsidRPr="006452FA" w:rsidRDefault="006452FA" w:rsidP="006452FA">
            <w:pPr>
              <w:autoSpaceDE w:val="0"/>
              <w:autoSpaceDN w:val="0"/>
              <w:adjustRightInd w:val="0"/>
              <w:spacing w:after="0"/>
              <w:rPr>
                <w:rFonts w:ascii="Times New Roman" w:hAnsi="Times New Roman"/>
                <w:bCs/>
                <w:sz w:val="28"/>
                <w:szCs w:val="28"/>
              </w:rPr>
            </w:pPr>
          </w:p>
        </w:tc>
        <w:tc>
          <w:tcPr>
            <w:tcW w:w="2721" w:type="dxa"/>
            <w:tcBorders>
              <w:top w:val="single" w:sz="6" w:space="0" w:color="auto"/>
              <w:left w:val="single" w:sz="6" w:space="0" w:color="auto"/>
              <w:bottom w:val="single" w:sz="6" w:space="0" w:color="auto"/>
              <w:right w:val="single" w:sz="6" w:space="0" w:color="auto"/>
            </w:tcBorders>
          </w:tcPr>
          <w:p w:rsidR="006452FA" w:rsidRPr="006452FA" w:rsidRDefault="006452FA" w:rsidP="006452FA">
            <w:pPr>
              <w:autoSpaceDE w:val="0"/>
              <w:autoSpaceDN w:val="0"/>
              <w:adjustRightInd w:val="0"/>
              <w:spacing w:after="0"/>
              <w:rPr>
                <w:rFonts w:ascii="Times New Roman" w:hAnsi="Times New Roman"/>
                <w:bCs/>
                <w:sz w:val="28"/>
                <w:szCs w:val="28"/>
              </w:rPr>
            </w:pPr>
          </w:p>
        </w:tc>
        <w:tc>
          <w:tcPr>
            <w:tcW w:w="850" w:type="dxa"/>
            <w:tcBorders>
              <w:top w:val="single" w:sz="6" w:space="0" w:color="auto"/>
              <w:left w:val="single" w:sz="6" w:space="0" w:color="auto"/>
              <w:bottom w:val="single" w:sz="6" w:space="0" w:color="auto"/>
              <w:right w:val="single" w:sz="6" w:space="0" w:color="auto"/>
            </w:tcBorders>
          </w:tcPr>
          <w:p w:rsidR="006452FA" w:rsidRPr="006452FA" w:rsidRDefault="006452FA" w:rsidP="006452FA">
            <w:pPr>
              <w:autoSpaceDE w:val="0"/>
              <w:autoSpaceDN w:val="0"/>
              <w:adjustRightInd w:val="0"/>
              <w:spacing w:after="0"/>
              <w:rPr>
                <w:rFonts w:ascii="Times New Roman" w:hAnsi="Times New Roman"/>
                <w:bCs/>
                <w:sz w:val="28"/>
                <w:szCs w:val="28"/>
              </w:rPr>
            </w:pPr>
          </w:p>
        </w:tc>
        <w:tc>
          <w:tcPr>
            <w:tcW w:w="1843" w:type="dxa"/>
            <w:tcBorders>
              <w:top w:val="single" w:sz="6" w:space="0" w:color="auto"/>
              <w:left w:val="single" w:sz="6" w:space="0" w:color="auto"/>
              <w:bottom w:val="single" w:sz="6" w:space="0" w:color="auto"/>
              <w:right w:val="single" w:sz="6" w:space="0" w:color="auto"/>
            </w:tcBorders>
          </w:tcPr>
          <w:p w:rsidR="006452FA" w:rsidRPr="006452FA" w:rsidRDefault="006452FA" w:rsidP="006452FA">
            <w:pPr>
              <w:autoSpaceDE w:val="0"/>
              <w:autoSpaceDN w:val="0"/>
              <w:adjustRightInd w:val="0"/>
              <w:spacing w:after="0"/>
              <w:rPr>
                <w:rFonts w:ascii="Times New Roman" w:hAnsi="Times New Roman"/>
                <w:bCs/>
                <w:sz w:val="28"/>
                <w:szCs w:val="28"/>
              </w:rPr>
            </w:pPr>
          </w:p>
        </w:tc>
        <w:tc>
          <w:tcPr>
            <w:tcW w:w="2410" w:type="dxa"/>
            <w:tcBorders>
              <w:top w:val="single" w:sz="6" w:space="0" w:color="auto"/>
              <w:left w:val="single" w:sz="6" w:space="0" w:color="auto"/>
              <w:bottom w:val="single" w:sz="6" w:space="0" w:color="auto"/>
              <w:right w:val="single" w:sz="6" w:space="0" w:color="auto"/>
            </w:tcBorders>
          </w:tcPr>
          <w:p w:rsidR="006452FA" w:rsidRPr="006452FA" w:rsidRDefault="006452FA" w:rsidP="006452FA">
            <w:pPr>
              <w:autoSpaceDE w:val="0"/>
              <w:autoSpaceDN w:val="0"/>
              <w:adjustRightInd w:val="0"/>
              <w:spacing w:after="0"/>
              <w:rPr>
                <w:rFonts w:ascii="Times New Roman" w:hAnsi="Times New Roman"/>
                <w:bCs/>
                <w:sz w:val="28"/>
                <w:szCs w:val="28"/>
              </w:rPr>
            </w:pPr>
          </w:p>
        </w:tc>
        <w:tc>
          <w:tcPr>
            <w:tcW w:w="1275" w:type="dxa"/>
            <w:tcBorders>
              <w:top w:val="single" w:sz="6" w:space="0" w:color="auto"/>
              <w:left w:val="single" w:sz="6" w:space="0" w:color="auto"/>
              <w:bottom w:val="single" w:sz="6" w:space="0" w:color="auto"/>
              <w:right w:val="single" w:sz="6" w:space="0" w:color="auto"/>
            </w:tcBorders>
          </w:tcPr>
          <w:p w:rsidR="006452FA" w:rsidRPr="006452FA" w:rsidRDefault="006452FA" w:rsidP="006452FA">
            <w:pPr>
              <w:autoSpaceDE w:val="0"/>
              <w:autoSpaceDN w:val="0"/>
              <w:adjustRightInd w:val="0"/>
              <w:spacing w:after="0"/>
              <w:rPr>
                <w:rFonts w:ascii="Times New Roman" w:hAnsi="Times New Roman"/>
                <w:bCs/>
                <w:sz w:val="28"/>
                <w:szCs w:val="28"/>
              </w:rPr>
            </w:pPr>
          </w:p>
        </w:tc>
      </w:tr>
      <w:tr w:rsidR="006452FA" w:rsidRPr="006452FA" w:rsidTr="006452FA">
        <w:trPr>
          <w:cantSplit/>
          <w:trHeight w:val="120"/>
        </w:trPr>
        <w:tc>
          <w:tcPr>
            <w:tcW w:w="540" w:type="dxa"/>
            <w:tcBorders>
              <w:top w:val="single" w:sz="6" w:space="0" w:color="auto"/>
              <w:left w:val="single" w:sz="6" w:space="0" w:color="auto"/>
              <w:bottom w:val="single" w:sz="6" w:space="0" w:color="auto"/>
              <w:right w:val="single" w:sz="6" w:space="0" w:color="auto"/>
            </w:tcBorders>
          </w:tcPr>
          <w:p w:rsidR="006452FA" w:rsidRPr="006452FA" w:rsidRDefault="006452FA" w:rsidP="006452FA">
            <w:pPr>
              <w:autoSpaceDE w:val="0"/>
              <w:autoSpaceDN w:val="0"/>
              <w:adjustRightInd w:val="0"/>
              <w:spacing w:after="0"/>
              <w:rPr>
                <w:rFonts w:ascii="Times New Roman" w:hAnsi="Times New Roman"/>
                <w:bCs/>
                <w:sz w:val="28"/>
                <w:szCs w:val="28"/>
              </w:rPr>
            </w:pPr>
          </w:p>
        </w:tc>
        <w:tc>
          <w:tcPr>
            <w:tcW w:w="2721" w:type="dxa"/>
            <w:tcBorders>
              <w:top w:val="single" w:sz="6" w:space="0" w:color="auto"/>
              <w:left w:val="single" w:sz="6" w:space="0" w:color="auto"/>
              <w:bottom w:val="single" w:sz="6" w:space="0" w:color="auto"/>
              <w:right w:val="single" w:sz="6" w:space="0" w:color="auto"/>
            </w:tcBorders>
          </w:tcPr>
          <w:p w:rsidR="006452FA" w:rsidRPr="006452FA" w:rsidRDefault="006452FA" w:rsidP="006452FA">
            <w:pPr>
              <w:autoSpaceDE w:val="0"/>
              <w:autoSpaceDN w:val="0"/>
              <w:adjustRightInd w:val="0"/>
              <w:spacing w:after="0"/>
              <w:rPr>
                <w:rFonts w:ascii="Times New Roman" w:hAnsi="Times New Roman"/>
                <w:bCs/>
                <w:sz w:val="28"/>
                <w:szCs w:val="28"/>
              </w:rPr>
            </w:pPr>
          </w:p>
        </w:tc>
        <w:tc>
          <w:tcPr>
            <w:tcW w:w="850" w:type="dxa"/>
            <w:tcBorders>
              <w:top w:val="single" w:sz="6" w:space="0" w:color="auto"/>
              <w:left w:val="single" w:sz="6" w:space="0" w:color="auto"/>
              <w:bottom w:val="single" w:sz="6" w:space="0" w:color="auto"/>
              <w:right w:val="single" w:sz="6" w:space="0" w:color="auto"/>
            </w:tcBorders>
          </w:tcPr>
          <w:p w:rsidR="006452FA" w:rsidRPr="006452FA" w:rsidRDefault="006452FA" w:rsidP="006452FA">
            <w:pPr>
              <w:autoSpaceDE w:val="0"/>
              <w:autoSpaceDN w:val="0"/>
              <w:adjustRightInd w:val="0"/>
              <w:spacing w:after="0"/>
              <w:rPr>
                <w:rFonts w:ascii="Times New Roman" w:hAnsi="Times New Roman"/>
                <w:bCs/>
                <w:sz w:val="28"/>
                <w:szCs w:val="28"/>
              </w:rPr>
            </w:pPr>
          </w:p>
        </w:tc>
        <w:tc>
          <w:tcPr>
            <w:tcW w:w="1843" w:type="dxa"/>
            <w:tcBorders>
              <w:top w:val="single" w:sz="6" w:space="0" w:color="auto"/>
              <w:left w:val="single" w:sz="6" w:space="0" w:color="auto"/>
              <w:bottom w:val="single" w:sz="6" w:space="0" w:color="auto"/>
              <w:right w:val="single" w:sz="6" w:space="0" w:color="auto"/>
            </w:tcBorders>
          </w:tcPr>
          <w:p w:rsidR="006452FA" w:rsidRPr="006452FA" w:rsidRDefault="006452FA" w:rsidP="006452FA">
            <w:pPr>
              <w:autoSpaceDE w:val="0"/>
              <w:autoSpaceDN w:val="0"/>
              <w:adjustRightInd w:val="0"/>
              <w:spacing w:after="0"/>
              <w:rPr>
                <w:rFonts w:ascii="Times New Roman" w:hAnsi="Times New Roman"/>
                <w:bCs/>
                <w:sz w:val="28"/>
                <w:szCs w:val="28"/>
              </w:rPr>
            </w:pPr>
          </w:p>
        </w:tc>
        <w:tc>
          <w:tcPr>
            <w:tcW w:w="2410" w:type="dxa"/>
            <w:tcBorders>
              <w:top w:val="single" w:sz="6" w:space="0" w:color="auto"/>
              <w:left w:val="single" w:sz="6" w:space="0" w:color="auto"/>
              <w:bottom w:val="single" w:sz="6" w:space="0" w:color="auto"/>
              <w:right w:val="single" w:sz="6" w:space="0" w:color="auto"/>
            </w:tcBorders>
          </w:tcPr>
          <w:p w:rsidR="006452FA" w:rsidRPr="006452FA" w:rsidRDefault="006452FA" w:rsidP="006452FA">
            <w:pPr>
              <w:autoSpaceDE w:val="0"/>
              <w:autoSpaceDN w:val="0"/>
              <w:adjustRightInd w:val="0"/>
              <w:spacing w:after="0"/>
              <w:rPr>
                <w:rFonts w:ascii="Times New Roman" w:hAnsi="Times New Roman"/>
                <w:bCs/>
                <w:sz w:val="28"/>
                <w:szCs w:val="28"/>
              </w:rPr>
            </w:pPr>
          </w:p>
        </w:tc>
        <w:tc>
          <w:tcPr>
            <w:tcW w:w="1275" w:type="dxa"/>
            <w:tcBorders>
              <w:top w:val="single" w:sz="6" w:space="0" w:color="auto"/>
              <w:left w:val="single" w:sz="6" w:space="0" w:color="auto"/>
              <w:bottom w:val="single" w:sz="6" w:space="0" w:color="auto"/>
              <w:right w:val="single" w:sz="6" w:space="0" w:color="auto"/>
            </w:tcBorders>
          </w:tcPr>
          <w:p w:rsidR="006452FA" w:rsidRPr="006452FA" w:rsidRDefault="006452FA" w:rsidP="006452FA">
            <w:pPr>
              <w:autoSpaceDE w:val="0"/>
              <w:autoSpaceDN w:val="0"/>
              <w:adjustRightInd w:val="0"/>
              <w:spacing w:after="0"/>
              <w:rPr>
                <w:rFonts w:ascii="Times New Roman" w:hAnsi="Times New Roman"/>
                <w:bCs/>
                <w:sz w:val="28"/>
                <w:szCs w:val="28"/>
              </w:rPr>
            </w:pPr>
          </w:p>
        </w:tc>
      </w:tr>
    </w:tbl>
    <w:p w:rsidR="006452FA" w:rsidRPr="006452FA" w:rsidRDefault="006452FA" w:rsidP="006452FA">
      <w:pPr>
        <w:autoSpaceDE w:val="0"/>
        <w:autoSpaceDN w:val="0"/>
        <w:adjustRightInd w:val="0"/>
        <w:spacing w:after="0"/>
        <w:jc w:val="both"/>
        <w:rPr>
          <w:rFonts w:ascii="Times New Roman" w:hAnsi="Times New Roman"/>
          <w:bCs/>
          <w:sz w:val="28"/>
          <w:szCs w:val="28"/>
        </w:rPr>
      </w:pPr>
    </w:p>
    <w:p w:rsidR="006452FA" w:rsidRPr="006452FA" w:rsidRDefault="006452FA" w:rsidP="006452FA">
      <w:pPr>
        <w:autoSpaceDE w:val="0"/>
        <w:autoSpaceDN w:val="0"/>
        <w:adjustRightInd w:val="0"/>
        <w:spacing w:after="0"/>
        <w:jc w:val="both"/>
        <w:rPr>
          <w:rFonts w:ascii="Times New Roman" w:hAnsi="Times New Roman"/>
          <w:bCs/>
          <w:sz w:val="28"/>
          <w:szCs w:val="28"/>
        </w:rPr>
      </w:pPr>
    </w:p>
    <w:p w:rsidR="006452FA" w:rsidRPr="006452FA" w:rsidRDefault="006452FA" w:rsidP="006452FA">
      <w:pPr>
        <w:autoSpaceDE w:val="0"/>
        <w:autoSpaceDN w:val="0"/>
        <w:adjustRightInd w:val="0"/>
        <w:spacing w:after="0"/>
        <w:rPr>
          <w:rFonts w:ascii="Times New Roman" w:hAnsi="Times New Roman"/>
          <w:bCs/>
          <w:sz w:val="28"/>
          <w:szCs w:val="28"/>
          <w:lang w:eastAsia="ko-KR"/>
        </w:rPr>
      </w:pPr>
      <w:r w:rsidRPr="006452FA">
        <w:rPr>
          <w:rFonts w:ascii="Times New Roman" w:hAnsi="Times New Roman"/>
          <w:bCs/>
          <w:sz w:val="28"/>
          <w:szCs w:val="28"/>
          <w:lang w:eastAsia="ko-KR"/>
        </w:rPr>
        <w:t xml:space="preserve">Руководитель       </w:t>
      </w:r>
      <w:r w:rsidR="00E51CF8">
        <w:rPr>
          <w:rFonts w:ascii="Times New Roman" w:hAnsi="Times New Roman"/>
          <w:bCs/>
          <w:sz w:val="28"/>
          <w:szCs w:val="28"/>
          <w:lang w:eastAsia="ko-KR"/>
        </w:rPr>
        <w:t>____________    _____________</w:t>
      </w:r>
    </w:p>
    <w:p w:rsidR="00FA28DF" w:rsidRDefault="00E51CF8" w:rsidP="006452FA">
      <w:pPr>
        <w:rPr>
          <w:rFonts w:ascii="Times New Roman" w:hAnsi="Times New Roman"/>
        </w:rPr>
      </w:pPr>
      <w:r>
        <w:rPr>
          <w:rFonts w:ascii="Times New Roman" w:hAnsi="Times New Roman"/>
        </w:rPr>
        <w:t xml:space="preserve">                                                  п</w:t>
      </w:r>
      <w:r w:rsidRPr="00E51CF8">
        <w:rPr>
          <w:rFonts w:ascii="Times New Roman" w:hAnsi="Times New Roman"/>
        </w:rPr>
        <w:t xml:space="preserve">одпись </w:t>
      </w:r>
      <w:r>
        <w:rPr>
          <w:rFonts w:ascii="Times New Roman" w:hAnsi="Times New Roman"/>
        </w:rPr>
        <w:t xml:space="preserve">               расшифровка</w:t>
      </w:r>
    </w:p>
    <w:p w:rsidR="00FA28DF" w:rsidRDefault="00FA28DF">
      <w:pPr>
        <w:spacing w:after="160" w:line="259" w:lineRule="auto"/>
        <w:rPr>
          <w:rFonts w:ascii="Times New Roman" w:hAnsi="Times New Roman"/>
        </w:rPr>
      </w:pPr>
      <w:r>
        <w:rPr>
          <w:rFonts w:ascii="Times New Roman" w:hAnsi="Times New Roman"/>
        </w:rPr>
        <w:br w:type="page"/>
      </w:r>
    </w:p>
    <w:p w:rsidR="00FA28DF" w:rsidRPr="00D34608" w:rsidRDefault="00FA28DF" w:rsidP="00FA28DF">
      <w:pPr>
        <w:spacing w:after="0" w:line="240" w:lineRule="auto"/>
        <w:ind w:left="5387"/>
        <w:jc w:val="both"/>
        <w:rPr>
          <w:rFonts w:ascii="Times New Roman" w:hAnsi="Times New Roman"/>
        </w:rPr>
      </w:pPr>
      <w:r w:rsidRPr="00704B8E">
        <w:rPr>
          <w:rFonts w:ascii="Times New Roman" w:hAnsi="Times New Roman"/>
        </w:rPr>
        <w:t xml:space="preserve">Приложение </w:t>
      </w:r>
      <w:r w:rsidR="00F059AE">
        <w:rPr>
          <w:rFonts w:ascii="Times New Roman" w:hAnsi="Times New Roman"/>
        </w:rPr>
        <w:t>4</w:t>
      </w:r>
    </w:p>
    <w:p w:rsidR="002B0D38" w:rsidRPr="00AF076E" w:rsidRDefault="002B0D38" w:rsidP="002B0D38">
      <w:pPr>
        <w:pStyle w:val="ConsPlusTitle"/>
        <w:ind w:left="5387"/>
        <w:outlineLvl w:val="1"/>
        <w:rPr>
          <w:rFonts w:ascii="Times New Roman" w:eastAsia="Calibri" w:hAnsi="Times New Roman"/>
          <w:b w:val="0"/>
          <w:bCs/>
          <w:szCs w:val="22"/>
        </w:rPr>
      </w:pPr>
      <w:r w:rsidRPr="00AF076E">
        <w:rPr>
          <w:rFonts w:ascii="Times New Roman" w:eastAsia="Calibri" w:hAnsi="Times New Roman"/>
          <w:b w:val="0"/>
          <w:bCs/>
          <w:szCs w:val="22"/>
        </w:rPr>
        <w:t>к Порядку предоставления грантовой поддержки в форме субсидии субъектам малого и среднего предпринимательства на начало ведения предпринимательской деятельности</w:t>
      </w:r>
    </w:p>
    <w:p w:rsidR="00FA28DF" w:rsidRPr="006452FA" w:rsidRDefault="00FA28DF" w:rsidP="00FA28DF">
      <w:pPr>
        <w:spacing w:after="0" w:line="240" w:lineRule="auto"/>
        <w:rPr>
          <w:rFonts w:ascii="Times New Roman" w:hAnsi="Times New Roman"/>
          <w:sz w:val="28"/>
          <w:szCs w:val="28"/>
        </w:rPr>
      </w:pPr>
    </w:p>
    <w:p w:rsidR="00E2240F" w:rsidRDefault="00E2240F" w:rsidP="00E2240F">
      <w:pPr>
        <w:widowControl w:val="0"/>
        <w:autoSpaceDE w:val="0"/>
        <w:autoSpaceDN w:val="0"/>
        <w:adjustRightInd w:val="0"/>
        <w:spacing w:after="0" w:line="240" w:lineRule="auto"/>
        <w:jc w:val="center"/>
        <w:rPr>
          <w:rFonts w:ascii="Times New Roman" w:hAnsi="Times New Roman"/>
          <w:sz w:val="28"/>
          <w:szCs w:val="28"/>
          <w:lang w:eastAsia="ru-RU"/>
        </w:rPr>
      </w:pPr>
      <w:r w:rsidRPr="00B92FEA">
        <w:rPr>
          <w:rFonts w:ascii="Times New Roman" w:hAnsi="Times New Roman"/>
          <w:sz w:val="28"/>
          <w:szCs w:val="28"/>
          <w:lang w:eastAsia="ru-RU"/>
        </w:rPr>
        <w:t>СОГЛАШЕНИЕ</w:t>
      </w:r>
    </w:p>
    <w:p w:rsidR="00E2240F" w:rsidRPr="00AC020E" w:rsidRDefault="00E2240F" w:rsidP="00E2240F">
      <w:pPr>
        <w:pStyle w:val="ConsPlusTitle"/>
        <w:jc w:val="center"/>
        <w:outlineLvl w:val="1"/>
        <w:rPr>
          <w:rFonts w:ascii="Times New Roman" w:hAnsi="Times New Roman" w:cs="Times New Roman"/>
          <w:b w:val="0"/>
          <w:sz w:val="28"/>
          <w:szCs w:val="28"/>
        </w:rPr>
      </w:pPr>
      <w:r w:rsidRPr="00B92FEA">
        <w:rPr>
          <w:rFonts w:ascii="Times New Roman" w:hAnsi="Times New Roman"/>
          <w:sz w:val="28"/>
          <w:szCs w:val="28"/>
        </w:rPr>
        <w:t xml:space="preserve">  </w:t>
      </w:r>
      <w:r w:rsidRPr="00B92FEA">
        <w:rPr>
          <w:rFonts w:ascii="Times New Roman" w:hAnsi="Times New Roman"/>
          <w:b w:val="0"/>
          <w:sz w:val="28"/>
          <w:szCs w:val="28"/>
        </w:rPr>
        <w:t xml:space="preserve">о предоставлении </w:t>
      </w:r>
      <w:r>
        <w:rPr>
          <w:rFonts w:ascii="Times New Roman" w:hAnsi="Times New Roman"/>
          <w:b w:val="0"/>
          <w:sz w:val="28"/>
          <w:szCs w:val="28"/>
        </w:rPr>
        <w:t xml:space="preserve">грантов в форме </w:t>
      </w:r>
      <w:r w:rsidRPr="00AC020E">
        <w:rPr>
          <w:rFonts w:ascii="Times New Roman" w:hAnsi="Times New Roman" w:cs="Courier New"/>
          <w:b w:val="0"/>
          <w:sz w:val="28"/>
          <w:szCs w:val="28"/>
        </w:rPr>
        <w:t>субсид</w:t>
      </w:r>
      <w:r>
        <w:rPr>
          <w:rFonts w:ascii="Times New Roman" w:hAnsi="Times New Roman" w:cs="Courier New"/>
          <w:b w:val="0"/>
          <w:sz w:val="28"/>
          <w:szCs w:val="28"/>
        </w:rPr>
        <w:t>и</w:t>
      </w:r>
      <w:r w:rsidRPr="00AC020E">
        <w:rPr>
          <w:rFonts w:ascii="Times New Roman" w:hAnsi="Times New Roman" w:cs="Courier New"/>
          <w:b w:val="0"/>
          <w:sz w:val="28"/>
          <w:szCs w:val="28"/>
        </w:rPr>
        <w:t>и</w:t>
      </w:r>
      <w:r w:rsidRPr="00AC020E">
        <w:rPr>
          <w:rFonts w:ascii="Times New Roman" w:hAnsi="Times New Roman" w:cs="Times New Roman"/>
          <w:b w:val="0"/>
          <w:sz w:val="28"/>
          <w:szCs w:val="28"/>
        </w:rPr>
        <w:t xml:space="preserve"> субъектам малого и среднего предпринимательства</w:t>
      </w:r>
      <w:r>
        <w:rPr>
          <w:rFonts w:ascii="Times New Roman" w:hAnsi="Times New Roman" w:cs="Times New Roman"/>
          <w:b w:val="0"/>
          <w:sz w:val="28"/>
          <w:szCs w:val="28"/>
        </w:rPr>
        <w:t xml:space="preserve"> на начало ведения предпринимательской деятельности в Каратузском районе.</w:t>
      </w:r>
    </w:p>
    <w:p w:rsidR="00E2240F" w:rsidRDefault="00E2240F" w:rsidP="00E2240F">
      <w:pPr>
        <w:pStyle w:val="ConsPlusTitle"/>
        <w:jc w:val="both"/>
        <w:outlineLvl w:val="1"/>
        <w:rPr>
          <w:rFonts w:ascii="Times New Roman" w:hAnsi="Times New Roman"/>
          <w:sz w:val="24"/>
          <w:szCs w:val="24"/>
        </w:rPr>
      </w:pPr>
    </w:p>
    <w:p w:rsidR="00E2240F" w:rsidRPr="00B92FEA" w:rsidRDefault="00E2240F" w:rsidP="00E2240F">
      <w:pPr>
        <w:widowControl w:val="0"/>
        <w:autoSpaceDE w:val="0"/>
        <w:autoSpaceDN w:val="0"/>
        <w:adjustRightInd w:val="0"/>
        <w:spacing w:after="0" w:line="240" w:lineRule="auto"/>
        <w:jc w:val="center"/>
        <w:rPr>
          <w:rFonts w:ascii="Times New Roman" w:hAnsi="Times New Roman"/>
          <w:sz w:val="28"/>
          <w:szCs w:val="28"/>
          <w:lang w:eastAsia="ru-RU"/>
        </w:rPr>
      </w:pPr>
      <w:r w:rsidRPr="00B92FEA">
        <w:rPr>
          <w:rFonts w:ascii="Times New Roman" w:hAnsi="Times New Roman"/>
          <w:sz w:val="28"/>
          <w:szCs w:val="28"/>
          <w:lang w:eastAsia="ru-RU"/>
        </w:rPr>
        <w:t xml:space="preserve"> </w:t>
      </w:r>
    </w:p>
    <w:p w:rsidR="00E2240F" w:rsidRPr="00B92FEA" w:rsidRDefault="00E2240F" w:rsidP="00E2240F">
      <w:pPr>
        <w:widowControl w:val="0"/>
        <w:autoSpaceDE w:val="0"/>
        <w:autoSpaceDN w:val="0"/>
        <w:adjustRightInd w:val="0"/>
        <w:spacing w:after="0" w:line="240" w:lineRule="auto"/>
        <w:rPr>
          <w:rFonts w:ascii="Times New Roman" w:hAnsi="Times New Roman"/>
          <w:sz w:val="28"/>
          <w:szCs w:val="28"/>
          <w:lang w:eastAsia="ru-RU"/>
        </w:rPr>
      </w:pPr>
      <w:r w:rsidRPr="00B92FEA">
        <w:rPr>
          <w:rFonts w:ascii="Times New Roman" w:hAnsi="Times New Roman"/>
          <w:sz w:val="28"/>
          <w:szCs w:val="28"/>
          <w:lang w:eastAsia="ru-RU"/>
        </w:rPr>
        <w:t xml:space="preserve">с. </w:t>
      </w:r>
      <w:r>
        <w:rPr>
          <w:rFonts w:ascii="Times New Roman" w:hAnsi="Times New Roman"/>
          <w:sz w:val="28"/>
          <w:szCs w:val="28"/>
          <w:lang w:eastAsia="ru-RU"/>
        </w:rPr>
        <w:t xml:space="preserve">Каратузское  </w:t>
      </w:r>
      <w:r w:rsidRPr="00B92FEA">
        <w:rPr>
          <w:rFonts w:ascii="Times New Roman" w:hAnsi="Times New Roman"/>
          <w:sz w:val="28"/>
          <w:szCs w:val="28"/>
          <w:lang w:eastAsia="ru-RU"/>
        </w:rPr>
        <w:t xml:space="preserve">                                       </w:t>
      </w:r>
      <w:r w:rsidRPr="00B92FEA">
        <w:rPr>
          <w:rFonts w:ascii="Times New Roman" w:hAnsi="Times New Roman"/>
          <w:sz w:val="28"/>
          <w:szCs w:val="28"/>
          <w:lang w:eastAsia="ru-RU"/>
        </w:rPr>
        <w:tab/>
      </w:r>
      <w:r w:rsidRPr="00B92FEA">
        <w:rPr>
          <w:rFonts w:ascii="Times New Roman" w:hAnsi="Times New Roman"/>
          <w:sz w:val="28"/>
          <w:szCs w:val="28"/>
          <w:lang w:eastAsia="ru-RU"/>
        </w:rPr>
        <w:tab/>
      </w:r>
      <w:r w:rsidRPr="00B92FEA">
        <w:rPr>
          <w:rFonts w:ascii="Times New Roman" w:hAnsi="Times New Roman"/>
          <w:sz w:val="28"/>
          <w:szCs w:val="28"/>
          <w:lang w:eastAsia="ru-RU"/>
        </w:rPr>
        <w:tab/>
      </w:r>
      <w:r>
        <w:rPr>
          <w:rFonts w:ascii="Times New Roman" w:hAnsi="Times New Roman"/>
          <w:sz w:val="28"/>
          <w:szCs w:val="28"/>
          <w:lang w:eastAsia="ru-RU"/>
        </w:rPr>
        <w:t xml:space="preserve">        </w:t>
      </w:r>
      <w:r w:rsidRPr="00B92FEA">
        <w:rPr>
          <w:rFonts w:ascii="Times New Roman" w:hAnsi="Times New Roman"/>
          <w:sz w:val="28"/>
          <w:szCs w:val="28"/>
          <w:lang w:eastAsia="ru-RU"/>
        </w:rPr>
        <w:t>«___» ________ 20 __ г.</w:t>
      </w:r>
    </w:p>
    <w:p w:rsidR="00E2240F" w:rsidRPr="00B92FEA" w:rsidRDefault="00E2240F" w:rsidP="00E2240F">
      <w:pPr>
        <w:widowControl w:val="0"/>
        <w:autoSpaceDE w:val="0"/>
        <w:autoSpaceDN w:val="0"/>
        <w:adjustRightInd w:val="0"/>
        <w:spacing w:after="0" w:line="240" w:lineRule="auto"/>
        <w:rPr>
          <w:rFonts w:ascii="Times New Roman" w:hAnsi="Times New Roman"/>
          <w:sz w:val="28"/>
          <w:szCs w:val="28"/>
          <w:lang w:eastAsia="ru-RU"/>
        </w:rPr>
      </w:pPr>
    </w:p>
    <w:p w:rsidR="00E2240F" w:rsidRPr="00B92FEA" w:rsidRDefault="00E2240F" w:rsidP="00E2240F">
      <w:pPr>
        <w:spacing w:after="0" w:line="240" w:lineRule="auto"/>
        <w:contextualSpacing/>
        <w:jc w:val="both"/>
        <w:rPr>
          <w:rFonts w:ascii="Times New Roman" w:hAnsi="Times New Roman"/>
          <w:bCs/>
          <w:sz w:val="20"/>
          <w:szCs w:val="20"/>
          <w:lang w:eastAsia="ru-RU"/>
        </w:rPr>
      </w:pPr>
      <w:r>
        <w:rPr>
          <w:rFonts w:ascii="Times New Roman" w:hAnsi="Times New Roman"/>
          <w:b/>
          <w:sz w:val="28"/>
          <w:szCs w:val="28"/>
          <w:lang w:eastAsia="ru-RU"/>
        </w:rPr>
        <w:t xml:space="preserve">       </w:t>
      </w:r>
      <w:r w:rsidRPr="00B92FEA">
        <w:rPr>
          <w:rFonts w:ascii="Times New Roman" w:hAnsi="Times New Roman"/>
          <w:b/>
          <w:sz w:val="28"/>
          <w:szCs w:val="28"/>
          <w:lang w:eastAsia="ru-RU"/>
        </w:rPr>
        <w:t xml:space="preserve"> </w:t>
      </w:r>
      <w:r w:rsidRPr="00B92FEA">
        <w:rPr>
          <w:rFonts w:ascii="Times New Roman" w:hAnsi="Times New Roman"/>
          <w:sz w:val="28"/>
          <w:szCs w:val="28"/>
          <w:lang w:eastAsia="ru-RU"/>
        </w:rPr>
        <w:t xml:space="preserve">Администрация </w:t>
      </w:r>
      <w:r>
        <w:rPr>
          <w:rFonts w:ascii="Times New Roman" w:hAnsi="Times New Roman"/>
          <w:sz w:val="28"/>
          <w:szCs w:val="28"/>
          <w:lang w:eastAsia="ru-RU"/>
        </w:rPr>
        <w:t xml:space="preserve">Каратузского </w:t>
      </w:r>
      <w:r w:rsidRPr="00B92FEA">
        <w:rPr>
          <w:rFonts w:ascii="Times New Roman" w:hAnsi="Times New Roman"/>
          <w:sz w:val="28"/>
          <w:szCs w:val="28"/>
          <w:lang w:eastAsia="ru-RU"/>
        </w:rPr>
        <w:t xml:space="preserve">района, именуемая в дальнейшем «Администрация», в лице _________________________________________, действующего на основании  Устава </w:t>
      </w:r>
      <w:r w:rsidR="00D54C90">
        <w:rPr>
          <w:rFonts w:ascii="Times New Roman" w:hAnsi="Times New Roman"/>
          <w:sz w:val="28"/>
          <w:szCs w:val="28"/>
          <w:lang w:eastAsia="ru-RU"/>
        </w:rPr>
        <w:t>Муниципального образования «</w:t>
      </w:r>
      <w:proofErr w:type="spellStart"/>
      <w:r w:rsidR="00D54C90">
        <w:rPr>
          <w:rFonts w:ascii="Times New Roman" w:hAnsi="Times New Roman"/>
          <w:sz w:val="28"/>
          <w:szCs w:val="28"/>
          <w:lang w:eastAsia="ru-RU"/>
        </w:rPr>
        <w:t>Каратузский</w:t>
      </w:r>
      <w:proofErr w:type="spellEnd"/>
      <w:r w:rsidR="00D54C90">
        <w:rPr>
          <w:rFonts w:ascii="Times New Roman" w:hAnsi="Times New Roman"/>
          <w:sz w:val="28"/>
          <w:szCs w:val="28"/>
          <w:lang w:eastAsia="ru-RU"/>
        </w:rPr>
        <w:t xml:space="preserve"> район» </w:t>
      </w:r>
      <w:r w:rsidRPr="00B92FEA">
        <w:rPr>
          <w:rFonts w:ascii="Times New Roman" w:hAnsi="Times New Roman"/>
          <w:sz w:val="28"/>
          <w:szCs w:val="28"/>
          <w:lang w:eastAsia="ru-RU"/>
        </w:rPr>
        <w:t xml:space="preserve"> района, с одной стороны, и ____________</w:t>
      </w:r>
      <w:r w:rsidR="00D54C90">
        <w:rPr>
          <w:rFonts w:ascii="Times New Roman" w:hAnsi="Times New Roman"/>
          <w:sz w:val="28"/>
          <w:szCs w:val="28"/>
          <w:lang w:eastAsia="ru-RU"/>
        </w:rPr>
        <w:t>____________</w:t>
      </w:r>
      <w:r w:rsidRPr="00B92FEA">
        <w:rPr>
          <w:rFonts w:ascii="Times New Roman" w:hAnsi="Times New Roman"/>
          <w:sz w:val="28"/>
          <w:szCs w:val="28"/>
          <w:lang w:eastAsia="ru-RU"/>
        </w:rPr>
        <w:t>, именуем____ в дальнейшем «Получатель субсидии», в лице__</w:t>
      </w:r>
      <w:r w:rsidR="00D54C90">
        <w:rPr>
          <w:rFonts w:ascii="Times New Roman" w:hAnsi="Times New Roman"/>
          <w:sz w:val="28"/>
          <w:szCs w:val="28"/>
          <w:lang w:eastAsia="ru-RU"/>
        </w:rPr>
        <w:t>______________</w:t>
      </w:r>
      <w:r w:rsidRPr="00B92FEA">
        <w:rPr>
          <w:rFonts w:ascii="Times New Roman" w:hAnsi="Times New Roman"/>
          <w:sz w:val="28"/>
          <w:szCs w:val="28"/>
          <w:lang w:eastAsia="ru-RU"/>
        </w:rPr>
        <w:t>_</w:t>
      </w:r>
      <w:proofErr w:type="gramStart"/>
      <w:r w:rsidRPr="00B92FEA">
        <w:rPr>
          <w:rFonts w:ascii="Times New Roman" w:hAnsi="Times New Roman"/>
          <w:sz w:val="28"/>
          <w:szCs w:val="28"/>
          <w:lang w:eastAsia="ru-RU"/>
        </w:rPr>
        <w:t xml:space="preserve"> ,</w:t>
      </w:r>
      <w:proofErr w:type="gramEnd"/>
      <w:r w:rsidRPr="00B92FEA">
        <w:rPr>
          <w:rFonts w:ascii="Times New Roman" w:hAnsi="Times New Roman"/>
          <w:sz w:val="28"/>
          <w:szCs w:val="28"/>
          <w:lang w:eastAsia="ru-RU"/>
        </w:rPr>
        <w:t xml:space="preserve"> действующего____ на основании ____________________, с другой стороны, совместно именуемые «Стороны», в соответствии с  Решением </w:t>
      </w:r>
      <w:r>
        <w:rPr>
          <w:rFonts w:ascii="Times New Roman" w:hAnsi="Times New Roman"/>
          <w:sz w:val="28"/>
          <w:szCs w:val="28"/>
          <w:lang w:eastAsia="ru-RU"/>
        </w:rPr>
        <w:t>Каратузского</w:t>
      </w:r>
      <w:r w:rsidRPr="00B92FEA">
        <w:rPr>
          <w:rFonts w:ascii="Times New Roman" w:hAnsi="Times New Roman"/>
          <w:sz w:val="28"/>
          <w:szCs w:val="28"/>
          <w:lang w:eastAsia="ru-RU"/>
        </w:rPr>
        <w:t xml:space="preserve"> районного Совета депутатов о  районном бюджете на очередной финансовый год и плановый период, </w:t>
      </w:r>
      <w:r w:rsidRPr="00651A68">
        <w:rPr>
          <w:rFonts w:ascii="Times New Roman" w:hAnsi="Times New Roman"/>
          <w:bCs/>
          <w:sz w:val="28"/>
          <w:szCs w:val="28"/>
        </w:rPr>
        <w:t xml:space="preserve">муниципальной программой «Развитие малого и среднего предпринимательства в Каратузском районе», утвержденной постановлением администрации Каратузского района от 31.10.2013 № 1127-п (далее – Программа) и распоряжением администрации Каратузского района </w:t>
      </w:r>
      <w:proofErr w:type="gramStart"/>
      <w:r w:rsidRPr="00651A68">
        <w:rPr>
          <w:rFonts w:ascii="Times New Roman" w:hAnsi="Times New Roman"/>
          <w:bCs/>
          <w:sz w:val="28"/>
          <w:szCs w:val="28"/>
        </w:rPr>
        <w:t>от</w:t>
      </w:r>
      <w:proofErr w:type="gramEnd"/>
      <w:r w:rsidRPr="00651A68">
        <w:rPr>
          <w:rFonts w:ascii="Times New Roman" w:hAnsi="Times New Roman"/>
          <w:bCs/>
          <w:sz w:val="28"/>
          <w:szCs w:val="28"/>
        </w:rPr>
        <w:t xml:space="preserve"> </w:t>
      </w:r>
      <w:r>
        <w:rPr>
          <w:rFonts w:ascii="Times New Roman" w:hAnsi="Times New Roman"/>
          <w:bCs/>
          <w:sz w:val="28"/>
          <w:szCs w:val="28"/>
        </w:rPr>
        <w:t>________</w:t>
      </w:r>
      <w:r w:rsidRPr="00651A68">
        <w:rPr>
          <w:rFonts w:ascii="Times New Roman" w:hAnsi="Times New Roman"/>
          <w:bCs/>
          <w:sz w:val="28"/>
          <w:szCs w:val="28"/>
        </w:rPr>
        <w:t xml:space="preserve"> №</w:t>
      </w:r>
      <w:r>
        <w:rPr>
          <w:rFonts w:ascii="Times New Roman" w:hAnsi="Times New Roman"/>
          <w:bCs/>
          <w:sz w:val="28"/>
          <w:szCs w:val="28"/>
        </w:rPr>
        <w:t>___</w:t>
      </w:r>
      <w:r w:rsidRPr="00651A68">
        <w:rPr>
          <w:rFonts w:ascii="Times New Roman" w:hAnsi="Times New Roman"/>
          <w:bCs/>
          <w:sz w:val="28"/>
          <w:szCs w:val="28"/>
        </w:rPr>
        <w:t xml:space="preserve"> заключили настоящее Соглашение о нижеследующем</w:t>
      </w:r>
      <w:r>
        <w:rPr>
          <w:rFonts w:ascii="Times New Roman" w:hAnsi="Times New Roman"/>
          <w:bCs/>
          <w:sz w:val="28"/>
          <w:szCs w:val="28"/>
        </w:rPr>
        <w:t xml:space="preserve">: </w:t>
      </w:r>
    </w:p>
    <w:p w:rsidR="00E2240F" w:rsidRPr="00B92FEA" w:rsidRDefault="00E2240F" w:rsidP="00E2240F">
      <w:pPr>
        <w:widowControl w:val="0"/>
        <w:autoSpaceDE w:val="0"/>
        <w:autoSpaceDN w:val="0"/>
        <w:adjustRightInd w:val="0"/>
        <w:spacing w:after="0" w:line="240" w:lineRule="auto"/>
        <w:rPr>
          <w:rFonts w:ascii="Times New Roman" w:hAnsi="Times New Roman"/>
          <w:b/>
          <w:sz w:val="28"/>
          <w:szCs w:val="28"/>
          <w:lang w:eastAsia="ru-RU"/>
        </w:rPr>
      </w:pPr>
    </w:p>
    <w:p w:rsidR="00E2240F" w:rsidRDefault="00E2240F" w:rsidP="00E2240F">
      <w:pPr>
        <w:widowControl w:val="0"/>
        <w:autoSpaceDE w:val="0"/>
        <w:autoSpaceDN w:val="0"/>
        <w:adjustRightInd w:val="0"/>
        <w:spacing w:after="0" w:line="240" w:lineRule="auto"/>
        <w:jc w:val="center"/>
        <w:rPr>
          <w:rFonts w:ascii="Times New Roman" w:hAnsi="Times New Roman"/>
          <w:sz w:val="28"/>
          <w:szCs w:val="28"/>
          <w:lang w:eastAsia="ru-RU"/>
        </w:rPr>
      </w:pPr>
      <w:r w:rsidRPr="00B92FEA">
        <w:rPr>
          <w:rFonts w:ascii="Times New Roman" w:hAnsi="Times New Roman"/>
          <w:sz w:val="28"/>
          <w:szCs w:val="28"/>
          <w:lang w:eastAsia="ru-RU"/>
        </w:rPr>
        <w:t>1. Предмет Соглашения</w:t>
      </w:r>
    </w:p>
    <w:p w:rsidR="005549CE" w:rsidRPr="00B92FEA" w:rsidRDefault="005549CE" w:rsidP="00E2240F">
      <w:pPr>
        <w:widowControl w:val="0"/>
        <w:autoSpaceDE w:val="0"/>
        <w:autoSpaceDN w:val="0"/>
        <w:adjustRightInd w:val="0"/>
        <w:spacing w:after="0" w:line="240" w:lineRule="auto"/>
        <w:jc w:val="center"/>
        <w:rPr>
          <w:rFonts w:ascii="Times New Roman" w:hAnsi="Times New Roman"/>
          <w:sz w:val="28"/>
          <w:szCs w:val="28"/>
          <w:lang w:eastAsia="ru-RU"/>
        </w:rPr>
      </w:pPr>
    </w:p>
    <w:p w:rsidR="00E2240F" w:rsidRPr="00B92FEA" w:rsidRDefault="00E2240F" w:rsidP="00E2240F">
      <w:pPr>
        <w:widowControl w:val="0"/>
        <w:autoSpaceDE w:val="0"/>
        <w:autoSpaceDN w:val="0"/>
        <w:adjustRightInd w:val="0"/>
        <w:spacing w:after="0" w:line="240" w:lineRule="auto"/>
        <w:ind w:firstLine="709"/>
        <w:jc w:val="both"/>
        <w:rPr>
          <w:rFonts w:ascii="Times New Roman" w:hAnsi="Times New Roman"/>
          <w:sz w:val="28"/>
          <w:szCs w:val="28"/>
        </w:rPr>
      </w:pPr>
      <w:r w:rsidRPr="00B92FEA">
        <w:rPr>
          <w:rFonts w:ascii="Times New Roman" w:hAnsi="Times New Roman"/>
          <w:sz w:val="28"/>
          <w:szCs w:val="28"/>
          <w:lang w:eastAsia="ru-RU"/>
        </w:rPr>
        <w:t xml:space="preserve">  1.1. </w:t>
      </w:r>
      <w:r w:rsidRPr="00B92FEA">
        <w:rPr>
          <w:rFonts w:ascii="Times New Roman" w:hAnsi="Times New Roman"/>
          <w:sz w:val="28"/>
          <w:szCs w:val="28"/>
        </w:rPr>
        <w:t>По настоящему Соглашению</w:t>
      </w:r>
      <w:r>
        <w:rPr>
          <w:rFonts w:ascii="Times New Roman" w:hAnsi="Times New Roman"/>
          <w:sz w:val="28"/>
          <w:szCs w:val="28"/>
        </w:rPr>
        <w:t xml:space="preserve"> </w:t>
      </w:r>
      <w:r w:rsidRPr="00B92FEA">
        <w:rPr>
          <w:rFonts w:ascii="Times New Roman" w:hAnsi="Times New Roman"/>
          <w:sz w:val="28"/>
          <w:szCs w:val="28"/>
        </w:rPr>
        <w:t xml:space="preserve">Администрация обязуется предоставить </w:t>
      </w:r>
      <w:r>
        <w:rPr>
          <w:rFonts w:ascii="Times New Roman" w:hAnsi="Times New Roman"/>
          <w:sz w:val="28"/>
          <w:szCs w:val="28"/>
        </w:rPr>
        <w:t>грантовую поддержку в форме субсидии</w:t>
      </w:r>
      <w:r w:rsidRPr="00B92FEA">
        <w:rPr>
          <w:rFonts w:ascii="Times New Roman" w:hAnsi="Times New Roman"/>
          <w:sz w:val="28"/>
          <w:szCs w:val="28"/>
        </w:rPr>
        <w:t xml:space="preserve"> </w:t>
      </w:r>
      <w:r w:rsidRPr="00B92FEA">
        <w:rPr>
          <w:rFonts w:ascii="Times New Roman" w:hAnsi="Times New Roman"/>
          <w:sz w:val="28"/>
          <w:szCs w:val="28"/>
          <w:lang w:eastAsia="ru-RU"/>
        </w:rPr>
        <w:t>субъект</w:t>
      </w:r>
      <w:r>
        <w:rPr>
          <w:rFonts w:ascii="Times New Roman" w:hAnsi="Times New Roman"/>
          <w:sz w:val="28"/>
          <w:szCs w:val="28"/>
          <w:lang w:eastAsia="ru-RU"/>
        </w:rPr>
        <w:t xml:space="preserve">ам малого и среднего </w:t>
      </w:r>
      <w:r w:rsidRPr="00B92FEA">
        <w:rPr>
          <w:rFonts w:ascii="Times New Roman" w:hAnsi="Times New Roman"/>
          <w:sz w:val="28"/>
          <w:szCs w:val="28"/>
          <w:lang w:eastAsia="ru-RU"/>
        </w:rPr>
        <w:t>предпринимательства</w:t>
      </w:r>
      <w:r>
        <w:rPr>
          <w:rFonts w:ascii="Times New Roman" w:hAnsi="Times New Roman"/>
          <w:sz w:val="28"/>
          <w:szCs w:val="28"/>
          <w:lang w:eastAsia="ru-RU"/>
        </w:rPr>
        <w:t xml:space="preserve"> на начало ведения предпринимательской деятельности в Каратузском районе </w:t>
      </w:r>
      <w:r w:rsidRPr="00B92FEA">
        <w:rPr>
          <w:rFonts w:ascii="Times New Roman" w:hAnsi="Times New Roman"/>
          <w:sz w:val="28"/>
          <w:szCs w:val="28"/>
          <w:lang w:eastAsia="ru-RU"/>
        </w:rPr>
        <w:t>(далее - субсидия).</w:t>
      </w:r>
    </w:p>
    <w:p w:rsidR="00E2240F" w:rsidRPr="00B92FEA" w:rsidRDefault="00E2240F" w:rsidP="00E2240F">
      <w:pPr>
        <w:widowControl w:val="0"/>
        <w:autoSpaceDE w:val="0"/>
        <w:autoSpaceDN w:val="0"/>
        <w:adjustRightInd w:val="0"/>
        <w:spacing w:after="0" w:line="240" w:lineRule="auto"/>
        <w:ind w:firstLine="709"/>
        <w:jc w:val="both"/>
        <w:rPr>
          <w:rFonts w:ascii="Times New Roman" w:hAnsi="Times New Roman" w:cs="Courier New"/>
          <w:sz w:val="28"/>
          <w:szCs w:val="20"/>
          <w:lang w:eastAsia="ru-RU"/>
        </w:rPr>
      </w:pPr>
      <w:r w:rsidRPr="00B92FEA">
        <w:rPr>
          <w:rFonts w:ascii="Times New Roman" w:hAnsi="Times New Roman"/>
          <w:sz w:val="20"/>
          <w:szCs w:val="20"/>
          <w:lang w:eastAsia="ru-RU"/>
        </w:rPr>
        <w:t xml:space="preserve"> </w:t>
      </w:r>
      <w:r w:rsidRPr="00B92FEA">
        <w:rPr>
          <w:rFonts w:ascii="Times New Roman" w:hAnsi="Times New Roman" w:cs="Courier New"/>
          <w:sz w:val="28"/>
          <w:szCs w:val="20"/>
          <w:lang w:eastAsia="ru-RU"/>
        </w:rPr>
        <w:t xml:space="preserve">1.2. Размер </w:t>
      </w:r>
      <w:r>
        <w:rPr>
          <w:rFonts w:ascii="Times New Roman" w:hAnsi="Times New Roman" w:cs="Courier New"/>
          <w:sz w:val="28"/>
          <w:szCs w:val="20"/>
          <w:lang w:eastAsia="ru-RU"/>
        </w:rPr>
        <w:t>субсидии</w:t>
      </w:r>
      <w:r w:rsidRPr="00B92FEA">
        <w:rPr>
          <w:rFonts w:ascii="Times New Roman" w:hAnsi="Times New Roman" w:cs="Courier New"/>
          <w:sz w:val="28"/>
          <w:szCs w:val="20"/>
          <w:lang w:eastAsia="ru-RU"/>
        </w:rPr>
        <w:t>, предоставляемой Получателю субсидии, составляет</w:t>
      </w:r>
      <w:proofErr w:type="gramStart"/>
      <w:r w:rsidRPr="00B92FEA">
        <w:rPr>
          <w:rFonts w:ascii="Times New Roman" w:hAnsi="Times New Roman" w:cs="Courier New"/>
          <w:sz w:val="28"/>
          <w:szCs w:val="20"/>
          <w:lang w:eastAsia="ru-RU"/>
        </w:rPr>
        <w:t xml:space="preserve">_____________________ (___________________________) </w:t>
      </w:r>
      <w:proofErr w:type="gramEnd"/>
      <w:r w:rsidRPr="00B92FEA">
        <w:rPr>
          <w:rFonts w:ascii="Times New Roman" w:hAnsi="Times New Roman" w:cs="Courier New"/>
          <w:sz w:val="28"/>
          <w:szCs w:val="20"/>
          <w:lang w:eastAsia="ru-RU"/>
        </w:rPr>
        <w:t xml:space="preserve">рублей. </w:t>
      </w:r>
    </w:p>
    <w:p w:rsidR="005549CE" w:rsidRDefault="00E2240F" w:rsidP="005549CE">
      <w:pPr>
        <w:spacing w:after="0" w:line="240" w:lineRule="auto"/>
        <w:contextualSpacing/>
        <w:jc w:val="both"/>
        <w:rPr>
          <w:rFonts w:ascii="Times New Roman" w:hAnsi="Times New Roman"/>
          <w:sz w:val="28"/>
          <w:szCs w:val="28"/>
          <w:lang w:eastAsia="ru-RU"/>
        </w:rPr>
      </w:pPr>
      <w:r w:rsidRPr="00B92FEA">
        <w:rPr>
          <w:rFonts w:ascii="Times New Roman" w:hAnsi="Times New Roman"/>
          <w:sz w:val="28"/>
          <w:szCs w:val="28"/>
          <w:lang w:eastAsia="ru-RU"/>
        </w:rPr>
        <w:t xml:space="preserve">         1.3. </w:t>
      </w:r>
      <w:proofErr w:type="gramStart"/>
      <w:r w:rsidRPr="00B92FEA">
        <w:rPr>
          <w:rFonts w:ascii="Times New Roman" w:hAnsi="Times New Roman"/>
          <w:sz w:val="28"/>
          <w:szCs w:val="28"/>
          <w:lang w:eastAsia="ru-RU"/>
        </w:rPr>
        <w:t>Субсидия</w:t>
      </w:r>
      <w:r>
        <w:rPr>
          <w:rFonts w:ascii="Times New Roman" w:hAnsi="Times New Roman"/>
          <w:sz w:val="28"/>
          <w:szCs w:val="28"/>
          <w:lang w:eastAsia="ru-RU"/>
        </w:rPr>
        <w:t>,</w:t>
      </w:r>
      <w:r w:rsidRPr="00B92FEA">
        <w:rPr>
          <w:rFonts w:ascii="Times New Roman" w:hAnsi="Times New Roman"/>
          <w:sz w:val="28"/>
          <w:szCs w:val="28"/>
          <w:lang w:eastAsia="ru-RU"/>
        </w:rPr>
        <w:t xml:space="preserve"> в соответствии с настоящим Соглашением предоставляется Получателю субсидии в пределах сред</w:t>
      </w:r>
      <w:r w:rsidR="005549CE">
        <w:rPr>
          <w:rFonts w:ascii="Times New Roman" w:hAnsi="Times New Roman"/>
          <w:sz w:val="28"/>
          <w:szCs w:val="28"/>
          <w:lang w:eastAsia="ru-RU"/>
        </w:rPr>
        <w:t xml:space="preserve">ств, предусмотренных в бюджете </w:t>
      </w:r>
      <w:r>
        <w:rPr>
          <w:rFonts w:ascii="Times New Roman" w:hAnsi="Times New Roman"/>
          <w:sz w:val="28"/>
          <w:szCs w:val="28"/>
          <w:lang w:eastAsia="ru-RU"/>
        </w:rPr>
        <w:t>Каратузского</w:t>
      </w:r>
      <w:r w:rsidRPr="00B92FEA">
        <w:rPr>
          <w:rFonts w:ascii="Times New Roman" w:hAnsi="Times New Roman"/>
          <w:sz w:val="28"/>
          <w:szCs w:val="28"/>
          <w:lang w:eastAsia="ru-RU"/>
        </w:rPr>
        <w:t xml:space="preserve"> района на соответствующий финансовый год на реализацию мероприятия </w:t>
      </w:r>
      <w:r w:rsidRPr="0088028B">
        <w:rPr>
          <w:rFonts w:ascii="Times New Roman" w:hAnsi="Times New Roman"/>
          <w:sz w:val="28"/>
          <w:szCs w:val="28"/>
          <w:lang w:eastAsia="ru-RU"/>
        </w:rPr>
        <w:t>«</w:t>
      </w:r>
      <w:r w:rsidR="0088028B" w:rsidRPr="0088028B">
        <w:rPr>
          <w:rFonts w:ascii="Times New Roman" w:hAnsi="Times New Roman"/>
          <w:sz w:val="28"/>
          <w:szCs w:val="28"/>
        </w:rPr>
        <w:t>Субсидии на предоставление грантовой поддержки субъектам малого и среднего предпринимательства на начало ведения предпринимательской деятельности</w:t>
      </w:r>
      <w:r w:rsidRPr="0088028B">
        <w:rPr>
          <w:rFonts w:ascii="Times New Roman" w:hAnsi="Times New Roman"/>
          <w:sz w:val="28"/>
          <w:szCs w:val="28"/>
          <w:lang w:eastAsia="ru-RU"/>
        </w:rPr>
        <w:t>»</w:t>
      </w:r>
      <w:r>
        <w:rPr>
          <w:rFonts w:ascii="Times New Roman" w:hAnsi="Times New Roman"/>
          <w:sz w:val="28"/>
          <w:szCs w:val="28"/>
          <w:lang w:eastAsia="ru-RU"/>
        </w:rPr>
        <w:t xml:space="preserve"> в рамках </w:t>
      </w:r>
      <w:r w:rsidR="005549CE">
        <w:rPr>
          <w:rFonts w:ascii="Times New Roman" w:hAnsi="Times New Roman"/>
          <w:sz w:val="28"/>
          <w:szCs w:val="28"/>
          <w:lang w:eastAsia="ru-RU"/>
        </w:rPr>
        <w:t xml:space="preserve">муниципальной </w:t>
      </w:r>
      <w:r w:rsidRPr="00B92FEA">
        <w:rPr>
          <w:rFonts w:ascii="Times New Roman" w:hAnsi="Times New Roman"/>
          <w:sz w:val="28"/>
          <w:szCs w:val="28"/>
          <w:lang w:eastAsia="ru-RU"/>
        </w:rPr>
        <w:t xml:space="preserve">программы «Развитие субъектов малого и среднего предпринимательства в  </w:t>
      </w:r>
      <w:proofErr w:type="spellStart"/>
      <w:r w:rsidRPr="00B92FEA">
        <w:rPr>
          <w:rFonts w:ascii="Times New Roman" w:hAnsi="Times New Roman"/>
          <w:sz w:val="28"/>
          <w:szCs w:val="28"/>
          <w:lang w:eastAsia="ru-RU"/>
        </w:rPr>
        <w:t>Большеулуйском</w:t>
      </w:r>
      <w:proofErr w:type="spellEnd"/>
      <w:r w:rsidRPr="00B92FEA">
        <w:rPr>
          <w:rFonts w:ascii="Times New Roman" w:hAnsi="Times New Roman"/>
          <w:sz w:val="28"/>
          <w:szCs w:val="28"/>
          <w:lang w:eastAsia="ru-RU"/>
        </w:rPr>
        <w:t xml:space="preserve"> районе</w:t>
      </w:r>
      <w:r w:rsidR="005549CE">
        <w:rPr>
          <w:rFonts w:ascii="Times New Roman" w:hAnsi="Times New Roman"/>
          <w:sz w:val="28"/>
          <w:szCs w:val="28"/>
          <w:lang w:eastAsia="ru-RU"/>
        </w:rPr>
        <w:t>», утвержденной постановлением Администрации от</w:t>
      </w:r>
      <w:r w:rsidRPr="00B92FEA">
        <w:rPr>
          <w:rFonts w:ascii="Times New Roman" w:hAnsi="Times New Roman"/>
          <w:sz w:val="28"/>
          <w:szCs w:val="28"/>
          <w:lang w:eastAsia="ru-RU"/>
        </w:rPr>
        <w:t xml:space="preserve"> 1</w:t>
      </w:r>
      <w:r>
        <w:rPr>
          <w:rFonts w:ascii="Times New Roman" w:hAnsi="Times New Roman"/>
          <w:sz w:val="28"/>
          <w:szCs w:val="28"/>
          <w:lang w:eastAsia="ru-RU"/>
        </w:rPr>
        <w:t>8</w:t>
      </w:r>
      <w:r w:rsidRPr="00B92FEA">
        <w:rPr>
          <w:rFonts w:ascii="Times New Roman" w:hAnsi="Times New Roman"/>
          <w:sz w:val="28"/>
          <w:szCs w:val="28"/>
          <w:lang w:eastAsia="ru-RU"/>
        </w:rPr>
        <w:t>.08.20</w:t>
      </w:r>
      <w:r>
        <w:rPr>
          <w:rFonts w:ascii="Times New Roman" w:hAnsi="Times New Roman"/>
          <w:sz w:val="28"/>
          <w:szCs w:val="28"/>
          <w:lang w:eastAsia="ru-RU"/>
        </w:rPr>
        <w:t>2</w:t>
      </w:r>
      <w:r w:rsidRPr="00B92FEA">
        <w:rPr>
          <w:rFonts w:ascii="Times New Roman" w:hAnsi="Times New Roman"/>
          <w:sz w:val="28"/>
          <w:szCs w:val="28"/>
          <w:lang w:eastAsia="ru-RU"/>
        </w:rPr>
        <w:t xml:space="preserve">1 № </w:t>
      </w:r>
      <w:r>
        <w:rPr>
          <w:rFonts w:ascii="Times New Roman" w:hAnsi="Times New Roman"/>
          <w:sz w:val="28"/>
          <w:szCs w:val="28"/>
          <w:lang w:eastAsia="ru-RU"/>
        </w:rPr>
        <w:t>107</w:t>
      </w:r>
      <w:r w:rsidRPr="00B92FEA">
        <w:rPr>
          <w:rFonts w:ascii="Times New Roman" w:hAnsi="Times New Roman"/>
          <w:sz w:val="28"/>
          <w:szCs w:val="28"/>
          <w:lang w:eastAsia="ru-RU"/>
        </w:rPr>
        <w:t>-п (далее – Программа</w:t>
      </w:r>
      <w:proofErr w:type="gramEnd"/>
      <w:r w:rsidRPr="00B92FEA">
        <w:rPr>
          <w:rFonts w:ascii="Times New Roman" w:hAnsi="Times New Roman"/>
          <w:sz w:val="28"/>
          <w:szCs w:val="28"/>
          <w:lang w:eastAsia="ru-RU"/>
        </w:rPr>
        <w:t xml:space="preserve">), Соглашения с </w:t>
      </w:r>
      <w:r>
        <w:rPr>
          <w:rFonts w:ascii="Times New Roman" w:hAnsi="Times New Roman"/>
          <w:sz w:val="28"/>
          <w:szCs w:val="28"/>
          <w:lang w:eastAsia="ru-RU"/>
        </w:rPr>
        <w:t xml:space="preserve">Агентством развития малого и среднего предпринимательства Красноярского края </w:t>
      </w:r>
      <w:proofErr w:type="gramStart"/>
      <w:r w:rsidRPr="00B92FEA">
        <w:rPr>
          <w:rFonts w:ascii="Times New Roman" w:hAnsi="Times New Roman"/>
          <w:sz w:val="28"/>
          <w:szCs w:val="28"/>
          <w:lang w:eastAsia="ru-RU"/>
        </w:rPr>
        <w:t>от</w:t>
      </w:r>
      <w:proofErr w:type="gramEnd"/>
      <w:r w:rsidRPr="00B92FEA">
        <w:rPr>
          <w:rFonts w:ascii="Times New Roman" w:hAnsi="Times New Roman"/>
          <w:sz w:val="28"/>
          <w:szCs w:val="28"/>
          <w:lang w:eastAsia="ru-RU"/>
        </w:rPr>
        <w:t xml:space="preserve"> ___________№ __________ </w:t>
      </w:r>
      <w:proofErr w:type="gramStart"/>
      <w:r w:rsidRPr="00B92FEA">
        <w:rPr>
          <w:rFonts w:ascii="Times New Roman" w:hAnsi="Times New Roman"/>
          <w:sz w:val="28"/>
          <w:szCs w:val="28"/>
          <w:lang w:eastAsia="ru-RU"/>
        </w:rPr>
        <w:t>о</w:t>
      </w:r>
      <w:proofErr w:type="gramEnd"/>
      <w:r w:rsidRPr="00B92FEA">
        <w:rPr>
          <w:rFonts w:ascii="Times New Roman" w:hAnsi="Times New Roman"/>
          <w:sz w:val="28"/>
          <w:szCs w:val="28"/>
          <w:lang w:eastAsia="ru-RU"/>
        </w:rPr>
        <w:t xml:space="preserve"> предоставлении субсидии муниципальному образованию </w:t>
      </w:r>
      <w:r w:rsidR="0088028B">
        <w:rPr>
          <w:rFonts w:ascii="Times New Roman" w:hAnsi="Times New Roman"/>
          <w:sz w:val="28"/>
          <w:szCs w:val="28"/>
          <w:lang w:eastAsia="ru-RU"/>
        </w:rPr>
        <w:t>Каратузский</w:t>
      </w:r>
      <w:r w:rsidRPr="00B92FEA">
        <w:rPr>
          <w:rFonts w:ascii="Times New Roman" w:hAnsi="Times New Roman"/>
          <w:sz w:val="28"/>
          <w:szCs w:val="28"/>
          <w:lang w:eastAsia="ru-RU"/>
        </w:rPr>
        <w:t xml:space="preserve"> район Красноярского края из </w:t>
      </w:r>
      <w:r w:rsidR="0088028B">
        <w:rPr>
          <w:rFonts w:ascii="Times New Roman" w:hAnsi="Times New Roman"/>
          <w:sz w:val="28"/>
          <w:szCs w:val="28"/>
          <w:lang w:eastAsia="ru-RU"/>
        </w:rPr>
        <w:t>краевого</w:t>
      </w:r>
      <w:r w:rsidRPr="00B92FEA">
        <w:rPr>
          <w:rFonts w:ascii="Times New Roman" w:hAnsi="Times New Roman"/>
          <w:sz w:val="28"/>
          <w:szCs w:val="28"/>
          <w:lang w:eastAsia="ru-RU"/>
        </w:rPr>
        <w:t xml:space="preserve"> бюджета. </w:t>
      </w:r>
    </w:p>
    <w:p w:rsidR="005549CE" w:rsidRDefault="005549CE" w:rsidP="005549CE">
      <w:pPr>
        <w:spacing w:after="0" w:line="240" w:lineRule="auto"/>
        <w:contextualSpacing/>
        <w:jc w:val="both"/>
        <w:rPr>
          <w:rFonts w:ascii="Times New Roman" w:hAnsi="Times New Roman"/>
          <w:sz w:val="28"/>
          <w:szCs w:val="28"/>
          <w:lang w:eastAsia="ru-RU"/>
        </w:rPr>
      </w:pPr>
    </w:p>
    <w:p w:rsidR="00E2240F" w:rsidRDefault="00E2240F" w:rsidP="005549CE">
      <w:pPr>
        <w:spacing w:after="0" w:line="240" w:lineRule="auto"/>
        <w:contextualSpacing/>
        <w:jc w:val="center"/>
        <w:rPr>
          <w:rFonts w:ascii="Times New Roman" w:hAnsi="Times New Roman"/>
          <w:sz w:val="28"/>
          <w:szCs w:val="28"/>
          <w:lang w:eastAsia="ru-RU"/>
        </w:rPr>
      </w:pPr>
      <w:r w:rsidRPr="00B92FEA">
        <w:rPr>
          <w:rFonts w:ascii="Times New Roman" w:hAnsi="Times New Roman"/>
          <w:sz w:val="28"/>
          <w:szCs w:val="28"/>
          <w:lang w:eastAsia="ru-RU"/>
        </w:rPr>
        <w:t>2. Права и обязанности Сторон</w:t>
      </w:r>
    </w:p>
    <w:p w:rsidR="005549CE" w:rsidRPr="00B92FEA" w:rsidRDefault="005549CE" w:rsidP="005549CE">
      <w:pPr>
        <w:spacing w:after="0" w:line="240" w:lineRule="auto"/>
        <w:contextualSpacing/>
        <w:jc w:val="center"/>
        <w:rPr>
          <w:rFonts w:ascii="Times New Roman" w:hAnsi="Times New Roman"/>
          <w:sz w:val="28"/>
          <w:szCs w:val="28"/>
          <w:lang w:eastAsia="ru-RU"/>
        </w:rPr>
      </w:pPr>
    </w:p>
    <w:p w:rsidR="00E2240F" w:rsidRPr="00B92FEA" w:rsidRDefault="00E2240F" w:rsidP="00E2240F">
      <w:pPr>
        <w:widowControl w:val="0"/>
        <w:autoSpaceDE w:val="0"/>
        <w:autoSpaceDN w:val="0"/>
        <w:adjustRightInd w:val="0"/>
        <w:spacing w:after="0" w:line="240" w:lineRule="auto"/>
        <w:ind w:firstLine="709"/>
        <w:rPr>
          <w:rFonts w:ascii="Times New Roman" w:hAnsi="Times New Roman"/>
          <w:sz w:val="28"/>
          <w:szCs w:val="28"/>
          <w:lang w:eastAsia="ru-RU"/>
        </w:rPr>
      </w:pPr>
      <w:r w:rsidRPr="00B92FEA">
        <w:rPr>
          <w:rFonts w:ascii="Times New Roman" w:hAnsi="Times New Roman"/>
          <w:sz w:val="28"/>
          <w:szCs w:val="28"/>
          <w:lang w:eastAsia="ru-RU"/>
        </w:rPr>
        <w:t>2.1.  Администрация обязана:</w:t>
      </w:r>
    </w:p>
    <w:p w:rsidR="00E2240F" w:rsidRPr="00B92FEA" w:rsidRDefault="00E2240F" w:rsidP="00E2240F">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B92FEA">
        <w:rPr>
          <w:rFonts w:ascii="Times New Roman" w:hAnsi="Times New Roman"/>
          <w:sz w:val="28"/>
          <w:szCs w:val="28"/>
          <w:lang w:eastAsia="ru-RU"/>
        </w:rPr>
        <w:t>2.1.1. В течение 10 рабочих дней с момента заключения настоящего Соглашения перечислить денежные средства со своего лицевого счета, открытого в управлении федерального казначейства по Красноярскому краю, на расчетный счет Получателя субсидии.</w:t>
      </w:r>
    </w:p>
    <w:p w:rsidR="00E2240F" w:rsidRPr="00B92FEA" w:rsidRDefault="00E2240F" w:rsidP="00E2240F">
      <w:pPr>
        <w:autoSpaceDE w:val="0"/>
        <w:autoSpaceDN w:val="0"/>
        <w:adjustRightInd w:val="0"/>
        <w:spacing w:after="0" w:line="240" w:lineRule="auto"/>
        <w:ind w:firstLine="709"/>
        <w:jc w:val="both"/>
        <w:rPr>
          <w:rFonts w:ascii="Times New Roman" w:hAnsi="Times New Roman"/>
          <w:color w:val="993300"/>
          <w:sz w:val="28"/>
          <w:szCs w:val="28"/>
          <w:lang w:eastAsia="ru-RU"/>
        </w:rPr>
      </w:pPr>
      <w:r w:rsidRPr="00B92FEA">
        <w:rPr>
          <w:rFonts w:ascii="Times New Roman" w:hAnsi="Times New Roman"/>
          <w:sz w:val="28"/>
          <w:szCs w:val="28"/>
          <w:lang w:eastAsia="ru-RU"/>
        </w:rPr>
        <w:t>Предоставление субсидии Администрацией осуществляется п</w:t>
      </w:r>
      <w:r w:rsidR="0088028B">
        <w:rPr>
          <w:rFonts w:ascii="Times New Roman" w:hAnsi="Times New Roman"/>
          <w:sz w:val="28"/>
          <w:szCs w:val="28"/>
          <w:lang w:eastAsia="ru-RU"/>
        </w:rPr>
        <w:t xml:space="preserve">ри условии поступления средств </w:t>
      </w:r>
      <w:r w:rsidRPr="00B92FEA">
        <w:rPr>
          <w:rFonts w:ascii="Times New Roman" w:hAnsi="Times New Roman"/>
          <w:sz w:val="28"/>
          <w:szCs w:val="28"/>
          <w:lang w:eastAsia="ru-RU"/>
        </w:rPr>
        <w:t>на лицевой счет  Администрации.</w:t>
      </w:r>
    </w:p>
    <w:p w:rsidR="00E2240F" w:rsidRPr="00B92FEA" w:rsidRDefault="00E2240F" w:rsidP="00E2240F">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B92FEA">
        <w:rPr>
          <w:rFonts w:ascii="Times New Roman" w:hAnsi="Times New Roman"/>
          <w:sz w:val="28"/>
          <w:szCs w:val="28"/>
          <w:lang w:eastAsia="ru-RU"/>
        </w:rPr>
        <w:t>2.2.  Администрация вправе:</w:t>
      </w:r>
    </w:p>
    <w:p w:rsidR="00E2240F" w:rsidRPr="00B92FEA" w:rsidRDefault="00E2240F" w:rsidP="00E2240F">
      <w:pPr>
        <w:widowControl w:val="0"/>
        <w:autoSpaceDE w:val="0"/>
        <w:autoSpaceDN w:val="0"/>
        <w:adjustRightInd w:val="0"/>
        <w:spacing w:after="0" w:line="240" w:lineRule="auto"/>
        <w:ind w:firstLine="709"/>
        <w:jc w:val="both"/>
        <w:rPr>
          <w:rFonts w:ascii="Times New Roman" w:hAnsi="Times New Roman"/>
          <w:sz w:val="28"/>
          <w:szCs w:val="28"/>
        </w:rPr>
      </w:pPr>
      <w:r w:rsidRPr="00B92FEA">
        <w:rPr>
          <w:rFonts w:ascii="Times New Roman" w:hAnsi="Times New Roman"/>
          <w:sz w:val="28"/>
          <w:szCs w:val="28"/>
          <w:lang w:eastAsia="ru-RU"/>
        </w:rPr>
        <w:t xml:space="preserve">2.2.1. </w:t>
      </w:r>
      <w:r w:rsidRPr="00B92FEA">
        <w:rPr>
          <w:rFonts w:ascii="Times New Roman" w:hAnsi="Times New Roman"/>
          <w:sz w:val="28"/>
          <w:szCs w:val="28"/>
        </w:rPr>
        <w:t xml:space="preserve">Запрашивать у Получателя субсидии информацию и документы, необходимые для </w:t>
      </w:r>
      <w:r w:rsidRPr="00B92FEA">
        <w:rPr>
          <w:rFonts w:ascii="Times New Roman" w:hAnsi="Times New Roman"/>
          <w:sz w:val="28"/>
          <w:szCs w:val="28"/>
          <w:lang w:eastAsia="ru-RU"/>
        </w:rPr>
        <w:t xml:space="preserve">реализации настоящего Соглашения, а также </w:t>
      </w:r>
      <w:r w:rsidRPr="00B92FEA">
        <w:rPr>
          <w:rFonts w:ascii="Times New Roman" w:hAnsi="Times New Roman"/>
          <w:sz w:val="28"/>
          <w:szCs w:val="28"/>
          <w:lang w:eastAsia="ru-RU"/>
        </w:rPr>
        <w:br/>
        <w:t xml:space="preserve">для осуществления </w:t>
      </w:r>
      <w:proofErr w:type="gramStart"/>
      <w:r w:rsidRPr="00B92FEA">
        <w:rPr>
          <w:rFonts w:ascii="Times New Roman" w:hAnsi="Times New Roman"/>
          <w:sz w:val="28"/>
          <w:szCs w:val="28"/>
          <w:lang w:eastAsia="ru-RU"/>
        </w:rPr>
        <w:t>контроля за</w:t>
      </w:r>
      <w:proofErr w:type="gramEnd"/>
      <w:r w:rsidRPr="00B92FEA">
        <w:rPr>
          <w:rFonts w:ascii="Times New Roman" w:hAnsi="Times New Roman"/>
          <w:sz w:val="28"/>
          <w:szCs w:val="28"/>
          <w:lang w:eastAsia="ru-RU"/>
        </w:rPr>
        <w:t xml:space="preserve"> соблюдением Получателем условий предоставления субсидии.</w:t>
      </w:r>
    </w:p>
    <w:p w:rsidR="00E2240F" w:rsidRPr="00B92FEA" w:rsidRDefault="00E2240F" w:rsidP="00E2240F">
      <w:pPr>
        <w:widowControl w:val="0"/>
        <w:autoSpaceDE w:val="0"/>
        <w:autoSpaceDN w:val="0"/>
        <w:adjustRightInd w:val="0"/>
        <w:spacing w:after="0" w:line="240" w:lineRule="auto"/>
        <w:ind w:firstLine="709"/>
        <w:jc w:val="both"/>
        <w:rPr>
          <w:rFonts w:ascii="Times New Roman" w:hAnsi="Times New Roman"/>
          <w:sz w:val="28"/>
          <w:szCs w:val="28"/>
        </w:rPr>
      </w:pPr>
      <w:r w:rsidRPr="00B92FEA">
        <w:rPr>
          <w:rFonts w:ascii="Times New Roman" w:hAnsi="Times New Roman"/>
          <w:sz w:val="28"/>
          <w:szCs w:val="28"/>
          <w:lang w:eastAsia="ru-RU"/>
        </w:rPr>
        <w:t xml:space="preserve">2.2.2. </w:t>
      </w:r>
      <w:r w:rsidR="0088028B">
        <w:rPr>
          <w:rFonts w:ascii="Times New Roman" w:hAnsi="Times New Roman"/>
          <w:sz w:val="28"/>
          <w:szCs w:val="28"/>
          <w:lang w:eastAsia="ru-RU"/>
        </w:rPr>
        <w:t>Принимать решение о возврате субсидии в районный бюджет, в случае выявления факта нарушения Получателем субсидии условий, установленных при предоставлении субсидии, обнаружения недостоверных сведений, предоставленных им в целях получения субсидий.</w:t>
      </w:r>
    </w:p>
    <w:p w:rsidR="00E2240F" w:rsidRDefault="00E2240F" w:rsidP="00E2240F">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B92FEA">
        <w:rPr>
          <w:rFonts w:ascii="Times New Roman" w:hAnsi="Times New Roman"/>
          <w:sz w:val="28"/>
          <w:szCs w:val="28"/>
        </w:rPr>
        <w:t xml:space="preserve">2.2.3. </w:t>
      </w:r>
      <w:r w:rsidRPr="00B92FEA">
        <w:rPr>
          <w:rFonts w:ascii="Times New Roman" w:hAnsi="Times New Roman"/>
          <w:sz w:val="28"/>
          <w:szCs w:val="28"/>
          <w:lang w:eastAsia="ru-RU"/>
        </w:rPr>
        <w:t xml:space="preserve">Требовать, в том числе в судебном порядке, </w:t>
      </w:r>
      <w:r w:rsidRPr="00B92FEA">
        <w:rPr>
          <w:rFonts w:ascii="Times New Roman" w:hAnsi="Times New Roman"/>
          <w:sz w:val="28"/>
          <w:szCs w:val="28"/>
          <w:lang w:eastAsia="ru-RU"/>
        </w:rPr>
        <w:br/>
        <w:t xml:space="preserve">от Получателя субсидии </w:t>
      </w:r>
      <w:proofErr w:type="gramStart"/>
      <w:r w:rsidRPr="00B92FEA">
        <w:rPr>
          <w:rFonts w:ascii="Times New Roman" w:hAnsi="Times New Roman"/>
          <w:sz w:val="28"/>
          <w:szCs w:val="28"/>
          <w:lang w:eastAsia="ru-RU"/>
        </w:rPr>
        <w:t>возврата</w:t>
      </w:r>
      <w:proofErr w:type="gramEnd"/>
      <w:r w:rsidRPr="00B92FEA">
        <w:rPr>
          <w:rFonts w:ascii="Times New Roman" w:hAnsi="Times New Roman"/>
          <w:sz w:val="28"/>
          <w:szCs w:val="28"/>
          <w:lang w:eastAsia="ru-RU"/>
        </w:rPr>
        <w:t xml:space="preserve"> в бюджет  </w:t>
      </w:r>
      <w:r w:rsidR="0088028B">
        <w:rPr>
          <w:rFonts w:ascii="Times New Roman" w:hAnsi="Times New Roman"/>
          <w:sz w:val="28"/>
          <w:szCs w:val="28"/>
          <w:lang w:eastAsia="ru-RU"/>
        </w:rPr>
        <w:t>Каратузского</w:t>
      </w:r>
      <w:r w:rsidRPr="00B92FEA">
        <w:rPr>
          <w:rFonts w:ascii="Times New Roman" w:hAnsi="Times New Roman"/>
          <w:sz w:val="28"/>
          <w:szCs w:val="28"/>
          <w:lang w:eastAsia="ru-RU"/>
        </w:rPr>
        <w:t xml:space="preserve"> района предоставленной суммы субсидии, в порядке и случаях, установленных разделом 3 настоящего Соглашения.</w:t>
      </w:r>
    </w:p>
    <w:p w:rsidR="00757D32" w:rsidRPr="00B92FEA" w:rsidRDefault="00757D32" w:rsidP="00E2240F">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2.2.4. Проводить проверки на предмет соблюдения условий, целей и порядка предоставления субсидии в соответствии с действующим законодательством.</w:t>
      </w:r>
    </w:p>
    <w:p w:rsidR="00E2240F" w:rsidRPr="00B92FEA" w:rsidRDefault="00E2240F" w:rsidP="00E2240F">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B92FEA">
        <w:rPr>
          <w:rFonts w:ascii="Times New Roman" w:hAnsi="Times New Roman"/>
          <w:sz w:val="28"/>
          <w:szCs w:val="28"/>
          <w:lang w:eastAsia="ru-RU"/>
        </w:rPr>
        <w:t>2.3. Получатель субсидии вправе:</w:t>
      </w:r>
    </w:p>
    <w:p w:rsidR="00E2240F" w:rsidRPr="00B92FEA" w:rsidRDefault="00E2240F" w:rsidP="00E2240F">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B92FEA">
        <w:rPr>
          <w:rFonts w:ascii="Times New Roman" w:hAnsi="Times New Roman"/>
          <w:sz w:val="28"/>
          <w:szCs w:val="28"/>
          <w:lang w:eastAsia="ru-RU"/>
        </w:rPr>
        <w:t xml:space="preserve">2.3.1. Требовать перечисления субсидии на цели, в размере, порядке </w:t>
      </w:r>
      <w:r w:rsidRPr="00B92FEA">
        <w:rPr>
          <w:rFonts w:ascii="Times New Roman" w:hAnsi="Times New Roman"/>
          <w:sz w:val="28"/>
          <w:szCs w:val="28"/>
          <w:lang w:eastAsia="ru-RU"/>
        </w:rPr>
        <w:br/>
        <w:t>и на условиях, предусмотренных настоящим Соглашением, при условии выполнения соответствующих обязательств по настоящему Соглашению.</w:t>
      </w:r>
    </w:p>
    <w:p w:rsidR="00E2240F" w:rsidRPr="00B92FEA" w:rsidRDefault="00E2240F" w:rsidP="00E2240F">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B92FEA">
        <w:rPr>
          <w:rFonts w:ascii="Times New Roman" w:hAnsi="Times New Roman"/>
          <w:sz w:val="28"/>
          <w:szCs w:val="28"/>
          <w:lang w:eastAsia="ru-RU"/>
        </w:rPr>
        <w:t xml:space="preserve">2.3.2. Участвовать в осуществлении  Администрацией </w:t>
      </w:r>
      <w:proofErr w:type="gramStart"/>
      <w:r w:rsidRPr="00B92FEA">
        <w:rPr>
          <w:rFonts w:ascii="Times New Roman" w:hAnsi="Times New Roman"/>
          <w:sz w:val="28"/>
          <w:szCs w:val="28"/>
          <w:lang w:eastAsia="ru-RU"/>
        </w:rPr>
        <w:t xml:space="preserve">контроля </w:t>
      </w:r>
      <w:r w:rsidRPr="00B92FEA">
        <w:rPr>
          <w:rFonts w:ascii="Times New Roman" w:hAnsi="Times New Roman"/>
          <w:sz w:val="28"/>
          <w:szCs w:val="28"/>
          <w:lang w:eastAsia="ru-RU"/>
        </w:rPr>
        <w:br/>
        <w:t>за</w:t>
      </w:r>
      <w:proofErr w:type="gramEnd"/>
      <w:r w:rsidRPr="00B92FEA">
        <w:rPr>
          <w:rFonts w:ascii="Times New Roman" w:hAnsi="Times New Roman"/>
          <w:sz w:val="28"/>
          <w:szCs w:val="28"/>
          <w:lang w:eastAsia="ru-RU"/>
        </w:rPr>
        <w:t xml:space="preserve"> исполнением условий предоставления субсидии.</w:t>
      </w:r>
    </w:p>
    <w:p w:rsidR="00E2240F" w:rsidRPr="00B92FEA" w:rsidRDefault="00E2240F" w:rsidP="00E2240F">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B92FEA">
        <w:rPr>
          <w:rFonts w:ascii="Times New Roman" w:hAnsi="Times New Roman"/>
          <w:sz w:val="28"/>
          <w:szCs w:val="28"/>
          <w:lang w:eastAsia="ru-RU"/>
        </w:rPr>
        <w:t>2.3.3</w:t>
      </w:r>
      <w:r w:rsidR="00757D32">
        <w:rPr>
          <w:rFonts w:ascii="Times New Roman" w:hAnsi="Times New Roman"/>
          <w:sz w:val="28"/>
          <w:szCs w:val="28"/>
          <w:lang w:eastAsia="ru-RU"/>
        </w:rPr>
        <w:t>.</w:t>
      </w:r>
      <w:r w:rsidRPr="00B92FEA">
        <w:rPr>
          <w:rFonts w:ascii="Times New Roman" w:hAnsi="Times New Roman"/>
          <w:sz w:val="28"/>
          <w:szCs w:val="28"/>
          <w:lang w:eastAsia="ru-RU"/>
        </w:rPr>
        <w:t xml:space="preserve"> Обжаловать в судебном порядке решение Администрации о возврате Субсидии.</w:t>
      </w:r>
    </w:p>
    <w:p w:rsidR="00E2240F" w:rsidRDefault="00E2240F" w:rsidP="00E2240F">
      <w:pPr>
        <w:widowControl w:val="0"/>
        <w:shd w:val="clear" w:color="auto" w:fill="FFFFFF" w:themeFill="background1"/>
        <w:autoSpaceDE w:val="0"/>
        <w:autoSpaceDN w:val="0"/>
        <w:adjustRightInd w:val="0"/>
        <w:spacing w:after="0" w:line="240" w:lineRule="auto"/>
        <w:ind w:firstLine="709"/>
        <w:rPr>
          <w:rFonts w:ascii="Times New Roman" w:hAnsi="Times New Roman"/>
          <w:sz w:val="28"/>
          <w:szCs w:val="28"/>
          <w:lang w:eastAsia="ru-RU"/>
        </w:rPr>
      </w:pPr>
      <w:r w:rsidRPr="00B92FEA">
        <w:rPr>
          <w:rFonts w:ascii="Times New Roman" w:hAnsi="Times New Roman"/>
          <w:sz w:val="28"/>
          <w:szCs w:val="28"/>
          <w:lang w:eastAsia="ru-RU"/>
        </w:rPr>
        <w:t>2.4.  Получатель субсидии обязан:</w:t>
      </w:r>
    </w:p>
    <w:p w:rsidR="000B467B" w:rsidRDefault="00892014" w:rsidP="000B467B">
      <w:pPr>
        <w:widowControl w:val="0"/>
        <w:shd w:val="clear" w:color="auto" w:fill="FFFFFF" w:themeFill="background1"/>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lang w:eastAsia="ru-RU"/>
        </w:rPr>
        <w:t xml:space="preserve">2.4.1. </w:t>
      </w:r>
      <w:r w:rsidR="000B467B">
        <w:rPr>
          <w:rFonts w:ascii="Times New Roman" w:hAnsi="Times New Roman"/>
          <w:sz w:val="28"/>
          <w:szCs w:val="28"/>
        </w:rPr>
        <w:t>Получатель грантовой поддержки в срок до 15 января года, следующего за годом предоставления грантовой поддержки, предоставляет в администрацию Каратузского района заверенные копии документов, подтверждающих целевое расходование денежных средств:</w:t>
      </w:r>
    </w:p>
    <w:p w:rsidR="000B467B" w:rsidRDefault="000B467B" w:rsidP="000B467B">
      <w:pPr>
        <w:pStyle w:val="ConsPlusNormal"/>
        <w:ind w:firstLine="709"/>
        <w:jc w:val="both"/>
        <w:rPr>
          <w:rFonts w:ascii="Times New Roman" w:hAnsi="Times New Roman" w:cs="Times New Roman"/>
          <w:sz w:val="28"/>
          <w:szCs w:val="28"/>
        </w:rPr>
      </w:pPr>
      <w:r>
        <w:rPr>
          <w:rFonts w:ascii="Times New Roman" w:hAnsi="Times New Roman"/>
          <w:sz w:val="28"/>
          <w:szCs w:val="28"/>
        </w:rPr>
        <w:t xml:space="preserve"> </w:t>
      </w:r>
      <w:r>
        <w:rPr>
          <w:rFonts w:ascii="Times New Roman" w:hAnsi="Times New Roman" w:cs="Times New Roman"/>
          <w:sz w:val="28"/>
          <w:szCs w:val="28"/>
        </w:rPr>
        <w:t>1) договор аренды нежилого помещения для целей осуществления предпринимательской деятельности, копии платежных поручений по указанному договору аренды, расписка о передачи денежных средств;</w:t>
      </w:r>
    </w:p>
    <w:p w:rsidR="000B467B" w:rsidRDefault="000B467B" w:rsidP="000B467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договор подряда на выполнение строительных работ с приложением технической документации и сметы, определяющей цену работ;</w:t>
      </w:r>
    </w:p>
    <w:p w:rsidR="000B467B" w:rsidRDefault="000B467B" w:rsidP="000B467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копии кассовых чеков, счетов, счетов-фактур, платежных поручений, товарных (</w:t>
      </w:r>
      <w:proofErr w:type="gramStart"/>
      <w:r>
        <w:rPr>
          <w:rFonts w:ascii="Times New Roman" w:hAnsi="Times New Roman" w:cs="Times New Roman"/>
          <w:sz w:val="28"/>
          <w:szCs w:val="28"/>
        </w:rPr>
        <w:t>товарных-транспортных</w:t>
      </w:r>
      <w:proofErr w:type="gramEnd"/>
      <w:r>
        <w:rPr>
          <w:rFonts w:ascii="Times New Roman" w:hAnsi="Times New Roman" w:cs="Times New Roman"/>
          <w:sz w:val="28"/>
          <w:szCs w:val="28"/>
        </w:rPr>
        <w:t>) накладных, копии квитанций к приходному кассовому ордеру и (или) квитанция-бланк строгой отчетности и товарных чеков;</w:t>
      </w:r>
    </w:p>
    <w:p w:rsidR="000B467B" w:rsidRDefault="000B467B" w:rsidP="000B467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акт приема-передачи выполненных работ (оказанных услуг);</w:t>
      </w:r>
    </w:p>
    <w:p w:rsidR="000B467B" w:rsidRDefault="000B467B" w:rsidP="000B467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 договор купли-продажи оборудования, мебели, программного обеспечения с копиями платежного поручения на оплату, товарной (товарно-транспортной) накладной, акта приема-передачи товара;</w:t>
      </w:r>
    </w:p>
    <w:p w:rsidR="000B467B" w:rsidRDefault="000B467B" w:rsidP="000B467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 документы, подтверждающие надлежащее оформление результата интеллектуальной деятельности в государственных органах (сертификаты, патенты, заключения, лицензии и т.д.);</w:t>
      </w:r>
    </w:p>
    <w:p w:rsidR="000B467B" w:rsidRDefault="000B467B" w:rsidP="000B467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7) копии документов (договоров купли-продажи, кассового чека, </w:t>
      </w:r>
      <w:proofErr w:type="gramStart"/>
      <w:r>
        <w:rPr>
          <w:rFonts w:ascii="Times New Roman" w:hAnsi="Times New Roman" w:cs="Times New Roman"/>
          <w:sz w:val="28"/>
          <w:szCs w:val="28"/>
        </w:rPr>
        <w:t>счет-фактуры</w:t>
      </w:r>
      <w:proofErr w:type="gramEnd"/>
      <w:r>
        <w:rPr>
          <w:rFonts w:ascii="Times New Roman" w:hAnsi="Times New Roman" w:cs="Times New Roman"/>
          <w:sz w:val="28"/>
          <w:szCs w:val="28"/>
        </w:rPr>
        <w:t>, платежного поручения, товарной (товарно-транспортной) накладной, копия квитанции к приходному кассовому ордеру и (или) квитанция-бланк строгой отчетности и товарный чек) на приобретение сырья и расходных материалов;</w:t>
      </w:r>
    </w:p>
    <w:p w:rsidR="000B467B" w:rsidRDefault="000B467B" w:rsidP="000B467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 копию договора коммерческой концессии (договора франчайзинга), копию платежного документа, подтверждающего оплату паушального взноса по франшизе, копию документа, подтверждающего передачу прав по коммерческой концессии (франшизе).</w:t>
      </w:r>
    </w:p>
    <w:p w:rsidR="000B467B" w:rsidRDefault="000B467B" w:rsidP="00E2240F">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2.4.2. По истечению 12 месяцев, с момента заключения данного Соглашения, предоставить в Администрацию отчет о показателях финансово-хозяйственной деятельности (Приложение №1 к Соглашению) в течение 10 рабочих дней. </w:t>
      </w:r>
    </w:p>
    <w:p w:rsidR="00E2240F" w:rsidRPr="00B92FEA" w:rsidRDefault="00E2240F" w:rsidP="00E2240F">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B92FEA">
        <w:rPr>
          <w:rFonts w:ascii="Times New Roman" w:hAnsi="Times New Roman"/>
          <w:sz w:val="28"/>
          <w:szCs w:val="28"/>
          <w:lang w:eastAsia="ru-RU"/>
        </w:rPr>
        <w:t>2.4.</w:t>
      </w:r>
      <w:r w:rsidR="000B467B">
        <w:rPr>
          <w:rFonts w:ascii="Times New Roman" w:hAnsi="Times New Roman"/>
          <w:sz w:val="28"/>
          <w:szCs w:val="28"/>
          <w:lang w:eastAsia="ru-RU"/>
        </w:rPr>
        <w:t>3</w:t>
      </w:r>
      <w:r w:rsidRPr="00B92FEA">
        <w:rPr>
          <w:rFonts w:ascii="Times New Roman" w:hAnsi="Times New Roman"/>
          <w:sz w:val="28"/>
          <w:szCs w:val="28"/>
          <w:lang w:eastAsia="ru-RU"/>
        </w:rPr>
        <w:t>. В течение 10 рабочих  дней со дня получения решения о возврате субсидии произвести возврат в  районный бюджет ранее полученных сумм субсидии, указанных в решении о возврате субсидии, в полном объеме, путем перечисления денежных средств на лицевой счет  Администрации, в случаях, установленных разделом 3 настоящего Соглашения.</w:t>
      </w:r>
    </w:p>
    <w:p w:rsidR="00E2240F" w:rsidRDefault="00E2240F" w:rsidP="00E2240F">
      <w:pPr>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lang w:eastAsia="ru-RU"/>
        </w:rPr>
        <w:t>2.4.</w:t>
      </w:r>
      <w:r w:rsidR="000B3E71">
        <w:rPr>
          <w:rFonts w:ascii="Times New Roman" w:hAnsi="Times New Roman"/>
          <w:sz w:val="28"/>
          <w:szCs w:val="28"/>
          <w:lang w:eastAsia="ru-RU"/>
        </w:rPr>
        <w:t>4</w:t>
      </w:r>
      <w:r w:rsidRPr="00B92FEA">
        <w:rPr>
          <w:rFonts w:ascii="Times New Roman" w:hAnsi="Times New Roman"/>
          <w:sz w:val="28"/>
          <w:szCs w:val="28"/>
          <w:lang w:eastAsia="ru-RU"/>
        </w:rPr>
        <w:t xml:space="preserve">. Не препятствовать проведению </w:t>
      </w:r>
      <w:r w:rsidR="000B467B">
        <w:rPr>
          <w:rFonts w:ascii="Times New Roman" w:hAnsi="Times New Roman"/>
          <w:sz w:val="28"/>
          <w:szCs w:val="28"/>
          <w:lang w:eastAsia="ru-RU"/>
        </w:rPr>
        <w:t xml:space="preserve">проверок в соответствии с пунктом </w:t>
      </w:r>
      <w:r w:rsidR="000B3E71">
        <w:rPr>
          <w:rFonts w:ascii="Times New Roman" w:hAnsi="Times New Roman"/>
          <w:sz w:val="28"/>
          <w:szCs w:val="28"/>
          <w:lang w:eastAsia="ru-RU"/>
        </w:rPr>
        <w:t>2.2.4</w:t>
      </w:r>
      <w:r w:rsidR="000B3E71">
        <w:rPr>
          <w:rFonts w:ascii="Times New Roman" w:hAnsi="Times New Roman"/>
          <w:sz w:val="28"/>
          <w:szCs w:val="28"/>
        </w:rPr>
        <w:t xml:space="preserve"> настоящего Соглашения.</w:t>
      </w:r>
    </w:p>
    <w:p w:rsidR="000B3E71" w:rsidRPr="00B92FEA" w:rsidRDefault="000B3E71" w:rsidP="00E2240F">
      <w:pPr>
        <w:autoSpaceDE w:val="0"/>
        <w:autoSpaceDN w:val="0"/>
        <w:adjustRightInd w:val="0"/>
        <w:spacing w:after="0" w:line="240" w:lineRule="auto"/>
        <w:ind w:firstLine="709"/>
        <w:jc w:val="both"/>
        <w:outlineLvl w:val="1"/>
        <w:rPr>
          <w:rFonts w:ascii="Times New Roman" w:hAnsi="Times New Roman"/>
          <w:sz w:val="28"/>
          <w:szCs w:val="28"/>
          <w:lang w:eastAsia="ru-RU"/>
        </w:rPr>
      </w:pPr>
      <w:r>
        <w:rPr>
          <w:rFonts w:ascii="Times New Roman" w:hAnsi="Times New Roman"/>
          <w:sz w:val="28"/>
          <w:szCs w:val="28"/>
        </w:rPr>
        <w:t xml:space="preserve">2.4.5. </w:t>
      </w:r>
      <w:proofErr w:type="gramStart"/>
      <w:r>
        <w:rPr>
          <w:rFonts w:ascii="Times New Roman" w:hAnsi="Times New Roman"/>
          <w:sz w:val="28"/>
          <w:szCs w:val="28"/>
        </w:rPr>
        <w:t>Не продавать и не сдавать в аренду приобретенное за счет субсидии оборудования в течение года, с момента получения субсидии.</w:t>
      </w:r>
      <w:proofErr w:type="gramEnd"/>
    </w:p>
    <w:p w:rsidR="00E2240F" w:rsidRPr="00B92FEA" w:rsidRDefault="00E2240F" w:rsidP="00E2240F">
      <w:pPr>
        <w:widowControl w:val="0"/>
        <w:autoSpaceDE w:val="0"/>
        <w:autoSpaceDN w:val="0"/>
        <w:adjustRightInd w:val="0"/>
        <w:spacing w:after="0" w:line="240" w:lineRule="auto"/>
        <w:ind w:firstLine="540"/>
        <w:jc w:val="center"/>
        <w:rPr>
          <w:rFonts w:ascii="Times New Roman" w:hAnsi="Times New Roman"/>
          <w:sz w:val="28"/>
          <w:szCs w:val="28"/>
        </w:rPr>
      </w:pPr>
    </w:p>
    <w:p w:rsidR="00E2240F" w:rsidRDefault="00E2240F" w:rsidP="00E2240F">
      <w:pPr>
        <w:widowControl w:val="0"/>
        <w:autoSpaceDE w:val="0"/>
        <w:autoSpaceDN w:val="0"/>
        <w:adjustRightInd w:val="0"/>
        <w:spacing w:after="0" w:line="240" w:lineRule="auto"/>
        <w:ind w:firstLine="540"/>
        <w:jc w:val="center"/>
        <w:rPr>
          <w:rFonts w:ascii="Times New Roman" w:hAnsi="Times New Roman"/>
          <w:sz w:val="28"/>
          <w:szCs w:val="28"/>
        </w:rPr>
      </w:pPr>
      <w:r w:rsidRPr="00B92FEA">
        <w:rPr>
          <w:rFonts w:ascii="Times New Roman" w:hAnsi="Times New Roman"/>
          <w:sz w:val="28"/>
          <w:szCs w:val="28"/>
        </w:rPr>
        <w:t>3. Порядок и условия возврата субсидии</w:t>
      </w:r>
    </w:p>
    <w:p w:rsidR="005549CE" w:rsidRDefault="005549CE" w:rsidP="00E2240F">
      <w:pPr>
        <w:widowControl w:val="0"/>
        <w:autoSpaceDE w:val="0"/>
        <w:autoSpaceDN w:val="0"/>
        <w:adjustRightInd w:val="0"/>
        <w:spacing w:after="0" w:line="240" w:lineRule="auto"/>
        <w:ind w:firstLine="540"/>
        <w:jc w:val="center"/>
        <w:rPr>
          <w:rFonts w:ascii="Times New Roman" w:hAnsi="Times New Roman"/>
          <w:sz w:val="28"/>
          <w:szCs w:val="28"/>
        </w:rPr>
      </w:pPr>
    </w:p>
    <w:p w:rsidR="00E2240F" w:rsidRDefault="00E2240F" w:rsidP="00E2240F">
      <w:pPr>
        <w:autoSpaceDE w:val="0"/>
        <w:autoSpaceDN w:val="0"/>
        <w:adjustRightInd w:val="0"/>
        <w:spacing w:after="0" w:line="240" w:lineRule="auto"/>
        <w:ind w:firstLine="709"/>
        <w:jc w:val="both"/>
        <w:rPr>
          <w:rFonts w:ascii="Times New Roman" w:hAnsi="Times New Roman"/>
          <w:sz w:val="28"/>
          <w:szCs w:val="28"/>
        </w:rPr>
      </w:pPr>
      <w:r w:rsidRPr="00B92FEA">
        <w:rPr>
          <w:rFonts w:ascii="Times New Roman" w:hAnsi="Times New Roman"/>
          <w:sz w:val="28"/>
          <w:szCs w:val="28"/>
        </w:rPr>
        <w:t xml:space="preserve">3.1.  Администрация </w:t>
      </w:r>
      <w:r w:rsidR="005C11F9">
        <w:rPr>
          <w:rFonts w:ascii="Times New Roman" w:hAnsi="Times New Roman"/>
          <w:sz w:val="28"/>
          <w:szCs w:val="28"/>
        </w:rPr>
        <w:t>принимает решение о возврате субсидии в местный бюджет (далее – решение о возврате субсидии)</w:t>
      </w:r>
      <w:r w:rsidRPr="00B92FEA">
        <w:rPr>
          <w:rFonts w:ascii="Times New Roman" w:hAnsi="Times New Roman"/>
          <w:sz w:val="28"/>
          <w:szCs w:val="28"/>
        </w:rPr>
        <w:t>:</w:t>
      </w:r>
    </w:p>
    <w:p w:rsidR="005C11F9" w:rsidRDefault="005C11F9" w:rsidP="00E2240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3.1.1. в случае выявление факта нарушения Получателем субсидии условий, установленных при предоставлении субсидии, обнаружения недостоверных сведений, в целях получения субсидии;</w:t>
      </w:r>
    </w:p>
    <w:p w:rsidR="005C11F9" w:rsidRPr="00B92FEA" w:rsidRDefault="005C11F9" w:rsidP="00E2240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3.1.2. непредставление получателем субсидии </w:t>
      </w:r>
      <w:r w:rsidR="005B4C94">
        <w:rPr>
          <w:rFonts w:ascii="Times New Roman" w:hAnsi="Times New Roman"/>
          <w:sz w:val="28"/>
          <w:szCs w:val="28"/>
        </w:rPr>
        <w:t>в установленный срок  документов, указанных в пункте</w:t>
      </w:r>
      <w:r w:rsidR="00DF173C">
        <w:rPr>
          <w:rFonts w:ascii="Times New Roman" w:hAnsi="Times New Roman"/>
          <w:sz w:val="28"/>
          <w:szCs w:val="28"/>
        </w:rPr>
        <w:t xml:space="preserve"> </w:t>
      </w:r>
      <w:r w:rsidR="005B4C94">
        <w:rPr>
          <w:rFonts w:ascii="Times New Roman" w:hAnsi="Times New Roman"/>
          <w:sz w:val="28"/>
          <w:szCs w:val="28"/>
        </w:rPr>
        <w:t>2.4.1. и пункте 2.4.2. настоящего Соглашения.</w:t>
      </w:r>
    </w:p>
    <w:p w:rsidR="00E2240F" w:rsidRPr="00B92FEA" w:rsidRDefault="00E2240F" w:rsidP="00E2240F">
      <w:pPr>
        <w:widowControl w:val="0"/>
        <w:autoSpaceDE w:val="0"/>
        <w:autoSpaceDN w:val="0"/>
        <w:adjustRightInd w:val="0"/>
        <w:spacing w:after="0" w:line="240" w:lineRule="auto"/>
        <w:ind w:firstLine="709"/>
        <w:jc w:val="both"/>
        <w:rPr>
          <w:rFonts w:ascii="Times New Roman" w:hAnsi="Times New Roman"/>
          <w:sz w:val="28"/>
          <w:szCs w:val="28"/>
        </w:rPr>
      </w:pPr>
      <w:r w:rsidRPr="00B92FEA">
        <w:rPr>
          <w:rFonts w:ascii="Times New Roman" w:hAnsi="Times New Roman"/>
          <w:sz w:val="28"/>
          <w:szCs w:val="28"/>
        </w:rPr>
        <w:t>3.1.2. Непредставления Получателем субсидии в установленный срок документов, указанных в пункте 2.4.</w:t>
      </w:r>
      <w:r>
        <w:rPr>
          <w:rFonts w:ascii="Times New Roman" w:hAnsi="Times New Roman"/>
          <w:sz w:val="28"/>
          <w:szCs w:val="28"/>
        </w:rPr>
        <w:t>1</w:t>
      </w:r>
      <w:r w:rsidRPr="00B92FEA">
        <w:rPr>
          <w:rFonts w:ascii="Times New Roman" w:hAnsi="Times New Roman"/>
          <w:sz w:val="28"/>
          <w:szCs w:val="28"/>
        </w:rPr>
        <w:t xml:space="preserve"> настоящего Соглашения.</w:t>
      </w:r>
    </w:p>
    <w:p w:rsidR="005B4C94" w:rsidRDefault="005B4C94" w:rsidP="005B4C94">
      <w:pPr>
        <w:spacing w:after="0" w:line="240" w:lineRule="auto"/>
        <w:ind w:firstLine="709"/>
        <w:jc w:val="both"/>
        <w:rPr>
          <w:rFonts w:ascii="Times New Roman" w:hAnsi="Times New Roman"/>
          <w:sz w:val="28"/>
          <w:szCs w:val="28"/>
        </w:rPr>
      </w:pPr>
      <w:r>
        <w:rPr>
          <w:rFonts w:ascii="Times New Roman" w:hAnsi="Times New Roman"/>
          <w:sz w:val="28"/>
          <w:szCs w:val="28"/>
        </w:rPr>
        <w:t>3.2. Администрация</w:t>
      </w:r>
      <w:r w:rsidRPr="007D0A17">
        <w:rPr>
          <w:rFonts w:ascii="Times New Roman" w:hAnsi="Times New Roman"/>
          <w:sz w:val="28"/>
          <w:szCs w:val="28"/>
        </w:rPr>
        <w:t xml:space="preserve"> в течение 3 рабочих дней</w:t>
      </w:r>
      <w:r>
        <w:rPr>
          <w:rFonts w:ascii="Times New Roman" w:hAnsi="Times New Roman"/>
          <w:sz w:val="28"/>
          <w:szCs w:val="28"/>
        </w:rPr>
        <w:t xml:space="preserve"> с момента принятия решения о возврате субсидии </w:t>
      </w:r>
      <w:r w:rsidRPr="007D0A17">
        <w:rPr>
          <w:rFonts w:ascii="Times New Roman" w:hAnsi="Times New Roman"/>
          <w:sz w:val="28"/>
          <w:szCs w:val="28"/>
        </w:rPr>
        <w:t xml:space="preserve">направляет </w:t>
      </w:r>
      <w:r>
        <w:rPr>
          <w:rFonts w:ascii="Times New Roman" w:hAnsi="Times New Roman"/>
          <w:sz w:val="28"/>
          <w:szCs w:val="28"/>
        </w:rPr>
        <w:t>П</w:t>
      </w:r>
      <w:r w:rsidRPr="007D0A17">
        <w:rPr>
          <w:rFonts w:ascii="Times New Roman" w:hAnsi="Times New Roman"/>
          <w:sz w:val="28"/>
          <w:szCs w:val="28"/>
        </w:rPr>
        <w:t xml:space="preserve">олучателю субсидии уведомление о </w:t>
      </w:r>
      <w:r>
        <w:rPr>
          <w:rFonts w:ascii="Times New Roman" w:hAnsi="Times New Roman"/>
          <w:sz w:val="28"/>
          <w:szCs w:val="28"/>
        </w:rPr>
        <w:t xml:space="preserve">принятии такого решения с приложением копии решения о возврате субсидии в письменной форме. </w:t>
      </w:r>
    </w:p>
    <w:p w:rsidR="005B4C94" w:rsidRPr="007D0A17" w:rsidRDefault="005B4C94" w:rsidP="005B4C94">
      <w:pPr>
        <w:spacing w:after="0" w:line="240" w:lineRule="auto"/>
        <w:ind w:firstLine="709"/>
        <w:jc w:val="both"/>
        <w:rPr>
          <w:rFonts w:ascii="Times New Roman" w:hAnsi="Times New Roman"/>
          <w:sz w:val="28"/>
          <w:szCs w:val="28"/>
        </w:rPr>
      </w:pPr>
      <w:r>
        <w:rPr>
          <w:rFonts w:ascii="Times New Roman" w:hAnsi="Times New Roman"/>
          <w:sz w:val="28"/>
          <w:szCs w:val="28"/>
        </w:rPr>
        <w:t>3.3.</w:t>
      </w:r>
      <w:r w:rsidRPr="007D0A17">
        <w:rPr>
          <w:rFonts w:ascii="Times New Roman" w:hAnsi="Times New Roman"/>
          <w:sz w:val="28"/>
          <w:szCs w:val="28"/>
        </w:rPr>
        <w:t xml:space="preserve"> </w:t>
      </w:r>
      <w:proofErr w:type="gramStart"/>
      <w:r w:rsidRPr="007D0A17">
        <w:rPr>
          <w:rFonts w:ascii="Times New Roman" w:hAnsi="Times New Roman"/>
          <w:sz w:val="28"/>
          <w:szCs w:val="28"/>
        </w:rPr>
        <w:t xml:space="preserve">Получатель субсидии в течение 10 календарных дней со дня получения </w:t>
      </w:r>
      <w:r>
        <w:rPr>
          <w:rFonts w:ascii="Times New Roman" w:hAnsi="Times New Roman"/>
          <w:sz w:val="28"/>
          <w:szCs w:val="28"/>
        </w:rPr>
        <w:t xml:space="preserve">письменного </w:t>
      </w:r>
      <w:r w:rsidRPr="007D0A17">
        <w:rPr>
          <w:rFonts w:ascii="Times New Roman" w:hAnsi="Times New Roman"/>
          <w:sz w:val="28"/>
          <w:szCs w:val="28"/>
        </w:rPr>
        <w:t>решения о возврате субсидии</w:t>
      </w:r>
      <w:r>
        <w:rPr>
          <w:rFonts w:ascii="Times New Roman" w:hAnsi="Times New Roman"/>
          <w:sz w:val="28"/>
          <w:szCs w:val="28"/>
        </w:rPr>
        <w:t>, в случае согласия о возврате,</w:t>
      </w:r>
      <w:r w:rsidRPr="007D0A17">
        <w:rPr>
          <w:rFonts w:ascii="Times New Roman" w:hAnsi="Times New Roman"/>
          <w:sz w:val="28"/>
          <w:szCs w:val="28"/>
        </w:rPr>
        <w:t xml:space="preserve"> обязан произвести возврат в районный бюджет ранее полученных сумм субсидии, указанных в решении о воз</w:t>
      </w:r>
      <w:r>
        <w:rPr>
          <w:rFonts w:ascii="Times New Roman" w:hAnsi="Times New Roman"/>
          <w:sz w:val="28"/>
          <w:szCs w:val="28"/>
        </w:rPr>
        <w:t xml:space="preserve">врате субсидии, в полном объеме, либо в случае несогласия с решением о возврате субсидии, обжаловать его в судебном порядке. </w:t>
      </w:r>
      <w:proofErr w:type="gramEnd"/>
    </w:p>
    <w:p w:rsidR="005B4C94" w:rsidRPr="007D0A17" w:rsidRDefault="005B4C94" w:rsidP="005B4C94">
      <w:pPr>
        <w:autoSpaceDE w:val="0"/>
        <w:autoSpaceDN w:val="0"/>
        <w:adjustRightInd w:val="0"/>
        <w:spacing w:after="0" w:line="240" w:lineRule="auto"/>
        <w:ind w:firstLine="709"/>
        <w:jc w:val="both"/>
        <w:rPr>
          <w:rFonts w:ascii="Times New Roman" w:eastAsia="Calibri" w:hAnsi="Times New Roman"/>
          <w:bCs/>
          <w:sz w:val="28"/>
          <w:szCs w:val="28"/>
        </w:rPr>
      </w:pPr>
      <w:r>
        <w:rPr>
          <w:rFonts w:ascii="Times New Roman" w:eastAsia="Calibri" w:hAnsi="Times New Roman"/>
          <w:bCs/>
          <w:sz w:val="28"/>
          <w:szCs w:val="28"/>
        </w:rPr>
        <w:t>3</w:t>
      </w:r>
      <w:r w:rsidRPr="007D0A17">
        <w:rPr>
          <w:rFonts w:ascii="Times New Roman" w:eastAsia="Calibri" w:hAnsi="Times New Roman"/>
          <w:bCs/>
          <w:sz w:val="28"/>
          <w:szCs w:val="28"/>
        </w:rPr>
        <w:t>.</w:t>
      </w:r>
      <w:r>
        <w:rPr>
          <w:rFonts w:ascii="Times New Roman" w:eastAsia="Calibri" w:hAnsi="Times New Roman"/>
          <w:bCs/>
          <w:sz w:val="28"/>
          <w:szCs w:val="28"/>
        </w:rPr>
        <w:t>4. В случае если П</w:t>
      </w:r>
      <w:r w:rsidRPr="007D0A17">
        <w:rPr>
          <w:rFonts w:ascii="Times New Roman" w:eastAsia="Calibri" w:hAnsi="Times New Roman"/>
          <w:bCs/>
          <w:sz w:val="28"/>
          <w:szCs w:val="28"/>
        </w:rPr>
        <w:t xml:space="preserve">олучатель </w:t>
      </w:r>
      <w:r>
        <w:rPr>
          <w:rFonts w:ascii="Times New Roman" w:eastAsia="Calibri" w:hAnsi="Times New Roman"/>
          <w:bCs/>
          <w:sz w:val="28"/>
          <w:szCs w:val="28"/>
        </w:rPr>
        <w:t>субсидии</w:t>
      </w:r>
      <w:r w:rsidRPr="007D0A17">
        <w:rPr>
          <w:rFonts w:ascii="Times New Roman" w:eastAsia="Calibri" w:hAnsi="Times New Roman"/>
          <w:bCs/>
          <w:sz w:val="28"/>
          <w:szCs w:val="28"/>
        </w:rPr>
        <w:t xml:space="preserve"> не возвратил субсидию в установленный срок или возвратил ее не в полном объеме, </w:t>
      </w:r>
      <w:r>
        <w:rPr>
          <w:rFonts w:ascii="Times New Roman" w:eastAsia="Calibri" w:hAnsi="Times New Roman"/>
          <w:bCs/>
          <w:sz w:val="28"/>
          <w:szCs w:val="28"/>
        </w:rPr>
        <w:t>взыскивание средств субсидии производится в судебном порядке в соответствии с законодательством Российской Федерации.</w:t>
      </w:r>
      <w:r w:rsidRPr="007D0A17">
        <w:rPr>
          <w:rFonts w:ascii="Times New Roman" w:eastAsia="Calibri" w:hAnsi="Times New Roman"/>
          <w:bCs/>
          <w:sz w:val="28"/>
          <w:szCs w:val="28"/>
        </w:rPr>
        <w:t xml:space="preserve"> </w:t>
      </w:r>
    </w:p>
    <w:p w:rsidR="00E2240F" w:rsidRPr="00B92FEA" w:rsidRDefault="00E2240F" w:rsidP="00E2240F">
      <w:pPr>
        <w:autoSpaceDE w:val="0"/>
        <w:autoSpaceDN w:val="0"/>
        <w:adjustRightInd w:val="0"/>
        <w:spacing w:after="0" w:line="240" w:lineRule="auto"/>
        <w:ind w:firstLine="709"/>
        <w:jc w:val="both"/>
        <w:rPr>
          <w:rFonts w:ascii="Times New Roman" w:hAnsi="Times New Roman"/>
          <w:sz w:val="28"/>
          <w:szCs w:val="28"/>
          <w:lang w:eastAsia="ru-RU"/>
        </w:rPr>
      </w:pPr>
      <w:r w:rsidRPr="00B92FEA">
        <w:rPr>
          <w:rFonts w:ascii="Times New Roman" w:hAnsi="Times New Roman"/>
          <w:sz w:val="28"/>
          <w:szCs w:val="28"/>
          <w:lang w:eastAsia="ru-RU"/>
        </w:rPr>
        <w:t>3.5. Направление решения о возврате субсидии, согласно пунктам 3.2, 3.3 настоящего порядка является соблюдением Администрацией досудебного порядка урегулирования спора.</w:t>
      </w:r>
    </w:p>
    <w:p w:rsidR="005549CE" w:rsidRDefault="005549CE" w:rsidP="00E2240F">
      <w:pPr>
        <w:widowControl w:val="0"/>
        <w:autoSpaceDE w:val="0"/>
        <w:autoSpaceDN w:val="0"/>
        <w:adjustRightInd w:val="0"/>
        <w:spacing w:after="0" w:line="240" w:lineRule="auto"/>
        <w:jc w:val="center"/>
        <w:rPr>
          <w:rFonts w:ascii="Times New Roman" w:hAnsi="Times New Roman"/>
          <w:sz w:val="28"/>
          <w:szCs w:val="28"/>
          <w:lang w:eastAsia="ru-RU"/>
        </w:rPr>
      </w:pPr>
    </w:p>
    <w:p w:rsidR="00E2240F" w:rsidRDefault="00E2240F" w:rsidP="00E2240F">
      <w:pPr>
        <w:widowControl w:val="0"/>
        <w:autoSpaceDE w:val="0"/>
        <w:autoSpaceDN w:val="0"/>
        <w:adjustRightInd w:val="0"/>
        <w:spacing w:after="0" w:line="240" w:lineRule="auto"/>
        <w:jc w:val="center"/>
        <w:rPr>
          <w:rFonts w:ascii="Times New Roman" w:hAnsi="Times New Roman"/>
          <w:sz w:val="28"/>
          <w:szCs w:val="28"/>
          <w:lang w:eastAsia="ru-RU"/>
        </w:rPr>
      </w:pPr>
      <w:r w:rsidRPr="00B92FEA">
        <w:rPr>
          <w:rFonts w:ascii="Times New Roman" w:hAnsi="Times New Roman"/>
          <w:sz w:val="28"/>
          <w:szCs w:val="28"/>
          <w:lang w:eastAsia="ru-RU"/>
        </w:rPr>
        <w:t>4. Ответственность Сторон</w:t>
      </w:r>
    </w:p>
    <w:p w:rsidR="005549CE" w:rsidRPr="00B92FEA" w:rsidRDefault="005549CE" w:rsidP="00E2240F">
      <w:pPr>
        <w:widowControl w:val="0"/>
        <w:autoSpaceDE w:val="0"/>
        <w:autoSpaceDN w:val="0"/>
        <w:adjustRightInd w:val="0"/>
        <w:spacing w:after="0" w:line="240" w:lineRule="auto"/>
        <w:jc w:val="center"/>
        <w:rPr>
          <w:rFonts w:ascii="Times New Roman" w:hAnsi="Times New Roman"/>
          <w:sz w:val="28"/>
          <w:szCs w:val="28"/>
          <w:lang w:eastAsia="ru-RU"/>
        </w:rPr>
      </w:pPr>
    </w:p>
    <w:p w:rsidR="00F059AE" w:rsidRPr="00F059AE" w:rsidRDefault="00F059AE" w:rsidP="00F059AE">
      <w:pPr>
        <w:spacing w:after="0" w:line="240" w:lineRule="auto"/>
        <w:ind w:firstLine="709"/>
        <w:jc w:val="both"/>
        <w:rPr>
          <w:rFonts w:ascii="Times New Roman" w:hAnsi="Times New Roman"/>
          <w:bCs/>
          <w:sz w:val="28"/>
          <w:szCs w:val="28"/>
        </w:rPr>
      </w:pPr>
      <w:r w:rsidRPr="00F059AE">
        <w:rPr>
          <w:rFonts w:ascii="Times New Roman" w:hAnsi="Times New Roman"/>
          <w:bCs/>
          <w:sz w:val="28"/>
          <w:szCs w:val="28"/>
        </w:rPr>
        <w:t>4.1. В случае невозврата бюджетных сре</w:t>
      </w:r>
      <w:proofErr w:type="gramStart"/>
      <w:r w:rsidRPr="00F059AE">
        <w:rPr>
          <w:rFonts w:ascii="Times New Roman" w:hAnsi="Times New Roman"/>
          <w:bCs/>
          <w:sz w:val="28"/>
          <w:szCs w:val="28"/>
        </w:rPr>
        <w:t>дств в ср</w:t>
      </w:r>
      <w:proofErr w:type="gramEnd"/>
      <w:r w:rsidRPr="00F059AE">
        <w:rPr>
          <w:rFonts w:ascii="Times New Roman" w:hAnsi="Times New Roman"/>
          <w:bCs/>
          <w:sz w:val="28"/>
          <w:szCs w:val="28"/>
        </w:rPr>
        <w:t xml:space="preserve">ок, предусмотренный в </w:t>
      </w:r>
      <w:hyperlink r:id="rId11" w:anchor="Возврат_средств" w:history="1">
        <w:r w:rsidRPr="00F059AE">
          <w:rPr>
            <w:rFonts w:ascii="Times New Roman" w:hAnsi="Times New Roman"/>
            <w:bCs/>
            <w:sz w:val="28"/>
            <w:szCs w:val="28"/>
            <w:u w:val="single"/>
          </w:rPr>
          <w:t>п. 3.3. настоящего Соглашения</w:t>
        </w:r>
      </w:hyperlink>
      <w:r w:rsidRPr="00F059AE">
        <w:rPr>
          <w:rFonts w:ascii="Times New Roman" w:hAnsi="Times New Roman"/>
          <w:bCs/>
          <w:sz w:val="28"/>
          <w:szCs w:val="28"/>
        </w:rPr>
        <w:t xml:space="preserve">, </w:t>
      </w:r>
      <w:r>
        <w:rPr>
          <w:rFonts w:ascii="Times New Roman" w:hAnsi="Times New Roman"/>
          <w:bCs/>
          <w:sz w:val="28"/>
          <w:szCs w:val="28"/>
        </w:rPr>
        <w:t>Администрация</w:t>
      </w:r>
      <w:r w:rsidRPr="00F059AE">
        <w:rPr>
          <w:rFonts w:ascii="Times New Roman" w:hAnsi="Times New Roman"/>
          <w:bCs/>
          <w:sz w:val="28"/>
          <w:szCs w:val="28"/>
        </w:rPr>
        <w:t xml:space="preserve"> вправе потребовать выплаты неустойки в размере 0,1 процента от суммы невозврата средств за каждый день просрочки.</w:t>
      </w:r>
    </w:p>
    <w:p w:rsidR="00F059AE" w:rsidRPr="00F059AE" w:rsidRDefault="00F059AE" w:rsidP="00F059AE">
      <w:pPr>
        <w:spacing w:after="0" w:line="240" w:lineRule="auto"/>
        <w:ind w:firstLine="709"/>
        <w:jc w:val="both"/>
        <w:rPr>
          <w:rFonts w:ascii="Times New Roman" w:hAnsi="Times New Roman"/>
          <w:bCs/>
          <w:sz w:val="28"/>
          <w:szCs w:val="28"/>
        </w:rPr>
      </w:pPr>
      <w:r w:rsidRPr="00F059AE">
        <w:rPr>
          <w:rFonts w:ascii="Times New Roman" w:hAnsi="Times New Roman"/>
          <w:bCs/>
          <w:sz w:val="28"/>
          <w:szCs w:val="28"/>
        </w:rPr>
        <w:t xml:space="preserve">4.2. </w:t>
      </w:r>
      <w:proofErr w:type="gramStart"/>
      <w:r w:rsidRPr="00F059AE">
        <w:rPr>
          <w:rFonts w:ascii="Times New Roman" w:hAnsi="Times New Roman"/>
          <w:bCs/>
          <w:sz w:val="28"/>
          <w:szCs w:val="28"/>
        </w:rPr>
        <w:t xml:space="preserve">Основанием для освобождения Получателя субсидии от применения мер ответственности, предусмотренных </w:t>
      </w:r>
      <w:hyperlink r:id="rId12" w:anchor="Основание_возврата_субсидии" w:history="1">
        <w:r w:rsidRPr="00F059AE">
          <w:rPr>
            <w:rFonts w:ascii="Times New Roman" w:hAnsi="Times New Roman"/>
            <w:bCs/>
            <w:sz w:val="28"/>
            <w:szCs w:val="28"/>
            <w:u w:val="single"/>
          </w:rPr>
          <w:t>пунктом 3.1. настоящего Соглашения</w:t>
        </w:r>
      </w:hyperlink>
      <w:r w:rsidRPr="00F059AE">
        <w:rPr>
          <w:rFonts w:ascii="Times New Roman" w:hAnsi="Times New Roman"/>
          <w:bCs/>
          <w:sz w:val="28"/>
          <w:szCs w:val="28"/>
        </w:rPr>
        <w:t>, является документальное подтверждение наступления обстоятельств непреодолимой силы, препятствующих исполнению соответствующих обязательств в соответствии с о статьей 401 Гражданского Кодекса Российской Федерации, либо в связи с существенным изменением обстоятельств в соответствии со статьей 451 Гражданского Кодекса Российской Федерации.</w:t>
      </w:r>
      <w:proofErr w:type="gramEnd"/>
      <w:r w:rsidRPr="00F059AE">
        <w:rPr>
          <w:rFonts w:ascii="Times New Roman" w:hAnsi="Times New Roman"/>
          <w:bCs/>
          <w:sz w:val="28"/>
          <w:szCs w:val="28"/>
        </w:rPr>
        <w:t xml:space="preserve"> В остальных случаях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 и условиями настоящего Соглашения.</w:t>
      </w:r>
    </w:p>
    <w:p w:rsidR="00E2240F" w:rsidRDefault="00E2240F" w:rsidP="00E2240F">
      <w:pPr>
        <w:widowControl w:val="0"/>
        <w:autoSpaceDE w:val="0"/>
        <w:autoSpaceDN w:val="0"/>
        <w:adjustRightInd w:val="0"/>
        <w:spacing w:after="0" w:line="240" w:lineRule="auto"/>
        <w:jc w:val="center"/>
        <w:rPr>
          <w:rFonts w:ascii="Times New Roman" w:hAnsi="Times New Roman"/>
          <w:sz w:val="28"/>
          <w:szCs w:val="28"/>
          <w:lang w:eastAsia="ru-RU"/>
        </w:rPr>
      </w:pPr>
      <w:r w:rsidRPr="00B92FEA">
        <w:rPr>
          <w:rFonts w:ascii="Times New Roman" w:hAnsi="Times New Roman"/>
          <w:sz w:val="28"/>
          <w:szCs w:val="28"/>
          <w:lang w:eastAsia="ru-RU"/>
        </w:rPr>
        <w:t>5. Заключительные положения:</w:t>
      </w:r>
    </w:p>
    <w:p w:rsidR="005549CE" w:rsidRPr="00B92FEA" w:rsidRDefault="005549CE" w:rsidP="00E2240F">
      <w:pPr>
        <w:widowControl w:val="0"/>
        <w:autoSpaceDE w:val="0"/>
        <w:autoSpaceDN w:val="0"/>
        <w:adjustRightInd w:val="0"/>
        <w:spacing w:after="0" w:line="240" w:lineRule="auto"/>
        <w:jc w:val="center"/>
        <w:rPr>
          <w:rFonts w:ascii="Times New Roman" w:hAnsi="Times New Roman"/>
          <w:sz w:val="28"/>
          <w:szCs w:val="28"/>
          <w:lang w:eastAsia="ru-RU"/>
        </w:rPr>
      </w:pPr>
    </w:p>
    <w:p w:rsidR="00E2240F" w:rsidRPr="00B92FEA" w:rsidRDefault="00E2240F" w:rsidP="00E2240F">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B92FEA">
        <w:rPr>
          <w:rFonts w:ascii="Times New Roman" w:hAnsi="Times New Roman"/>
          <w:sz w:val="28"/>
          <w:szCs w:val="28"/>
          <w:lang w:eastAsia="ru-RU"/>
        </w:rPr>
        <w:t>5.1. Споры и разногласия, которые могут возникнуть при исполнении настоящего Соглашения, будут по возможности разрешаться путем переговоров между Сторонами</w:t>
      </w:r>
      <w:r w:rsidRPr="00B92FEA">
        <w:rPr>
          <w:rFonts w:ascii="Courier New" w:hAnsi="Courier New" w:cs="Courier New"/>
          <w:sz w:val="28"/>
          <w:szCs w:val="28"/>
          <w:lang w:eastAsia="ru-RU"/>
        </w:rPr>
        <w:t xml:space="preserve"> </w:t>
      </w:r>
      <w:r w:rsidRPr="00B92FEA">
        <w:rPr>
          <w:rFonts w:ascii="Times New Roman" w:hAnsi="Times New Roman"/>
          <w:sz w:val="28"/>
          <w:szCs w:val="28"/>
          <w:lang w:eastAsia="ru-RU"/>
        </w:rPr>
        <w:t>с составлением необходимых документов.</w:t>
      </w:r>
    </w:p>
    <w:p w:rsidR="00E2240F" w:rsidRPr="00B92FEA" w:rsidRDefault="00E2240F" w:rsidP="00E2240F">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B92FEA">
        <w:rPr>
          <w:rFonts w:ascii="Times New Roman" w:hAnsi="Times New Roman"/>
          <w:sz w:val="28"/>
          <w:szCs w:val="28"/>
          <w:lang w:eastAsia="ru-RU"/>
        </w:rPr>
        <w:t>5.2. В случае не</w:t>
      </w:r>
      <w:r>
        <w:rPr>
          <w:rFonts w:ascii="Times New Roman" w:hAnsi="Times New Roman"/>
          <w:sz w:val="28"/>
          <w:szCs w:val="28"/>
          <w:lang w:eastAsia="ru-RU"/>
        </w:rPr>
        <w:t xml:space="preserve"> </w:t>
      </w:r>
      <w:r w:rsidRPr="00B92FEA">
        <w:rPr>
          <w:rFonts w:ascii="Times New Roman" w:hAnsi="Times New Roman"/>
          <w:sz w:val="28"/>
          <w:szCs w:val="28"/>
          <w:lang w:eastAsia="ru-RU"/>
        </w:rPr>
        <w:t xml:space="preserve">достижения согласия путем переговоров </w:t>
      </w:r>
      <w:proofErr w:type="gramStart"/>
      <w:r w:rsidRPr="00B92FEA">
        <w:rPr>
          <w:rFonts w:ascii="Times New Roman" w:hAnsi="Times New Roman"/>
          <w:sz w:val="28"/>
          <w:szCs w:val="28"/>
          <w:lang w:eastAsia="ru-RU"/>
        </w:rPr>
        <w:t>Сторон</w:t>
      </w:r>
      <w:proofErr w:type="gramEnd"/>
      <w:r w:rsidRPr="00B92FEA">
        <w:rPr>
          <w:rFonts w:ascii="Times New Roman" w:hAnsi="Times New Roman"/>
          <w:sz w:val="28"/>
          <w:szCs w:val="28"/>
          <w:lang w:eastAsia="ru-RU"/>
        </w:rPr>
        <w:t xml:space="preserve"> возникшие разногласия рассматриваются Арбитражным судом Красноярского края.</w:t>
      </w:r>
    </w:p>
    <w:p w:rsidR="00E2240F" w:rsidRPr="00B92FEA" w:rsidRDefault="00E2240F" w:rsidP="00E2240F">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B92FEA">
        <w:rPr>
          <w:rFonts w:ascii="Times New Roman" w:hAnsi="Times New Roman"/>
          <w:sz w:val="28"/>
          <w:szCs w:val="28"/>
          <w:lang w:eastAsia="ru-RU"/>
        </w:rPr>
        <w:t>5.3. Настоящее Соглашение составлено в двух экземплярах, имеющих равную юридическую силу, по одному для каждой из Сторон.</w:t>
      </w:r>
    </w:p>
    <w:p w:rsidR="00E2240F" w:rsidRPr="00B92FEA" w:rsidRDefault="00E2240F" w:rsidP="00E2240F">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B92FEA">
        <w:rPr>
          <w:rFonts w:ascii="Times New Roman" w:hAnsi="Times New Roman"/>
          <w:sz w:val="28"/>
          <w:szCs w:val="28"/>
          <w:lang w:eastAsia="ru-RU"/>
        </w:rPr>
        <w:t>5.4. Настоящее Соглашение вступает в силу с момента его подписания Сторонами и действует до момента полного прекращения всех обязатель</w:t>
      </w:r>
      <w:proofErr w:type="gramStart"/>
      <w:r w:rsidRPr="00B92FEA">
        <w:rPr>
          <w:rFonts w:ascii="Times New Roman" w:hAnsi="Times New Roman"/>
          <w:sz w:val="28"/>
          <w:szCs w:val="28"/>
          <w:lang w:eastAsia="ru-RU"/>
        </w:rPr>
        <w:t>ств Ст</w:t>
      </w:r>
      <w:proofErr w:type="gramEnd"/>
      <w:r w:rsidRPr="00B92FEA">
        <w:rPr>
          <w:rFonts w:ascii="Times New Roman" w:hAnsi="Times New Roman"/>
          <w:sz w:val="28"/>
          <w:szCs w:val="28"/>
          <w:lang w:eastAsia="ru-RU"/>
        </w:rPr>
        <w:t>орон, установленных настоящим Соглашением.</w:t>
      </w:r>
    </w:p>
    <w:p w:rsidR="00F059AE" w:rsidRDefault="00F059AE" w:rsidP="00E2240F">
      <w:pPr>
        <w:widowControl w:val="0"/>
        <w:autoSpaceDE w:val="0"/>
        <w:autoSpaceDN w:val="0"/>
        <w:adjustRightInd w:val="0"/>
        <w:spacing w:after="0" w:line="240" w:lineRule="auto"/>
        <w:jc w:val="center"/>
        <w:rPr>
          <w:rFonts w:ascii="Times New Roman" w:hAnsi="Times New Roman"/>
          <w:sz w:val="28"/>
          <w:szCs w:val="28"/>
          <w:lang w:eastAsia="ru-RU"/>
        </w:rPr>
      </w:pPr>
    </w:p>
    <w:p w:rsidR="00E2240F" w:rsidRPr="00B92FEA" w:rsidRDefault="00E2240F" w:rsidP="00E2240F">
      <w:pPr>
        <w:widowControl w:val="0"/>
        <w:autoSpaceDE w:val="0"/>
        <w:autoSpaceDN w:val="0"/>
        <w:adjustRightInd w:val="0"/>
        <w:spacing w:after="0" w:line="240" w:lineRule="auto"/>
        <w:jc w:val="center"/>
        <w:rPr>
          <w:rFonts w:ascii="Times New Roman" w:hAnsi="Times New Roman"/>
          <w:sz w:val="28"/>
          <w:szCs w:val="28"/>
          <w:lang w:eastAsia="ru-RU"/>
        </w:rPr>
      </w:pPr>
      <w:r w:rsidRPr="00B92FEA">
        <w:rPr>
          <w:rFonts w:ascii="Times New Roman" w:hAnsi="Times New Roman"/>
          <w:sz w:val="28"/>
          <w:szCs w:val="28"/>
          <w:lang w:eastAsia="ru-RU"/>
        </w:rPr>
        <w:t>6. Юридические адреса и платежные реквизиты Сторон</w:t>
      </w:r>
    </w:p>
    <w:p w:rsidR="00E2240F" w:rsidRPr="00B92FEA" w:rsidRDefault="00E2240F" w:rsidP="00E2240F">
      <w:pPr>
        <w:widowControl w:val="0"/>
        <w:autoSpaceDE w:val="0"/>
        <w:autoSpaceDN w:val="0"/>
        <w:adjustRightInd w:val="0"/>
        <w:spacing w:after="0" w:line="240" w:lineRule="auto"/>
        <w:rPr>
          <w:rFonts w:ascii="Times New Roman" w:hAnsi="Times New Roman"/>
          <w:sz w:val="28"/>
          <w:szCs w:val="28"/>
          <w:lang w:eastAsia="ru-RU"/>
        </w:rPr>
      </w:pPr>
    </w:p>
    <w:tbl>
      <w:tblPr>
        <w:tblW w:w="9464" w:type="dxa"/>
        <w:tblLook w:val="01E0" w:firstRow="1" w:lastRow="1" w:firstColumn="1" w:lastColumn="1" w:noHBand="0" w:noVBand="0"/>
      </w:tblPr>
      <w:tblGrid>
        <w:gridCol w:w="5070"/>
        <w:gridCol w:w="4394"/>
      </w:tblGrid>
      <w:tr w:rsidR="00E2240F" w:rsidRPr="00B92FEA" w:rsidTr="005C11F9">
        <w:tc>
          <w:tcPr>
            <w:tcW w:w="5070" w:type="dxa"/>
          </w:tcPr>
          <w:p w:rsidR="00E2240F" w:rsidRPr="00B92FEA" w:rsidRDefault="00E2240F" w:rsidP="005C11F9">
            <w:pPr>
              <w:widowControl w:val="0"/>
              <w:autoSpaceDE w:val="0"/>
              <w:autoSpaceDN w:val="0"/>
              <w:adjustRightInd w:val="0"/>
              <w:spacing w:after="0" w:line="240" w:lineRule="auto"/>
              <w:rPr>
                <w:rFonts w:ascii="Times New Roman" w:hAnsi="Times New Roman"/>
                <w:b/>
                <w:sz w:val="28"/>
                <w:szCs w:val="28"/>
                <w:lang w:eastAsia="ru-RU"/>
              </w:rPr>
            </w:pPr>
            <w:r w:rsidRPr="00B92FEA">
              <w:rPr>
                <w:rFonts w:ascii="Times New Roman" w:hAnsi="Times New Roman"/>
                <w:b/>
                <w:sz w:val="28"/>
                <w:szCs w:val="28"/>
                <w:lang w:eastAsia="ru-RU"/>
              </w:rPr>
              <w:t xml:space="preserve"> Администрация </w:t>
            </w:r>
            <w:r w:rsidR="00F059AE">
              <w:rPr>
                <w:rFonts w:ascii="Times New Roman" w:hAnsi="Times New Roman"/>
                <w:b/>
                <w:sz w:val="28"/>
                <w:szCs w:val="28"/>
                <w:lang w:eastAsia="ru-RU"/>
              </w:rPr>
              <w:t>Каратузского</w:t>
            </w:r>
            <w:r w:rsidRPr="00B92FEA">
              <w:rPr>
                <w:rFonts w:ascii="Times New Roman" w:hAnsi="Times New Roman"/>
                <w:b/>
                <w:sz w:val="28"/>
                <w:szCs w:val="28"/>
                <w:lang w:eastAsia="ru-RU"/>
              </w:rPr>
              <w:t xml:space="preserve"> района Красноярского края</w:t>
            </w:r>
          </w:p>
          <w:p w:rsidR="00E2240F" w:rsidRPr="00B92FEA" w:rsidRDefault="00E2240F" w:rsidP="005C11F9">
            <w:pPr>
              <w:widowControl w:val="0"/>
              <w:autoSpaceDE w:val="0"/>
              <w:autoSpaceDN w:val="0"/>
              <w:adjustRightInd w:val="0"/>
              <w:spacing w:after="0" w:line="240" w:lineRule="auto"/>
              <w:rPr>
                <w:rFonts w:ascii="Times New Roman" w:hAnsi="Times New Roman"/>
                <w:sz w:val="28"/>
                <w:szCs w:val="28"/>
                <w:lang w:eastAsia="ru-RU"/>
              </w:rPr>
            </w:pPr>
          </w:p>
          <w:p w:rsidR="00E2240F" w:rsidRPr="00B92FEA" w:rsidRDefault="00E2240F" w:rsidP="005C11F9">
            <w:pPr>
              <w:widowControl w:val="0"/>
              <w:autoSpaceDE w:val="0"/>
              <w:autoSpaceDN w:val="0"/>
              <w:adjustRightInd w:val="0"/>
              <w:spacing w:after="0" w:line="240" w:lineRule="auto"/>
              <w:rPr>
                <w:rFonts w:ascii="Times New Roman" w:hAnsi="Times New Roman"/>
                <w:sz w:val="28"/>
                <w:szCs w:val="28"/>
                <w:lang w:eastAsia="ru-RU"/>
              </w:rPr>
            </w:pPr>
            <w:r w:rsidRPr="00B92FEA">
              <w:rPr>
                <w:rFonts w:ascii="Times New Roman" w:hAnsi="Times New Roman"/>
                <w:sz w:val="28"/>
                <w:szCs w:val="28"/>
                <w:lang w:eastAsia="ru-RU"/>
              </w:rPr>
              <w:t>Место нахождения: _____________</w:t>
            </w:r>
          </w:p>
          <w:p w:rsidR="00E2240F" w:rsidRPr="00B92FEA" w:rsidRDefault="00E2240F" w:rsidP="005C11F9">
            <w:pPr>
              <w:widowControl w:val="0"/>
              <w:autoSpaceDE w:val="0"/>
              <w:autoSpaceDN w:val="0"/>
              <w:adjustRightInd w:val="0"/>
              <w:spacing w:after="0" w:line="240" w:lineRule="auto"/>
              <w:rPr>
                <w:rFonts w:ascii="Times New Roman" w:hAnsi="Times New Roman"/>
                <w:sz w:val="28"/>
                <w:szCs w:val="28"/>
                <w:lang w:eastAsia="ru-RU"/>
              </w:rPr>
            </w:pPr>
            <w:r w:rsidRPr="00B92FEA">
              <w:rPr>
                <w:rFonts w:ascii="Times New Roman" w:hAnsi="Times New Roman"/>
                <w:sz w:val="28"/>
                <w:szCs w:val="28"/>
                <w:lang w:eastAsia="ru-RU"/>
              </w:rPr>
              <w:t xml:space="preserve">______________________________ </w:t>
            </w:r>
          </w:p>
          <w:p w:rsidR="00E2240F" w:rsidRPr="00B92FEA" w:rsidRDefault="00E2240F" w:rsidP="005C11F9">
            <w:pPr>
              <w:widowControl w:val="0"/>
              <w:autoSpaceDE w:val="0"/>
              <w:autoSpaceDN w:val="0"/>
              <w:adjustRightInd w:val="0"/>
              <w:spacing w:after="0" w:line="240" w:lineRule="auto"/>
              <w:rPr>
                <w:rFonts w:ascii="Times New Roman" w:hAnsi="Times New Roman"/>
                <w:sz w:val="28"/>
                <w:szCs w:val="28"/>
                <w:lang w:eastAsia="ru-RU"/>
              </w:rPr>
            </w:pPr>
            <w:r w:rsidRPr="00B92FEA">
              <w:rPr>
                <w:rFonts w:ascii="Times New Roman" w:hAnsi="Times New Roman"/>
                <w:sz w:val="28"/>
                <w:szCs w:val="28"/>
                <w:lang w:eastAsia="ru-RU"/>
              </w:rPr>
              <w:t>Банковские реквизиты:</w:t>
            </w:r>
          </w:p>
          <w:p w:rsidR="00E2240F" w:rsidRPr="00B92FEA" w:rsidRDefault="00E2240F" w:rsidP="005C11F9">
            <w:pPr>
              <w:widowControl w:val="0"/>
              <w:autoSpaceDE w:val="0"/>
              <w:autoSpaceDN w:val="0"/>
              <w:adjustRightInd w:val="0"/>
              <w:spacing w:after="0" w:line="240" w:lineRule="auto"/>
              <w:rPr>
                <w:rFonts w:ascii="Times New Roman" w:hAnsi="Times New Roman"/>
                <w:sz w:val="28"/>
                <w:szCs w:val="28"/>
                <w:lang w:eastAsia="ru-RU"/>
              </w:rPr>
            </w:pPr>
            <w:r w:rsidRPr="00B92FEA">
              <w:rPr>
                <w:rFonts w:ascii="Times New Roman" w:hAnsi="Times New Roman"/>
                <w:sz w:val="28"/>
                <w:szCs w:val="28"/>
                <w:lang w:eastAsia="ru-RU"/>
              </w:rPr>
              <w:t>ИНН ______________</w:t>
            </w:r>
          </w:p>
          <w:p w:rsidR="00E2240F" w:rsidRPr="00B92FEA" w:rsidRDefault="00E2240F" w:rsidP="005C11F9">
            <w:pPr>
              <w:widowControl w:val="0"/>
              <w:autoSpaceDE w:val="0"/>
              <w:autoSpaceDN w:val="0"/>
              <w:adjustRightInd w:val="0"/>
              <w:spacing w:after="0" w:line="240" w:lineRule="auto"/>
              <w:rPr>
                <w:rFonts w:ascii="Times New Roman" w:hAnsi="Times New Roman"/>
                <w:sz w:val="28"/>
                <w:szCs w:val="28"/>
                <w:lang w:eastAsia="ru-RU"/>
              </w:rPr>
            </w:pPr>
            <w:r w:rsidRPr="00B92FEA">
              <w:rPr>
                <w:rFonts w:ascii="Times New Roman" w:hAnsi="Times New Roman"/>
                <w:sz w:val="28"/>
                <w:szCs w:val="28"/>
                <w:lang w:eastAsia="ru-RU"/>
              </w:rPr>
              <w:t>КПП ______________</w:t>
            </w:r>
          </w:p>
          <w:p w:rsidR="00E2240F" w:rsidRPr="00B92FEA" w:rsidRDefault="00E2240F" w:rsidP="005C11F9">
            <w:pPr>
              <w:widowControl w:val="0"/>
              <w:autoSpaceDE w:val="0"/>
              <w:autoSpaceDN w:val="0"/>
              <w:adjustRightInd w:val="0"/>
              <w:spacing w:after="0" w:line="240" w:lineRule="auto"/>
              <w:rPr>
                <w:rFonts w:ascii="Times New Roman" w:hAnsi="Times New Roman"/>
                <w:sz w:val="28"/>
                <w:szCs w:val="28"/>
                <w:lang w:eastAsia="ru-RU"/>
              </w:rPr>
            </w:pPr>
            <w:proofErr w:type="gramStart"/>
            <w:r w:rsidRPr="00B92FEA">
              <w:rPr>
                <w:rFonts w:ascii="Times New Roman" w:hAnsi="Times New Roman"/>
                <w:sz w:val="28"/>
                <w:szCs w:val="28"/>
                <w:lang w:eastAsia="ru-RU"/>
              </w:rPr>
              <w:t>р</w:t>
            </w:r>
            <w:proofErr w:type="gramEnd"/>
            <w:r w:rsidRPr="00B92FEA">
              <w:rPr>
                <w:rFonts w:ascii="Times New Roman" w:hAnsi="Times New Roman"/>
                <w:sz w:val="28"/>
                <w:szCs w:val="28"/>
                <w:lang w:eastAsia="ru-RU"/>
              </w:rPr>
              <w:t>/счет ________________________</w:t>
            </w:r>
          </w:p>
          <w:p w:rsidR="00E2240F" w:rsidRPr="00B92FEA" w:rsidRDefault="00E2240F" w:rsidP="005C11F9">
            <w:pPr>
              <w:widowControl w:val="0"/>
              <w:autoSpaceDE w:val="0"/>
              <w:autoSpaceDN w:val="0"/>
              <w:adjustRightInd w:val="0"/>
              <w:spacing w:after="0" w:line="240" w:lineRule="auto"/>
              <w:rPr>
                <w:rFonts w:ascii="Times New Roman" w:hAnsi="Times New Roman"/>
                <w:sz w:val="28"/>
                <w:szCs w:val="28"/>
                <w:lang w:eastAsia="ru-RU"/>
              </w:rPr>
            </w:pPr>
            <w:r w:rsidRPr="00B92FEA">
              <w:rPr>
                <w:rFonts w:ascii="Times New Roman" w:hAnsi="Times New Roman"/>
                <w:sz w:val="28"/>
                <w:szCs w:val="28"/>
                <w:lang w:eastAsia="ru-RU"/>
              </w:rPr>
              <w:t>в ____________________________</w:t>
            </w:r>
          </w:p>
          <w:p w:rsidR="00E2240F" w:rsidRPr="00B92FEA" w:rsidRDefault="00E2240F" w:rsidP="005C11F9">
            <w:pPr>
              <w:widowControl w:val="0"/>
              <w:autoSpaceDE w:val="0"/>
              <w:autoSpaceDN w:val="0"/>
              <w:adjustRightInd w:val="0"/>
              <w:spacing w:after="0" w:line="240" w:lineRule="auto"/>
              <w:rPr>
                <w:rFonts w:ascii="Times New Roman" w:hAnsi="Times New Roman"/>
                <w:sz w:val="28"/>
                <w:szCs w:val="28"/>
                <w:lang w:eastAsia="ru-RU"/>
              </w:rPr>
            </w:pPr>
            <w:r w:rsidRPr="00B92FEA">
              <w:rPr>
                <w:rFonts w:ascii="Times New Roman" w:hAnsi="Times New Roman"/>
                <w:sz w:val="28"/>
                <w:szCs w:val="28"/>
                <w:lang w:eastAsia="ru-RU"/>
              </w:rPr>
              <w:t>______________________________</w:t>
            </w:r>
          </w:p>
          <w:p w:rsidR="00E2240F" w:rsidRPr="00B92FEA" w:rsidRDefault="00E2240F" w:rsidP="005C11F9">
            <w:pPr>
              <w:widowControl w:val="0"/>
              <w:autoSpaceDE w:val="0"/>
              <w:autoSpaceDN w:val="0"/>
              <w:adjustRightInd w:val="0"/>
              <w:spacing w:after="0" w:line="240" w:lineRule="auto"/>
              <w:rPr>
                <w:rFonts w:ascii="Times New Roman" w:hAnsi="Times New Roman"/>
                <w:sz w:val="28"/>
                <w:szCs w:val="28"/>
                <w:lang w:eastAsia="ru-RU"/>
              </w:rPr>
            </w:pPr>
            <w:r w:rsidRPr="00B92FEA">
              <w:rPr>
                <w:rFonts w:ascii="Times New Roman" w:hAnsi="Times New Roman"/>
                <w:sz w:val="28"/>
                <w:szCs w:val="28"/>
                <w:lang w:eastAsia="ru-RU"/>
              </w:rPr>
              <w:t>БИК ______________</w:t>
            </w:r>
          </w:p>
          <w:p w:rsidR="00E2240F" w:rsidRPr="00B92FEA" w:rsidRDefault="00E2240F" w:rsidP="005C11F9">
            <w:pPr>
              <w:widowControl w:val="0"/>
              <w:autoSpaceDE w:val="0"/>
              <w:autoSpaceDN w:val="0"/>
              <w:adjustRightInd w:val="0"/>
              <w:spacing w:after="0" w:line="240" w:lineRule="auto"/>
              <w:rPr>
                <w:rFonts w:ascii="Times New Roman" w:hAnsi="Times New Roman"/>
                <w:sz w:val="28"/>
                <w:szCs w:val="28"/>
                <w:lang w:eastAsia="ru-RU"/>
              </w:rPr>
            </w:pPr>
            <w:r w:rsidRPr="00B92FEA">
              <w:rPr>
                <w:rFonts w:ascii="Times New Roman" w:hAnsi="Times New Roman"/>
                <w:sz w:val="28"/>
                <w:szCs w:val="28"/>
                <w:lang w:eastAsia="ru-RU"/>
              </w:rPr>
              <w:t>Получатель: ___________________</w:t>
            </w:r>
          </w:p>
          <w:p w:rsidR="00E2240F" w:rsidRPr="00B92FEA" w:rsidRDefault="00E2240F" w:rsidP="005C11F9">
            <w:pPr>
              <w:widowControl w:val="0"/>
              <w:autoSpaceDE w:val="0"/>
              <w:autoSpaceDN w:val="0"/>
              <w:adjustRightInd w:val="0"/>
              <w:spacing w:after="0" w:line="240" w:lineRule="auto"/>
              <w:rPr>
                <w:rFonts w:ascii="Times New Roman" w:hAnsi="Times New Roman"/>
                <w:sz w:val="28"/>
                <w:szCs w:val="28"/>
                <w:lang w:eastAsia="ru-RU"/>
              </w:rPr>
            </w:pPr>
          </w:p>
          <w:p w:rsidR="00E2240F" w:rsidRPr="00B92FEA" w:rsidRDefault="00E2240F" w:rsidP="005C11F9">
            <w:pPr>
              <w:widowControl w:val="0"/>
              <w:autoSpaceDE w:val="0"/>
              <w:autoSpaceDN w:val="0"/>
              <w:adjustRightInd w:val="0"/>
              <w:spacing w:after="0" w:line="240" w:lineRule="auto"/>
              <w:rPr>
                <w:rFonts w:ascii="Times New Roman" w:hAnsi="Times New Roman"/>
                <w:sz w:val="28"/>
                <w:szCs w:val="28"/>
                <w:lang w:eastAsia="ru-RU"/>
              </w:rPr>
            </w:pPr>
            <w:r w:rsidRPr="00B92FEA">
              <w:rPr>
                <w:rFonts w:ascii="Times New Roman" w:hAnsi="Times New Roman"/>
                <w:sz w:val="28"/>
                <w:szCs w:val="28"/>
                <w:lang w:eastAsia="ru-RU"/>
              </w:rPr>
              <w:t>________________________________</w:t>
            </w:r>
          </w:p>
          <w:p w:rsidR="00E2240F" w:rsidRPr="00B92FEA" w:rsidRDefault="00E2240F" w:rsidP="005C11F9">
            <w:pPr>
              <w:widowControl w:val="0"/>
              <w:autoSpaceDE w:val="0"/>
              <w:autoSpaceDN w:val="0"/>
              <w:adjustRightInd w:val="0"/>
              <w:spacing w:after="0" w:line="240" w:lineRule="auto"/>
              <w:rPr>
                <w:rFonts w:ascii="Times New Roman" w:hAnsi="Times New Roman"/>
                <w:sz w:val="28"/>
                <w:szCs w:val="28"/>
                <w:lang w:eastAsia="ru-RU"/>
              </w:rPr>
            </w:pPr>
          </w:p>
          <w:p w:rsidR="00E2240F" w:rsidRPr="00B92FEA" w:rsidRDefault="00E2240F" w:rsidP="005C11F9">
            <w:pPr>
              <w:widowControl w:val="0"/>
              <w:autoSpaceDE w:val="0"/>
              <w:autoSpaceDN w:val="0"/>
              <w:adjustRightInd w:val="0"/>
              <w:spacing w:after="0" w:line="240" w:lineRule="auto"/>
              <w:rPr>
                <w:rFonts w:ascii="Times New Roman" w:hAnsi="Times New Roman"/>
                <w:sz w:val="28"/>
                <w:szCs w:val="28"/>
                <w:lang w:eastAsia="ru-RU"/>
              </w:rPr>
            </w:pPr>
            <w:r w:rsidRPr="00B92FEA">
              <w:rPr>
                <w:rFonts w:ascii="Times New Roman" w:hAnsi="Times New Roman"/>
                <w:sz w:val="28"/>
                <w:szCs w:val="28"/>
                <w:lang w:eastAsia="ru-RU"/>
              </w:rPr>
              <w:t xml:space="preserve">_______________ / ________________                                </w:t>
            </w:r>
          </w:p>
          <w:p w:rsidR="00E2240F" w:rsidRPr="00B92FEA" w:rsidRDefault="00E2240F" w:rsidP="005C11F9">
            <w:pPr>
              <w:widowControl w:val="0"/>
              <w:autoSpaceDE w:val="0"/>
              <w:autoSpaceDN w:val="0"/>
              <w:adjustRightInd w:val="0"/>
              <w:spacing w:after="0" w:line="240" w:lineRule="auto"/>
              <w:rPr>
                <w:rFonts w:ascii="Times New Roman" w:hAnsi="Times New Roman"/>
                <w:sz w:val="28"/>
                <w:szCs w:val="28"/>
                <w:lang w:eastAsia="ru-RU"/>
              </w:rPr>
            </w:pPr>
            <w:r w:rsidRPr="00B92FEA">
              <w:rPr>
                <w:rFonts w:ascii="Times New Roman" w:hAnsi="Times New Roman"/>
                <w:sz w:val="28"/>
                <w:szCs w:val="28"/>
                <w:lang w:eastAsia="ru-RU"/>
              </w:rPr>
              <w:t>М.П.</w:t>
            </w:r>
          </w:p>
        </w:tc>
        <w:tc>
          <w:tcPr>
            <w:tcW w:w="4394" w:type="dxa"/>
          </w:tcPr>
          <w:p w:rsidR="00E2240F" w:rsidRPr="00B92FEA" w:rsidRDefault="00E2240F" w:rsidP="005C11F9">
            <w:pPr>
              <w:widowControl w:val="0"/>
              <w:autoSpaceDE w:val="0"/>
              <w:autoSpaceDN w:val="0"/>
              <w:adjustRightInd w:val="0"/>
              <w:spacing w:after="0" w:line="240" w:lineRule="auto"/>
              <w:rPr>
                <w:rFonts w:ascii="Times New Roman" w:hAnsi="Times New Roman"/>
                <w:b/>
                <w:sz w:val="28"/>
                <w:szCs w:val="28"/>
                <w:lang w:eastAsia="ru-RU"/>
              </w:rPr>
            </w:pPr>
            <w:r w:rsidRPr="00B92FEA">
              <w:rPr>
                <w:rFonts w:ascii="Times New Roman" w:hAnsi="Times New Roman"/>
                <w:b/>
                <w:sz w:val="28"/>
                <w:szCs w:val="28"/>
                <w:lang w:eastAsia="ru-RU"/>
              </w:rPr>
              <w:t>Получатель субсидии</w:t>
            </w:r>
          </w:p>
          <w:p w:rsidR="00E2240F" w:rsidRPr="00B92FEA" w:rsidRDefault="00E2240F" w:rsidP="005C11F9">
            <w:pPr>
              <w:widowControl w:val="0"/>
              <w:autoSpaceDE w:val="0"/>
              <w:autoSpaceDN w:val="0"/>
              <w:adjustRightInd w:val="0"/>
              <w:spacing w:after="0" w:line="240" w:lineRule="auto"/>
              <w:rPr>
                <w:rFonts w:ascii="Times New Roman" w:hAnsi="Times New Roman"/>
                <w:b/>
                <w:sz w:val="28"/>
                <w:szCs w:val="28"/>
                <w:lang w:eastAsia="ru-RU"/>
              </w:rPr>
            </w:pPr>
            <w:r w:rsidRPr="00B92FEA">
              <w:rPr>
                <w:rFonts w:ascii="Times New Roman" w:hAnsi="Times New Roman"/>
                <w:b/>
                <w:sz w:val="28"/>
                <w:szCs w:val="28"/>
                <w:lang w:eastAsia="ru-RU"/>
              </w:rPr>
              <w:t>_____________________________</w:t>
            </w:r>
          </w:p>
          <w:p w:rsidR="00E2240F" w:rsidRPr="00B92FEA" w:rsidRDefault="00E2240F" w:rsidP="005C11F9">
            <w:pPr>
              <w:widowControl w:val="0"/>
              <w:autoSpaceDE w:val="0"/>
              <w:autoSpaceDN w:val="0"/>
              <w:adjustRightInd w:val="0"/>
              <w:spacing w:after="0" w:line="240" w:lineRule="auto"/>
              <w:rPr>
                <w:rFonts w:ascii="Times New Roman" w:hAnsi="Times New Roman"/>
                <w:sz w:val="28"/>
                <w:szCs w:val="28"/>
                <w:lang w:eastAsia="ru-RU"/>
              </w:rPr>
            </w:pPr>
          </w:p>
          <w:p w:rsidR="00E2240F" w:rsidRPr="00B92FEA" w:rsidRDefault="00E2240F" w:rsidP="005C11F9">
            <w:pPr>
              <w:widowControl w:val="0"/>
              <w:autoSpaceDE w:val="0"/>
              <w:autoSpaceDN w:val="0"/>
              <w:adjustRightInd w:val="0"/>
              <w:spacing w:after="0" w:line="240" w:lineRule="auto"/>
              <w:rPr>
                <w:rFonts w:ascii="Times New Roman" w:hAnsi="Times New Roman"/>
                <w:sz w:val="28"/>
                <w:szCs w:val="28"/>
                <w:lang w:eastAsia="ru-RU"/>
              </w:rPr>
            </w:pPr>
            <w:r w:rsidRPr="00B92FEA">
              <w:rPr>
                <w:rFonts w:ascii="Times New Roman" w:hAnsi="Times New Roman"/>
                <w:sz w:val="28"/>
                <w:szCs w:val="28"/>
                <w:lang w:eastAsia="ru-RU"/>
              </w:rPr>
              <w:t>Место нахождения: ___________</w:t>
            </w:r>
          </w:p>
          <w:p w:rsidR="00E2240F" w:rsidRPr="00B92FEA" w:rsidRDefault="00E2240F" w:rsidP="005C11F9">
            <w:pPr>
              <w:widowControl w:val="0"/>
              <w:autoSpaceDE w:val="0"/>
              <w:autoSpaceDN w:val="0"/>
              <w:adjustRightInd w:val="0"/>
              <w:spacing w:after="0" w:line="240" w:lineRule="auto"/>
              <w:rPr>
                <w:rFonts w:ascii="Times New Roman" w:hAnsi="Times New Roman"/>
                <w:sz w:val="28"/>
                <w:szCs w:val="28"/>
                <w:lang w:eastAsia="ru-RU"/>
              </w:rPr>
            </w:pPr>
            <w:r w:rsidRPr="00B92FEA">
              <w:rPr>
                <w:rFonts w:ascii="Times New Roman" w:hAnsi="Times New Roman"/>
                <w:sz w:val="28"/>
                <w:szCs w:val="28"/>
                <w:lang w:eastAsia="ru-RU"/>
              </w:rPr>
              <w:t>_____________________________</w:t>
            </w:r>
          </w:p>
          <w:p w:rsidR="00E2240F" w:rsidRPr="00B92FEA" w:rsidRDefault="00E2240F" w:rsidP="005C11F9">
            <w:pPr>
              <w:widowControl w:val="0"/>
              <w:autoSpaceDE w:val="0"/>
              <w:autoSpaceDN w:val="0"/>
              <w:adjustRightInd w:val="0"/>
              <w:spacing w:after="0" w:line="240" w:lineRule="auto"/>
              <w:rPr>
                <w:rFonts w:ascii="Times New Roman" w:hAnsi="Times New Roman"/>
                <w:sz w:val="28"/>
                <w:szCs w:val="28"/>
                <w:lang w:eastAsia="ru-RU"/>
              </w:rPr>
            </w:pPr>
            <w:r w:rsidRPr="00B92FEA">
              <w:rPr>
                <w:rFonts w:ascii="Times New Roman" w:hAnsi="Times New Roman"/>
                <w:sz w:val="28"/>
                <w:szCs w:val="28"/>
                <w:lang w:eastAsia="ru-RU"/>
              </w:rPr>
              <w:t>ОГРН _______________________</w:t>
            </w:r>
          </w:p>
          <w:p w:rsidR="00E2240F" w:rsidRPr="00B92FEA" w:rsidRDefault="00E2240F" w:rsidP="005C11F9">
            <w:pPr>
              <w:widowControl w:val="0"/>
              <w:autoSpaceDE w:val="0"/>
              <w:autoSpaceDN w:val="0"/>
              <w:adjustRightInd w:val="0"/>
              <w:spacing w:after="0" w:line="240" w:lineRule="auto"/>
              <w:rPr>
                <w:rFonts w:ascii="Times New Roman" w:hAnsi="Times New Roman"/>
                <w:sz w:val="28"/>
                <w:szCs w:val="28"/>
                <w:lang w:eastAsia="ru-RU"/>
              </w:rPr>
            </w:pPr>
            <w:r w:rsidRPr="00B92FEA">
              <w:rPr>
                <w:rFonts w:ascii="Times New Roman" w:hAnsi="Times New Roman"/>
                <w:sz w:val="28"/>
                <w:szCs w:val="28"/>
                <w:lang w:eastAsia="ru-RU"/>
              </w:rPr>
              <w:t>ИНН ________________________</w:t>
            </w:r>
          </w:p>
          <w:p w:rsidR="00E2240F" w:rsidRPr="00B92FEA" w:rsidRDefault="00E2240F" w:rsidP="005C11F9">
            <w:pPr>
              <w:widowControl w:val="0"/>
              <w:autoSpaceDE w:val="0"/>
              <w:autoSpaceDN w:val="0"/>
              <w:adjustRightInd w:val="0"/>
              <w:spacing w:after="0" w:line="240" w:lineRule="auto"/>
              <w:rPr>
                <w:rFonts w:ascii="Times New Roman" w:hAnsi="Times New Roman"/>
                <w:sz w:val="28"/>
                <w:szCs w:val="28"/>
                <w:lang w:eastAsia="ru-RU"/>
              </w:rPr>
            </w:pPr>
            <w:r w:rsidRPr="00B92FEA">
              <w:rPr>
                <w:rFonts w:ascii="Times New Roman" w:hAnsi="Times New Roman"/>
                <w:sz w:val="28"/>
                <w:szCs w:val="28"/>
                <w:lang w:eastAsia="ru-RU"/>
              </w:rPr>
              <w:t>КПП ________________________</w:t>
            </w:r>
          </w:p>
          <w:p w:rsidR="00E2240F" w:rsidRPr="00B92FEA" w:rsidRDefault="00E2240F" w:rsidP="005C11F9">
            <w:pPr>
              <w:widowControl w:val="0"/>
              <w:autoSpaceDE w:val="0"/>
              <w:autoSpaceDN w:val="0"/>
              <w:adjustRightInd w:val="0"/>
              <w:spacing w:after="0" w:line="240" w:lineRule="auto"/>
              <w:rPr>
                <w:rFonts w:ascii="Times New Roman" w:hAnsi="Times New Roman"/>
                <w:sz w:val="28"/>
                <w:szCs w:val="28"/>
                <w:lang w:eastAsia="ru-RU"/>
              </w:rPr>
            </w:pPr>
            <w:proofErr w:type="gramStart"/>
            <w:r w:rsidRPr="00B92FEA">
              <w:rPr>
                <w:rFonts w:ascii="Times New Roman" w:hAnsi="Times New Roman"/>
                <w:sz w:val="28"/>
                <w:szCs w:val="28"/>
                <w:lang w:eastAsia="ru-RU"/>
              </w:rPr>
              <w:t>р</w:t>
            </w:r>
            <w:proofErr w:type="gramEnd"/>
            <w:r w:rsidRPr="00B92FEA">
              <w:rPr>
                <w:rFonts w:ascii="Times New Roman" w:hAnsi="Times New Roman"/>
                <w:sz w:val="28"/>
                <w:szCs w:val="28"/>
                <w:lang w:eastAsia="ru-RU"/>
              </w:rPr>
              <w:t>/с __________________________</w:t>
            </w:r>
          </w:p>
          <w:p w:rsidR="00E2240F" w:rsidRPr="00B92FEA" w:rsidRDefault="00E2240F" w:rsidP="005C11F9">
            <w:pPr>
              <w:widowControl w:val="0"/>
              <w:autoSpaceDE w:val="0"/>
              <w:autoSpaceDN w:val="0"/>
              <w:adjustRightInd w:val="0"/>
              <w:spacing w:after="0" w:line="240" w:lineRule="auto"/>
              <w:rPr>
                <w:rFonts w:ascii="Times New Roman" w:hAnsi="Times New Roman"/>
                <w:sz w:val="28"/>
                <w:szCs w:val="28"/>
                <w:lang w:eastAsia="ru-RU"/>
              </w:rPr>
            </w:pPr>
            <w:r w:rsidRPr="00B92FEA">
              <w:rPr>
                <w:rFonts w:ascii="Times New Roman" w:hAnsi="Times New Roman"/>
                <w:sz w:val="28"/>
                <w:szCs w:val="28"/>
                <w:lang w:eastAsia="ru-RU"/>
              </w:rPr>
              <w:t>к/с __________________________</w:t>
            </w:r>
          </w:p>
          <w:p w:rsidR="00E2240F" w:rsidRPr="00B92FEA" w:rsidRDefault="00E2240F" w:rsidP="005C11F9">
            <w:pPr>
              <w:widowControl w:val="0"/>
              <w:autoSpaceDE w:val="0"/>
              <w:autoSpaceDN w:val="0"/>
              <w:adjustRightInd w:val="0"/>
              <w:spacing w:after="0" w:line="240" w:lineRule="auto"/>
              <w:rPr>
                <w:rFonts w:ascii="Times New Roman" w:hAnsi="Times New Roman"/>
                <w:sz w:val="28"/>
                <w:szCs w:val="28"/>
                <w:lang w:eastAsia="ru-RU"/>
              </w:rPr>
            </w:pPr>
            <w:r w:rsidRPr="00B92FEA">
              <w:rPr>
                <w:rFonts w:ascii="Times New Roman" w:hAnsi="Times New Roman"/>
                <w:sz w:val="28"/>
                <w:szCs w:val="28"/>
                <w:lang w:eastAsia="ru-RU"/>
              </w:rPr>
              <w:t>в ____________________________</w:t>
            </w:r>
          </w:p>
          <w:p w:rsidR="00E2240F" w:rsidRPr="00B92FEA" w:rsidRDefault="00E2240F" w:rsidP="005C11F9">
            <w:pPr>
              <w:widowControl w:val="0"/>
              <w:autoSpaceDE w:val="0"/>
              <w:autoSpaceDN w:val="0"/>
              <w:adjustRightInd w:val="0"/>
              <w:spacing w:after="0" w:line="240" w:lineRule="auto"/>
              <w:jc w:val="center"/>
              <w:rPr>
                <w:rFonts w:ascii="Times New Roman" w:hAnsi="Times New Roman"/>
                <w:sz w:val="28"/>
                <w:szCs w:val="28"/>
                <w:lang w:eastAsia="ru-RU"/>
              </w:rPr>
            </w:pPr>
            <w:r w:rsidRPr="00B92FEA">
              <w:rPr>
                <w:rFonts w:ascii="Times New Roman" w:hAnsi="Times New Roman"/>
                <w:sz w:val="28"/>
                <w:szCs w:val="28"/>
                <w:lang w:eastAsia="ru-RU"/>
              </w:rPr>
              <w:t>наименование банка</w:t>
            </w:r>
          </w:p>
          <w:p w:rsidR="00E2240F" w:rsidRPr="00B92FEA" w:rsidRDefault="00E2240F" w:rsidP="005C11F9">
            <w:pPr>
              <w:widowControl w:val="0"/>
              <w:autoSpaceDE w:val="0"/>
              <w:autoSpaceDN w:val="0"/>
              <w:adjustRightInd w:val="0"/>
              <w:spacing w:after="0" w:line="240" w:lineRule="auto"/>
              <w:rPr>
                <w:rFonts w:ascii="Times New Roman" w:hAnsi="Times New Roman"/>
                <w:sz w:val="28"/>
                <w:szCs w:val="28"/>
                <w:lang w:eastAsia="ru-RU"/>
              </w:rPr>
            </w:pPr>
            <w:r w:rsidRPr="00B92FEA">
              <w:rPr>
                <w:rFonts w:ascii="Times New Roman" w:hAnsi="Times New Roman"/>
                <w:sz w:val="28"/>
                <w:szCs w:val="28"/>
                <w:lang w:eastAsia="ru-RU"/>
              </w:rPr>
              <w:t>БИК _________________________</w:t>
            </w:r>
          </w:p>
          <w:p w:rsidR="00E2240F" w:rsidRPr="00B92FEA" w:rsidRDefault="00E2240F" w:rsidP="005C11F9">
            <w:pPr>
              <w:widowControl w:val="0"/>
              <w:autoSpaceDE w:val="0"/>
              <w:autoSpaceDN w:val="0"/>
              <w:adjustRightInd w:val="0"/>
              <w:spacing w:after="0" w:line="240" w:lineRule="auto"/>
              <w:rPr>
                <w:rFonts w:ascii="Times New Roman" w:hAnsi="Times New Roman"/>
                <w:sz w:val="28"/>
                <w:szCs w:val="28"/>
                <w:lang w:eastAsia="ru-RU"/>
              </w:rPr>
            </w:pPr>
          </w:p>
          <w:p w:rsidR="00E2240F" w:rsidRPr="00B92FEA" w:rsidRDefault="00E2240F" w:rsidP="005C11F9">
            <w:pPr>
              <w:widowControl w:val="0"/>
              <w:autoSpaceDE w:val="0"/>
              <w:autoSpaceDN w:val="0"/>
              <w:adjustRightInd w:val="0"/>
              <w:spacing w:after="0" w:line="240" w:lineRule="auto"/>
              <w:rPr>
                <w:rFonts w:ascii="Times New Roman" w:hAnsi="Times New Roman"/>
                <w:sz w:val="28"/>
                <w:szCs w:val="28"/>
                <w:lang w:eastAsia="ru-RU"/>
              </w:rPr>
            </w:pPr>
            <w:r w:rsidRPr="00B92FEA">
              <w:rPr>
                <w:rFonts w:ascii="Times New Roman" w:hAnsi="Times New Roman"/>
                <w:sz w:val="28"/>
                <w:szCs w:val="28"/>
                <w:lang w:eastAsia="ru-RU"/>
              </w:rPr>
              <w:t>____________________________</w:t>
            </w:r>
          </w:p>
          <w:p w:rsidR="00E2240F" w:rsidRPr="00B92FEA" w:rsidRDefault="00E2240F" w:rsidP="005C11F9">
            <w:pPr>
              <w:widowControl w:val="0"/>
              <w:autoSpaceDE w:val="0"/>
              <w:autoSpaceDN w:val="0"/>
              <w:adjustRightInd w:val="0"/>
              <w:spacing w:after="0" w:line="240" w:lineRule="auto"/>
              <w:rPr>
                <w:rFonts w:ascii="Times New Roman" w:hAnsi="Times New Roman"/>
                <w:sz w:val="28"/>
                <w:szCs w:val="28"/>
                <w:lang w:eastAsia="ru-RU"/>
              </w:rPr>
            </w:pPr>
          </w:p>
          <w:p w:rsidR="00E2240F" w:rsidRPr="00B92FEA" w:rsidRDefault="00E2240F" w:rsidP="005C11F9">
            <w:pPr>
              <w:widowControl w:val="0"/>
              <w:autoSpaceDE w:val="0"/>
              <w:autoSpaceDN w:val="0"/>
              <w:adjustRightInd w:val="0"/>
              <w:spacing w:after="0" w:line="240" w:lineRule="auto"/>
              <w:rPr>
                <w:rFonts w:ascii="Times New Roman" w:hAnsi="Times New Roman"/>
                <w:sz w:val="28"/>
                <w:szCs w:val="28"/>
                <w:lang w:eastAsia="ru-RU"/>
              </w:rPr>
            </w:pPr>
            <w:r w:rsidRPr="00B92FEA">
              <w:rPr>
                <w:rFonts w:ascii="Times New Roman" w:hAnsi="Times New Roman"/>
                <w:sz w:val="28"/>
                <w:szCs w:val="28"/>
                <w:lang w:eastAsia="ru-RU"/>
              </w:rPr>
              <w:t>________________/ ____________</w:t>
            </w:r>
          </w:p>
          <w:p w:rsidR="00E2240F" w:rsidRPr="00B92FEA" w:rsidRDefault="00E2240F" w:rsidP="005C11F9">
            <w:pPr>
              <w:widowControl w:val="0"/>
              <w:autoSpaceDE w:val="0"/>
              <w:autoSpaceDN w:val="0"/>
              <w:adjustRightInd w:val="0"/>
              <w:spacing w:after="0" w:line="240" w:lineRule="auto"/>
              <w:rPr>
                <w:rFonts w:ascii="Times New Roman" w:hAnsi="Times New Roman"/>
                <w:sz w:val="28"/>
                <w:szCs w:val="28"/>
                <w:lang w:eastAsia="ru-RU"/>
              </w:rPr>
            </w:pPr>
            <w:r w:rsidRPr="00B92FEA">
              <w:rPr>
                <w:rFonts w:ascii="Times New Roman" w:hAnsi="Times New Roman"/>
                <w:sz w:val="28"/>
                <w:szCs w:val="28"/>
                <w:lang w:eastAsia="ru-RU"/>
              </w:rPr>
              <w:t>М.П.</w:t>
            </w:r>
          </w:p>
          <w:p w:rsidR="00E2240F" w:rsidRPr="00B92FEA" w:rsidRDefault="00E2240F" w:rsidP="005C11F9">
            <w:pPr>
              <w:widowControl w:val="0"/>
              <w:autoSpaceDE w:val="0"/>
              <w:autoSpaceDN w:val="0"/>
              <w:adjustRightInd w:val="0"/>
              <w:spacing w:after="0" w:line="240" w:lineRule="auto"/>
              <w:rPr>
                <w:rFonts w:ascii="Times New Roman" w:hAnsi="Times New Roman"/>
                <w:sz w:val="28"/>
                <w:szCs w:val="28"/>
                <w:lang w:eastAsia="ru-RU"/>
              </w:rPr>
            </w:pPr>
          </w:p>
          <w:p w:rsidR="00E2240F" w:rsidRPr="00B92FEA" w:rsidRDefault="00E2240F" w:rsidP="005C11F9">
            <w:pPr>
              <w:widowControl w:val="0"/>
              <w:autoSpaceDE w:val="0"/>
              <w:autoSpaceDN w:val="0"/>
              <w:adjustRightInd w:val="0"/>
              <w:spacing w:after="0" w:line="240" w:lineRule="auto"/>
              <w:rPr>
                <w:rFonts w:ascii="Times New Roman" w:hAnsi="Times New Roman"/>
                <w:sz w:val="28"/>
                <w:szCs w:val="28"/>
                <w:lang w:eastAsia="ru-RU"/>
              </w:rPr>
            </w:pPr>
          </w:p>
        </w:tc>
      </w:tr>
    </w:tbl>
    <w:p w:rsidR="00E2240F" w:rsidRDefault="00E2240F" w:rsidP="00E2240F">
      <w:pPr>
        <w:pStyle w:val="ConsPlusNormal"/>
        <w:jc w:val="both"/>
        <w:rPr>
          <w:rFonts w:ascii="Times New Roman" w:hAnsi="Times New Roman" w:cs="Times New Roman"/>
          <w:sz w:val="28"/>
          <w:szCs w:val="28"/>
        </w:rPr>
      </w:pPr>
    </w:p>
    <w:p w:rsidR="00E2240F" w:rsidRDefault="00E2240F" w:rsidP="00E2240F">
      <w:pPr>
        <w:pStyle w:val="ConsPlusNormal"/>
        <w:jc w:val="both"/>
        <w:rPr>
          <w:rFonts w:ascii="Times New Roman" w:hAnsi="Times New Roman" w:cs="Times New Roman"/>
          <w:sz w:val="28"/>
          <w:szCs w:val="28"/>
        </w:rPr>
      </w:pPr>
    </w:p>
    <w:p w:rsidR="00115D49" w:rsidRDefault="00115D49" w:rsidP="00115D49">
      <w:pPr>
        <w:widowControl w:val="0"/>
        <w:ind w:left="4820"/>
        <w:jc w:val="both"/>
        <w:rPr>
          <w:b/>
          <w:bCs/>
          <w:snapToGrid w:val="0"/>
          <w:sz w:val="20"/>
          <w:szCs w:val="20"/>
        </w:rPr>
      </w:pPr>
    </w:p>
    <w:p w:rsidR="00115D49" w:rsidRDefault="00115D49" w:rsidP="00115D49">
      <w:pPr>
        <w:widowControl w:val="0"/>
        <w:ind w:left="4820"/>
        <w:jc w:val="both"/>
        <w:rPr>
          <w:b/>
          <w:bCs/>
          <w:snapToGrid w:val="0"/>
          <w:sz w:val="20"/>
          <w:szCs w:val="20"/>
        </w:rPr>
      </w:pPr>
    </w:p>
    <w:p w:rsidR="00115D49" w:rsidRDefault="00115D49" w:rsidP="00115D49">
      <w:pPr>
        <w:widowControl w:val="0"/>
        <w:ind w:left="4820"/>
        <w:jc w:val="both"/>
        <w:rPr>
          <w:b/>
          <w:bCs/>
          <w:snapToGrid w:val="0"/>
          <w:sz w:val="20"/>
          <w:szCs w:val="20"/>
        </w:rPr>
      </w:pPr>
    </w:p>
    <w:p w:rsidR="00115D49" w:rsidRDefault="00115D49" w:rsidP="00115D49">
      <w:pPr>
        <w:widowControl w:val="0"/>
        <w:ind w:left="4820"/>
        <w:jc w:val="both"/>
        <w:rPr>
          <w:b/>
          <w:bCs/>
          <w:snapToGrid w:val="0"/>
          <w:sz w:val="20"/>
          <w:szCs w:val="20"/>
        </w:rPr>
      </w:pPr>
    </w:p>
    <w:p w:rsidR="00F059AE" w:rsidRDefault="00F059AE">
      <w:pPr>
        <w:spacing w:after="160" w:line="259" w:lineRule="auto"/>
        <w:rPr>
          <w:rFonts w:ascii="Times New Roman" w:hAnsi="Times New Roman"/>
          <w:i/>
          <w:sz w:val="28"/>
          <w:szCs w:val="28"/>
        </w:rPr>
      </w:pPr>
      <w:r>
        <w:rPr>
          <w:rFonts w:ascii="Times New Roman" w:hAnsi="Times New Roman"/>
          <w:i/>
          <w:sz w:val="28"/>
          <w:szCs w:val="28"/>
        </w:rPr>
        <w:br w:type="page"/>
      </w:r>
    </w:p>
    <w:p w:rsidR="00F059AE" w:rsidRDefault="00F059AE" w:rsidP="00F059AE">
      <w:pPr>
        <w:spacing w:after="0" w:line="240" w:lineRule="auto"/>
        <w:ind w:left="7230"/>
        <w:rPr>
          <w:rFonts w:ascii="Times New Roman" w:hAnsi="Times New Roman"/>
          <w:bCs/>
        </w:rPr>
      </w:pPr>
      <w:r>
        <w:rPr>
          <w:rFonts w:ascii="Times New Roman" w:hAnsi="Times New Roman"/>
          <w:bCs/>
        </w:rPr>
        <w:t xml:space="preserve">Приложение № 1 </w:t>
      </w:r>
    </w:p>
    <w:p w:rsidR="00F059AE" w:rsidRDefault="00F059AE" w:rsidP="00F059AE">
      <w:pPr>
        <w:spacing w:after="0" w:line="240" w:lineRule="auto"/>
        <w:ind w:left="7230"/>
        <w:rPr>
          <w:rFonts w:ascii="Times New Roman" w:hAnsi="Times New Roman"/>
          <w:bCs/>
        </w:rPr>
      </w:pPr>
      <w:r>
        <w:rPr>
          <w:rFonts w:ascii="Times New Roman" w:hAnsi="Times New Roman"/>
          <w:bCs/>
        </w:rPr>
        <w:t xml:space="preserve">к соглашению </w:t>
      </w:r>
    </w:p>
    <w:p w:rsidR="00F059AE" w:rsidRPr="00115D49" w:rsidRDefault="00F059AE" w:rsidP="00F059AE">
      <w:pPr>
        <w:spacing w:after="0" w:line="240" w:lineRule="auto"/>
        <w:ind w:left="7230"/>
        <w:rPr>
          <w:rFonts w:ascii="Times New Roman" w:hAnsi="Times New Roman"/>
          <w:bCs/>
        </w:rPr>
      </w:pPr>
      <w:r>
        <w:rPr>
          <w:rFonts w:ascii="Times New Roman" w:hAnsi="Times New Roman"/>
          <w:bCs/>
        </w:rPr>
        <w:t>от ______ № ____</w:t>
      </w:r>
    </w:p>
    <w:p w:rsidR="00F059AE" w:rsidRDefault="00F059AE" w:rsidP="00F059AE">
      <w:pPr>
        <w:pStyle w:val="ConsPlusNormal"/>
        <w:jc w:val="center"/>
        <w:rPr>
          <w:rFonts w:ascii="Times New Roman" w:hAnsi="Times New Roman" w:cs="Times New Roman"/>
          <w:sz w:val="28"/>
          <w:szCs w:val="28"/>
        </w:rPr>
      </w:pPr>
    </w:p>
    <w:p w:rsidR="00F059AE" w:rsidRDefault="00F059AE" w:rsidP="00F059AE">
      <w:pPr>
        <w:pStyle w:val="ConsPlusNormal"/>
        <w:jc w:val="center"/>
        <w:rPr>
          <w:rFonts w:ascii="Times New Roman" w:hAnsi="Times New Roman" w:cs="Times New Roman"/>
          <w:sz w:val="28"/>
          <w:szCs w:val="28"/>
        </w:rPr>
      </w:pPr>
    </w:p>
    <w:p w:rsidR="00F059AE" w:rsidRDefault="00F059AE" w:rsidP="00F059AE">
      <w:pPr>
        <w:pStyle w:val="ConsPlusNormal"/>
        <w:jc w:val="center"/>
        <w:rPr>
          <w:rFonts w:ascii="Times New Roman" w:hAnsi="Times New Roman" w:cs="Times New Roman"/>
          <w:sz w:val="28"/>
          <w:szCs w:val="28"/>
        </w:rPr>
      </w:pPr>
      <w:r>
        <w:rPr>
          <w:rFonts w:ascii="Times New Roman" w:hAnsi="Times New Roman" w:cs="Times New Roman"/>
          <w:sz w:val="28"/>
          <w:szCs w:val="28"/>
        </w:rPr>
        <w:t>О</w:t>
      </w:r>
      <w:r w:rsidRPr="00E86E1F">
        <w:rPr>
          <w:rFonts w:ascii="Times New Roman" w:hAnsi="Times New Roman" w:cs="Times New Roman"/>
          <w:sz w:val="28"/>
          <w:szCs w:val="28"/>
        </w:rPr>
        <w:t>тчет о показателях финансово-хозяйственной деятельности</w:t>
      </w:r>
    </w:p>
    <w:p w:rsidR="00F059AE" w:rsidRDefault="00F059AE" w:rsidP="00F059AE">
      <w:pPr>
        <w:pStyle w:val="ConsPlusNormal"/>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w:t>
      </w:r>
    </w:p>
    <w:p w:rsidR="00F059AE" w:rsidRPr="009F4BDB" w:rsidRDefault="00F059AE" w:rsidP="00F059AE">
      <w:pPr>
        <w:pStyle w:val="ConsPlusNormal"/>
        <w:jc w:val="center"/>
        <w:rPr>
          <w:rFonts w:ascii="Times New Roman" w:hAnsi="Times New Roman" w:cs="Times New Roman"/>
          <w:sz w:val="18"/>
          <w:szCs w:val="18"/>
        </w:rPr>
      </w:pPr>
      <w:r>
        <w:rPr>
          <w:rFonts w:ascii="Times New Roman" w:hAnsi="Times New Roman" w:cs="Times New Roman"/>
          <w:sz w:val="18"/>
          <w:szCs w:val="18"/>
        </w:rPr>
        <w:t>(наименование получателя субсидии)</w:t>
      </w:r>
    </w:p>
    <w:p w:rsidR="00F059AE" w:rsidRDefault="00F059AE" w:rsidP="00F059AE">
      <w:pPr>
        <w:pStyle w:val="ConsPlusNormal"/>
        <w:ind w:firstLine="709"/>
        <w:jc w:val="both"/>
        <w:rPr>
          <w:rFonts w:ascii="Times New Roman" w:hAnsi="Times New Roman" w:cs="Times New Roman"/>
          <w:sz w:val="28"/>
          <w:szCs w:val="28"/>
        </w:rPr>
      </w:pPr>
    </w:p>
    <w:p w:rsidR="00F059AE" w:rsidRDefault="00F059AE" w:rsidP="00F059AE">
      <w:pPr>
        <w:pStyle w:val="ConsPlusNormal"/>
        <w:ind w:firstLine="709"/>
        <w:jc w:val="both"/>
        <w:rPr>
          <w:rFonts w:ascii="Times New Roman" w:hAnsi="Times New Roman" w:cs="Times New Roman"/>
          <w:sz w:val="28"/>
          <w:szCs w:val="28"/>
        </w:rPr>
      </w:pPr>
    </w:p>
    <w:tbl>
      <w:tblPr>
        <w:tblStyle w:val="a9"/>
        <w:tblW w:w="9889" w:type="dxa"/>
        <w:tblLook w:val="04A0" w:firstRow="1" w:lastRow="0" w:firstColumn="1" w:lastColumn="0" w:noHBand="0" w:noVBand="1"/>
      </w:tblPr>
      <w:tblGrid>
        <w:gridCol w:w="540"/>
        <w:gridCol w:w="3963"/>
        <w:gridCol w:w="1298"/>
        <w:gridCol w:w="2104"/>
        <w:gridCol w:w="1984"/>
      </w:tblGrid>
      <w:tr w:rsidR="00F059AE" w:rsidRPr="009F4BDB" w:rsidTr="00F059AE">
        <w:tc>
          <w:tcPr>
            <w:tcW w:w="540" w:type="dxa"/>
          </w:tcPr>
          <w:p w:rsidR="00F059AE" w:rsidRPr="009F4BDB" w:rsidRDefault="00F059AE" w:rsidP="00D5076B">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/п</w:t>
            </w:r>
          </w:p>
        </w:tc>
        <w:tc>
          <w:tcPr>
            <w:tcW w:w="3963" w:type="dxa"/>
          </w:tcPr>
          <w:p w:rsidR="00F059AE" w:rsidRDefault="00F059AE" w:rsidP="00D5076B">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Показатели финансово-хозяйственной деятельности </w:t>
            </w:r>
          </w:p>
          <w:p w:rsidR="00F059AE" w:rsidRPr="009F4BDB" w:rsidRDefault="00F059AE" w:rsidP="00D5076B">
            <w:pPr>
              <w:pStyle w:val="ConsPlusNormal"/>
              <w:jc w:val="center"/>
              <w:rPr>
                <w:rFonts w:ascii="Times New Roman" w:hAnsi="Times New Roman" w:cs="Times New Roman"/>
                <w:sz w:val="24"/>
                <w:szCs w:val="24"/>
              </w:rPr>
            </w:pPr>
          </w:p>
        </w:tc>
        <w:tc>
          <w:tcPr>
            <w:tcW w:w="1298" w:type="dxa"/>
          </w:tcPr>
          <w:p w:rsidR="00F059AE" w:rsidRPr="009F4BDB" w:rsidRDefault="00F059AE" w:rsidP="00D5076B">
            <w:pPr>
              <w:pStyle w:val="ConsPlusNormal"/>
              <w:jc w:val="center"/>
              <w:rPr>
                <w:rFonts w:ascii="Times New Roman" w:hAnsi="Times New Roman" w:cs="Times New Roman"/>
                <w:sz w:val="24"/>
                <w:szCs w:val="24"/>
              </w:rPr>
            </w:pPr>
            <w:r>
              <w:rPr>
                <w:rFonts w:ascii="Times New Roman" w:hAnsi="Times New Roman" w:cs="Times New Roman"/>
                <w:sz w:val="24"/>
                <w:szCs w:val="24"/>
              </w:rPr>
              <w:t>Единица измерения</w:t>
            </w:r>
          </w:p>
        </w:tc>
        <w:tc>
          <w:tcPr>
            <w:tcW w:w="2104" w:type="dxa"/>
          </w:tcPr>
          <w:p w:rsidR="00F059AE" w:rsidRDefault="00F059AE" w:rsidP="00D5076B">
            <w:pPr>
              <w:pStyle w:val="ConsPlusNormal"/>
              <w:jc w:val="center"/>
              <w:rPr>
                <w:rFonts w:ascii="Times New Roman" w:hAnsi="Times New Roman" w:cs="Times New Roman"/>
                <w:sz w:val="24"/>
                <w:szCs w:val="24"/>
              </w:rPr>
            </w:pPr>
          </w:p>
          <w:p w:rsidR="00F059AE" w:rsidRPr="00F059AE" w:rsidRDefault="00F059AE" w:rsidP="00F059AE">
            <w:pPr>
              <w:pStyle w:val="ConsPlusNormal"/>
              <w:jc w:val="center"/>
              <w:rPr>
                <w:rFonts w:ascii="Times New Roman" w:hAnsi="Times New Roman" w:cs="Times New Roman"/>
                <w:sz w:val="24"/>
                <w:szCs w:val="24"/>
              </w:rPr>
            </w:pPr>
            <w:r w:rsidRPr="00F059AE">
              <w:rPr>
                <w:rFonts w:ascii="Times New Roman" w:hAnsi="Times New Roman" w:cs="Times New Roman"/>
                <w:sz w:val="24"/>
                <w:szCs w:val="24"/>
              </w:rPr>
              <w:t xml:space="preserve">20___ год </w:t>
            </w:r>
          </w:p>
          <w:p w:rsidR="00F059AE" w:rsidRPr="00E93512" w:rsidRDefault="00F059AE" w:rsidP="00F059AE">
            <w:pPr>
              <w:pStyle w:val="ConsPlusNormal"/>
              <w:jc w:val="center"/>
              <w:rPr>
                <w:rFonts w:ascii="Times New Roman" w:hAnsi="Times New Roman" w:cs="Times New Roman"/>
                <w:sz w:val="28"/>
                <w:szCs w:val="28"/>
              </w:rPr>
            </w:pPr>
            <w:r w:rsidRPr="00F059AE">
              <w:rPr>
                <w:rFonts w:ascii="Times New Roman" w:hAnsi="Times New Roman" w:cs="Times New Roman"/>
                <w:sz w:val="24"/>
                <w:szCs w:val="24"/>
              </w:rPr>
              <w:t>(год предоставления поддержки)</w:t>
            </w:r>
          </w:p>
        </w:tc>
        <w:tc>
          <w:tcPr>
            <w:tcW w:w="1984" w:type="dxa"/>
          </w:tcPr>
          <w:p w:rsidR="00F059AE" w:rsidRPr="00F059AE" w:rsidRDefault="00F059AE" w:rsidP="00D5076B">
            <w:pPr>
              <w:pStyle w:val="ConsPlusNormal"/>
              <w:jc w:val="center"/>
              <w:rPr>
                <w:rFonts w:ascii="Times New Roman" w:hAnsi="Times New Roman" w:cs="Times New Roman"/>
                <w:sz w:val="24"/>
                <w:szCs w:val="24"/>
              </w:rPr>
            </w:pPr>
          </w:p>
          <w:p w:rsidR="00F059AE" w:rsidRPr="00F059AE" w:rsidRDefault="00F059AE" w:rsidP="00D5076B">
            <w:pPr>
              <w:pStyle w:val="ConsPlusNormal"/>
              <w:jc w:val="center"/>
              <w:rPr>
                <w:rFonts w:ascii="Times New Roman" w:hAnsi="Times New Roman" w:cs="Times New Roman"/>
                <w:sz w:val="24"/>
                <w:szCs w:val="24"/>
              </w:rPr>
            </w:pPr>
            <w:r w:rsidRPr="00F059AE">
              <w:rPr>
                <w:rFonts w:ascii="Times New Roman" w:hAnsi="Times New Roman" w:cs="Times New Roman"/>
                <w:sz w:val="24"/>
                <w:szCs w:val="24"/>
              </w:rPr>
              <w:t>20___ год</w:t>
            </w:r>
          </w:p>
          <w:p w:rsidR="00F059AE" w:rsidRPr="00E93512" w:rsidRDefault="00F059AE" w:rsidP="00D5076B">
            <w:pPr>
              <w:pStyle w:val="ConsPlusNormal"/>
              <w:jc w:val="center"/>
              <w:rPr>
                <w:rFonts w:ascii="Times New Roman" w:hAnsi="Times New Roman" w:cs="Times New Roman"/>
                <w:sz w:val="28"/>
                <w:szCs w:val="28"/>
              </w:rPr>
            </w:pPr>
            <w:r>
              <w:rPr>
                <w:rFonts w:ascii="Times New Roman" w:hAnsi="Times New Roman"/>
                <w:color w:val="000000"/>
                <w:spacing w:val="-6"/>
                <w:sz w:val="24"/>
                <w:szCs w:val="24"/>
              </w:rPr>
              <w:t>(год, следующий за годом предоставления гранта)</w:t>
            </w:r>
          </w:p>
        </w:tc>
      </w:tr>
      <w:tr w:rsidR="00F059AE" w:rsidRPr="009F4BDB" w:rsidTr="00F059AE">
        <w:trPr>
          <w:trHeight w:val="682"/>
        </w:trPr>
        <w:tc>
          <w:tcPr>
            <w:tcW w:w="540" w:type="dxa"/>
          </w:tcPr>
          <w:p w:rsidR="00F059AE" w:rsidRPr="00B84AC5" w:rsidRDefault="00F059AE" w:rsidP="00D5076B">
            <w:pPr>
              <w:pStyle w:val="ConsPlusNormal"/>
              <w:rPr>
                <w:rFonts w:ascii="Times New Roman" w:hAnsi="Times New Roman" w:cs="Times New Roman"/>
                <w:sz w:val="24"/>
                <w:szCs w:val="24"/>
              </w:rPr>
            </w:pPr>
            <w:r>
              <w:rPr>
                <w:rFonts w:ascii="Times New Roman" w:hAnsi="Times New Roman" w:cs="Times New Roman"/>
                <w:sz w:val="24"/>
                <w:szCs w:val="24"/>
              </w:rPr>
              <w:t>1</w:t>
            </w:r>
          </w:p>
        </w:tc>
        <w:tc>
          <w:tcPr>
            <w:tcW w:w="3963" w:type="dxa"/>
          </w:tcPr>
          <w:p w:rsidR="00F059AE" w:rsidRPr="00B84AC5" w:rsidRDefault="00F059AE" w:rsidP="00D5076B">
            <w:pPr>
              <w:pStyle w:val="ConsPlusNormal"/>
              <w:rPr>
                <w:rFonts w:ascii="Times New Roman" w:hAnsi="Times New Roman" w:cs="Times New Roman"/>
                <w:sz w:val="24"/>
                <w:szCs w:val="24"/>
              </w:rPr>
            </w:pPr>
            <w:r w:rsidRPr="00B84AC5">
              <w:rPr>
                <w:rFonts w:ascii="Times New Roman" w:hAnsi="Times New Roman" w:cs="Times New Roman"/>
                <w:sz w:val="24"/>
                <w:szCs w:val="24"/>
              </w:rPr>
              <w:t xml:space="preserve">Выручка от продажи товаров </w:t>
            </w:r>
            <w:r>
              <w:rPr>
                <w:rFonts w:ascii="Times New Roman" w:hAnsi="Times New Roman" w:cs="Times New Roman"/>
                <w:sz w:val="24"/>
                <w:szCs w:val="24"/>
              </w:rPr>
              <w:t>(</w:t>
            </w:r>
            <w:r w:rsidRPr="00B84AC5">
              <w:rPr>
                <w:rFonts w:ascii="Times New Roman" w:hAnsi="Times New Roman" w:cs="Times New Roman"/>
                <w:sz w:val="24"/>
                <w:szCs w:val="24"/>
              </w:rPr>
              <w:t>работ, услуг</w:t>
            </w:r>
            <w:r>
              <w:rPr>
                <w:rFonts w:ascii="Times New Roman" w:hAnsi="Times New Roman" w:cs="Times New Roman"/>
                <w:sz w:val="24"/>
                <w:szCs w:val="24"/>
              </w:rPr>
              <w:t>)</w:t>
            </w:r>
          </w:p>
        </w:tc>
        <w:tc>
          <w:tcPr>
            <w:tcW w:w="1298" w:type="dxa"/>
          </w:tcPr>
          <w:p w:rsidR="00F059AE" w:rsidRPr="00B84AC5" w:rsidRDefault="00F059AE" w:rsidP="00D5076B">
            <w:pPr>
              <w:pStyle w:val="ConsPlusNormal"/>
              <w:rPr>
                <w:rFonts w:ascii="Times New Roman" w:hAnsi="Times New Roman" w:cs="Times New Roman"/>
                <w:sz w:val="24"/>
                <w:szCs w:val="24"/>
              </w:rPr>
            </w:pPr>
            <w:r w:rsidRPr="00B84AC5">
              <w:rPr>
                <w:rFonts w:ascii="Times New Roman" w:hAnsi="Times New Roman" w:cs="Times New Roman"/>
                <w:sz w:val="24"/>
                <w:szCs w:val="24"/>
              </w:rPr>
              <w:t>тыс. руб</w:t>
            </w:r>
            <w:r>
              <w:rPr>
                <w:rFonts w:ascii="Times New Roman" w:hAnsi="Times New Roman" w:cs="Times New Roman"/>
                <w:sz w:val="24"/>
                <w:szCs w:val="24"/>
              </w:rPr>
              <w:t>лей</w:t>
            </w:r>
          </w:p>
        </w:tc>
        <w:tc>
          <w:tcPr>
            <w:tcW w:w="2104" w:type="dxa"/>
          </w:tcPr>
          <w:p w:rsidR="00F059AE" w:rsidRPr="00B84AC5" w:rsidRDefault="00F059AE" w:rsidP="00D5076B">
            <w:pPr>
              <w:pStyle w:val="ConsPlusNormal"/>
              <w:jc w:val="both"/>
              <w:rPr>
                <w:rFonts w:ascii="Times New Roman" w:hAnsi="Times New Roman" w:cs="Times New Roman"/>
                <w:sz w:val="24"/>
                <w:szCs w:val="24"/>
              </w:rPr>
            </w:pPr>
          </w:p>
        </w:tc>
        <w:tc>
          <w:tcPr>
            <w:tcW w:w="1984" w:type="dxa"/>
          </w:tcPr>
          <w:p w:rsidR="00F059AE" w:rsidRPr="00B84AC5" w:rsidRDefault="00F059AE" w:rsidP="00D5076B">
            <w:pPr>
              <w:pStyle w:val="ConsPlusNormal"/>
              <w:jc w:val="both"/>
              <w:rPr>
                <w:rFonts w:ascii="Times New Roman" w:hAnsi="Times New Roman" w:cs="Times New Roman"/>
                <w:sz w:val="24"/>
                <w:szCs w:val="24"/>
              </w:rPr>
            </w:pPr>
          </w:p>
        </w:tc>
      </w:tr>
      <w:tr w:rsidR="00F059AE" w:rsidRPr="009F4BDB" w:rsidTr="00F059AE">
        <w:trPr>
          <w:trHeight w:val="693"/>
        </w:trPr>
        <w:tc>
          <w:tcPr>
            <w:tcW w:w="540" w:type="dxa"/>
          </w:tcPr>
          <w:p w:rsidR="00F059AE" w:rsidRPr="00B84AC5" w:rsidRDefault="00F059AE" w:rsidP="00D5076B">
            <w:pPr>
              <w:pStyle w:val="ConsPlusNormal"/>
              <w:rPr>
                <w:rFonts w:ascii="Times New Roman" w:hAnsi="Times New Roman" w:cs="Times New Roman"/>
                <w:sz w:val="24"/>
                <w:szCs w:val="24"/>
              </w:rPr>
            </w:pPr>
            <w:r>
              <w:rPr>
                <w:rFonts w:ascii="Times New Roman" w:hAnsi="Times New Roman" w:cs="Times New Roman"/>
                <w:sz w:val="24"/>
                <w:szCs w:val="24"/>
              </w:rPr>
              <w:t>2</w:t>
            </w:r>
          </w:p>
        </w:tc>
        <w:tc>
          <w:tcPr>
            <w:tcW w:w="3963" w:type="dxa"/>
          </w:tcPr>
          <w:p w:rsidR="00F059AE" w:rsidRPr="00B84AC5" w:rsidRDefault="00F059AE" w:rsidP="00D5076B">
            <w:pPr>
              <w:pStyle w:val="ConsPlusNormal"/>
              <w:rPr>
                <w:rFonts w:ascii="Times New Roman" w:hAnsi="Times New Roman" w:cs="Times New Roman"/>
                <w:sz w:val="24"/>
                <w:szCs w:val="24"/>
              </w:rPr>
            </w:pPr>
            <w:r>
              <w:rPr>
                <w:rFonts w:ascii="Times New Roman" w:hAnsi="Times New Roman" w:cs="Times New Roman"/>
                <w:sz w:val="24"/>
                <w:szCs w:val="24"/>
              </w:rPr>
              <w:t>Затраты на производство и сбыт товаров</w:t>
            </w:r>
            <w:r w:rsidRPr="00B84AC5">
              <w:rPr>
                <w:rFonts w:ascii="Times New Roman" w:hAnsi="Times New Roman" w:cs="Times New Roman"/>
                <w:sz w:val="24"/>
                <w:szCs w:val="24"/>
              </w:rPr>
              <w:t xml:space="preserve"> </w:t>
            </w:r>
            <w:r>
              <w:rPr>
                <w:rFonts w:ascii="Times New Roman" w:hAnsi="Times New Roman" w:cs="Times New Roman"/>
                <w:sz w:val="24"/>
                <w:szCs w:val="24"/>
              </w:rPr>
              <w:t>(</w:t>
            </w:r>
            <w:r w:rsidRPr="00B84AC5">
              <w:rPr>
                <w:rFonts w:ascii="Times New Roman" w:hAnsi="Times New Roman" w:cs="Times New Roman"/>
                <w:sz w:val="24"/>
                <w:szCs w:val="24"/>
              </w:rPr>
              <w:t>работ и услуг</w:t>
            </w:r>
            <w:r>
              <w:rPr>
                <w:rFonts w:ascii="Times New Roman" w:hAnsi="Times New Roman" w:cs="Times New Roman"/>
                <w:sz w:val="24"/>
                <w:szCs w:val="24"/>
              </w:rPr>
              <w:t>)</w:t>
            </w:r>
          </w:p>
        </w:tc>
        <w:tc>
          <w:tcPr>
            <w:tcW w:w="1298" w:type="dxa"/>
          </w:tcPr>
          <w:p w:rsidR="00F059AE" w:rsidRPr="00B84AC5" w:rsidRDefault="00F059AE" w:rsidP="00D5076B">
            <w:pPr>
              <w:pStyle w:val="ConsPlusNormal"/>
              <w:rPr>
                <w:rFonts w:ascii="Times New Roman" w:hAnsi="Times New Roman" w:cs="Times New Roman"/>
                <w:sz w:val="24"/>
                <w:szCs w:val="24"/>
              </w:rPr>
            </w:pPr>
            <w:r w:rsidRPr="00B84AC5">
              <w:rPr>
                <w:rFonts w:ascii="Times New Roman" w:hAnsi="Times New Roman" w:cs="Times New Roman"/>
                <w:sz w:val="24"/>
                <w:szCs w:val="24"/>
              </w:rPr>
              <w:t>тыс. руб</w:t>
            </w:r>
            <w:r>
              <w:rPr>
                <w:rFonts w:ascii="Times New Roman" w:hAnsi="Times New Roman" w:cs="Times New Roman"/>
                <w:sz w:val="24"/>
                <w:szCs w:val="24"/>
              </w:rPr>
              <w:t>лей</w:t>
            </w:r>
          </w:p>
        </w:tc>
        <w:tc>
          <w:tcPr>
            <w:tcW w:w="2104" w:type="dxa"/>
          </w:tcPr>
          <w:p w:rsidR="00F059AE" w:rsidRPr="00B84AC5" w:rsidRDefault="00F059AE" w:rsidP="00D5076B">
            <w:pPr>
              <w:pStyle w:val="ConsPlusNormal"/>
              <w:jc w:val="both"/>
              <w:rPr>
                <w:rFonts w:ascii="Times New Roman" w:hAnsi="Times New Roman" w:cs="Times New Roman"/>
                <w:sz w:val="24"/>
                <w:szCs w:val="24"/>
              </w:rPr>
            </w:pPr>
          </w:p>
        </w:tc>
        <w:tc>
          <w:tcPr>
            <w:tcW w:w="1984" w:type="dxa"/>
          </w:tcPr>
          <w:p w:rsidR="00F059AE" w:rsidRPr="00B84AC5" w:rsidRDefault="00F059AE" w:rsidP="00D5076B">
            <w:pPr>
              <w:pStyle w:val="ConsPlusNormal"/>
              <w:jc w:val="both"/>
              <w:rPr>
                <w:rFonts w:ascii="Times New Roman" w:hAnsi="Times New Roman" w:cs="Times New Roman"/>
                <w:sz w:val="24"/>
                <w:szCs w:val="24"/>
              </w:rPr>
            </w:pPr>
          </w:p>
        </w:tc>
      </w:tr>
      <w:tr w:rsidR="00F059AE" w:rsidRPr="009F4BDB" w:rsidTr="00F059AE">
        <w:trPr>
          <w:trHeight w:val="703"/>
        </w:trPr>
        <w:tc>
          <w:tcPr>
            <w:tcW w:w="540" w:type="dxa"/>
          </w:tcPr>
          <w:p w:rsidR="00F059AE" w:rsidRPr="00B84AC5" w:rsidRDefault="00F059AE" w:rsidP="00D5076B">
            <w:pPr>
              <w:pStyle w:val="ConsPlusNormal"/>
              <w:rPr>
                <w:rFonts w:ascii="Times New Roman" w:hAnsi="Times New Roman" w:cs="Times New Roman"/>
                <w:sz w:val="24"/>
                <w:szCs w:val="24"/>
              </w:rPr>
            </w:pPr>
            <w:r>
              <w:rPr>
                <w:rFonts w:ascii="Times New Roman" w:hAnsi="Times New Roman" w:cs="Times New Roman"/>
                <w:sz w:val="24"/>
                <w:szCs w:val="24"/>
              </w:rPr>
              <w:t>3</w:t>
            </w:r>
          </w:p>
        </w:tc>
        <w:tc>
          <w:tcPr>
            <w:tcW w:w="3963" w:type="dxa"/>
          </w:tcPr>
          <w:p w:rsidR="00F059AE" w:rsidRPr="00B84AC5" w:rsidRDefault="00F059AE" w:rsidP="00D5076B">
            <w:pPr>
              <w:pStyle w:val="ConsPlusNormal"/>
              <w:rPr>
                <w:rFonts w:ascii="Times New Roman" w:hAnsi="Times New Roman" w:cs="Times New Roman"/>
                <w:sz w:val="24"/>
                <w:szCs w:val="24"/>
              </w:rPr>
            </w:pPr>
            <w:r w:rsidRPr="00B84AC5">
              <w:rPr>
                <w:rFonts w:ascii="Times New Roman" w:hAnsi="Times New Roman" w:cs="Times New Roman"/>
                <w:sz w:val="24"/>
                <w:szCs w:val="24"/>
              </w:rPr>
              <w:t>Прибыль (убыток) от продаж товаров (работ, услуг)</w:t>
            </w:r>
          </w:p>
        </w:tc>
        <w:tc>
          <w:tcPr>
            <w:tcW w:w="1298" w:type="dxa"/>
          </w:tcPr>
          <w:p w:rsidR="00F059AE" w:rsidRPr="00B84AC5" w:rsidRDefault="00F059AE" w:rsidP="00D5076B">
            <w:pPr>
              <w:pStyle w:val="ConsPlusNormal"/>
              <w:rPr>
                <w:rFonts w:ascii="Times New Roman" w:hAnsi="Times New Roman" w:cs="Times New Roman"/>
                <w:sz w:val="24"/>
                <w:szCs w:val="24"/>
              </w:rPr>
            </w:pPr>
            <w:r w:rsidRPr="00B84AC5">
              <w:rPr>
                <w:rFonts w:ascii="Times New Roman" w:hAnsi="Times New Roman" w:cs="Times New Roman"/>
                <w:sz w:val="24"/>
                <w:szCs w:val="24"/>
              </w:rPr>
              <w:t>тыс. рублей</w:t>
            </w:r>
          </w:p>
        </w:tc>
        <w:tc>
          <w:tcPr>
            <w:tcW w:w="2104" w:type="dxa"/>
          </w:tcPr>
          <w:p w:rsidR="00F059AE" w:rsidRPr="00B84AC5" w:rsidRDefault="00F059AE" w:rsidP="00D5076B">
            <w:pPr>
              <w:pStyle w:val="ConsPlusNormal"/>
              <w:rPr>
                <w:rFonts w:ascii="Times New Roman" w:hAnsi="Times New Roman" w:cs="Times New Roman"/>
                <w:sz w:val="24"/>
                <w:szCs w:val="24"/>
              </w:rPr>
            </w:pPr>
          </w:p>
        </w:tc>
        <w:tc>
          <w:tcPr>
            <w:tcW w:w="1984" w:type="dxa"/>
          </w:tcPr>
          <w:p w:rsidR="00F059AE" w:rsidRPr="00B84AC5" w:rsidRDefault="00F059AE" w:rsidP="00D5076B">
            <w:pPr>
              <w:pStyle w:val="ConsPlusNormal"/>
              <w:rPr>
                <w:rFonts w:ascii="Times New Roman" w:hAnsi="Times New Roman" w:cs="Times New Roman"/>
                <w:sz w:val="24"/>
                <w:szCs w:val="24"/>
              </w:rPr>
            </w:pPr>
          </w:p>
        </w:tc>
      </w:tr>
      <w:tr w:rsidR="00F059AE" w:rsidRPr="009F4BDB" w:rsidTr="00F059AE">
        <w:trPr>
          <w:trHeight w:val="1265"/>
        </w:trPr>
        <w:tc>
          <w:tcPr>
            <w:tcW w:w="540" w:type="dxa"/>
          </w:tcPr>
          <w:p w:rsidR="00F059AE" w:rsidRPr="00B84AC5" w:rsidRDefault="00F059AE" w:rsidP="00D5076B">
            <w:pPr>
              <w:pStyle w:val="ConsPlusNormal"/>
              <w:rPr>
                <w:rFonts w:ascii="Times New Roman" w:hAnsi="Times New Roman" w:cs="Times New Roman"/>
                <w:sz w:val="24"/>
                <w:szCs w:val="24"/>
              </w:rPr>
            </w:pPr>
            <w:r>
              <w:rPr>
                <w:rFonts w:ascii="Times New Roman" w:hAnsi="Times New Roman" w:cs="Times New Roman"/>
                <w:sz w:val="24"/>
                <w:szCs w:val="24"/>
              </w:rPr>
              <w:t>4</w:t>
            </w:r>
          </w:p>
        </w:tc>
        <w:tc>
          <w:tcPr>
            <w:tcW w:w="3963" w:type="dxa"/>
          </w:tcPr>
          <w:p w:rsidR="00F059AE" w:rsidRPr="00B84AC5" w:rsidRDefault="00F059AE" w:rsidP="00D5076B">
            <w:pPr>
              <w:pStyle w:val="ConsPlusNormal"/>
              <w:rPr>
                <w:rFonts w:ascii="Times New Roman" w:hAnsi="Times New Roman" w:cs="Times New Roman"/>
                <w:sz w:val="24"/>
                <w:szCs w:val="24"/>
              </w:rPr>
            </w:pPr>
            <w:r>
              <w:rPr>
                <w:rFonts w:ascii="Times New Roman" w:hAnsi="Times New Roman" w:cs="Times New Roman"/>
                <w:sz w:val="24"/>
                <w:szCs w:val="24"/>
              </w:rPr>
              <w:t>Уплаченные налоговые и неналоговые платежи в бюджеты всех уровней и внебюджетные фонды, всего</w:t>
            </w:r>
          </w:p>
        </w:tc>
        <w:tc>
          <w:tcPr>
            <w:tcW w:w="1298" w:type="dxa"/>
          </w:tcPr>
          <w:p w:rsidR="00F059AE" w:rsidRPr="00B84AC5" w:rsidRDefault="00F059AE" w:rsidP="00D5076B">
            <w:pPr>
              <w:pStyle w:val="ConsPlusNormal"/>
              <w:rPr>
                <w:rFonts w:ascii="Times New Roman" w:hAnsi="Times New Roman" w:cs="Times New Roman"/>
                <w:sz w:val="24"/>
                <w:szCs w:val="24"/>
              </w:rPr>
            </w:pPr>
            <w:r w:rsidRPr="00B84AC5">
              <w:rPr>
                <w:rFonts w:ascii="Times New Roman" w:hAnsi="Times New Roman" w:cs="Times New Roman"/>
                <w:sz w:val="24"/>
                <w:szCs w:val="24"/>
              </w:rPr>
              <w:t>тыс. рублей</w:t>
            </w:r>
          </w:p>
        </w:tc>
        <w:tc>
          <w:tcPr>
            <w:tcW w:w="2104" w:type="dxa"/>
          </w:tcPr>
          <w:p w:rsidR="00F059AE" w:rsidRPr="00B84AC5" w:rsidRDefault="00F059AE" w:rsidP="00D5076B">
            <w:pPr>
              <w:pStyle w:val="ConsPlusNormal"/>
              <w:rPr>
                <w:rFonts w:ascii="Times New Roman" w:hAnsi="Times New Roman" w:cs="Times New Roman"/>
                <w:sz w:val="24"/>
                <w:szCs w:val="24"/>
              </w:rPr>
            </w:pPr>
          </w:p>
        </w:tc>
        <w:tc>
          <w:tcPr>
            <w:tcW w:w="1984" w:type="dxa"/>
          </w:tcPr>
          <w:p w:rsidR="00F059AE" w:rsidRPr="00B84AC5" w:rsidRDefault="00F059AE" w:rsidP="00D5076B">
            <w:pPr>
              <w:pStyle w:val="ConsPlusNormal"/>
              <w:rPr>
                <w:rFonts w:ascii="Times New Roman" w:hAnsi="Times New Roman" w:cs="Times New Roman"/>
                <w:sz w:val="24"/>
                <w:szCs w:val="24"/>
              </w:rPr>
            </w:pPr>
          </w:p>
        </w:tc>
      </w:tr>
      <w:tr w:rsidR="00F059AE" w:rsidRPr="009F4BDB" w:rsidTr="00F059AE">
        <w:tc>
          <w:tcPr>
            <w:tcW w:w="540" w:type="dxa"/>
          </w:tcPr>
          <w:p w:rsidR="00F059AE" w:rsidRPr="00B84AC5" w:rsidRDefault="00F059AE" w:rsidP="00D5076B">
            <w:pPr>
              <w:pStyle w:val="ConsPlusNormal"/>
              <w:rPr>
                <w:rFonts w:ascii="Times New Roman" w:hAnsi="Times New Roman" w:cs="Times New Roman"/>
                <w:sz w:val="24"/>
                <w:szCs w:val="24"/>
              </w:rPr>
            </w:pPr>
          </w:p>
        </w:tc>
        <w:tc>
          <w:tcPr>
            <w:tcW w:w="3963" w:type="dxa"/>
          </w:tcPr>
          <w:p w:rsidR="00F059AE" w:rsidRPr="00B84AC5" w:rsidRDefault="00F059AE" w:rsidP="00D5076B">
            <w:pPr>
              <w:pStyle w:val="ConsPlusNormal"/>
              <w:rPr>
                <w:rFonts w:ascii="Times New Roman" w:hAnsi="Times New Roman" w:cs="Times New Roman"/>
                <w:i/>
                <w:sz w:val="24"/>
                <w:szCs w:val="24"/>
              </w:rPr>
            </w:pPr>
            <w:r w:rsidRPr="00B84AC5">
              <w:rPr>
                <w:rFonts w:ascii="Times New Roman" w:hAnsi="Times New Roman" w:cs="Times New Roman"/>
                <w:i/>
                <w:sz w:val="24"/>
                <w:szCs w:val="24"/>
              </w:rPr>
              <w:t>в том числе по видам налогов:</w:t>
            </w:r>
          </w:p>
        </w:tc>
        <w:tc>
          <w:tcPr>
            <w:tcW w:w="1298" w:type="dxa"/>
          </w:tcPr>
          <w:p w:rsidR="00F059AE" w:rsidRPr="00B84AC5" w:rsidRDefault="00F059AE" w:rsidP="00D5076B">
            <w:pPr>
              <w:pStyle w:val="ConsPlusNormal"/>
              <w:rPr>
                <w:rFonts w:ascii="Times New Roman" w:hAnsi="Times New Roman" w:cs="Times New Roman"/>
                <w:sz w:val="24"/>
                <w:szCs w:val="24"/>
              </w:rPr>
            </w:pPr>
          </w:p>
        </w:tc>
        <w:tc>
          <w:tcPr>
            <w:tcW w:w="2104" w:type="dxa"/>
          </w:tcPr>
          <w:p w:rsidR="00F059AE" w:rsidRPr="00B84AC5" w:rsidRDefault="00F059AE" w:rsidP="00D5076B">
            <w:pPr>
              <w:pStyle w:val="ConsPlusNormal"/>
              <w:rPr>
                <w:rFonts w:ascii="Times New Roman" w:hAnsi="Times New Roman" w:cs="Times New Roman"/>
                <w:sz w:val="24"/>
                <w:szCs w:val="24"/>
              </w:rPr>
            </w:pPr>
          </w:p>
        </w:tc>
        <w:tc>
          <w:tcPr>
            <w:tcW w:w="1984" w:type="dxa"/>
          </w:tcPr>
          <w:p w:rsidR="00F059AE" w:rsidRPr="00B84AC5" w:rsidRDefault="00F059AE" w:rsidP="00D5076B">
            <w:pPr>
              <w:pStyle w:val="ConsPlusNormal"/>
              <w:rPr>
                <w:rFonts w:ascii="Times New Roman" w:hAnsi="Times New Roman" w:cs="Times New Roman"/>
                <w:sz w:val="24"/>
                <w:szCs w:val="24"/>
              </w:rPr>
            </w:pPr>
          </w:p>
        </w:tc>
      </w:tr>
      <w:tr w:rsidR="00F059AE" w:rsidRPr="009F4BDB" w:rsidTr="00F059AE">
        <w:tc>
          <w:tcPr>
            <w:tcW w:w="540" w:type="dxa"/>
          </w:tcPr>
          <w:p w:rsidR="00F059AE" w:rsidRPr="00B84AC5" w:rsidRDefault="00F059AE" w:rsidP="00D5076B">
            <w:pPr>
              <w:pStyle w:val="ConsPlusNormal"/>
              <w:rPr>
                <w:rFonts w:ascii="Times New Roman" w:hAnsi="Times New Roman" w:cs="Times New Roman"/>
                <w:sz w:val="24"/>
                <w:szCs w:val="24"/>
              </w:rPr>
            </w:pPr>
            <w:r>
              <w:rPr>
                <w:rFonts w:ascii="Times New Roman" w:hAnsi="Times New Roman" w:cs="Times New Roman"/>
                <w:sz w:val="24"/>
                <w:szCs w:val="24"/>
              </w:rPr>
              <w:t>4.1</w:t>
            </w:r>
          </w:p>
        </w:tc>
        <w:tc>
          <w:tcPr>
            <w:tcW w:w="3963" w:type="dxa"/>
          </w:tcPr>
          <w:p w:rsidR="00F059AE" w:rsidRPr="00B84AC5" w:rsidRDefault="00F059AE" w:rsidP="00D5076B">
            <w:pPr>
              <w:pStyle w:val="ConsPlusNormal"/>
              <w:rPr>
                <w:rFonts w:ascii="Times New Roman" w:hAnsi="Times New Roman" w:cs="Times New Roman"/>
                <w:sz w:val="24"/>
                <w:szCs w:val="24"/>
              </w:rPr>
            </w:pPr>
            <w:r>
              <w:rPr>
                <w:rFonts w:ascii="Times New Roman" w:hAnsi="Times New Roman" w:cs="Times New Roman"/>
                <w:sz w:val="24"/>
                <w:szCs w:val="24"/>
              </w:rPr>
              <w:t>налог на прибыль</w:t>
            </w:r>
          </w:p>
        </w:tc>
        <w:tc>
          <w:tcPr>
            <w:tcW w:w="1298" w:type="dxa"/>
          </w:tcPr>
          <w:p w:rsidR="00F059AE" w:rsidRPr="00B84AC5" w:rsidRDefault="00F059AE" w:rsidP="00D5076B">
            <w:pPr>
              <w:pStyle w:val="ConsPlusNormal"/>
              <w:rPr>
                <w:rFonts w:ascii="Times New Roman" w:hAnsi="Times New Roman" w:cs="Times New Roman"/>
                <w:sz w:val="24"/>
                <w:szCs w:val="24"/>
              </w:rPr>
            </w:pPr>
            <w:r w:rsidRPr="00B84AC5">
              <w:rPr>
                <w:rFonts w:ascii="Times New Roman" w:hAnsi="Times New Roman" w:cs="Times New Roman"/>
                <w:sz w:val="24"/>
                <w:szCs w:val="24"/>
              </w:rPr>
              <w:t>тыс. рублей</w:t>
            </w:r>
          </w:p>
        </w:tc>
        <w:tc>
          <w:tcPr>
            <w:tcW w:w="2104" w:type="dxa"/>
          </w:tcPr>
          <w:p w:rsidR="00F059AE" w:rsidRPr="00B84AC5" w:rsidRDefault="00F059AE" w:rsidP="00D5076B">
            <w:pPr>
              <w:pStyle w:val="ConsPlusNormal"/>
              <w:rPr>
                <w:rFonts w:ascii="Times New Roman" w:hAnsi="Times New Roman" w:cs="Times New Roman"/>
                <w:sz w:val="24"/>
                <w:szCs w:val="24"/>
              </w:rPr>
            </w:pPr>
          </w:p>
        </w:tc>
        <w:tc>
          <w:tcPr>
            <w:tcW w:w="1984" w:type="dxa"/>
          </w:tcPr>
          <w:p w:rsidR="00F059AE" w:rsidRPr="00B84AC5" w:rsidRDefault="00F059AE" w:rsidP="00D5076B">
            <w:pPr>
              <w:pStyle w:val="ConsPlusNormal"/>
              <w:rPr>
                <w:rFonts w:ascii="Times New Roman" w:hAnsi="Times New Roman" w:cs="Times New Roman"/>
                <w:sz w:val="24"/>
                <w:szCs w:val="24"/>
              </w:rPr>
            </w:pPr>
          </w:p>
        </w:tc>
      </w:tr>
      <w:tr w:rsidR="00F059AE" w:rsidRPr="009F4BDB" w:rsidTr="00F059AE">
        <w:tc>
          <w:tcPr>
            <w:tcW w:w="540" w:type="dxa"/>
          </w:tcPr>
          <w:p w:rsidR="00F059AE" w:rsidRPr="00B84AC5" w:rsidRDefault="00F059AE" w:rsidP="00D5076B">
            <w:pPr>
              <w:pStyle w:val="ConsPlusNormal"/>
              <w:rPr>
                <w:rFonts w:ascii="Times New Roman" w:hAnsi="Times New Roman" w:cs="Times New Roman"/>
                <w:sz w:val="24"/>
                <w:szCs w:val="24"/>
              </w:rPr>
            </w:pPr>
            <w:r>
              <w:rPr>
                <w:rFonts w:ascii="Times New Roman" w:hAnsi="Times New Roman" w:cs="Times New Roman"/>
                <w:sz w:val="24"/>
                <w:szCs w:val="24"/>
              </w:rPr>
              <w:t>4.2</w:t>
            </w:r>
          </w:p>
        </w:tc>
        <w:tc>
          <w:tcPr>
            <w:tcW w:w="3963" w:type="dxa"/>
          </w:tcPr>
          <w:p w:rsidR="00F059AE" w:rsidRPr="00B84AC5" w:rsidRDefault="00F059AE" w:rsidP="00D5076B">
            <w:pPr>
              <w:pStyle w:val="ConsPlusNormal"/>
              <w:rPr>
                <w:rFonts w:ascii="Times New Roman" w:hAnsi="Times New Roman" w:cs="Times New Roman"/>
                <w:sz w:val="24"/>
                <w:szCs w:val="24"/>
              </w:rPr>
            </w:pPr>
            <w:r>
              <w:rPr>
                <w:rFonts w:ascii="Times New Roman" w:hAnsi="Times New Roman" w:cs="Times New Roman"/>
                <w:sz w:val="24"/>
                <w:szCs w:val="24"/>
              </w:rPr>
              <w:t>УСН</w:t>
            </w:r>
          </w:p>
        </w:tc>
        <w:tc>
          <w:tcPr>
            <w:tcW w:w="1298" w:type="dxa"/>
          </w:tcPr>
          <w:p w:rsidR="00F059AE" w:rsidRPr="00B84AC5" w:rsidRDefault="00F059AE" w:rsidP="00D5076B">
            <w:pPr>
              <w:pStyle w:val="ConsPlusNormal"/>
              <w:rPr>
                <w:rFonts w:ascii="Times New Roman" w:hAnsi="Times New Roman" w:cs="Times New Roman"/>
                <w:sz w:val="24"/>
                <w:szCs w:val="24"/>
              </w:rPr>
            </w:pPr>
            <w:r w:rsidRPr="00B84AC5">
              <w:rPr>
                <w:rFonts w:ascii="Times New Roman" w:hAnsi="Times New Roman" w:cs="Times New Roman"/>
                <w:sz w:val="24"/>
                <w:szCs w:val="24"/>
              </w:rPr>
              <w:t>тыс. рублей</w:t>
            </w:r>
          </w:p>
        </w:tc>
        <w:tc>
          <w:tcPr>
            <w:tcW w:w="2104" w:type="dxa"/>
          </w:tcPr>
          <w:p w:rsidR="00F059AE" w:rsidRPr="00B84AC5" w:rsidRDefault="00F059AE" w:rsidP="00D5076B">
            <w:pPr>
              <w:pStyle w:val="ConsPlusNormal"/>
              <w:rPr>
                <w:rFonts w:ascii="Times New Roman" w:hAnsi="Times New Roman" w:cs="Times New Roman"/>
                <w:sz w:val="24"/>
                <w:szCs w:val="24"/>
              </w:rPr>
            </w:pPr>
          </w:p>
        </w:tc>
        <w:tc>
          <w:tcPr>
            <w:tcW w:w="1984" w:type="dxa"/>
          </w:tcPr>
          <w:p w:rsidR="00F059AE" w:rsidRPr="00B84AC5" w:rsidRDefault="00F059AE" w:rsidP="00D5076B">
            <w:pPr>
              <w:pStyle w:val="ConsPlusNormal"/>
              <w:rPr>
                <w:rFonts w:ascii="Times New Roman" w:hAnsi="Times New Roman" w:cs="Times New Roman"/>
                <w:sz w:val="24"/>
                <w:szCs w:val="24"/>
              </w:rPr>
            </w:pPr>
          </w:p>
        </w:tc>
      </w:tr>
      <w:tr w:rsidR="00F059AE" w:rsidRPr="009F4BDB" w:rsidTr="00F059AE">
        <w:tc>
          <w:tcPr>
            <w:tcW w:w="540" w:type="dxa"/>
          </w:tcPr>
          <w:p w:rsidR="00F059AE" w:rsidRPr="00B84AC5" w:rsidRDefault="00F059AE" w:rsidP="00D5076B">
            <w:pPr>
              <w:pStyle w:val="ConsPlusNormal"/>
              <w:rPr>
                <w:rFonts w:ascii="Times New Roman" w:hAnsi="Times New Roman" w:cs="Times New Roman"/>
                <w:sz w:val="24"/>
                <w:szCs w:val="24"/>
              </w:rPr>
            </w:pPr>
            <w:r>
              <w:rPr>
                <w:rFonts w:ascii="Times New Roman" w:hAnsi="Times New Roman" w:cs="Times New Roman"/>
                <w:sz w:val="24"/>
                <w:szCs w:val="24"/>
              </w:rPr>
              <w:t>4.3</w:t>
            </w:r>
          </w:p>
        </w:tc>
        <w:tc>
          <w:tcPr>
            <w:tcW w:w="3963" w:type="dxa"/>
          </w:tcPr>
          <w:p w:rsidR="00F059AE" w:rsidRPr="00B84AC5" w:rsidRDefault="00F059AE" w:rsidP="00D5076B">
            <w:pPr>
              <w:pStyle w:val="ConsPlusNormal"/>
              <w:rPr>
                <w:rFonts w:ascii="Times New Roman" w:hAnsi="Times New Roman" w:cs="Times New Roman"/>
                <w:sz w:val="24"/>
                <w:szCs w:val="24"/>
              </w:rPr>
            </w:pPr>
            <w:r>
              <w:rPr>
                <w:rFonts w:ascii="Times New Roman" w:hAnsi="Times New Roman" w:cs="Times New Roman"/>
                <w:sz w:val="24"/>
                <w:szCs w:val="24"/>
              </w:rPr>
              <w:t>страховые взносы</w:t>
            </w:r>
          </w:p>
        </w:tc>
        <w:tc>
          <w:tcPr>
            <w:tcW w:w="1298" w:type="dxa"/>
          </w:tcPr>
          <w:p w:rsidR="00F059AE" w:rsidRPr="00B84AC5" w:rsidRDefault="00F059AE" w:rsidP="00D5076B">
            <w:pPr>
              <w:pStyle w:val="ConsPlusNormal"/>
              <w:rPr>
                <w:rFonts w:ascii="Times New Roman" w:hAnsi="Times New Roman" w:cs="Times New Roman"/>
                <w:sz w:val="24"/>
                <w:szCs w:val="24"/>
              </w:rPr>
            </w:pPr>
            <w:r w:rsidRPr="00B84AC5">
              <w:rPr>
                <w:rFonts w:ascii="Times New Roman" w:hAnsi="Times New Roman" w:cs="Times New Roman"/>
                <w:sz w:val="24"/>
                <w:szCs w:val="24"/>
              </w:rPr>
              <w:t>тыс. рублей</w:t>
            </w:r>
          </w:p>
        </w:tc>
        <w:tc>
          <w:tcPr>
            <w:tcW w:w="2104" w:type="dxa"/>
          </w:tcPr>
          <w:p w:rsidR="00F059AE" w:rsidRPr="00B84AC5" w:rsidRDefault="00F059AE" w:rsidP="00D5076B">
            <w:pPr>
              <w:pStyle w:val="ConsPlusNormal"/>
              <w:rPr>
                <w:rFonts w:ascii="Times New Roman" w:hAnsi="Times New Roman" w:cs="Times New Roman"/>
                <w:sz w:val="24"/>
                <w:szCs w:val="24"/>
              </w:rPr>
            </w:pPr>
          </w:p>
        </w:tc>
        <w:tc>
          <w:tcPr>
            <w:tcW w:w="1984" w:type="dxa"/>
          </w:tcPr>
          <w:p w:rsidR="00F059AE" w:rsidRPr="00B84AC5" w:rsidRDefault="00F059AE" w:rsidP="00D5076B">
            <w:pPr>
              <w:pStyle w:val="ConsPlusNormal"/>
              <w:rPr>
                <w:rFonts w:ascii="Times New Roman" w:hAnsi="Times New Roman" w:cs="Times New Roman"/>
                <w:sz w:val="24"/>
                <w:szCs w:val="24"/>
              </w:rPr>
            </w:pPr>
          </w:p>
        </w:tc>
      </w:tr>
      <w:tr w:rsidR="00F059AE" w:rsidRPr="009F4BDB" w:rsidTr="00F059AE">
        <w:tc>
          <w:tcPr>
            <w:tcW w:w="540" w:type="dxa"/>
          </w:tcPr>
          <w:p w:rsidR="00F059AE" w:rsidRPr="00B84AC5" w:rsidRDefault="00F059AE" w:rsidP="00D5076B">
            <w:pPr>
              <w:pStyle w:val="ConsPlusNormal"/>
              <w:rPr>
                <w:rFonts w:ascii="Times New Roman" w:hAnsi="Times New Roman" w:cs="Times New Roman"/>
                <w:sz w:val="24"/>
                <w:szCs w:val="24"/>
              </w:rPr>
            </w:pPr>
          </w:p>
        </w:tc>
        <w:tc>
          <w:tcPr>
            <w:tcW w:w="3963" w:type="dxa"/>
          </w:tcPr>
          <w:p w:rsidR="00F059AE" w:rsidRPr="00B84AC5" w:rsidRDefault="00F059AE" w:rsidP="00D5076B">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1298" w:type="dxa"/>
          </w:tcPr>
          <w:p w:rsidR="00F059AE" w:rsidRPr="00B84AC5" w:rsidRDefault="00F059AE" w:rsidP="00D5076B">
            <w:pPr>
              <w:pStyle w:val="ConsPlusNormal"/>
              <w:rPr>
                <w:rFonts w:ascii="Times New Roman" w:hAnsi="Times New Roman" w:cs="Times New Roman"/>
                <w:sz w:val="24"/>
                <w:szCs w:val="24"/>
              </w:rPr>
            </w:pPr>
          </w:p>
        </w:tc>
        <w:tc>
          <w:tcPr>
            <w:tcW w:w="2104" w:type="dxa"/>
          </w:tcPr>
          <w:p w:rsidR="00F059AE" w:rsidRPr="00B84AC5" w:rsidRDefault="00F059AE" w:rsidP="00D5076B">
            <w:pPr>
              <w:pStyle w:val="ConsPlusNormal"/>
              <w:rPr>
                <w:rFonts w:ascii="Times New Roman" w:hAnsi="Times New Roman" w:cs="Times New Roman"/>
                <w:sz w:val="24"/>
                <w:szCs w:val="24"/>
              </w:rPr>
            </w:pPr>
          </w:p>
        </w:tc>
        <w:tc>
          <w:tcPr>
            <w:tcW w:w="1984" w:type="dxa"/>
          </w:tcPr>
          <w:p w:rsidR="00F059AE" w:rsidRPr="00B84AC5" w:rsidRDefault="00F059AE" w:rsidP="00D5076B">
            <w:pPr>
              <w:pStyle w:val="ConsPlusNormal"/>
              <w:rPr>
                <w:rFonts w:ascii="Times New Roman" w:hAnsi="Times New Roman" w:cs="Times New Roman"/>
                <w:sz w:val="24"/>
                <w:szCs w:val="24"/>
              </w:rPr>
            </w:pPr>
          </w:p>
        </w:tc>
      </w:tr>
      <w:tr w:rsidR="00F059AE" w:rsidRPr="009F4BDB" w:rsidTr="00F059AE">
        <w:tc>
          <w:tcPr>
            <w:tcW w:w="540" w:type="dxa"/>
          </w:tcPr>
          <w:p w:rsidR="00F059AE" w:rsidRPr="00B84AC5" w:rsidRDefault="00F059AE" w:rsidP="00D5076B">
            <w:pPr>
              <w:pStyle w:val="ConsPlusNormal"/>
              <w:rPr>
                <w:rFonts w:ascii="Times New Roman" w:hAnsi="Times New Roman" w:cs="Times New Roman"/>
                <w:sz w:val="24"/>
                <w:szCs w:val="24"/>
              </w:rPr>
            </w:pPr>
            <w:r>
              <w:rPr>
                <w:rFonts w:ascii="Times New Roman" w:hAnsi="Times New Roman" w:cs="Times New Roman"/>
                <w:sz w:val="24"/>
                <w:szCs w:val="24"/>
              </w:rPr>
              <w:t>5</w:t>
            </w:r>
          </w:p>
        </w:tc>
        <w:tc>
          <w:tcPr>
            <w:tcW w:w="3963" w:type="dxa"/>
          </w:tcPr>
          <w:p w:rsidR="00F059AE" w:rsidRDefault="00F059AE" w:rsidP="00D5076B">
            <w:pPr>
              <w:pStyle w:val="ConsPlusNormal"/>
              <w:rPr>
                <w:rFonts w:ascii="Times New Roman" w:hAnsi="Times New Roman" w:cs="Times New Roman"/>
                <w:sz w:val="24"/>
                <w:szCs w:val="24"/>
              </w:rPr>
            </w:pPr>
            <w:r>
              <w:rPr>
                <w:rFonts w:ascii="Times New Roman" w:hAnsi="Times New Roman" w:cs="Times New Roman"/>
                <w:sz w:val="24"/>
                <w:szCs w:val="24"/>
              </w:rPr>
              <w:t>Чистая прибыль (убыток)</w:t>
            </w:r>
          </w:p>
        </w:tc>
        <w:tc>
          <w:tcPr>
            <w:tcW w:w="1298" w:type="dxa"/>
          </w:tcPr>
          <w:p w:rsidR="00F059AE" w:rsidRPr="00B84AC5" w:rsidRDefault="00F059AE" w:rsidP="00D5076B">
            <w:pPr>
              <w:pStyle w:val="ConsPlusNormal"/>
              <w:rPr>
                <w:rFonts w:ascii="Times New Roman" w:hAnsi="Times New Roman" w:cs="Times New Roman"/>
                <w:sz w:val="24"/>
                <w:szCs w:val="24"/>
              </w:rPr>
            </w:pPr>
            <w:r w:rsidRPr="00B84AC5">
              <w:rPr>
                <w:rFonts w:ascii="Times New Roman" w:hAnsi="Times New Roman" w:cs="Times New Roman"/>
                <w:sz w:val="24"/>
                <w:szCs w:val="24"/>
              </w:rPr>
              <w:t>тыс. рублей</w:t>
            </w:r>
          </w:p>
        </w:tc>
        <w:tc>
          <w:tcPr>
            <w:tcW w:w="2104" w:type="dxa"/>
          </w:tcPr>
          <w:p w:rsidR="00F059AE" w:rsidRPr="00B84AC5" w:rsidRDefault="00F059AE" w:rsidP="00D5076B">
            <w:pPr>
              <w:pStyle w:val="ConsPlusNormal"/>
              <w:rPr>
                <w:rFonts w:ascii="Times New Roman" w:hAnsi="Times New Roman" w:cs="Times New Roman"/>
                <w:sz w:val="24"/>
                <w:szCs w:val="24"/>
              </w:rPr>
            </w:pPr>
          </w:p>
        </w:tc>
        <w:tc>
          <w:tcPr>
            <w:tcW w:w="1984" w:type="dxa"/>
          </w:tcPr>
          <w:p w:rsidR="00F059AE" w:rsidRPr="00B84AC5" w:rsidRDefault="00F059AE" w:rsidP="00D5076B">
            <w:pPr>
              <w:pStyle w:val="ConsPlusNormal"/>
              <w:rPr>
                <w:rFonts w:ascii="Times New Roman" w:hAnsi="Times New Roman" w:cs="Times New Roman"/>
                <w:sz w:val="24"/>
                <w:szCs w:val="24"/>
              </w:rPr>
            </w:pPr>
          </w:p>
        </w:tc>
      </w:tr>
      <w:tr w:rsidR="00F059AE" w:rsidRPr="009F4BDB" w:rsidTr="00F059AE">
        <w:trPr>
          <w:trHeight w:val="714"/>
        </w:trPr>
        <w:tc>
          <w:tcPr>
            <w:tcW w:w="540" w:type="dxa"/>
          </w:tcPr>
          <w:p w:rsidR="00F059AE" w:rsidRPr="00B84AC5" w:rsidRDefault="00F059AE" w:rsidP="00D5076B">
            <w:pPr>
              <w:pStyle w:val="ConsPlusNormal"/>
              <w:rPr>
                <w:rFonts w:ascii="Times New Roman" w:hAnsi="Times New Roman" w:cs="Times New Roman"/>
                <w:sz w:val="24"/>
                <w:szCs w:val="24"/>
              </w:rPr>
            </w:pPr>
            <w:r>
              <w:rPr>
                <w:rFonts w:ascii="Times New Roman" w:hAnsi="Times New Roman" w:cs="Times New Roman"/>
                <w:sz w:val="24"/>
                <w:szCs w:val="24"/>
              </w:rPr>
              <w:t>6</w:t>
            </w:r>
          </w:p>
        </w:tc>
        <w:tc>
          <w:tcPr>
            <w:tcW w:w="3963" w:type="dxa"/>
          </w:tcPr>
          <w:p w:rsidR="00F059AE" w:rsidRPr="00516027" w:rsidRDefault="00F059AE" w:rsidP="00D5076B">
            <w:pPr>
              <w:pStyle w:val="ConsPlusNormal"/>
              <w:rPr>
                <w:rFonts w:ascii="Times New Roman" w:hAnsi="Times New Roman" w:cs="Times New Roman"/>
                <w:sz w:val="24"/>
                <w:szCs w:val="24"/>
              </w:rPr>
            </w:pPr>
            <w:r w:rsidRPr="00516027">
              <w:rPr>
                <w:rFonts w:ascii="Times New Roman" w:hAnsi="Times New Roman" w:cs="Times New Roman"/>
                <w:sz w:val="24"/>
                <w:szCs w:val="24"/>
              </w:rPr>
              <w:t>Фонд начисленной заработной платы работников</w:t>
            </w:r>
          </w:p>
        </w:tc>
        <w:tc>
          <w:tcPr>
            <w:tcW w:w="1298" w:type="dxa"/>
          </w:tcPr>
          <w:p w:rsidR="00F059AE" w:rsidRPr="00516027" w:rsidRDefault="00F059AE" w:rsidP="00D5076B">
            <w:pPr>
              <w:pStyle w:val="ConsPlusNormal"/>
              <w:rPr>
                <w:rFonts w:ascii="Times New Roman" w:hAnsi="Times New Roman" w:cs="Times New Roman"/>
                <w:sz w:val="24"/>
                <w:szCs w:val="24"/>
              </w:rPr>
            </w:pPr>
            <w:r w:rsidRPr="00516027">
              <w:rPr>
                <w:rFonts w:ascii="Times New Roman" w:hAnsi="Times New Roman" w:cs="Times New Roman"/>
                <w:sz w:val="24"/>
                <w:szCs w:val="24"/>
              </w:rPr>
              <w:t>тыс. рублей</w:t>
            </w:r>
          </w:p>
        </w:tc>
        <w:tc>
          <w:tcPr>
            <w:tcW w:w="2104" w:type="dxa"/>
          </w:tcPr>
          <w:p w:rsidR="00F059AE" w:rsidRPr="00B84AC5" w:rsidRDefault="00F059AE" w:rsidP="00D5076B">
            <w:pPr>
              <w:pStyle w:val="ConsPlusNormal"/>
              <w:rPr>
                <w:rFonts w:ascii="Times New Roman" w:hAnsi="Times New Roman" w:cs="Times New Roman"/>
                <w:sz w:val="24"/>
                <w:szCs w:val="24"/>
              </w:rPr>
            </w:pPr>
          </w:p>
        </w:tc>
        <w:tc>
          <w:tcPr>
            <w:tcW w:w="1984" w:type="dxa"/>
          </w:tcPr>
          <w:p w:rsidR="00F059AE" w:rsidRPr="00B84AC5" w:rsidRDefault="00F059AE" w:rsidP="00D5076B">
            <w:pPr>
              <w:pStyle w:val="ConsPlusNormal"/>
              <w:rPr>
                <w:rFonts w:ascii="Times New Roman" w:hAnsi="Times New Roman" w:cs="Times New Roman"/>
                <w:sz w:val="24"/>
                <w:szCs w:val="24"/>
              </w:rPr>
            </w:pPr>
          </w:p>
        </w:tc>
      </w:tr>
      <w:tr w:rsidR="00F059AE" w:rsidRPr="009F4BDB" w:rsidTr="00F059AE">
        <w:trPr>
          <w:trHeight w:val="696"/>
        </w:trPr>
        <w:tc>
          <w:tcPr>
            <w:tcW w:w="540" w:type="dxa"/>
          </w:tcPr>
          <w:p w:rsidR="00F059AE" w:rsidRPr="00B84AC5" w:rsidRDefault="00F059AE" w:rsidP="00D5076B">
            <w:pPr>
              <w:pStyle w:val="ConsPlusNormal"/>
              <w:rPr>
                <w:rFonts w:ascii="Times New Roman" w:hAnsi="Times New Roman" w:cs="Times New Roman"/>
                <w:sz w:val="24"/>
                <w:szCs w:val="24"/>
              </w:rPr>
            </w:pPr>
            <w:r>
              <w:rPr>
                <w:rFonts w:ascii="Times New Roman" w:hAnsi="Times New Roman" w:cs="Times New Roman"/>
                <w:sz w:val="24"/>
                <w:szCs w:val="24"/>
              </w:rPr>
              <w:t>7</w:t>
            </w:r>
          </w:p>
        </w:tc>
        <w:tc>
          <w:tcPr>
            <w:tcW w:w="3963" w:type="dxa"/>
          </w:tcPr>
          <w:p w:rsidR="00F059AE" w:rsidRPr="00C571AC" w:rsidRDefault="00F059AE" w:rsidP="00D5076B">
            <w:pPr>
              <w:pStyle w:val="ConsPlusNormal"/>
              <w:rPr>
                <w:rFonts w:ascii="Times New Roman" w:hAnsi="Times New Roman" w:cs="Times New Roman"/>
                <w:sz w:val="24"/>
                <w:szCs w:val="24"/>
              </w:rPr>
            </w:pPr>
            <w:r w:rsidRPr="00C571AC">
              <w:rPr>
                <w:rFonts w:ascii="Times New Roman" w:hAnsi="Times New Roman" w:cs="Times New Roman"/>
                <w:sz w:val="24"/>
                <w:szCs w:val="24"/>
              </w:rPr>
              <w:t>Среднесписочная численность работников</w:t>
            </w:r>
          </w:p>
        </w:tc>
        <w:tc>
          <w:tcPr>
            <w:tcW w:w="1298" w:type="dxa"/>
          </w:tcPr>
          <w:p w:rsidR="00F059AE" w:rsidRPr="00C571AC" w:rsidRDefault="00F059AE" w:rsidP="00D5076B">
            <w:pPr>
              <w:pStyle w:val="ConsPlusNormal"/>
              <w:rPr>
                <w:rFonts w:ascii="Times New Roman" w:hAnsi="Times New Roman" w:cs="Times New Roman"/>
                <w:sz w:val="24"/>
                <w:szCs w:val="24"/>
              </w:rPr>
            </w:pPr>
            <w:r w:rsidRPr="00C571AC">
              <w:rPr>
                <w:rFonts w:ascii="Times New Roman" w:hAnsi="Times New Roman" w:cs="Times New Roman"/>
                <w:sz w:val="24"/>
                <w:szCs w:val="24"/>
              </w:rPr>
              <w:t>чел.</w:t>
            </w:r>
          </w:p>
        </w:tc>
        <w:tc>
          <w:tcPr>
            <w:tcW w:w="2104" w:type="dxa"/>
          </w:tcPr>
          <w:p w:rsidR="00F059AE" w:rsidRPr="00B84AC5" w:rsidRDefault="00F059AE" w:rsidP="00D5076B">
            <w:pPr>
              <w:pStyle w:val="ConsPlusNormal"/>
              <w:rPr>
                <w:rFonts w:ascii="Times New Roman" w:hAnsi="Times New Roman" w:cs="Times New Roman"/>
                <w:sz w:val="24"/>
                <w:szCs w:val="24"/>
              </w:rPr>
            </w:pPr>
          </w:p>
        </w:tc>
        <w:tc>
          <w:tcPr>
            <w:tcW w:w="1984" w:type="dxa"/>
          </w:tcPr>
          <w:p w:rsidR="00F059AE" w:rsidRPr="00B84AC5" w:rsidRDefault="00F059AE" w:rsidP="00D5076B">
            <w:pPr>
              <w:pStyle w:val="ConsPlusNormal"/>
              <w:rPr>
                <w:rFonts w:ascii="Times New Roman" w:hAnsi="Times New Roman" w:cs="Times New Roman"/>
                <w:sz w:val="24"/>
                <w:szCs w:val="24"/>
              </w:rPr>
            </w:pPr>
          </w:p>
        </w:tc>
      </w:tr>
      <w:tr w:rsidR="00F059AE" w:rsidRPr="009F4BDB" w:rsidTr="00F059AE">
        <w:trPr>
          <w:trHeight w:val="706"/>
        </w:trPr>
        <w:tc>
          <w:tcPr>
            <w:tcW w:w="540" w:type="dxa"/>
          </w:tcPr>
          <w:p w:rsidR="00F059AE" w:rsidRPr="00B84AC5" w:rsidRDefault="00F059AE" w:rsidP="00D5076B">
            <w:pPr>
              <w:pStyle w:val="ConsPlusNormal"/>
              <w:rPr>
                <w:rFonts w:ascii="Times New Roman" w:hAnsi="Times New Roman" w:cs="Times New Roman"/>
                <w:sz w:val="24"/>
                <w:szCs w:val="24"/>
              </w:rPr>
            </w:pPr>
            <w:r>
              <w:rPr>
                <w:rFonts w:ascii="Times New Roman" w:hAnsi="Times New Roman" w:cs="Times New Roman"/>
                <w:sz w:val="24"/>
                <w:szCs w:val="24"/>
              </w:rPr>
              <w:t>8</w:t>
            </w:r>
          </w:p>
        </w:tc>
        <w:tc>
          <w:tcPr>
            <w:tcW w:w="3963" w:type="dxa"/>
          </w:tcPr>
          <w:p w:rsidR="00F059AE" w:rsidRPr="00C571AC" w:rsidRDefault="00F059AE" w:rsidP="00D5076B">
            <w:pPr>
              <w:pStyle w:val="ConsPlusNormal"/>
              <w:rPr>
                <w:rFonts w:ascii="Times New Roman" w:hAnsi="Times New Roman" w:cs="Times New Roman"/>
                <w:sz w:val="24"/>
                <w:szCs w:val="24"/>
              </w:rPr>
            </w:pPr>
            <w:r w:rsidRPr="00C571AC">
              <w:rPr>
                <w:rFonts w:ascii="Times New Roman" w:hAnsi="Times New Roman" w:cs="Times New Roman"/>
                <w:sz w:val="24"/>
                <w:szCs w:val="24"/>
              </w:rPr>
              <w:t>Среднемесячная заработная плата работников</w:t>
            </w:r>
          </w:p>
        </w:tc>
        <w:tc>
          <w:tcPr>
            <w:tcW w:w="1298" w:type="dxa"/>
          </w:tcPr>
          <w:p w:rsidR="00F059AE" w:rsidRPr="00C571AC" w:rsidRDefault="00F059AE" w:rsidP="00D5076B">
            <w:pPr>
              <w:pStyle w:val="ConsPlusNormal"/>
              <w:rPr>
                <w:rFonts w:ascii="Times New Roman" w:hAnsi="Times New Roman" w:cs="Times New Roman"/>
                <w:sz w:val="24"/>
                <w:szCs w:val="24"/>
              </w:rPr>
            </w:pPr>
            <w:r w:rsidRPr="00C571AC">
              <w:rPr>
                <w:rFonts w:ascii="Times New Roman" w:hAnsi="Times New Roman" w:cs="Times New Roman"/>
                <w:sz w:val="24"/>
                <w:szCs w:val="24"/>
              </w:rPr>
              <w:t>рублей</w:t>
            </w:r>
          </w:p>
        </w:tc>
        <w:tc>
          <w:tcPr>
            <w:tcW w:w="2104" w:type="dxa"/>
          </w:tcPr>
          <w:p w:rsidR="00F059AE" w:rsidRPr="00B84AC5" w:rsidRDefault="00F059AE" w:rsidP="00D5076B">
            <w:pPr>
              <w:pStyle w:val="ConsPlusNormal"/>
              <w:rPr>
                <w:rFonts w:ascii="Times New Roman" w:hAnsi="Times New Roman" w:cs="Times New Roman"/>
                <w:sz w:val="24"/>
                <w:szCs w:val="24"/>
              </w:rPr>
            </w:pPr>
          </w:p>
        </w:tc>
        <w:tc>
          <w:tcPr>
            <w:tcW w:w="1984" w:type="dxa"/>
          </w:tcPr>
          <w:p w:rsidR="00F059AE" w:rsidRPr="00B84AC5" w:rsidRDefault="00F059AE" w:rsidP="00D5076B">
            <w:pPr>
              <w:pStyle w:val="ConsPlusNormal"/>
              <w:rPr>
                <w:rFonts w:ascii="Times New Roman" w:hAnsi="Times New Roman" w:cs="Times New Roman"/>
                <w:sz w:val="24"/>
                <w:szCs w:val="24"/>
              </w:rPr>
            </w:pPr>
          </w:p>
        </w:tc>
      </w:tr>
      <w:tr w:rsidR="00F059AE" w:rsidTr="00F059AE">
        <w:trPr>
          <w:trHeight w:val="688"/>
        </w:trPr>
        <w:tc>
          <w:tcPr>
            <w:tcW w:w="540" w:type="dxa"/>
          </w:tcPr>
          <w:p w:rsidR="00F059AE" w:rsidRPr="00B84AC5" w:rsidRDefault="00F059AE" w:rsidP="00D5076B">
            <w:pPr>
              <w:pStyle w:val="ConsPlusNormal"/>
              <w:rPr>
                <w:rFonts w:ascii="Times New Roman" w:hAnsi="Times New Roman" w:cs="Times New Roman"/>
                <w:sz w:val="24"/>
                <w:szCs w:val="24"/>
              </w:rPr>
            </w:pPr>
            <w:r>
              <w:rPr>
                <w:rFonts w:ascii="Times New Roman" w:hAnsi="Times New Roman" w:cs="Times New Roman"/>
                <w:sz w:val="24"/>
                <w:szCs w:val="24"/>
              </w:rPr>
              <w:t>9</w:t>
            </w:r>
          </w:p>
        </w:tc>
        <w:tc>
          <w:tcPr>
            <w:tcW w:w="3963" w:type="dxa"/>
          </w:tcPr>
          <w:p w:rsidR="00F059AE" w:rsidRPr="00B84AC5" w:rsidRDefault="00F059AE" w:rsidP="00D5076B">
            <w:pPr>
              <w:pStyle w:val="ConsPlusNormal"/>
              <w:rPr>
                <w:rFonts w:ascii="Times New Roman" w:hAnsi="Times New Roman" w:cs="Times New Roman"/>
                <w:sz w:val="24"/>
                <w:szCs w:val="24"/>
              </w:rPr>
            </w:pPr>
            <w:r w:rsidRPr="00B84AC5">
              <w:rPr>
                <w:rFonts w:ascii="Times New Roman" w:hAnsi="Times New Roman" w:cs="Times New Roman"/>
                <w:sz w:val="24"/>
                <w:szCs w:val="24"/>
              </w:rPr>
              <w:t>Объем инвестиций в основной капитал</w:t>
            </w:r>
          </w:p>
        </w:tc>
        <w:tc>
          <w:tcPr>
            <w:tcW w:w="1298" w:type="dxa"/>
          </w:tcPr>
          <w:p w:rsidR="00F059AE" w:rsidRPr="00B84AC5" w:rsidRDefault="00F059AE" w:rsidP="00D5076B">
            <w:pPr>
              <w:pStyle w:val="ConsPlusNormal"/>
              <w:rPr>
                <w:rFonts w:ascii="Times New Roman" w:hAnsi="Times New Roman" w:cs="Times New Roman"/>
                <w:sz w:val="24"/>
                <w:szCs w:val="24"/>
              </w:rPr>
            </w:pPr>
            <w:r w:rsidRPr="00B84AC5">
              <w:rPr>
                <w:rFonts w:ascii="Times New Roman" w:hAnsi="Times New Roman" w:cs="Times New Roman"/>
                <w:sz w:val="24"/>
                <w:szCs w:val="24"/>
              </w:rPr>
              <w:t>тыс. руб.</w:t>
            </w:r>
          </w:p>
        </w:tc>
        <w:tc>
          <w:tcPr>
            <w:tcW w:w="2104" w:type="dxa"/>
          </w:tcPr>
          <w:p w:rsidR="00F059AE" w:rsidRPr="00B84AC5" w:rsidRDefault="00F059AE" w:rsidP="00D5076B">
            <w:pPr>
              <w:pStyle w:val="ConsPlusNormal"/>
              <w:rPr>
                <w:rFonts w:ascii="Times New Roman" w:hAnsi="Times New Roman" w:cs="Times New Roman"/>
                <w:sz w:val="24"/>
                <w:szCs w:val="24"/>
              </w:rPr>
            </w:pPr>
          </w:p>
        </w:tc>
        <w:tc>
          <w:tcPr>
            <w:tcW w:w="1984" w:type="dxa"/>
          </w:tcPr>
          <w:p w:rsidR="00F059AE" w:rsidRPr="00B84AC5" w:rsidRDefault="00F059AE" w:rsidP="00D5076B">
            <w:pPr>
              <w:pStyle w:val="ConsPlusNormal"/>
              <w:rPr>
                <w:rFonts w:ascii="Times New Roman" w:hAnsi="Times New Roman" w:cs="Times New Roman"/>
                <w:sz w:val="24"/>
                <w:szCs w:val="24"/>
              </w:rPr>
            </w:pPr>
          </w:p>
        </w:tc>
      </w:tr>
      <w:tr w:rsidR="00F059AE" w:rsidTr="00F059AE">
        <w:tc>
          <w:tcPr>
            <w:tcW w:w="540" w:type="dxa"/>
          </w:tcPr>
          <w:p w:rsidR="00F059AE" w:rsidRPr="00B84AC5" w:rsidRDefault="00F059AE" w:rsidP="00D5076B">
            <w:pPr>
              <w:pStyle w:val="ConsPlusNormal"/>
              <w:rPr>
                <w:rFonts w:ascii="Times New Roman" w:hAnsi="Times New Roman" w:cs="Times New Roman"/>
                <w:sz w:val="24"/>
                <w:szCs w:val="24"/>
              </w:rPr>
            </w:pPr>
          </w:p>
        </w:tc>
        <w:tc>
          <w:tcPr>
            <w:tcW w:w="3963" w:type="dxa"/>
          </w:tcPr>
          <w:p w:rsidR="00F059AE" w:rsidRPr="00C571AC" w:rsidRDefault="00F059AE" w:rsidP="00D5076B">
            <w:pPr>
              <w:pStyle w:val="ConsPlusNormal"/>
              <w:rPr>
                <w:rFonts w:ascii="Times New Roman" w:hAnsi="Times New Roman" w:cs="Times New Roman"/>
                <w:i/>
                <w:sz w:val="24"/>
                <w:szCs w:val="24"/>
              </w:rPr>
            </w:pPr>
            <w:r w:rsidRPr="00C571AC">
              <w:rPr>
                <w:rFonts w:ascii="Times New Roman" w:hAnsi="Times New Roman" w:cs="Times New Roman"/>
                <w:i/>
                <w:sz w:val="24"/>
                <w:szCs w:val="24"/>
              </w:rPr>
              <w:t>в том числе по источникам финансирования:</w:t>
            </w:r>
          </w:p>
        </w:tc>
        <w:tc>
          <w:tcPr>
            <w:tcW w:w="1298" w:type="dxa"/>
          </w:tcPr>
          <w:p w:rsidR="00F059AE" w:rsidRPr="00B84AC5" w:rsidRDefault="00F059AE" w:rsidP="00D5076B">
            <w:pPr>
              <w:pStyle w:val="ConsPlusNormal"/>
              <w:rPr>
                <w:rFonts w:ascii="Times New Roman" w:hAnsi="Times New Roman" w:cs="Times New Roman"/>
                <w:sz w:val="24"/>
                <w:szCs w:val="24"/>
              </w:rPr>
            </w:pPr>
          </w:p>
        </w:tc>
        <w:tc>
          <w:tcPr>
            <w:tcW w:w="2104" w:type="dxa"/>
          </w:tcPr>
          <w:p w:rsidR="00F059AE" w:rsidRPr="00B84AC5" w:rsidRDefault="00F059AE" w:rsidP="00D5076B">
            <w:pPr>
              <w:pStyle w:val="ConsPlusNormal"/>
              <w:rPr>
                <w:rFonts w:ascii="Times New Roman" w:hAnsi="Times New Roman" w:cs="Times New Roman"/>
                <w:sz w:val="24"/>
                <w:szCs w:val="24"/>
              </w:rPr>
            </w:pPr>
          </w:p>
        </w:tc>
        <w:tc>
          <w:tcPr>
            <w:tcW w:w="1984" w:type="dxa"/>
          </w:tcPr>
          <w:p w:rsidR="00F059AE" w:rsidRPr="00B84AC5" w:rsidRDefault="00F059AE" w:rsidP="00D5076B">
            <w:pPr>
              <w:pStyle w:val="ConsPlusNormal"/>
              <w:rPr>
                <w:rFonts w:ascii="Times New Roman" w:hAnsi="Times New Roman" w:cs="Times New Roman"/>
                <w:sz w:val="24"/>
                <w:szCs w:val="24"/>
              </w:rPr>
            </w:pPr>
          </w:p>
        </w:tc>
      </w:tr>
      <w:tr w:rsidR="00F059AE" w:rsidTr="00F059AE">
        <w:tc>
          <w:tcPr>
            <w:tcW w:w="540" w:type="dxa"/>
          </w:tcPr>
          <w:p w:rsidR="00F059AE" w:rsidRPr="00B84AC5" w:rsidRDefault="00F059AE" w:rsidP="00D5076B">
            <w:pPr>
              <w:pStyle w:val="ConsPlusNormal"/>
              <w:rPr>
                <w:rFonts w:ascii="Times New Roman" w:hAnsi="Times New Roman" w:cs="Times New Roman"/>
                <w:sz w:val="24"/>
                <w:szCs w:val="24"/>
              </w:rPr>
            </w:pPr>
            <w:r>
              <w:rPr>
                <w:rFonts w:ascii="Times New Roman" w:hAnsi="Times New Roman" w:cs="Times New Roman"/>
                <w:sz w:val="24"/>
                <w:szCs w:val="24"/>
              </w:rPr>
              <w:t>9.1</w:t>
            </w:r>
          </w:p>
        </w:tc>
        <w:tc>
          <w:tcPr>
            <w:tcW w:w="3963" w:type="dxa"/>
          </w:tcPr>
          <w:p w:rsidR="00F059AE" w:rsidRDefault="00F059AE" w:rsidP="00D5076B">
            <w:pPr>
              <w:pStyle w:val="ConsPlusNormal"/>
              <w:rPr>
                <w:rFonts w:ascii="Times New Roman" w:hAnsi="Times New Roman" w:cs="Times New Roman"/>
                <w:sz w:val="24"/>
                <w:szCs w:val="24"/>
              </w:rPr>
            </w:pPr>
            <w:r w:rsidRPr="00B84AC5">
              <w:rPr>
                <w:rFonts w:ascii="Times New Roman" w:hAnsi="Times New Roman" w:cs="Times New Roman"/>
                <w:sz w:val="24"/>
                <w:szCs w:val="24"/>
              </w:rPr>
              <w:t>за счет собственных средств</w:t>
            </w:r>
          </w:p>
          <w:p w:rsidR="00F966C0" w:rsidRPr="00B84AC5" w:rsidRDefault="00F966C0" w:rsidP="00D5076B">
            <w:pPr>
              <w:pStyle w:val="ConsPlusNormal"/>
              <w:rPr>
                <w:rFonts w:ascii="Times New Roman" w:hAnsi="Times New Roman" w:cs="Times New Roman"/>
                <w:sz w:val="24"/>
                <w:szCs w:val="24"/>
              </w:rPr>
            </w:pPr>
          </w:p>
        </w:tc>
        <w:tc>
          <w:tcPr>
            <w:tcW w:w="1298" w:type="dxa"/>
          </w:tcPr>
          <w:p w:rsidR="00F059AE" w:rsidRPr="00B84AC5" w:rsidRDefault="00F059AE" w:rsidP="00D5076B">
            <w:pPr>
              <w:pStyle w:val="ConsPlusNormal"/>
              <w:rPr>
                <w:rFonts w:ascii="Times New Roman" w:hAnsi="Times New Roman" w:cs="Times New Roman"/>
                <w:sz w:val="24"/>
                <w:szCs w:val="24"/>
              </w:rPr>
            </w:pPr>
            <w:r w:rsidRPr="00B84AC5">
              <w:rPr>
                <w:rFonts w:ascii="Times New Roman" w:hAnsi="Times New Roman" w:cs="Times New Roman"/>
                <w:sz w:val="24"/>
                <w:szCs w:val="24"/>
              </w:rPr>
              <w:t>тыс. руб.</w:t>
            </w:r>
          </w:p>
        </w:tc>
        <w:tc>
          <w:tcPr>
            <w:tcW w:w="2104" w:type="dxa"/>
          </w:tcPr>
          <w:p w:rsidR="00F059AE" w:rsidRPr="00B84AC5" w:rsidRDefault="00F059AE" w:rsidP="00D5076B">
            <w:pPr>
              <w:pStyle w:val="ConsPlusNormal"/>
              <w:rPr>
                <w:rFonts w:ascii="Times New Roman" w:hAnsi="Times New Roman" w:cs="Times New Roman"/>
                <w:sz w:val="24"/>
                <w:szCs w:val="24"/>
              </w:rPr>
            </w:pPr>
          </w:p>
        </w:tc>
        <w:tc>
          <w:tcPr>
            <w:tcW w:w="1984" w:type="dxa"/>
          </w:tcPr>
          <w:p w:rsidR="00F059AE" w:rsidRPr="00B84AC5" w:rsidRDefault="00F059AE" w:rsidP="00D5076B">
            <w:pPr>
              <w:pStyle w:val="ConsPlusNormal"/>
              <w:rPr>
                <w:rFonts w:ascii="Times New Roman" w:hAnsi="Times New Roman" w:cs="Times New Roman"/>
                <w:sz w:val="24"/>
                <w:szCs w:val="24"/>
              </w:rPr>
            </w:pPr>
          </w:p>
        </w:tc>
      </w:tr>
      <w:tr w:rsidR="00F059AE" w:rsidTr="00F966C0">
        <w:trPr>
          <w:trHeight w:val="420"/>
        </w:trPr>
        <w:tc>
          <w:tcPr>
            <w:tcW w:w="540" w:type="dxa"/>
          </w:tcPr>
          <w:p w:rsidR="00F059AE" w:rsidRPr="00B84AC5" w:rsidRDefault="00F059AE" w:rsidP="00D5076B">
            <w:pPr>
              <w:pStyle w:val="ConsPlusNormal"/>
              <w:rPr>
                <w:rFonts w:ascii="Times New Roman" w:hAnsi="Times New Roman" w:cs="Times New Roman"/>
                <w:sz w:val="24"/>
                <w:szCs w:val="24"/>
              </w:rPr>
            </w:pPr>
            <w:r>
              <w:rPr>
                <w:rFonts w:ascii="Times New Roman" w:hAnsi="Times New Roman" w:cs="Times New Roman"/>
                <w:sz w:val="24"/>
                <w:szCs w:val="24"/>
              </w:rPr>
              <w:t>9.2</w:t>
            </w:r>
          </w:p>
        </w:tc>
        <w:tc>
          <w:tcPr>
            <w:tcW w:w="3963" w:type="dxa"/>
          </w:tcPr>
          <w:p w:rsidR="00F059AE" w:rsidRPr="00B84AC5" w:rsidRDefault="00F059AE" w:rsidP="00D5076B">
            <w:pPr>
              <w:pStyle w:val="ConsPlusNormal"/>
              <w:rPr>
                <w:rFonts w:ascii="Times New Roman" w:hAnsi="Times New Roman" w:cs="Times New Roman"/>
                <w:sz w:val="24"/>
                <w:szCs w:val="24"/>
              </w:rPr>
            </w:pPr>
            <w:r w:rsidRPr="00B84AC5">
              <w:rPr>
                <w:rFonts w:ascii="Times New Roman" w:hAnsi="Times New Roman" w:cs="Times New Roman"/>
                <w:sz w:val="24"/>
                <w:szCs w:val="24"/>
              </w:rPr>
              <w:t>за счет привлеченных средств</w:t>
            </w:r>
            <w:r>
              <w:rPr>
                <w:rFonts w:ascii="Times New Roman" w:hAnsi="Times New Roman" w:cs="Times New Roman"/>
                <w:sz w:val="24"/>
                <w:szCs w:val="24"/>
              </w:rPr>
              <w:t>,</w:t>
            </w:r>
            <w:r>
              <w:rPr>
                <w:rFonts w:ascii="Times New Roman" w:hAnsi="Times New Roman" w:cs="Times New Roman"/>
                <w:sz w:val="24"/>
                <w:szCs w:val="24"/>
              </w:rPr>
              <w:br/>
            </w:r>
            <w:r w:rsidRPr="00C571AC">
              <w:rPr>
                <w:rFonts w:ascii="Times New Roman" w:hAnsi="Times New Roman" w:cs="Times New Roman"/>
                <w:i/>
                <w:sz w:val="24"/>
                <w:szCs w:val="24"/>
              </w:rPr>
              <w:t>в том числе</w:t>
            </w:r>
          </w:p>
        </w:tc>
        <w:tc>
          <w:tcPr>
            <w:tcW w:w="1298" w:type="dxa"/>
          </w:tcPr>
          <w:p w:rsidR="00F059AE" w:rsidRPr="00B84AC5" w:rsidRDefault="00F059AE" w:rsidP="00D5076B">
            <w:pPr>
              <w:pStyle w:val="ConsPlusNormal"/>
              <w:rPr>
                <w:rFonts w:ascii="Times New Roman" w:hAnsi="Times New Roman" w:cs="Times New Roman"/>
                <w:sz w:val="24"/>
                <w:szCs w:val="24"/>
              </w:rPr>
            </w:pPr>
            <w:r w:rsidRPr="00B84AC5">
              <w:rPr>
                <w:rFonts w:ascii="Times New Roman" w:hAnsi="Times New Roman" w:cs="Times New Roman"/>
                <w:sz w:val="24"/>
                <w:szCs w:val="24"/>
              </w:rPr>
              <w:t>тыс. руб.</w:t>
            </w:r>
          </w:p>
        </w:tc>
        <w:tc>
          <w:tcPr>
            <w:tcW w:w="2104" w:type="dxa"/>
          </w:tcPr>
          <w:p w:rsidR="00F059AE" w:rsidRPr="00B84AC5" w:rsidRDefault="00F059AE" w:rsidP="00D5076B">
            <w:pPr>
              <w:pStyle w:val="ConsPlusNormal"/>
              <w:rPr>
                <w:rFonts w:ascii="Times New Roman" w:hAnsi="Times New Roman" w:cs="Times New Roman"/>
                <w:sz w:val="24"/>
                <w:szCs w:val="24"/>
              </w:rPr>
            </w:pPr>
          </w:p>
        </w:tc>
        <w:tc>
          <w:tcPr>
            <w:tcW w:w="1984" w:type="dxa"/>
          </w:tcPr>
          <w:p w:rsidR="00F059AE" w:rsidRPr="00B84AC5" w:rsidRDefault="00F059AE" w:rsidP="00D5076B">
            <w:pPr>
              <w:pStyle w:val="ConsPlusNormal"/>
              <w:rPr>
                <w:rFonts w:ascii="Times New Roman" w:hAnsi="Times New Roman" w:cs="Times New Roman"/>
                <w:sz w:val="24"/>
                <w:szCs w:val="24"/>
              </w:rPr>
            </w:pPr>
          </w:p>
        </w:tc>
      </w:tr>
      <w:tr w:rsidR="00F059AE" w:rsidTr="00F966C0">
        <w:trPr>
          <w:trHeight w:val="412"/>
        </w:trPr>
        <w:tc>
          <w:tcPr>
            <w:tcW w:w="540" w:type="dxa"/>
          </w:tcPr>
          <w:p w:rsidR="00F059AE" w:rsidRPr="00B84AC5" w:rsidRDefault="00F059AE" w:rsidP="00D5076B">
            <w:pPr>
              <w:pStyle w:val="ConsPlusNormal"/>
              <w:rPr>
                <w:rFonts w:ascii="Times New Roman" w:hAnsi="Times New Roman" w:cs="Times New Roman"/>
                <w:sz w:val="24"/>
                <w:szCs w:val="24"/>
              </w:rPr>
            </w:pPr>
          </w:p>
        </w:tc>
        <w:tc>
          <w:tcPr>
            <w:tcW w:w="3963" w:type="dxa"/>
          </w:tcPr>
          <w:p w:rsidR="00F059AE" w:rsidRPr="00B84AC5" w:rsidRDefault="00F059AE" w:rsidP="00D5076B">
            <w:pPr>
              <w:pStyle w:val="ConsPlusNormal"/>
              <w:rPr>
                <w:rFonts w:ascii="Times New Roman" w:hAnsi="Times New Roman" w:cs="Times New Roman"/>
                <w:sz w:val="24"/>
                <w:szCs w:val="24"/>
              </w:rPr>
            </w:pPr>
            <w:r w:rsidRPr="00B84AC5">
              <w:rPr>
                <w:rFonts w:ascii="Times New Roman" w:hAnsi="Times New Roman" w:cs="Times New Roman"/>
                <w:sz w:val="24"/>
                <w:szCs w:val="24"/>
              </w:rPr>
              <w:t>за счет сре</w:t>
            </w:r>
            <w:proofErr w:type="gramStart"/>
            <w:r w:rsidRPr="00B84AC5">
              <w:rPr>
                <w:rFonts w:ascii="Times New Roman" w:hAnsi="Times New Roman" w:cs="Times New Roman"/>
                <w:sz w:val="24"/>
                <w:szCs w:val="24"/>
              </w:rPr>
              <w:t>дств</w:t>
            </w:r>
            <w:r>
              <w:rPr>
                <w:rFonts w:ascii="Times New Roman" w:hAnsi="Times New Roman" w:cs="Times New Roman"/>
                <w:sz w:val="24"/>
                <w:szCs w:val="24"/>
              </w:rPr>
              <w:t xml:space="preserve"> кр</w:t>
            </w:r>
            <w:proofErr w:type="gramEnd"/>
            <w:r>
              <w:rPr>
                <w:rFonts w:ascii="Times New Roman" w:hAnsi="Times New Roman" w:cs="Times New Roman"/>
                <w:sz w:val="24"/>
                <w:szCs w:val="24"/>
              </w:rPr>
              <w:t>аевого</w:t>
            </w:r>
            <w:r w:rsidRPr="00B84AC5">
              <w:rPr>
                <w:rFonts w:ascii="Times New Roman" w:hAnsi="Times New Roman" w:cs="Times New Roman"/>
                <w:sz w:val="24"/>
                <w:szCs w:val="24"/>
              </w:rPr>
              <w:t xml:space="preserve"> бюджета </w:t>
            </w:r>
          </w:p>
        </w:tc>
        <w:tc>
          <w:tcPr>
            <w:tcW w:w="1298" w:type="dxa"/>
          </w:tcPr>
          <w:p w:rsidR="00F059AE" w:rsidRPr="00B84AC5" w:rsidRDefault="00F059AE" w:rsidP="00D5076B">
            <w:pPr>
              <w:pStyle w:val="ConsPlusNormal"/>
              <w:rPr>
                <w:rFonts w:ascii="Times New Roman" w:hAnsi="Times New Roman" w:cs="Times New Roman"/>
                <w:sz w:val="24"/>
                <w:szCs w:val="24"/>
              </w:rPr>
            </w:pPr>
            <w:r w:rsidRPr="00B84AC5">
              <w:rPr>
                <w:rFonts w:ascii="Times New Roman" w:hAnsi="Times New Roman" w:cs="Times New Roman"/>
                <w:sz w:val="24"/>
                <w:szCs w:val="24"/>
              </w:rPr>
              <w:t>тыс. руб.</w:t>
            </w:r>
          </w:p>
        </w:tc>
        <w:tc>
          <w:tcPr>
            <w:tcW w:w="2104" w:type="dxa"/>
          </w:tcPr>
          <w:p w:rsidR="00F059AE" w:rsidRPr="00B84AC5" w:rsidRDefault="00F059AE" w:rsidP="00D5076B">
            <w:pPr>
              <w:pStyle w:val="ConsPlusNormal"/>
              <w:rPr>
                <w:rFonts w:ascii="Times New Roman" w:hAnsi="Times New Roman" w:cs="Times New Roman"/>
                <w:sz w:val="24"/>
                <w:szCs w:val="24"/>
              </w:rPr>
            </w:pPr>
          </w:p>
        </w:tc>
        <w:tc>
          <w:tcPr>
            <w:tcW w:w="1984" w:type="dxa"/>
          </w:tcPr>
          <w:p w:rsidR="00F059AE" w:rsidRPr="00B84AC5" w:rsidRDefault="00F059AE" w:rsidP="00D5076B">
            <w:pPr>
              <w:pStyle w:val="ConsPlusNormal"/>
              <w:rPr>
                <w:rFonts w:ascii="Times New Roman" w:hAnsi="Times New Roman" w:cs="Times New Roman"/>
                <w:sz w:val="24"/>
                <w:szCs w:val="24"/>
              </w:rPr>
            </w:pPr>
          </w:p>
        </w:tc>
      </w:tr>
      <w:tr w:rsidR="00F059AE" w:rsidTr="00F966C0">
        <w:trPr>
          <w:trHeight w:val="417"/>
        </w:trPr>
        <w:tc>
          <w:tcPr>
            <w:tcW w:w="540" w:type="dxa"/>
          </w:tcPr>
          <w:p w:rsidR="00F059AE" w:rsidRPr="00B84AC5" w:rsidRDefault="00F059AE" w:rsidP="00D5076B">
            <w:pPr>
              <w:pStyle w:val="ConsPlusNormal"/>
              <w:rPr>
                <w:rFonts w:ascii="Times New Roman" w:hAnsi="Times New Roman" w:cs="Times New Roman"/>
                <w:sz w:val="24"/>
                <w:szCs w:val="24"/>
              </w:rPr>
            </w:pPr>
          </w:p>
        </w:tc>
        <w:tc>
          <w:tcPr>
            <w:tcW w:w="3963" w:type="dxa"/>
          </w:tcPr>
          <w:p w:rsidR="00F059AE" w:rsidRPr="00B84AC5" w:rsidRDefault="00F059AE" w:rsidP="00D5076B">
            <w:pPr>
              <w:pStyle w:val="ConsPlusNormal"/>
              <w:rPr>
                <w:rFonts w:ascii="Times New Roman" w:hAnsi="Times New Roman" w:cs="Times New Roman"/>
                <w:sz w:val="24"/>
                <w:szCs w:val="24"/>
              </w:rPr>
            </w:pPr>
            <w:r w:rsidRPr="00B84AC5">
              <w:rPr>
                <w:rFonts w:ascii="Times New Roman" w:hAnsi="Times New Roman" w:cs="Times New Roman"/>
                <w:sz w:val="24"/>
                <w:szCs w:val="24"/>
              </w:rPr>
              <w:t>за счет средств местного бюджета</w:t>
            </w:r>
          </w:p>
        </w:tc>
        <w:tc>
          <w:tcPr>
            <w:tcW w:w="1298" w:type="dxa"/>
          </w:tcPr>
          <w:p w:rsidR="00F059AE" w:rsidRPr="00B84AC5" w:rsidRDefault="00F059AE" w:rsidP="00D5076B">
            <w:pPr>
              <w:pStyle w:val="ConsPlusNormal"/>
              <w:rPr>
                <w:rFonts w:ascii="Times New Roman" w:hAnsi="Times New Roman" w:cs="Times New Roman"/>
                <w:sz w:val="24"/>
                <w:szCs w:val="24"/>
              </w:rPr>
            </w:pPr>
            <w:r w:rsidRPr="00B84AC5">
              <w:rPr>
                <w:rFonts w:ascii="Times New Roman" w:hAnsi="Times New Roman" w:cs="Times New Roman"/>
                <w:sz w:val="24"/>
                <w:szCs w:val="24"/>
              </w:rPr>
              <w:t>тыс. руб.</w:t>
            </w:r>
          </w:p>
        </w:tc>
        <w:tc>
          <w:tcPr>
            <w:tcW w:w="2104" w:type="dxa"/>
          </w:tcPr>
          <w:p w:rsidR="00F059AE" w:rsidRPr="00B84AC5" w:rsidRDefault="00F059AE" w:rsidP="00D5076B">
            <w:pPr>
              <w:pStyle w:val="ConsPlusNormal"/>
              <w:rPr>
                <w:rFonts w:ascii="Times New Roman" w:hAnsi="Times New Roman" w:cs="Times New Roman"/>
                <w:sz w:val="24"/>
                <w:szCs w:val="24"/>
              </w:rPr>
            </w:pPr>
          </w:p>
        </w:tc>
        <w:tc>
          <w:tcPr>
            <w:tcW w:w="1984" w:type="dxa"/>
          </w:tcPr>
          <w:p w:rsidR="00F059AE" w:rsidRPr="00B84AC5" w:rsidRDefault="00F059AE" w:rsidP="00D5076B">
            <w:pPr>
              <w:pStyle w:val="ConsPlusNormal"/>
              <w:rPr>
                <w:rFonts w:ascii="Times New Roman" w:hAnsi="Times New Roman" w:cs="Times New Roman"/>
                <w:sz w:val="24"/>
                <w:szCs w:val="24"/>
              </w:rPr>
            </w:pPr>
          </w:p>
        </w:tc>
      </w:tr>
      <w:tr w:rsidR="00F059AE" w:rsidTr="00F059AE">
        <w:tc>
          <w:tcPr>
            <w:tcW w:w="540" w:type="dxa"/>
          </w:tcPr>
          <w:p w:rsidR="00F059AE" w:rsidRPr="00B84AC5" w:rsidRDefault="00F059AE" w:rsidP="00D5076B">
            <w:pPr>
              <w:pStyle w:val="ConsPlusNormal"/>
              <w:rPr>
                <w:rFonts w:ascii="Times New Roman" w:hAnsi="Times New Roman" w:cs="Times New Roman"/>
                <w:sz w:val="24"/>
                <w:szCs w:val="24"/>
              </w:rPr>
            </w:pPr>
          </w:p>
        </w:tc>
        <w:tc>
          <w:tcPr>
            <w:tcW w:w="3963" w:type="dxa"/>
          </w:tcPr>
          <w:p w:rsidR="00F059AE" w:rsidRPr="00B84AC5" w:rsidRDefault="00F059AE" w:rsidP="00D5076B">
            <w:pPr>
              <w:pStyle w:val="ConsPlusNormal"/>
              <w:rPr>
                <w:rFonts w:ascii="Times New Roman" w:hAnsi="Times New Roman" w:cs="Times New Roman"/>
                <w:sz w:val="24"/>
                <w:szCs w:val="24"/>
              </w:rPr>
            </w:pPr>
            <w:r w:rsidRPr="00B84AC5">
              <w:rPr>
                <w:rFonts w:ascii="Times New Roman" w:hAnsi="Times New Roman" w:cs="Times New Roman"/>
                <w:sz w:val="24"/>
                <w:szCs w:val="24"/>
              </w:rPr>
              <w:t>за счет прочих привлеченных средств</w:t>
            </w:r>
          </w:p>
        </w:tc>
        <w:tc>
          <w:tcPr>
            <w:tcW w:w="1298" w:type="dxa"/>
          </w:tcPr>
          <w:p w:rsidR="00F059AE" w:rsidRPr="00B84AC5" w:rsidRDefault="00F059AE" w:rsidP="00D5076B">
            <w:pPr>
              <w:pStyle w:val="ConsPlusNormal"/>
              <w:rPr>
                <w:rFonts w:ascii="Times New Roman" w:hAnsi="Times New Roman" w:cs="Times New Roman"/>
                <w:sz w:val="24"/>
                <w:szCs w:val="24"/>
              </w:rPr>
            </w:pPr>
            <w:r w:rsidRPr="00B84AC5">
              <w:rPr>
                <w:rFonts w:ascii="Times New Roman" w:hAnsi="Times New Roman" w:cs="Times New Roman"/>
                <w:sz w:val="24"/>
                <w:szCs w:val="24"/>
              </w:rPr>
              <w:t>тыс. руб.</w:t>
            </w:r>
          </w:p>
        </w:tc>
        <w:tc>
          <w:tcPr>
            <w:tcW w:w="2104" w:type="dxa"/>
          </w:tcPr>
          <w:p w:rsidR="00F059AE" w:rsidRPr="00B84AC5" w:rsidRDefault="00F059AE" w:rsidP="00D5076B">
            <w:pPr>
              <w:pStyle w:val="ConsPlusNormal"/>
              <w:rPr>
                <w:rFonts w:ascii="Times New Roman" w:hAnsi="Times New Roman" w:cs="Times New Roman"/>
                <w:sz w:val="24"/>
                <w:szCs w:val="24"/>
              </w:rPr>
            </w:pPr>
          </w:p>
        </w:tc>
        <w:tc>
          <w:tcPr>
            <w:tcW w:w="1984" w:type="dxa"/>
          </w:tcPr>
          <w:p w:rsidR="00F059AE" w:rsidRPr="00B84AC5" w:rsidRDefault="00F059AE" w:rsidP="00D5076B">
            <w:pPr>
              <w:pStyle w:val="ConsPlusNormal"/>
              <w:rPr>
                <w:rFonts w:ascii="Times New Roman" w:hAnsi="Times New Roman" w:cs="Times New Roman"/>
                <w:sz w:val="24"/>
                <w:szCs w:val="24"/>
              </w:rPr>
            </w:pPr>
          </w:p>
        </w:tc>
      </w:tr>
    </w:tbl>
    <w:p w:rsidR="00F059AE" w:rsidRDefault="00F059AE" w:rsidP="00F059AE">
      <w:pPr>
        <w:pStyle w:val="ConsPlusNormal"/>
        <w:jc w:val="both"/>
        <w:rPr>
          <w:rFonts w:ascii="Times New Roman" w:hAnsi="Times New Roman" w:cs="Times New Roman"/>
          <w:sz w:val="28"/>
          <w:szCs w:val="28"/>
        </w:rPr>
      </w:pPr>
    </w:p>
    <w:p w:rsidR="00F059AE" w:rsidRDefault="00F059AE" w:rsidP="00F059AE">
      <w:pPr>
        <w:pStyle w:val="ConsPlusNormal"/>
        <w:ind w:firstLine="709"/>
        <w:jc w:val="both"/>
        <w:rPr>
          <w:rFonts w:ascii="Times New Roman" w:hAnsi="Times New Roman"/>
          <w:i/>
          <w:sz w:val="28"/>
          <w:szCs w:val="28"/>
        </w:rPr>
      </w:pPr>
    </w:p>
    <w:p w:rsidR="00F059AE" w:rsidRDefault="00F059AE" w:rsidP="00F059AE">
      <w:pPr>
        <w:pStyle w:val="ae"/>
        <w:rPr>
          <w:rFonts w:ascii="Times New Roman" w:hAnsi="Times New Roman"/>
          <w:sz w:val="24"/>
          <w:szCs w:val="24"/>
        </w:rPr>
      </w:pPr>
      <w:r w:rsidRPr="00F059AE">
        <w:rPr>
          <w:rFonts w:ascii="Times New Roman" w:hAnsi="Times New Roman"/>
          <w:sz w:val="28"/>
          <w:szCs w:val="28"/>
        </w:rPr>
        <w:t>Руководитель организации/Индивидуальный предприниматель</w:t>
      </w:r>
      <w:r w:rsidRPr="00F059AE">
        <w:rPr>
          <w:rFonts w:ascii="Times New Roman" w:hAnsi="Times New Roman"/>
          <w:sz w:val="24"/>
          <w:szCs w:val="24"/>
        </w:rPr>
        <w:t xml:space="preserve"> </w:t>
      </w:r>
    </w:p>
    <w:p w:rsidR="005549CE" w:rsidRPr="00F059AE" w:rsidRDefault="005549CE" w:rsidP="00F059AE">
      <w:pPr>
        <w:pStyle w:val="ae"/>
        <w:rPr>
          <w:rFonts w:ascii="Times New Roman" w:hAnsi="Times New Roman"/>
          <w:sz w:val="24"/>
          <w:szCs w:val="24"/>
        </w:rPr>
      </w:pPr>
    </w:p>
    <w:p w:rsidR="00F059AE" w:rsidRPr="00F059AE" w:rsidRDefault="00F059AE" w:rsidP="00F059AE">
      <w:pPr>
        <w:pStyle w:val="ae"/>
        <w:rPr>
          <w:rFonts w:ascii="Times New Roman" w:hAnsi="Times New Roman"/>
          <w:sz w:val="24"/>
          <w:szCs w:val="24"/>
        </w:rPr>
      </w:pPr>
    </w:p>
    <w:p w:rsidR="00F059AE" w:rsidRPr="00F059AE" w:rsidRDefault="005549CE" w:rsidP="00F059AE">
      <w:pPr>
        <w:pStyle w:val="ae"/>
        <w:rPr>
          <w:rFonts w:ascii="Times New Roman" w:hAnsi="Times New Roman"/>
          <w:sz w:val="24"/>
          <w:szCs w:val="24"/>
        </w:rPr>
      </w:pPr>
      <w:r>
        <w:rPr>
          <w:rFonts w:ascii="Times New Roman" w:hAnsi="Times New Roman"/>
          <w:sz w:val="24"/>
          <w:szCs w:val="24"/>
        </w:rPr>
        <w:t>__</w:t>
      </w:r>
      <w:r w:rsidR="00F059AE" w:rsidRPr="00F059AE">
        <w:rPr>
          <w:rFonts w:ascii="Times New Roman" w:hAnsi="Times New Roman"/>
          <w:sz w:val="24"/>
          <w:szCs w:val="24"/>
        </w:rPr>
        <w:t>_</w:t>
      </w:r>
      <w:r>
        <w:rPr>
          <w:rFonts w:ascii="Times New Roman" w:hAnsi="Times New Roman"/>
          <w:sz w:val="24"/>
          <w:szCs w:val="24"/>
        </w:rPr>
        <w:t>____________________      __</w:t>
      </w:r>
      <w:r w:rsidR="00F059AE" w:rsidRPr="00F059AE">
        <w:rPr>
          <w:rFonts w:ascii="Times New Roman" w:hAnsi="Times New Roman"/>
          <w:sz w:val="24"/>
          <w:szCs w:val="24"/>
        </w:rPr>
        <w:t>_</w:t>
      </w:r>
      <w:r>
        <w:rPr>
          <w:rFonts w:ascii="Times New Roman" w:hAnsi="Times New Roman"/>
          <w:sz w:val="24"/>
          <w:szCs w:val="24"/>
        </w:rPr>
        <w:t>_____________________________  _____________________</w:t>
      </w:r>
    </w:p>
    <w:p w:rsidR="00D4511D" w:rsidRPr="003F1324" w:rsidRDefault="00F059AE" w:rsidP="00F059AE">
      <w:pPr>
        <w:pStyle w:val="ae"/>
        <w:rPr>
          <w:rFonts w:ascii="Times New Roman" w:hAnsi="Times New Roman"/>
          <w:i/>
          <w:sz w:val="28"/>
          <w:szCs w:val="28"/>
        </w:rPr>
      </w:pPr>
      <w:r w:rsidRPr="00F059AE">
        <w:rPr>
          <w:rFonts w:ascii="Times New Roman" w:hAnsi="Times New Roman"/>
        </w:rPr>
        <w:tab/>
        <w:t xml:space="preserve">   (подпись)        </w:t>
      </w:r>
      <w:r w:rsidR="005549CE">
        <w:rPr>
          <w:rFonts w:ascii="Times New Roman" w:hAnsi="Times New Roman"/>
        </w:rPr>
        <w:t xml:space="preserve">                                </w:t>
      </w:r>
      <w:r w:rsidRPr="00F059AE">
        <w:rPr>
          <w:rFonts w:ascii="Times New Roman" w:hAnsi="Times New Roman"/>
        </w:rPr>
        <w:t xml:space="preserve"> (расшифровка подписи)</w:t>
      </w:r>
      <w:r w:rsidR="005549CE">
        <w:rPr>
          <w:rFonts w:ascii="Times New Roman" w:hAnsi="Times New Roman"/>
        </w:rPr>
        <w:tab/>
      </w:r>
      <w:r w:rsidR="005549CE">
        <w:rPr>
          <w:rFonts w:ascii="Times New Roman" w:hAnsi="Times New Roman"/>
        </w:rPr>
        <w:tab/>
      </w:r>
      <w:r w:rsidR="005549CE">
        <w:rPr>
          <w:rFonts w:ascii="Times New Roman" w:hAnsi="Times New Roman"/>
        </w:rPr>
        <w:tab/>
        <w:t>(дата)</w:t>
      </w:r>
    </w:p>
    <w:sectPr w:rsidR="00D4511D" w:rsidRPr="003F1324" w:rsidSect="00C676EA">
      <w:headerReference w:type="default" r:id="rId13"/>
      <w:pgSz w:w="11906" w:h="16838"/>
      <w:pgMar w:top="851" w:right="851" w:bottom="851" w:left="1276" w:header="510"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2E26" w:rsidRDefault="00C92E26" w:rsidP="005D31CB">
      <w:pPr>
        <w:spacing w:after="0" w:line="240" w:lineRule="auto"/>
      </w:pPr>
      <w:r>
        <w:separator/>
      </w:r>
    </w:p>
  </w:endnote>
  <w:endnote w:type="continuationSeparator" w:id="0">
    <w:p w:rsidR="00C92E26" w:rsidRDefault="00C92E26" w:rsidP="005D31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2E26" w:rsidRDefault="00C92E26" w:rsidP="005D31CB">
      <w:pPr>
        <w:spacing w:after="0" w:line="240" w:lineRule="auto"/>
      </w:pPr>
      <w:r>
        <w:separator/>
      </w:r>
    </w:p>
  </w:footnote>
  <w:footnote w:type="continuationSeparator" w:id="0">
    <w:p w:rsidR="00C92E26" w:rsidRDefault="00C92E26" w:rsidP="005D31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76B" w:rsidRPr="005D31CB" w:rsidRDefault="00D5076B">
    <w:pPr>
      <w:pStyle w:val="a3"/>
      <w:jc w:val="center"/>
      <w:rPr>
        <w:rFonts w:ascii="Times New Roman" w:hAnsi="Times New Roman"/>
        <w:sz w:val="18"/>
        <w:szCs w:val="18"/>
      </w:rPr>
    </w:pPr>
  </w:p>
  <w:p w:rsidR="00D5076B" w:rsidRDefault="00D5076B">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6F17D2"/>
    <w:multiLevelType w:val="hybridMultilevel"/>
    <w:tmpl w:val="F042C69E"/>
    <w:lvl w:ilvl="0" w:tplc="80049796">
      <w:start w:val="1"/>
      <w:numFmt w:val="bullet"/>
      <w:lvlText w:val=""/>
      <w:lvlJc w:val="left"/>
      <w:pPr>
        <w:ind w:left="720" w:hanging="360"/>
      </w:pPr>
      <w:rPr>
        <w:rFonts w:ascii="Symbol" w:hAnsi="Symbol"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07B3F95"/>
    <w:multiLevelType w:val="hybridMultilevel"/>
    <w:tmpl w:val="3DE297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0F950EF"/>
    <w:multiLevelType w:val="hybridMultilevel"/>
    <w:tmpl w:val="5F9A07C6"/>
    <w:lvl w:ilvl="0" w:tplc="090214B4">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80F0902"/>
    <w:multiLevelType w:val="hybridMultilevel"/>
    <w:tmpl w:val="A4CE2616"/>
    <w:lvl w:ilvl="0" w:tplc="3ED25784">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13A3EA1"/>
    <w:multiLevelType w:val="multilevel"/>
    <w:tmpl w:val="3F3AEF5A"/>
    <w:lvl w:ilvl="0">
      <w:start w:val="1"/>
      <w:numFmt w:val="decimal"/>
      <w:lvlText w:val="%1."/>
      <w:lvlJc w:val="left"/>
      <w:pPr>
        <w:ind w:left="1069" w:hanging="360"/>
      </w:pPr>
      <w:rPr>
        <w:rFonts w:cs="Times New Roman" w:hint="default"/>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1713" w:hanging="720"/>
      </w:pPr>
      <w:rPr>
        <w:rFonts w:cs="Times New Roman" w:hint="default"/>
      </w:rPr>
    </w:lvl>
    <w:lvl w:ilvl="3">
      <w:start w:val="1"/>
      <w:numFmt w:val="decimal"/>
      <w:isLgl/>
      <w:lvlText w:val="%1.%2.%3.%4."/>
      <w:lvlJc w:val="left"/>
      <w:pPr>
        <w:ind w:left="2215" w:hanging="1080"/>
      </w:pPr>
      <w:rPr>
        <w:rFonts w:cs="Times New Roman" w:hint="default"/>
      </w:rPr>
    </w:lvl>
    <w:lvl w:ilvl="4">
      <w:start w:val="1"/>
      <w:numFmt w:val="decimal"/>
      <w:isLgl/>
      <w:lvlText w:val="%1.%2.%3.%4.%5."/>
      <w:lvlJc w:val="left"/>
      <w:pPr>
        <w:ind w:left="2357" w:hanging="1080"/>
      </w:pPr>
      <w:rPr>
        <w:rFonts w:cs="Times New Roman" w:hint="default"/>
      </w:rPr>
    </w:lvl>
    <w:lvl w:ilvl="5">
      <w:start w:val="1"/>
      <w:numFmt w:val="decimal"/>
      <w:isLgl/>
      <w:lvlText w:val="%1.%2.%3.%4.%5.%6."/>
      <w:lvlJc w:val="left"/>
      <w:pPr>
        <w:ind w:left="2859" w:hanging="1440"/>
      </w:pPr>
      <w:rPr>
        <w:rFonts w:cs="Times New Roman" w:hint="default"/>
      </w:rPr>
    </w:lvl>
    <w:lvl w:ilvl="6">
      <w:start w:val="1"/>
      <w:numFmt w:val="decimal"/>
      <w:isLgl/>
      <w:lvlText w:val="%1.%2.%3.%4.%5.%6.%7."/>
      <w:lvlJc w:val="left"/>
      <w:pPr>
        <w:ind w:left="3361" w:hanging="1800"/>
      </w:pPr>
      <w:rPr>
        <w:rFonts w:cs="Times New Roman" w:hint="default"/>
      </w:rPr>
    </w:lvl>
    <w:lvl w:ilvl="7">
      <w:start w:val="1"/>
      <w:numFmt w:val="decimal"/>
      <w:isLgl/>
      <w:lvlText w:val="%1.%2.%3.%4.%5.%6.%7.%8."/>
      <w:lvlJc w:val="left"/>
      <w:pPr>
        <w:ind w:left="3503" w:hanging="1800"/>
      </w:pPr>
      <w:rPr>
        <w:rFonts w:cs="Times New Roman" w:hint="default"/>
      </w:rPr>
    </w:lvl>
    <w:lvl w:ilvl="8">
      <w:start w:val="1"/>
      <w:numFmt w:val="decimal"/>
      <w:isLgl/>
      <w:lvlText w:val="%1.%2.%3.%4.%5.%6.%7.%8.%9."/>
      <w:lvlJc w:val="left"/>
      <w:pPr>
        <w:ind w:left="4005" w:hanging="2160"/>
      </w:pPr>
      <w:rPr>
        <w:rFonts w:cs="Times New Roman" w:hint="default"/>
      </w:rPr>
    </w:lvl>
  </w:abstractNum>
  <w:abstractNum w:abstractNumId="5">
    <w:nsid w:val="64A607EA"/>
    <w:multiLevelType w:val="hybridMultilevel"/>
    <w:tmpl w:val="A0F8C0F2"/>
    <w:lvl w:ilvl="0" w:tplc="ED54477A">
      <w:start w:val="1"/>
      <w:numFmt w:val="bullet"/>
      <w:lvlText w:val=""/>
      <w:lvlJc w:val="left"/>
      <w:pPr>
        <w:ind w:left="1070" w:hanging="360"/>
      </w:pPr>
      <w:rPr>
        <w:rFonts w:ascii="Wingdings" w:hAnsi="Wingdings" w:hint="default"/>
      </w:rPr>
    </w:lvl>
    <w:lvl w:ilvl="1" w:tplc="04190003" w:tentative="1">
      <w:start w:val="1"/>
      <w:numFmt w:val="bullet"/>
      <w:lvlText w:val="o"/>
      <w:lvlJc w:val="left"/>
      <w:pPr>
        <w:ind w:left="1544" w:hanging="360"/>
      </w:pPr>
      <w:rPr>
        <w:rFonts w:ascii="Courier New" w:hAnsi="Courier New" w:cs="Courier New" w:hint="default"/>
      </w:rPr>
    </w:lvl>
    <w:lvl w:ilvl="2" w:tplc="04190005" w:tentative="1">
      <w:start w:val="1"/>
      <w:numFmt w:val="bullet"/>
      <w:lvlText w:val=""/>
      <w:lvlJc w:val="left"/>
      <w:pPr>
        <w:ind w:left="2264" w:hanging="360"/>
      </w:pPr>
      <w:rPr>
        <w:rFonts w:ascii="Wingdings" w:hAnsi="Wingdings" w:hint="default"/>
      </w:rPr>
    </w:lvl>
    <w:lvl w:ilvl="3" w:tplc="04190001" w:tentative="1">
      <w:start w:val="1"/>
      <w:numFmt w:val="bullet"/>
      <w:lvlText w:val=""/>
      <w:lvlJc w:val="left"/>
      <w:pPr>
        <w:ind w:left="2984" w:hanging="360"/>
      </w:pPr>
      <w:rPr>
        <w:rFonts w:ascii="Symbol" w:hAnsi="Symbol" w:hint="default"/>
      </w:rPr>
    </w:lvl>
    <w:lvl w:ilvl="4" w:tplc="04190003" w:tentative="1">
      <w:start w:val="1"/>
      <w:numFmt w:val="bullet"/>
      <w:lvlText w:val="o"/>
      <w:lvlJc w:val="left"/>
      <w:pPr>
        <w:ind w:left="3704" w:hanging="360"/>
      </w:pPr>
      <w:rPr>
        <w:rFonts w:ascii="Courier New" w:hAnsi="Courier New" w:cs="Courier New" w:hint="default"/>
      </w:rPr>
    </w:lvl>
    <w:lvl w:ilvl="5" w:tplc="04190005" w:tentative="1">
      <w:start w:val="1"/>
      <w:numFmt w:val="bullet"/>
      <w:lvlText w:val=""/>
      <w:lvlJc w:val="left"/>
      <w:pPr>
        <w:ind w:left="4424" w:hanging="360"/>
      </w:pPr>
      <w:rPr>
        <w:rFonts w:ascii="Wingdings" w:hAnsi="Wingdings" w:hint="default"/>
      </w:rPr>
    </w:lvl>
    <w:lvl w:ilvl="6" w:tplc="04190001" w:tentative="1">
      <w:start w:val="1"/>
      <w:numFmt w:val="bullet"/>
      <w:lvlText w:val=""/>
      <w:lvlJc w:val="left"/>
      <w:pPr>
        <w:ind w:left="5144" w:hanging="360"/>
      </w:pPr>
      <w:rPr>
        <w:rFonts w:ascii="Symbol" w:hAnsi="Symbol" w:hint="default"/>
      </w:rPr>
    </w:lvl>
    <w:lvl w:ilvl="7" w:tplc="04190003" w:tentative="1">
      <w:start w:val="1"/>
      <w:numFmt w:val="bullet"/>
      <w:lvlText w:val="o"/>
      <w:lvlJc w:val="left"/>
      <w:pPr>
        <w:ind w:left="5864" w:hanging="360"/>
      </w:pPr>
      <w:rPr>
        <w:rFonts w:ascii="Courier New" w:hAnsi="Courier New" w:cs="Courier New" w:hint="default"/>
      </w:rPr>
    </w:lvl>
    <w:lvl w:ilvl="8" w:tplc="04190005" w:tentative="1">
      <w:start w:val="1"/>
      <w:numFmt w:val="bullet"/>
      <w:lvlText w:val=""/>
      <w:lvlJc w:val="left"/>
      <w:pPr>
        <w:ind w:left="6584" w:hanging="360"/>
      </w:pPr>
      <w:rPr>
        <w:rFonts w:ascii="Wingdings" w:hAnsi="Wingdings" w:hint="default"/>
      </w:rPr>
    </w:lvl>
  </w:abstractNum>
  <w:abstractNum w:abstractNumId="6">
    <w:nsid w:val="6BEF0356"/>
    <w:multiLevelType w:val="hybridMultilevel"/>
    <w:tmpl w:val="58E49EBA"/>
    <w:lvl w:ilvl="0" w:tplc="4AE21CE8">
      <w:start w:val="1"/>
      <w:numFmt w:val="decimal"/>
      <w:lvlText w:val="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2"/>
  </w:num>
  <w:num w:numId="5">
    <w:abstractNumId w:val="3"/>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B5F7C"/>
    <w:rsid w:val="000051FE"/>
    <w:rsid w:val="000101B6"/>
    <w:rsid w:val="00015B0F"/>
    <w:rsid w:val="000167DA"/>
    <w:rsid w:val="00021E7E"/>
    <w:rsid w:val="00037E3F"/>
    <w:rsid w:val="00041DF4"/>
    <w:rsid w:val="000424A0"/>
    <w:rsid w:val="00051D3E"/>
    <w:rsid w:val="0005364C"/>
    <w:rsid w:val="000557F5"/>
    <w:rsid w:val="00067DE1"/>
    <w:rsid w:val="00071C4F"/>
    <w:rsid w:val="00073938"/>
    <w:rsid w:val="00074D6C"/>
    <w:rsid w:val="00081FB1"/>
    <w:rsid w:val="00083FB0"/>
    <w:rsid w:val="0008465C"/>
    <w:rsid w:val="00085163"/>
    <w:rsid w:val="00094E9A"/>
    <w:rsid w:val="000A0674"/>
    <w:rsid w:val="000A47DF"/>
    <w:rsid w:val="000B2CE9"/>
    <w:rsid w:val="000B3E71"/>
    <w:rsid w:val="000B467B"/>
    <w:rsid w:val="000C4E21"/>
    <w:rsid w:val="000D01D6"/>
    <w:rsid w:val="000D1F6D"/>
    <w:rsid w:val="000D405A"/>
    <w:rsid w:val="000E3B2B"/>
    <w:rsid w:val="000F4006"/>
    <w:rsid w:val="000F48E5"/>
    <w:rsid w:val="00106354"/>
    <w:rsid w:val="00111041"/>
    <w:rsid w:val="00111873"/>
    <w:rsid w:val="00115D49"/>
    <w:rsid w:val="00115F0C"/>
    <w:rsid w:val="00123F92"/>
    <w:rsid w:val="0012595F"/>
    <w:rsid w:val="001406BF"/>
    <w:rsid w:val="00143F60"/>
    <w:rsid w:val="00146700"/>
    <w:rsid w:val="00146AF2"/>
    <w:rsid w:val="001555C1"/>
    <w:rsid w:val="0017181E"/>
    <w:rsid w:val="001804F5"/>
    <w:rsid w:val="00183FC9"/>
    <w:rsid w:val="001857BE"/>
    <w:rsid w:val="001900F7"/>
    <w:rsid w:val="001946AC"/>
    <w:rsid w:val="001A7E7A"/>
    <w:rsid w:val="001B3EB0"/>
    <w:rsid w:val="001C45FD"/>
    <w:rsid w:val="001C483E"/>
    <w:rsid w:val="001C7DEB"/>
    <w:rsid w:val="001D6505"/>
    <w:rsid w:val="001E700D"/>
    <w:rsid w:val="001E7C8B"/>
    <w:rsid w:val="001F2C0A"/>
    <w:rsid w:val="00201E7E"/>
    <w:rsid w:val="00204B32"/>
    <w:rsid w:val="00210F47"/>
    <w:rsid w:val="0021244C"/>
    <w:rsid w:val="002162A9"/>
    <w:rsid w:val="0022377A"/>
    <w:rsid w:val="00225249"/>
    <w:rsid w:val="00232474"/>
    <w:rsid w:val="0024475E"/>
    <w:rsid w:val="00244D15"/>
    <w:rsid w:val="0025235F"/>
    <w:rsid w:val="00253905"/>
    <w:rsid w:val="00254929"/>
    <w:rsid w:val="0025609D"/>
    <w:rsid w:val="0025739D"/>
    <w:rsid w:val="00265AA9"/>
    <w:rsid w:val="00267F75"/>
    <w:rsid w:val="002715C2"/>
    <w:rsid w:val="002822F3"/>
    <w:rsid w:val="002876B1"/>
    <w:rsid w:val="00290945"/>
    <w:rsid w:val="002A4743"/>
    <w:rsid w:val="002A771E"/>
    <w:rsid w:val="002B0D38"/>
    <w:rsid w:val="002B796B"/>
    <w:rsid w:val="002C06A1"/>
    <w:rsid w:val="002D0B0E"/>
    <w:rsid w:val="002D43F5"/>
    <w:rsid w:val="002E4C42"/>
    <w:rsid w:val="002F3601"/>
    <w:rsid w:val="002F522D"/>
    <w:rsid w:val="00302ECA"/>
    <w:rsid w:val="0030380F"/>
    <w:rsid w:val="00324D3F"/>
    <w:rsid w:val="00325ADE"/>
    <w:rsid w:val="00330EFD"/>
    <w:rsid w:val="0033232D"/>
    <w:rsid w:val="0033677D"/>
    <w:rsid w:val="003405A5"/>
    <w:rsid w:val="00346B34"/>
    <w:rsid w:val="00353C0D"/>
    <w:rsid w:val="00357821"/>
    <w:rsid w:val="0037066C"/>
    <w:rsid w:val="00371F0F"/>
    <w:rsid w:val="00373258"/>
    <w:rsid w:val="0038599E"/>
    <w:rsid w:val="00386567"/>
    <w:rsid w:val="003873FB"/>
    <w:rsid w:val="00387C24"/>
    <w:rsid w:val="00390C1D"/>
    <w:rsid w:val="003A1FE4"/>
    <w:rsid w:val="003A2742"/>
    <w:rsid w:val="003C38B7"/>
    <w:rsid w:val="003C5A70"/>
    <w:rsid w:val="003C7A61"/>
    <w:rsid w:val="003F1324"/>
    <w:rsid w:val="003F64E9"/>
    <w:rsid w:val="004034BD"/>
    <w:rsid w:val="00404CDF"/>
    <w:rsid w:val="004211F2"/>
    <w:rsid w:val="004221A3"/>
    <w:rsid w:val="00426A38"/>
    <w:rsid w:val="004273FF"/>
    <w:rsid w:val="00434996"/>
    <w:rsid w:val="00442D00"/>
    <w:rsid w:val="00453672"/>
    <w:rsid w:val="00457834"/>
    <w:rsid w:val="00476BDF"/>
    <w:rsid w:val="00476EC8"/>
    <w:rsid w:val="00482AAC"/>
    <w:rsid w:val="00483B11"/>
    <w:rsid w:val="004945E9"/>
    <w:rsid w:val="00494635"/>
    <w:rsid w:val="00495AB9"/>
    <w:rsid w:val="004A26AE"/>
    <w:rsid w:val="004A2B15"/>
    <w:rsid w:val="004A5DFB"/>
    <w:rsid w:val="004B5713"/>
    <w:rsid w:val="004B7C7D"/>
    <w:rsid w:val="004C114B"/>
    <w:rsid w:val="004C3364"/>
    <w:rsid w:val="004D7B8B"/>
    <w:rsid w:val="004E4A95"/>
    <w:rsid w:val="004E5089"/>
    <w:rsid w:val="004E52AB"/>
    <w:rsid w:val="004F0972"/>
    <w:rsid w:val="004F0D0F"/>
    <w:rsid w:val="004F2DE0"/>
    <w:rsid w:val="004F6617"/>
    <w:rsid w:val="00506681"/>
    <w:rsid w:val="00507893"/>
    <w:rsid w:val="00511826"/>
    <w:rsid w:val="00511A49"/>
    <w:rsid w:val="0051773B"/>
    <w:rsid w:val="005226BA"/>
    <w:rsid w:val="00522EDB"/>
    <w:rsid w:val="00524959"/>
    <w:rsid w:val="005271FF"/>
    <w:rsid w:val="00532E14"/>
    <w:rsid w:val="00540458"/>
    <w:rsid w:val="0054188D"/>
    <w:rsid w:val="00550414"/>
    <w:rsid w:val="00553C45"/>
    <w:rsid w:val="005549CE"/>
    <w:rsid w:val="00557B3B"/>
    <w:rsid w:val="005640A8"/>
    <w:rsid w:val="00564764"/>
    <w:rsid w:val="00565AB6"/>
    <w:rsid w:val="005676AC"/>
    <w:rsid w:val="0057086A"/>
    <w:rsid w:val="0057199A"/>
    <w:rsid w:val="0057330D"/>
    <w:rsid w:val="0058532E"/>
    <w:rsid w:val="005866F9"/>
    <w:rsid w:val="00596122"/>
    <w:rsid w:val="00596850"/>
    <w:rsid w:val="005978FB"/>
    <w:rsid w:val="00597C21"/>
    <w:rsid w:val="005A6C0A"/>
    <w:rsid w:val="005B082E"/>
    <w:rsid w:val="005B37ED"/>
    <w:rsid w:val="005B4C94"/>
    <w:rsid w:val="005B62CD"/>
    <w:rsid w:val="005B69CC"/>
    <w:rsid w:val="005C11F9"/>
    <w:rsid w:val="005C74F3"/>
    <w:rsid w:val="005D31CB"/>
    <w:rsid w:val="005D3BD2"/>
    <w:rsid w:val="005D68E3"/>
    <w:rsid w:val="005D796D"/>
    <w:rsid w:val="005E0165"/>
    <w:rsid w:val="005F0338"/>
    <w:rsid w:val="005F38AC"/>
    <w:rsid w:val="00603FDC"/>
    <w:rsid w:val="00606A44"/>
    <w:rsid w:val="00607FAB"/>
    <w:rsid w:val="00616625"/>
    <w:rsid w:val="00624440"/>
    <w:rsid w:val="00631BB5"/>
    <w:rsid w:val="006452FA"/>
    <w:rsid w:val="0065324D"/>
    <w:rsid w:val="006535A3"/>
    <w:rsid w:val="006603C3"/>
    <w:rsid w:val="00662349"/>
    <w:rsid w:val="006808CB"/>
    <w:rsid w:val="00684262"/>
    <w:rsid w:val="006842DA"/>
    <w:rsid w:val="006923E7"/>
    <w:rsid w:val="006947D6"/>
    <w:rsid w:val="006A18BE"/>
    <w:rsid w:val="006A2B66"/>
    <w:rsid w:val="006A44C9"/>
    <w:rsid w:val="006A4E62"/>
    <w:rsid w:val="006B25B4"/>
    <w:rsid w:val="006B7F3B"/>
    <w:rsid w:val="006C272A"/>
    <w:rsid w:val="006C5977"/>
    <w:rsid w:val="006C6F83"/>
    <w:rsid w:val="006D03B5"/>
    <w:rsid w:val="006D1FE8"/>
    <w:rsid w:val="006D5406"/>
    <w:rsid w:val="006E265B"/>
    <w:rsid w:val="006E4626"/>
    <w:rsid w:val="006E4BCE"/>
    <w:rsid w:val="006F322A"/>
    <w:rsid w:val="006F37BC"/>
    <w:rsid w:val="006F5F29"/>
    <w:rsid w:val="006F66DC"/>
    <w:rsid w:val="006F77C4"/>
    <w:rsid w:val="006F7C73"/>
    <w:rsid w:val="00704B8E"/>
    <w:rsid w:val="0070694D"/>
    <w:rsid w:val="0070778F"/>
    <w:rsid w:val="00724885"/>
    <w:rsid w:val="00725B41"/>
    <w:rsid w:val="00730791"/>
    <w:rsid w:val="00734ACC"/>
    <w:rsid w:val="007368AA"/>
    <w:rsid w:val="007406E7"/>
    <w:rsid w:val="00746D40"/>
    <w:rsid w:val="00757D32"/>
    <w:rsid w:val="00763044"/>
    <w:rsid w:val="00763AD2"/>
    <w:rsid w:val="00772251"/>
    <w:rsid w:val="00776FF1"/>
    <w:rsid w:val="0078794E"/>
    <w:rsid w:val="007944A7"/>
    <w:rsid w:val="007B14B6"/>
    <w:rsid w:val="007C054E"/>
    <w:rsid w:val="007C3AF1"/>
    <w:rsid w:val="007C420B"/>
    <w:rsid w:val="007C6576"/>
    <w:rsid w:val="007C7564"/>
    <w:rsid w:val="007D0A17"/>
    <w:rsid w:val="007D6902"/>
    <w:rsid w:val="008014DE"/>
    <w:rsid w:val="00803CDE"/>
    <w:rsid w:val="00821EC1"/>
    <w:rsid w:val="00825320"/>
    <w:rsid w:val="008374B6"/>
    <w:rsid w:val="00840720"/>
    <w:rsid w:val="00844FB2"/>
    <w:rsid w:val="0084553E"/>
    <w:rsid w:val="008543F7"/>
    <w:rsid w:val="00856E16"/>
    <w:rsid w:val="008605B6"/>
    <w:rsid w:val="00860D60"/>
    <w:rsid w:val="00864942"/>
    <w:rsid w:val="00870693"/>
    <w:rsid w:val="008720C1"/>
    <w:rsid w:val="0088028B"/>
    <w:rsid w:val="0088157F"/>
    <w:rsid w:val="00892014"/>
    <w:rsid w:val="00894A79"/>
    <w:rsid w:val="008962E7"/>
    <w:rsid w:val="00896AC9"/>
    <w:rsid w:val="008A260C"/>
    <w:rsid w:val="008B009E"/>
    <w:rsid w:val="008B3677"/>
    <w:rsid w:val="008C130D"/>
    <w:rsid w:val="008C2957"/>
    <w:rsid w:val="008C2CDC"/>
    <w:rsid w:val="008C5260"/>
    <w:rsid w:val="008D1298"/>
    <w:rsid w:val="008D1BDB"/>
    <w:rsid w:val="008D589B"/>
    <w:rsid w:val="008E0477"/>
    <w:rsid w:val="008E1141"/>
    <w:rsid w:val="008E41F8"/>
    <w:rsid w:val="008F1815"/>
    <w:rsid w:val="00900AC5"/>
    <w:rsid w:val="009057B3"/>
    <w:rsid w:val="00907164"/>
    <w:rsid w:val="00914672"/>
    <w:rsid w:val="00917C7C"/>
    <w:rsid w:val="009332F4"/>
    <w:rsid w:val="00937A9E"/>
    <w:rsid w:val="00940271"/>
    <w:rsid w:val="0094167F"/>
    <w:rsid w:val="0094180F"/>
    <w:rsid w:val="00941B19"/>
    <w:rsid w:val="009460EC"/>
    <w:rsid w:val="00950AE2"/>
    <w:rsid w:val="00951183"/>
    <w:rsid w:val="00956022"/>
    <w:rsid w:val="00960198"/>
    <w:rsid w:val="009713EF"/>
    <w:rsid w:val="0098004E"/>
    <w:rsid w:val="0099290D"/>
    <w:rsid w:val="009947D7"/>
    <w:rsid w:val="009956BE"/>
    <w:rsid w:val="009975A9"/>
    <w:rsid w:val="009C1CB9"/>
    <w:rsid w:val="009C2C4D"/>
    <w:rsid w:val="009C63FE"/>
    <w:rsid w:val="009D1067"/>
    <w:rsid w:val="009E204B"/>
    <w:rsid w:val="009E519C"/>
    <w:rsid w:val="009E6767"/>
    <w:rsid w:val="009E79C1"/>
    <w:rsid w:val="00A109E5"/>
    <w:rsid w:val="00A369D4"/>
    <w:rsid w:val="00A60074"/>
    <w:rsid w:val="00A64D7D"/>
    <w:rsid w:val="00A6753D"/>
    <w:rsid w:val="00A71DD6"/>
    <w:rsid w:val="00A722BA"/>
    <w:rsid w:val="00A748F5"/>
    <w:rsid w:val="00A81F7C"/>
    <w:rsid w:val="00A84997"/>
    <w:rsid w:val="00A87F3E"/>
    <w:rsid w:val="00A92AB1"/>
    <w:rsid w:val="00A93203"/>
    <w:rsid w:val="00A94A63"/>
    <w:rsid w:val="00AA0712"/>
    <w:rsid w:val="00AA1992"/>
    <w:rsid w:val="00AB1085"/>
    <w:rsid w:val="00AC3914"/>
    <w:rsid w:val="00AD5B5F"/>
    <w:rsid w:val="00AE0B48"/>
    <w:rsid w:val="00AE5F44"/>
    <w:rsid w:val="00AF076E"/>
    <w:rsid w:val="00AF7790"/>
    <w:rsid w:val="00B06962"/>
    <w:rsid w:val="00B37DB5"/>
    <w:rsid w:val="00B40217"/>
    <w:rsid w:val="00B440D2"/>
    <w:rsid w:val="00B45896"/>
    <w:rsid w:val="00B46870"/>
    <w:rsid w:val="00B664FE"/>
    <w:rsid w:val="00B66A28"/>
    <w:rsid w:val="00B70324"/>
    <w:rsid w:val="00B817F2"/>
    <w:rsid w:val="00B818DA"/>
    <w:rsid w:val="00B85D0D"/>
    <w:rsid w:val="00BA035B"/>
    <w:rsid w:val="00BA1447"/>
    <w:rsid w:val="00BA3658"/>
    <w:rsid w:val="00BA45E6"/>
    <w:rsid w:val="00BA50EE"/>
    <w:rsid w:val="00BB2978"/>
    <w:rsid w:val="00BC52B6"/>
    <w:rsid w:val="00BC756B"/>
    <w:rsid w:val="00BD067C"/>
    <w:rsid w:val="00BD1B70"/>
    <w:rsid w:val="00BD493A"/>
    <w:rsid w:val="00BD4E4D"/>
    <w:rsid w:val="00BD6621"/>
    <w:rsid w:val="00BE6F6D"/>
    <w:rsid w:val="00C01102"/>
    <w:rsid w:val="00C033FF"/>
    <w:rsid w:val="00C045E2"/>
    <w:rsid w:val="00C160B1"/>
    <w:rsid w:val="00C20028"/>
    <w:rsid w:val="00C205CE"/>
    <w:rsid w:val="00C3032E"/>
    <w:rsid w:val="00C30858"/>
    <w:rsid w:val="00C32B90"/>
    <w:rsid w:val="00C36081"/>
    <w:rsid w:val="00C37A22"/>
    <w:rsid w:val="00C55DBE"/>
    <w:rsid w:val="00C62DC2"/>
    <w:rsid w:val="00C640E2"/>
    <w:rsid w:val="00C65172"/>
    <w:rsid w:val="00C676EA"/>
    <w:rsid w:val="00C74125"/>
    <w:rsid w:val="00C90DD3"/>
    <w:rsid w:val="00C9156A"/>
    <w:rsid w:val="00C92E26"/>
    <w:rsid w:val="00C948D8"/>
    <w:rsid w:val="00CA0BF6"/>
    <w:rsid w:val="00CA16DD"/>
    <w:rsid w:val="00CB10A5"/>
    <w:rsid w:val="00CB1B9D"/>
    <w:rsid w:val="00CB7F7E"/>
    <w:rsid w:val="00CC3DC0"/>
    <w:rsid w:val="00CC7DA3"/>
    <w:rsid w:val="00CD08B2"/>
    <w:rsid w:val="00CD619C"/>
    <w:rsid w:val="00CE185A"/>
    <w:rsid w:val="00CE4CDA"/>
    <w:rsid w:val="00CE648F"/>
    <w:rsid w:val="00CF013B"/>
    <w:rsid w:val="00CF241D"/>
    <w:rsid w:val="00CF4E99"/>
    <w:rsid w:val="00CF5400"/>
    <w:rsid w:val="00D048C7"/>
    <w:rsid w:val="00D130D9"/>
    <w:rsid w:val="00D15D2C"/>
    <w:rsid w:val="00D26D26"/>
    <w:rsid w:val="00D27DB8"/>
    <w:rsid w:val="00D3297C"/>
    <w:rsid w:val="00D333EE"/>
    <w:rsid w:val="00D34608"/>
    <w:rsid w:val="00D35165"/>
    <w:rsid w:val="00D36762"/>
    <w:rsid w:val="00D37BD1"/>
    <w:rsid w:val="00D413B5"/>
    <w:rsid w:val="00D44824"/>
    <w:rsid w:val="00D4511D"/>
    <w:rsid w:val="00D5076B"/>
    <w:rsid w:val="00D54C90"/>
    <w:rsid w:val="00D57D11"/>
    <w:rsid w:val="00D6028D"/>
    <w:rsid w:val="00D61FEA"/>
    <w:rsid w:val="00D6627D"/>
    <w:rsid w:val="00D859A2"/>
    <w:rsid w:val="00D90CD2"/>
    <w:rsid w:val="00D95964"/>
    <w:rsid w:val="00DA20B6"/>
    <w:rsid w:val="00DA3BDC"/>
    <w:rsid w:val="00DB1310"/>
    <w:rsid w:val="00DB1A5F"/>
    <w:rsid w:val="00DC107E"/>
    <w:rsid w:val="00DC1C57"/>
    <w:rsid w:val="00DC6D6B"/>
    <w:rsid w:val="00DD0753"/>
    <w:rsid w:val="00DE147C"/>
    <w:rsid w:val="00DF10B4"/>
    <w:rsid w:val="00DF173C"/>
    <w:rsid w:val="00DF4249"/>
    <w:rsid w:val="00DF4AA8"/>
    <w:rsid w:val="00DF4ECA"/>
    <w:rsid w:val="00DF54E3"/>
    <w:rsid w:val="00DF676E"/>
    <w:rsid w:val="00E046C3"/>
    <w:rsid w:val="00E0516A"/>
    <w:rsid w:val="00E103E1"/>
    <w:rsid w:val="00E13551"/>
    <w:rsid w:val="00E14713"/>
    <w:rsid w:val="00E20778"/>
    <w:rsid w:val="00E22232"/>
    <w:rsid w:val="00E2240F"/>
    <w:rsid w:val="00E229D1"/>
    <w:rsid w:val="00E302DB"/>
    <w:rsid w:val="00E32160"/>
    <w:rsid w:val="00E3506E"/>
    <w:rsid w:val="00E35EC0"/>
    <w:rsid w:val="00E51CF8"/>
    <w:rsid w:val="00E53C08"/>
    <w:rsid w:val="00E601C3"/>
    <w:rsid w:val="00E659EB"/>
    <w:rsid w:val="00E66D65"/>
    <w:rsid w:val="00E700AC"/>
    <w:rsid w:val="00E71A8C"/>
    <w:rsid w:val="00E90C03"/>
    <w:rsid w:val="00E935F7"/>
    <w:rsid w:val="00E951CC"/>
    <w:rsid w:val="00EB130F"/>
    <w:rsid w:val="00EB453D"/>
    <w:rsid w:val="00EB4BB9"/>
    <w:rsid w:val="00EB5C33"/>
    <w:rsid w:val="00EB6BB8"/>
    <w:rsid w:val="00EB72E8"/>
    <w:rsid w:val="00EC0280"/>
    <w:rsid w:val="00EC1B92"/>
    <w:rsid w:val="00EC2B46"/>
    <w:rsid w:val="00EC5660"/>
    <w:rsid w:val="00EC772B"/>
    <w:rsid w:val="00EC7AE6"/>
    <w:rsid w:val="00EE7CF5"/>
    <w:rsid w:val="00EE7FE6"/>
    <w:rsid w:val="00EF694E"/>
    <w:rsid w:val="00F059AE"/>
    <w:rsid w:val="00F111C0"/>
    <w:rsid w:val="00F13C1C"/>
    <w:rsid w:val="00F17A3F"/>
    <w:rsid w:val="00F33FE1"/>
    <w:rsid w:val="00F441CB"/>
    <w:rsid w:val="00F477B2"/>
    <w:rsid w:val="00F47CEB"/>
    <w:rsid w:val="00F50146"/>
    <w:rsid w:val="00F50B0F"/>
    <w:rsid w:val="00F5479E"/>
    <w:rsid w:val="00F75151"/>
    <w:rsid w:val="00F76633"/>
    <w:rsid w:val="00F7695B"/>
    <w:rsid w:val="00F81E48"/>
    <w:rsid w:val="00F95232"/>
    <w:rsid w:val="00F966C0"/>
    <w:rsid w:val="00F9696A"/>
    <w:rsid w:val="00FA037B"/>
    <w:rsid w:val="00FA1360"/>
    <w:rsid w:val="00FA28DF"/>
    <w:rsid w:val="00FA2DFF"/>
    <w:rsid w:val="00FB0D43"/>
    <w:rsid w:val="00FB3C57"/>
    <w:rsid w:val="00FB5AF0"/>
    <w:rsid w:val="00FB5F7C"/>
    <w:rsid w:val="00FB670C"/>
    <w:rsid w:val="00FD2647"/>
    <w:rsid w:val="00FD43AE"/>
    <w:rsid w:val="00FD6E06"/>
    <w:rsid w:val="00FD7E67"/>
    <w:rsid w:val="00FE5338"/>
    <w:rsid w:val="00FF631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6D65"/>
    <w:pPr>
      <w:spacing w:after="200" w:line="276" w:lineRule="auto"/>
    </w:pPr>
    <w:rPr>
      <w:rFonts w:ascii="Calibri" w:eastAsia="Times New Roman" w:hAnsi="Calibri" w:cs="Times New Roman"/>
    </w:rPr>
  </w:style>
  <w:style w:type="paragraph" w:styleId="1">
    <w:name w:val="heading 1"/>
    <w:basedOn w:val="a"/>
    <w:next w:val="a"/>
    <w:link w:val="10"/>
    <w:uiPriority w:val="9"/>
    <w:qFormat/>
    <w:rsid w:val="00357821"/>
    <w:pPr>
      <w:keepNext/>
      <w:spacing w:after="0" w:line="240" w:lineRule="auto"/>
      <w:ind w:firstLine="720"/>
      <w:jc w:val="center"/>
      <w:outlineLvl w:val="0"/>
    </w:pPr>
    <w:rPr>
      <w:rFonts w:ascii="Cambria" w:hAnsi="Cambria"/>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qFormat/>
    <w:rsid w:val="00FB5F7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B5F7C"/>
    <w:pPr>
      <w:widowControl w:val="0"/>
      <w:autoSpaceDE w:val="0"/>
      <w:autoSpaceDN w:val="0"/>
      <w:spacing w:after="0" w:line="240" w:lineRule="auto"/>
    </w:pPr>
    <w:rPr>
      <w:rFonts w:ascii="Calibri" w:eastAsia="Times New Roman" w:hAnsi="Calibri" w:cs="Calibri"/>
      <w:b/>
      <w:szCs w:val="20"/>
      <w:lang w:eastAsia="ru-RU"/>
    </w:rPr>
  </w:style>
  <w:style w:type="paragraph" w:styleId="a3">
    <w:name w:val="header"/>
    <w:basedOn w:val="a"/>
    <w:link w:val="a4"/>
    <w:uiPriority w:val="99"/>
    <w:unhideWhenUsed/>
    <w:rsid w:val="005D31C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D31CB"/>
    <w:rPr>
      <w:rFonts w:ascii="Calibri" w:eastAsia="Times New Roman" w:hAnsi="Calibri" w:cs="Times New Roman"/>
    </w:rPr>
  </w:style>
  <w:style w:type="paragraph" w:styleId="a5">
    <w:name w:val="footer"/>
    <w:basedOn w:val="a"/>
    <w:link w:val="a6"/>
    <w:uiPriority w:val="99"/>
    <w:unhideWhenUsed/>
    <w:rsid w:val="005D31C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D31CB"/>
    <w:rPr>
      <w:rFonts w:ascii="Calibri" w:eastAsia="Times New Roman" w:hAnsi="Calibri" w:cs="Times New Roman"/>
    </w:rPr>
  </w:style>
  <w:style w:type="paragraph" w:styleId="a7">
    <w:name w:val="Balloon Text"/>
    <w:basedOn w:val="a"/>
    <w:link w:val="a8"/>
    <w:uiPriority w:val="99"/>
    <w:semiHidden/>
    <w:unhideWhenUsed/>
    <w:rsid w:val="00225249"/>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225249"/>
    <w:rPr>
      <w:rFonts w:ascii="Segoe UI" w:eastAsia="Times New Roman" w:hAnsi="Segoe UI" w:cs="Segoe UI"/>
      <w:sz w:val="18"/>
      <w:szCs w:val="18"/>
    </w:rPr>
  </w:style>
  <w:style w:type="character" w:customStyle="1" w:styleId="ConsPlusNormal0">
    <w:name w:val="ConsPlusNormal Знак"/>
    <w:link w:val="ConsPlusNormal"/>
    <w:uiPriority w:val="99"/>
    <w:locked/>
    <w:rsid w:val="00BA45E6"/>
    <w:rPr>
      <w:rFonts w:ascii="Calibri" w:eastAsia="Times New Roman" w:hAnsi="Calibri" w:cs="Calibri"/>
      <w:szCs w:val="20"/>
      <w:lang w:eastAsia="ru-RU"/>
    </w:rPr>
  </w:style>
  <w:style w:type="table" w:styleId="a9">
    <w:name w:val="Table Grid"/>
    <w:basedOn w:val="a1"/>
    <w:uiPriority w:val="39"/>
    <w:rsid w:val="004C33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unhideWhenUsed/>
    <w:rsid w:val="00C01102"/>
    <w:rPr>
      <w:color w:val="0563C1" w:themeColor="hyperlink"/>
      <w:u w:val="single"/>
    </w:rPr>
  </w:style>
  <w:style w:type="paragraph" w:styleId="ab">
    <w:name w:val="List Paragraph"/>
    <w:basedOn w:val="a"/>
    <w:uiPriority w:val="34"/>
    <w:qFormat/>
    <w:rsid w:val="00941B19"/>
    <w:pPr>
      <w:ind w:left="720"/>
      <w:contextualSpacing/>
    </w:pPr>
  </w:style>
  <w:style w:type="character" w:styleId="ac">
    <w:name w:val="Emphasis"/>
    <w:basedOn w:val="a0"/>
    <w:uiPriority w:val="99"/>
    <w:qFormat/>
    <w:rsid w:val="002876B1"/>
    <w:rPr>
      <w:i/>
      <w:iCs/>
    </w:rPr>
  </w:style>
  <w:style w:type="character" w:styleId="ad">
    <w:name w:val="Strong"/>
    <w:basedOn w:val="a0"/>
    <w:uiPriority w:val="22"/>
    <w:qFormat/>
    <w:rsid w:val="003C5A70"/>
    <w:rPr>
      <w:b/>
      <w:bCs/>
    </w:rPr>
  </w:style>
  <w:style w:type="character" w:customStyle="1" w:styleId="10">
    <w:name w:val="Заголовок 1 Знак"/>
    <w:basedOn w:val="a0"/>
    <w:link w:val="1"/>
    <w:uiPriority w:val="9"/>
    <w:rsid w:val="00357821"/>
    <w:rPr>
      <w:rFonts w:ascii="Cambria" w:eastAsia="Times New Roman" w:hAnsi="Cambria" w:cs="Times New Roman"/>
      <w:b/>
      <w:bCs/>
      <w:kern w:val="32"/>
      <w:sz w:val="32"/>
      <w:szCs w:val="32"/>
      <w:lang w:eastAsia="ru-RU"/>
    </w:rPr>
  </w:style>
  <w:style w:type="paragraph" w:styleId="ae">
    <w:name w:val="No Spacing"/>
    <w:uiPriority w:val="99"/>
    <w:qFormat/>
    <w:rsid w:val="00CF241D"/>
    <w:pPr>
      <w:spacing w:after="0" w:line="240" w:lineRule="auto"/>
    </w:pPr>
    <w:rPr>
      <w:rFonts w:ascii="Calibri" w:eastAsia="Calibri" w:hAnsi="Calibri" w:cs="Times New Roman"/>
    </w:rPr>
  </w:style>
  <w:style w:type="paragraph" w:styleId="af">
    <w:name w:val="footnote text"/>
    <w:basedOn w:val="a"/>
    <w:link w:val="af0"/>
    <w:uiPriority w:val="99"/>
    <w:unhideWhenUsed/>
    <w:rsid w:val="00AF076E"/>
    <w:pPr>
      <w:spacing w:after="0" w:line="240" w:lineRule="auto"/>
    </w:pPr>
    <w:rPr>
      <w:rFonts w:eastAsia="Calibri"/>
      <w:sz w:val="20"/>
      <w:szCs w:val="20"/>
    </w:rPr>
  </w:style>
  <w:style w:type="character" w:customStyle="1" w:styleId="af0">
    <w:name w:val="Текст сноски Знак"/>
    <w:basedOn w:val="a0"/>
    <w:link w:val="af"/>
    <w:uiPriority w:val="99"/>
    <w:rsid w:val="00AF076E"/>
    <w:rPr>
      <w:rFonts w:ascii="Calibri" w:eastAsia="Calibri" w:hAnsi="Calibri" w:cs="Times New Roman"/>
      <w:sz w:val="20"/>
      <w:szCs w:val="20"/>
    </w:rPr>
  </w:style>
  <w:style w:type="character" w:styleId="af1">
    <w:name w:val="footnote reference"/>
    <w:uiPriority w:val="99"/>
    <w:unhideWhenUsed/>
    <w:rsid w:val="00AF076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6D65"/>
    <w:pPr>
      <w:spacing w:after="200" w:line="276" w:lineRule="auto"/>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FB5F7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B5F7C"/>
    <w:pPr>
      <w:widowControl w:val="0"/>
      <w:autoSpaceDE w:val="0"/>
      <w:autoSpaceDN w:val="0"/>
      <w:spacing w:after="0" w:line="240" w:lineRule="auto"/>
    </w:pPr>
    <w:rPr>
      <w:rFonts w:ascii="Calibri" w:eastAsia="Times New Roman" w:hAnsi="Calibri" w:cs="Calibri"/>
      <w:b/>
      <w:szCs w:val="20"/>
      <w:lang w:eastAsia="ru-RU"/>
    </w:rPr>
  </w:style>
  <w:style w:type="paragraph" w:styleId="a3">
    <w:name w:val="header"/>
    <w:basedOn w:val="a"/>
    <w:link w:val="a4"/>
    <w:uiPriority w:val="99"/>
    <w:unhideWhenUsed/>
    <w:rsid w:val="005D31C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D31CB"/>
    <w:rPr>
      <w:rFonts w:ascii="Calibri" w:eastAsia="Times New Roman" w:hAnsi="Calibri" w:cs="Times New Roman"/>
    </w:rPr>
  </w:style>
  <w:style w:type="paragraph" w:styleId="a5">
    <w:name w:val="footer"/>
    <w:basedOn w:val="a"/>
    <w:link w:val="a6"/>
    <w:uiPriority w:val="99"/>
    <w:unhideWhenUsed/>
    <w:rsid w:val="005D31C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D31CB"/>
    <w:rPr>
      <w:rFonts w:ascii="Calibri" w:eastAsia="Times New Roman" w:hAnsi="Calibri" w:cs="Times New Roman"/>
    </w:rPr>
  </w:style>
  <w:style w:type="paragraph" w:styleId="a7">
    <w:name w:val="Balloon Text"/>
    <w:basedOn w:val="a"/>
    <w:link w:val="a8"/>
    <w:uiPriority w:val="99"/>
    <w:semiHidden/>
    <w:unhideWhenUsed/>
    <w:rsid w:val="00225249"/>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225249"/>
    <w:rPr>
      <w:rFonts w:ascii="Segoe UI" w:eastAsia="Times New Roman" w:hAnsi="Segoe UI" w:cs="Segoe UI"/>
      <w:sz w:val="18"/>
      <w:szCs w:val="18"/>
    </w:rPr>
  </w:style>
  <w:style w:type="character" w:customStyle="1" w:styleId="ConsPlusNormal0">
    <w:name w:val="ConsPlusNormal Знак"/>
    <w:link w:val="ConsPlusNormal"/>
    <w:locked/>
    <w:rsid w:val="00BA45E6"/>
    <w:rPr>
      <w:rFonts w:ascii="Calibri" w:eastAsia="Times New Roman" w:hAnsi="Calibri" w:cs="Calibri"/>
      <w:szCs w:val="20"/>
      <w:lang w:eastAsia="ru-RU"/>
    </w:rPr>
  </w:style>
  <w:style w:type="table" w:styleId="a9">
    <w:name w:val="Table Grid"/>
    <w:basedOn w:val="a1"/>
    <w:uiPriority w:val="39"/>
    <w:rsid w:val="004C33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unhideWhenUsed/>
    <w:rsid w:val="00C0110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C:\Users\&#1088;&#1088;\Desktop\&#1055;&#1088;&#1080;&#1083;&#1086;&#1078;&#1077;&#1085;&#1080;&#1077;%20&#8470;%203%20&#1057;&#1086;&#1075;&#1083;&#1072;&#1096;&#1077;&#1085;&#1080;&#1077;.doc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1088;&#1088;\Desktop\&#1055;&#1088;&#1080;&#1083;&#1086;&#1078;&#1077;&#1085;&#1080;&#1077;%20&#8470;%203%20&#1057;&#1086;&#1075;&#1083;&#1072;&#1096;&#1077;&#1085;&#1080;&#1077;.docx"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karatuzraion.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4B56D2-2189-43C9-8453-F97FFF8FD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5931</TotalTime>
  <Pages>1</Pages>
  <Words>8331</Words>
  <Characters>47489</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Коршунова Анастасия Николаевна</cp:lastModifiedBy>
  <cp:revision>149</cp:revision>
  <cp:lastPrinted>2022-10-14T01:15:00Z</cp:lastPrinted>
  <dcterms:created xsi:type="dcterms:W3CDTF">2021-11-16T08:35:00Z</dcterms:created>
  <dcterms:modified xsi:type="dcterms:W3CDTF">2022-10-14T01:15:00Z</dcterms:modified>
</cp:coreProperties>
</file>