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0BC" w:rsidRDefault="00B710BC" w:rsidP="00E476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D006406">
            <wp:extent cx="652145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F1ED0" w:rsidRDefault="00E476FA" w:rsidP="00E476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КАРАТУЗСКОГО РАЙОНА</w:t>
      </w:r>
    </w:p>
    <w:p w:rsidR="00E476FA" w:rsidRDefault="00E476FA" w:rsidP="00E476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76FA" w:rsidRDefault="00E476FA" w:rsidP="00E476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710BC" w:rsidRDefault="00B710BC" w:rsidP="00E47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6FA" w:rsidRDefault="00DD199D" w:rsidP="00E47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632096">
        <w:rPr>
          <w:rFonts w:ascii="Times New Roman" w:hAnsi="Times New Roman" w:cs="Times New Roman"/>
          <w:sz w:val="28"/>
          <w:szCs w:val="28"/>
        </w:rPr>
        <w:t>.05.</w:t>
      </w:r>
      <w:r w:rsidR="00E476F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E476FA">
        <w:rPr>
          <w:rFonts w:ascii="Times New Roman" w:hAnsi="Times New Roman" w:cs="Times New Roman"/>
          <w:sz w:val="28"/>
          <w:szCs w:val="28"/>
        </w:rPr>
        <w:t xml:space="preserve">                                с.</w:t>
      </w:r>
      <w:r w:rsidR="00E41BA5">
        <w:rPr>
          <w:rFonts w:ascii="Times New Roman" w:hAnsi="Times New Roman" w:cs="Times New Roman"/>
          <w:sz w:val="28"/>
          <w:szCs w:val="28"/>
        </w:rPr>
        <w:t xml:space="preserve"> </w:t>
      </w:r>
      <w:r w:rsidR="00E476FA">
        <w:rPr>
          <w:rFonts w:ascii="Times New Roman" w:hAnsi="Times New Roman" w:cs="Times New Roman"/>
          <w:sz w:val="28"/>
          <w:szCs w:val="28"/>
        </w:rPr>
        <w:t xml:space="preserve">Каратузское          </w:t>
      </w:r>
      <w:r w:rsidR="00B710BC">
        <w:rPr>
          <w:rFonts w:ascii="Times New Roman" w:hAnsi="Times New Roman" w:cs="Times New Roman"/>
          <w:sz w:val="28"/>
          <w:szCs w:val="28"/>
        </w:rPr>
        <w:t xml:space="preserve">     </w:t>
      </w:r>
      <w:r w:rsidR="00027C7D">
        <w:rPr>
          <w:rFonts w:ascii="Times New Roman" w:hAnsi="Times New Roman" w:cs="Times New Roman"/>
          <w:sz w:val="28"/>
          <w:szCs w:val="28"/>
        </w:rPr>
        <w:t xml:space="preserve">                           №  </w:t>
      </w:r>
      <w:r>
        <w:rPr>
          <w:rFonts w:ascii="Times New Roman" w:hAnsi="Times New Roman" w:cs="Times New Roman"/>
          <w:sz w:val="28"/>
          <w:szCs w:val="28"/>
        </w:rPr>
        <w:t>359</w:t>
      </w:r>
      <w:r w:rsidR="00E476FA">
        <w:rPr>
          <w:rFonts w:ascii="Times New Roman" w:hAnsi="Times New Roman" w:cs="Times New Roman"/>
          <w:sz w:val="28"/>
          <w:szCs w:val="28"/>
        </w:rPr>
        <w:t>-п</w:t>
      </w:r>
    </w:p>
    <w:p w:rsidR="00E41BA5" w:rsidRDefault="00E41BA5" w:rsidP="00E47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BA5" w:rsidRDefault="00E41BA5" w:rsidP="00E41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Почетном Знаке отличия «За заслуги перед Каратузским районом»</w:t>
      </w:r>
    </w:p>
    <w:p w:rsidR="00DD199D" w:rsidRDefault="00DD199D" w:rsidP="00E41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6FA" w:rsidRDefault="00E476FA" w:rsidP="00E47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6FA" w:rsidRDefault="00B1062D" w:rsidP="00E47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законом </w:t>
      </w:r>
      <w:r w:rsidR="00144184">
        <w:rPr>
          <w:rFonts w:ascii="Times New Roman" w:hAnsi="Times New Roman" w:cs="Times New Roman"/>
          <w:sz w:val="28"/>
          <w:szCs w:val="28"/>
        </w:rPr>
        <w:t>от 06.10.2003 года № 131-ФЗ «Об общих принципах организации местного самоуправления в Российской Федерации»</w:t>
      </w:r>
      <w:r w:rsidR="00E476FA">
        <w:rPr>
          <w:rFonts w:ascii="Times New Roman" w:hAnsi="Times New Roman" w:cs="Times New Roman"/>
          <w:sz w:val="28"/>
          <w:szCs w:val="28"/>
        </w:rPr>
        <w:t>, руководствуясь ст.26-28 Устава муниципального образования «</w:t>
      </w:r>
      <w:proofErr w:type="spellStart"/>
      <w:r w:rsidR="00E476FA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="00E476FA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B710BC">
        <w:rPr>
          <w:rFonts w:ascii="Times New Roman" w:hAnsi="Times New Roman" w:cs="Times New Roman"/>
          <w:sz w:val="28"/>
          <w:szCs w:val="28"/>
        </w:rPr>
        <w:t>,</w:t>
      </w:r>
      <w:r w:rsidR="00E476FA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E476FA" w:rsidRDefault="00E476FA" w:rsidP="00E47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1.Утвердить положение о Почетном Знаке отличия «За заслуги перед Каратузс</w:t>
      </w:r>
      <w:r w:rsidR="00705FFF">
        <w:rPr>
          <w:rFonts w:ascii="Times New Roman" w:hAnsi="Times New Roman" w:cs="Times New Roman"/>
          <w:sz w:val="28"/>
          <w:szCs w:val="28"/>
        </w:rPr>
        <w:t>ким районом» согласно 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CE4" w:rsidRDefault="00000CE4" w:rsidP="00E47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="00E375C1">
        <w:rPr>
          <w:rFonts w:ascii="Times New Roman" w:hAnsi="Times New Roman" w:cs="Times New Roman"/>
          <w:sz w:val="28"/>
          <w:szCs w:val="28"/>
        </w:rPr>
        <w:t xml:space="preserve">Постановление от </w:t>
      </w:r>
      <w:r w:rsidR="00027C7D">
        <w:rPr>
          <w:rFonts w:ascii="Times New Roman" w:hAnsi="Times New Roman" w:cs="Times New Roman"/>
          <w:sz w:val="28"/>
          <w:szCs w:val="28"/>
        </w:rPr>
        <w:t>29.05</w:t>
      </w:r>
      <w:r w:rsidR="008B0E9A">
        <w:rPr>
          <w:rFonts w:ascii="Times New Roman" w:hAnsi="Times New Roman" w:cs="Times New Roman"/>
          <w:sz w:val="28"/>
          <w:szCs w:val="28"/>
        </w:rPr>
        <w:t>.2016</w:t>
      </w:r>
      <w:r w:rsidR="00027C7D">
        <w:rPr>
          <w:rFonts w:ascii="Times New Roman" w:hAnsi="Times New Roman" w:cs="Times New Roman"/>
          <w:sz w:val="28"/>
          <w:szCs w:val="28"/>
        </w:rPr>
        <w:t xml:space="preserve"> года</w:t>
      </w:r>
      <w:r w:rsidR="00E375C1">
        <w:rPr>
          <w:rFonts w:ascii="Times New Roman" w:hAnsi="Times New Roman" w:cs="Times New Roman"/>
          <w:sz w:val="28"/>
          <w:szCs w:val="28"/>
        </w:rPr>
        <w:t xml:space="preserve"> № </w:t>
      </w:r>
      <w:r w:rsidR="00027C7D">
        <w:rPr>
          <w:rFonts w:ascii="Times New Roman" w:hAnsi="Times New Roman" w:cs="Times New Roman"/>
          <w:sz w:val="28"/>
          <w:szCs w:val="28"/>
        </w:rPr>
        <w:t>416</w:t>
      </w:r>
      <w:r w:rsidR="008B0E9A">
        <w:rPr>
          <w:rFonts w:ascii="Times New Roman" w:hAnsi="Times New Roman" w:cs="Times New Roman"/>
          <w:sz w:val="28"/>
          <w:szCs w:val="28"/>
        </w:rPr>
        <w:t>-п</w:t>
      </w:r>
      <w:r w:rsidR="00E375C1">
        <w:rPr>
          <w:rFonts w:ascii="Times New Roman" w:hAnsi="Times New Roman" w:cs="Times New Roman"/>
          <w:sz w:val="28"/>
          <w:szCs w:val="28"/>
        </w:rPr>
        <w:t xml:space="preserve">  «</w:t>
      </w:r>
      <w:r w:rsidR="008B0E9A">
        <w:rPr>
          <w:rFonts w:ascii="Times New Roman" w:hAnsi="Times New Roman" w:cs="Times New Roman"/>
          <w:sz w:val="28"/>
          <w:szCs w:val="28"/>
        </w:rPr>
        <w:t>О Почетном Знаке отличия «За заслуги перед Каратузским районом»</w:t>
      </w:r>
      <w:r w:rsidR="00027C7D">
        <w:rPr>
          <w:rFonts w:ascii="Times New Roman" w:hAnsi="Times New Roman" w:cs="Times New Roman"/>
          <w:sz w:val="28"/>
          <w:szCs w:val="28"/>
        </w:rPr>
        <w:t>, постановление от 08.06.2020 года № 491-п «О внесении изменений в положение «О Почетном Знаке отличия «За заслуги перед Каратузским районам»»</w:t>
      </w:r>
      <w:r w:rsidR="008B0E9A">
        <w:rPr>
          <w:rFonts w:ascii="Times New Roman" w:hAnsi="Times New Roman" w:cs="Times New Roman"/>
          <w:sz w:val="28"/>
          <w:szCs w:val="28"/>
        </w:rPr>
        <w:t xml:space="preserve"> </w:t>
      </w:r>
      <w:r w:rsidR="00E375C1">
        <w:rPr>
          <w:rFonts w:ascii="Times New Roman" w:hAnsi="Times New Roman" w:cs="Times New Roman"/>
          <w:sz w:val="28"/>
          <w:szCs w:val="28"/>
        </w:rPr>
        <w:t>считать утратившим</w:t>
      </w:r>
      <w:r w:rsidR="00027C7D">
        <w:rPr>
          <w:rFonts w:ascii="Times New Roman" w:hAnsi="Times New Roman" w:cs="Times New Roman"/>
          <w:sz w:val="28"/>
          <w:szCs w:val="28"/>
        </w:rPr>
        <w:t>и</w:t>
      </w:r>
      <w:r w:rsidR="00E375C1">
        <w:rPr>
          <w:rFonts w:ascii="Times New Roman" w:hAnsi="Times New Roman" w:cs="Times New Roman"/>
          <w:sz w:val="28"/>
          <w:szCs w:val="28"/>
        </w:rPr>
        <w:t xml:space="preserve"> силу.</w:t>
      </w:r>
    </w:p>
    <w:p w:rsidR="00325F75" w:rsidRPr="00325F75" w:rsidRDefault="00325F75" w:rsidP="00325F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</w:t>
      </w:r>
      <w:r w:rsidRPr="00325F75">
        <w:t xml:space="preserve"> </w:t>
      </w:r>
      <w:r w:rsidRPr="00325F75">
        <w:rPr>
          <w:rFonts w:ascii="Times New Roman" w:hAnsi="Times New Roman" w:cs="Times New Roman"/>
          <w:sz w:val="28"/>
          <w:szCs w:val="28"/>
        </w:rPr>
        <w:t>Опубликовать настоящее постановление на «Официальном сайте</w:t>
      </w:r>
    </w:p>
    <w:p w:rsidR="00027C7D" w:rsidRDefault="00325F75" w:rsidP="00325F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F75">
        <w:rPr>
          <w:rFonts w:ascii="Times New Roman" w:hAnsi="Times New Roman" w:cs="Times New Roman"/>
          <w:sz w:val="28"/>
          <w:szCs w:val="28"/>
        </w:rPr>
        <w:t>администрации Каратузского района (</w:t>
      </w:r>
      <w:hyperlink r:id="rId6" w:history="1">
        <w:r w:rsidRPr="00990EBB">
          <w:rPr>
            <w:rStyle w:val="a6"/>
            <w:rFonts w:ascii="Times New Roman" w:hAnsi="Times New Roman" w:cs="Times New Roman"/>
            <w:sz w:val="28"/>
            <w:szCs w:val="28"/>
          </w:rPr>
          <w:t>www.karatuzraion.ru</w:t>
        </w:r>
      </w:hyperlink>
      <w:r w:rsidRPr="00325F75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7C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CE4" w:rsidRDefault="00325F75" w:rsidP="00E47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="00E375C1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E375C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375C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О.В.</w:t>
      </w:r>
      <w:r w:rsidR="00DD199D">
        <w:rPr>
          <w:rFonts w:ascii="Times New Roman" w:hAnsi="Times New Roman" w:cs="Times New Roman"/>
          <w:sz w:val="28"/>
          <w:szCs w:val="28"/>
        </w:rPr>
        <w:t xml:space="preserve"> </w:t>
      </w:r>
      <w:r w:rsidR="00E375C1">
        <w:rPr>
          <w:rFonts w:ascii="Times New Roman" w:hAnsi="Times New Roman" w:cs="Times New Roman"/>
          <w:sz w:val="28"/>
          <w:szCs w:val="28"/>
        </w:rPr>
        <w:t>Серову, начальника отдела по взаимодействию с территориями, организационной работе и кадрам.</w:t>
      </w:r>
    </w:p>
    <w:p w:rsidR="00E476FA" w:rsidRDefault="00E476FA" w:rsidP="00E47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676A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.Постановление вступает в силу в день</w:t>
      </w:r>
      <w:r w:rsidR="003F033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следующий за днем его официального опубликования в периодическом печатном издании </w:t>
      </w:r>
      <w:r w:rsidR="009E7D8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Вести муниципального </w:t>
      </w:r>
      <w:r w:rsidR="00705FFF">
        <w:rPr>
          <w:rFonts w:ascii="Times New Roman" w:hAnsi="Times New Roman" w:cs="Times New Roman"/>
          <w:sz w:val="28"/>
          <w:szCs w:val="28"/>
        </w:rPr>
        <w:t>образования</w:t>
      </w:r>
      <w:r w:rsidR="00325F7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25F75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="00325F75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E476FA" w:rsidRDefault="00E476FA" w:rsidP="00E47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6FA" w:rsidRDefault="00E476FA" w:rsidP="00E47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6FA" w:rsidRDefault="00E476FA" w:rsidP="00E47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                    </w:t>
      </w:r>
      <w:r w:rsidR="00DD199D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К.А.</w:t>
      </w:r>
      <w:r w:rsidR="00B710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Тюнин</w:t>
      </w:r>
      <w:proofErr w:type="spellEnd"/>
    </w:p>
    <w:p w:rsidR="00E476FA" w:rsidRDefault="00E476FA" w:rsidP="00E47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6FA" w:rsidRDefault="00E476FA" w:rsidP="00E47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6FA" w:rsidRDefault="00E476FA" w:rsidP="00E47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6FA" w:rsidRDefault="00E476FA" w:rsidP="00E47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6FA" w:rsidRDefault="00E476FA" w:rsidP="00E47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6FA" w:rsidRDefault="00E476FA" w:rsidP="00E47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6FA" w:rsidRDefault="00E476FA" w:rsidP="00E47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6FA" w:rsidRDefault="00E476FA" w:rsidP="00E47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6FA" w:rsidRDefault="00E476FA" w:rsidP="00E47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6FA" w:rsidRDefault="00E476FA" w:rsidP="00E47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1171"/>
        <w:gridCol w:w="5103"/>
      </w:tblGrid>
      <w:tr w:rsidR="00D668D9" w:rsidTr="00D668D9">
        <w:tc>
          <w:tcPr>
            <w:tcW w:w="3190" w:type="dxa"/>
          </w:tcPr>
          <w:p w:rsidR="00D668D9" w:rsidRDefault="00E476FA" w:rsidP="00E4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6F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</w:p>
        </w:tc>
        <w:tc>
          <w:tcPr>
            <w:tcW w:w="1171" w:type="dxa"/>
          </w:tcPr>
          <w:p w:rsidR="00D668D9" w:rsidRDefault="00D668D9" w:rsidP="00E4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D199D" w:rsidRDefault="00D668D9" w:rsidP="009E7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8D9">
              <w:rPr>
                <w:rFonts w:ascii="Times New Roman" w:hAnsi="Times New Roman" w:cs="Times New Roman"/>
                <w:sz w:val="20"/>
                <w:szCs w:val="20"/>
              </w:rPr>
              <w:t>Приложение к постановлению</w:t>
            </w:r>
          </w:p>
          <w:p w:rsidR="00DD199D" w:rsidRDefault="00D668D9" w:rsidP="009E7D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8D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Каратузского </w:t>
            </w:r>
            <w:r w:rsidRPr="00D668D9"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</w:p>
          <w:p w:rsidR="00D668D9" w:rsidRPr="00D668D9" w:rsidRDefault="00D668D9" w:rsidP="00DD19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DD199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632096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Pr="00D668D9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DD199D">
              <w:rPr>
                <w:rFonts w:ascii="Times New Roman" w:hAnsi="Times New Roman" w:cs="Times New Roman"/>
                <w:sz w:val="20"/>
                <w:szCs w:val="20"/>
              </w:rPr>
              <w:t xml:space="preserve">21 </w:t>
            </w:r>
            <w:r w:rsidRPr="00D668D9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DD199D">
              <w:rPr>
                <w:rFonts w:ascii="Times New Roman" w:hAnsi="Times New Roman" w:cs="Times New Roman"/>
                <w:sz w:val="20"/>
                <w:szCs w:val="20"/>
              </w:rPr>
              <w:t>359</w:t>
            </w:r>
            <w:r w:rsidR="006320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668D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</w:tr>
    </w:tbl>
    <w:p w:rsidR="00D668D9" w:rsidRDefault="00D668D9" w:rsidP="00E476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6FA" w:rsidRDefault="00E476FA" w:rsidP="00D66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6FA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E476FA" w:rsidRDefault="00E476FA" w:rsidP="00E476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6FA" w:rsidRDefault="00E476FA" w:rsidP="00E476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6FA" w:rsidRPr="00E476FA" w:rsidRDefault="00E476FA" w:rsidP="00E476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6F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476FA" w:rsidRDefault="00E476FA" w:rsidP="00E476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6FA">
        <w:rPr>
          <w:rFonts w:ascii="Times New Roman" w:hAnsi="Times New Roman" w:cs="Times New Roman"/>
          <w:b/>
          <w:sz w:val="28"/>
          <w:szCs w:val="28"/>
        </w:rPr>
        <w:t>О Почетном Знаке отличия «За заслуги перед Каратузским районом»</w:t>
      </w:r>
    </w:p>
    <w:p w:rsidR="00EE0C4E" w:rsidRDefault="00EE0C4E" w:rsidP="00E476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C4E" w:rsidRDefault="00EE0C4E" w:rsidP="00EE0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Pr="00EE0C4E">
        <w:rPr>
          <w:rFonts w:ascii="Times New Roman" w:hAnsi="Times New Roman" w:cs="Times New Roman"/>
          <w:sz w:val="28"/>
          <w:szCs w:val="28"/>
        </w:rPr>
        <w:t>Почетный Знак отличия «За заслуги перед Каратузским районом»</w:t>
      </w:r>
      <w:r>
        <w:rPr>
          <w:rFonts w:ascii="Times New Roman" w:hAnsi="Times New Roman" w:cs="Times New Roman"/>
          <w:sz w:val="28"/>
          <w:szCs w:val="28"/>
        </w:rPr>
        <w:t xml:space="preserve"> (далее – Почетный </w:t>
      </w:r>
      <w:r w:rsidR="007433E8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нак отличия) учрежден для награждения</w:t>
      </w:r>
      <w:r w:rsidR="009E7D89">
        <w:rPr>
          <w:rFonts w:ascii="Times New Roman" w:hAnsi="Times New Roman" w:cs="Times New Roman"/>
          <w:sz w:val="28"/>
          <w:szCs w:val="28"/>
        </w:rPr>
        <w:t xml:space="preserve"> </w:t>
      </w:r>
      <w:r w:rsidR="009E7D89" w:rsidRPr="009E7D89">
        <w:rPr>
          <w:rFonts w:ascii="Times New Roman" w:hAnsi="Times New Roman" w:cs="Times New Roman"/>
          <w:sz w:val="28"/>
          <w:szCs w:val="28"/>
          <w:u w:val="single"/>
        </w:rPr>
        <w:t xml:space="preserve">организаций </w:t>
      </w:r>
      <w:r w:rsidR="009E7D89" w:rsidRPr="005C4F75">
        <w:rPr>
          <w:rFonts w:ascii="Times New Roman" w:hAnsi="Times New Roman" w:cs="Times New Roman"/>
          <w:sz w:val="28"/>
          <w:szCs w:val="28"/>
        </w:rPr>
        <w:t>всех форм собственности</w:t>
      </w:r>
      <w:r w:rsidR="009E7D8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жителей Каратузского района за выдающиеся заслуги и высокие достижения в сфере развития экономики, промышленного и сельскохозяйственного производства, предпринимательства, культуры, искусства, воспитания и образования, здравоохранения, охраны окружающей среды и обеспечения экологической безопасности, законности, правопорядка и общественной безопасности, </w:t>
      </w:r>
      <w:r w:rsidR="009E7D89" w:rsidRPr="005C4F75">
        <w:rPr>
          <w:rFonts w:ascii="Times New Roman" w:hAnsi="Times New Roman" w:cs="Times New Roman"/>
          <w:sz w:val="28"/>
          <w:szCs w:val="28"/>
        </w:rPr>
        <w:t>социальной защите населения</w:t>
      </w:r>
      <w:r w:rsidR="009E7D8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благотворительной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иной деятельности, способствующей развитию Каратузского района и повышению благосостояния населения.</w:t>
      </w:r>
    </w:p>
    <w:p w:rsidR="00EE0C4E" w:rsidRDefault="00EE0C4E" w:rsidP="00EE0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Почетным Знаком отличия могут быть награждены </w:t>
      </w:r>
      <w:r w:rsidR="009E7D89">
        <w:rPr>
          <w:rFonts w:ascii="Times New Roman" w:hAnsi="Times New Roman" w:cs="Times New Roman"/>
          <w:sz w:val="28"/>
          <w:szCs w:val="28"/>
        </w:rPr>
        <w:t xml:space="preserve">организации всех </w:t>
      </w:r>
      <w:r w:rsidR="002C4ECC">
        <w:rPr>
          <w:rFonts w:ascii="Times New Roman" w:hAnsi="Times New Roman" w:cs="Times New Roman"/>
          <w:sz w:val="28"/>
          <w:szCs w:val="28"/>
        </w:rPr>
        <w:t xml:space="preserve">форм </w:t>
      </w:r>
      <w:r w:rsidR="009E7D89">
        <w:rPr>
          <w:rFonts w:ascii="Times New Roman" w:hAnsi="Times New Roman" w:cs="Times New Roman"/>
          <w:sz w:val="28"/>
          <w:szCs w:val="28"/>
        </w:rPr>
        <w:t xml:space="preserve">собственности, </w:t>
      </w:r>
      <w:r>
        <w:rPr>
          <w:rFonts w:ascii="Times New Roman" w:hAnsi="Times New Roman" w:cs="Times New Roman"/>
          <w:sz w:val="28"/>
          <w:szCs w:val="28"/>
        </w:rPr>
        <w:t xml:space="preserve">жители других территорий Российской Федерации за заслуги перед Каратузским районом, способствующие укреплению его авторитета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крае и за его пределами.</w:t>
      </w:r>
    </w:p>
    <w:p w:rsidR="00AC5CC5" w:rsidRDefault="00BB1CE4" w:rsidP="00EE0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течение</w:t>
      </w:r>
      <w:r w:rsidR="00AC5CC5">
        <w:rPr>
          <w:rFonts w:ascii="Times New Roman" w:hAnsi="Times New Roman" w:cs="Times New Roman"/>
          <w:sz w:val="28"/>
          <w:szCs w:val="28"/>
        </w:rPr>
        <w:t xml:space="preserve"> календарного года общее количество награжденных Почетным Знаком отличия не должно превышать 3 человек для граждан и 2 для организаций.</w:t>
      </w:r>
    </w:p>
    <w:p w:rsidR="003F0333" w:rsidRDefault="003D298A" w:rsidP="00EE0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F0333">
        <w:rPr>
          <w:rFonts w:ascii="Times New Roman" w:hAnsi="Times New Roman" w:cs="Times New Roman"/>
          <w:sz w:val="28"/>
          <w:szCs w:val="28"/>
        </w:rPr>
        <w:t>2.Награждение Почетным Знаком отличия производится нормативным актом  Главы Каратузского района по результатам рассмотрения материалов наградной комиссией</w:t>
      </w:r>
      <w:r w:rsidR="009B5E27">
        <w:rPr>
          <w:rFonts w:ascii="Times New Roman" w:hAnsi="Times New Roman" w:cs="Times New Roman"/>
          <w:sz w:val="28"/>
          <w:szCs w:val="28"/>
        </w:rPr>
        <w:t xml:space="preserve"> о награждении</w:t>
      </w:r>
      <w:r w:rsidR="003F0333">
        <w:rPr>
          <w:rFonts w:ascii="Times New Roman" w:hAnsi="Times New Roman" w:cs="Times New Roman"/>
          <w:sz w:val="28"/>
          <w:szCs w:val="28"/>
        </w:rPr>
        <w:t>. К Главе района с ходатайством о награждении Почетным Знаком отличия могут обратиться главы сельсовет</w:t>
      </w:r>
      <w:r w:rsidR="00E41BA5">
        <w:rPr>
          <w:rFonts w:ascii="Times New Roman" w:hAnsi="Times New Roman" w:cs="Times New Roman"/>
          <w:sz w:val="28"/>
          <w:szCs w:val="28"/>
        </w:rPr>
        <w:t>ов</w:t>
      </w:r>
      <w:r w:rsidR="003F0333">
        <w:rPr>
          <w:rFonts w:ascii="Times New Roman" w:hAnsi="Times New Roman" w:cs="Times New Roman"/>
          <w:sz w:val="28"/>
          <w:szCs w:val="28"/>
        </w:rPr>
        <w:t>, председатели районного и сельских Советов депутатов, ру</w:t>
      </w:r>
      <w:r w:rsidR="00705FFF">
        <w:rPr>
          <w:rFonts w:ascii="Times New Roman" w:hAnsi="Times New Roman" w:cs="Times New Roman"/>
          <w:sz w:val="28"/>
          <w:szCs w:val="28"/>
        </w:rPr>
        <w:t>ководители предприятий, у</w:t>
      </w:r>
      <w:r w:rsidR="003F0333">
        <w:rPr>
          <w:rFonts w:ascii="Times New Roman" w:hAnsi="Times New Roman" w:cs="Times New Roman"/>
          <w:sz w:val="28"/>
          <w:szCs w:val="28"/>
        </w:rPr>
        <w:t>чреждений и общественных организаций независимо от форм собственности и ведомственной принадлежности.</w:t>
      </w:r>
    </w:p>
    <w:p w:rsidR="003F1DDA" w:rsidRDefault="003F1DDA" w:rsidP="00EE0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Одновременно с ходатайством о награждении Почетным Знаком отличия «За заслуги перед Каратузским районом» предоставляется трудовая характеристика гражданина с подробным описанием его личного вклада и конкретных заслуг в соответствующей сфере.</w:t>
      </w:r>
    </w:p>
    <w:p w:rsidR="003D298A" w:rsidRDefault="003D298A" w:rsidP="00EE0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Ходатайство с документацией предоставляются на имя Главы района ежегодно не позднее </w:t>
      </w:r>
      <w:r w:rsidR="00325F75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мая теку</w:t>
      </w:r>
      <w:r w:rsidR="00E41BA5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его года. Награждение проводится один раз в год 12 июня.</w:t>
      </w:r>
    </w:p>
    <w:p w:rsidR="00316289" w:rsidRDefault="00144184" w:rsidP="00EE0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3.Х</w:t>
      </w:r>
      <w:r w:rsidR="00316289">
        <w:rPr>
          <w:rFonts w:ascii="Times New Roman" w:hAnsi="Times New Roman" w:cs="Times New Roman"/>
          <w:sz w:val="28"/>
          <w:szCs w:val="28"/>
        </w:rPr>
        <w:t>одатайств</w:t>
      </w:r>
      <w:r>
        <w:rPr>
          <w:rFonts w:ascii="Times New Roman" w:hAnsi="Times New Roman" w:cs="Times New Roman"/>
          <w:sz w:val="28"/>
          <w:szCs w:val="28"/>
        </w:rPr>
        <w:t>а и трудовые</w:t>
      </w:r>
      <w:r w:rsidR="00316289">
        <w:rPr>
          <w:rFonts w:ascii="Times New Roman" w:hAnsi="Times New Roman" w:cs="Times New Roman"/>
          <w:sz w:val="28"/>
          <w:szCs w:val="28"/>
        </w:rPr>
        <w:t xml:space="preserve"> характеристики</w:t>
      </w:r>
      <w:r w:rsidR="00B106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рассматриваются </w:t>
      </w:r>
      <w:r w:rsidR="00B1062D">
        <w:rPr>
          <w:rFonts w:ascii="Times New Roman" w:hAnsi="Times New Roman" w:cs="Times New Roman"/>
          <w:sz w:val="28"/>
          <w:szCs w:val="28"/>
        </w:rPr>
        <w:t>наградн</w:t>
      </w:r>
      <w:r>
        <w:rPr>
          <w:rFonts w:ascii="Times New Roman" w:hAnsi="Times New Roman" w:cs="Times New Roman"/>
          <w:sz w:val="28"/>
          <w:szCs w:val="28"/>
        </w:rPr>
        <w:t>ой комиссией и выносятся рекомендации о награждении либо об отклонении ходатайства.</w:t>
      </w:r>
    </w:p>
    <w:p w:rsidR="00144184" w:rsidRDefault="00144184" w:rsidP="00EE0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4.Вручение Почетного Знака отличия производится в торжественной обстановке.</w:t>
      </w:r>
    </w:p>
    <w:p w:rsidR="00144184" w:rsidRDefault="00144184" w:rsidP="00EE0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</w:t>
      </w:r>
      <w:r w:rsidR="002C4ECC">
        <w:rPr>
          <w:rFonts w:ascii="Times New Roman" w:hAnsi="Times New Roman" w:cs="Times New Roman"/>
          <w:sz w:val="28"/>
          <w:szCs w:val="28"/>
        </w:rPr>
        <w:t xml:space="preserve">Гражданин </w:t>
      </w:r>
      <w:r>
        <w:rPr>
          <w:rFonts w:ascii="Times New Roman" w:hAnsi="Times New Roman" w:cs="Times New Roman"/>
          <w:sz w:val="28"/>
          <w:szCs w:val="28"/>
        </w:rPr>
        <w:t>Знак</w:t>
      </w:r>
      <w:r w:rsidR="002C4ECC">
        <w:rPr>
          <w:rFonts w:ascii="Times New Roman" w:hAnsi="Times New Roman" w:cs="Times New Roman"/>
          <w:sz w:val="28"/>
          <w:szCs w:val="28"/>
        </w:rPr>
        <w:t xml:space="preserve"> отличия</w:t>
      </w:r>
      <w:r>
        <w:rPr>
          <w:rFonts w:ascii="Times New Roman" w:hAnsi="Times New Roman" w:cs="Times New Roman"/>
          <w:sz w:val="28"/>
          <w:szCs w:val="28"/>
        </w:rPr>
        <w:t xml:space="preserve"> носит на правой стороне груди.</w:t>
      </w:r>
    </w:p>
    <w:p w:rsidR="00144184" w:rsidRDefault="00144184" w:rsidP="00EE0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6.Вместе с Почетным Знаком отличия вручается удостоверение установленной формы, которое подписывается Главой района и заверяется гербовой печатью.</w:t>
      </w:r>
    </w:p>
    <w:p w:rsidR="00353241" w:rsidRDefault="00FD1A4C" w:rsidP="00EE0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7.Гражданам и руководителям организаций, награжденным Почетным Знаком отличия, единовременно вручается денежное вознаграждение путем зачисления на расчетный счет в размере десяти тысяч рублей, без учета НДФЛ.</w:t>
      </w:r>
    </w:p>
    <w:p w:rsidR="00353241" w:rsidRDefault="00353241" w:rsidP="00EE0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8.Отдел правового и документационного обеспечения ведет протокол вручения Почетного знака отличия и ведет учет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награжденных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Почетным Знаком отличия.</w:t>
      </w:r>
    </w:p>
    <w:p w:rsidR="00353241" w:rsidRDefault="00353241" w:rsidP="00EE0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9.Нормативные акты Главы района о награждении жителей Почетным Знаком отличия подлежат официальному опубликованию.</w:t>
      </w:r>
    </w:p>
    <w:p w:rsidR="00353241" w:rsidRDefault="00353241" w:rsidP="00EE0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184" w:rsidRPr="007C483E" w:rsidRDefault="00353241" w:rsidP="003532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83E">
        <w:rPr>
          <w:rFonts w:ascii="Times New Roman" w:hAnsi="Times New Roman" w:cs="Times New Roman"/>
          <w:b/>
          <w:sz w:val="28"/>
          <w:szCs w:val="28"/>
        </w:rPr>
        <w:t>Описание Почетного Знака отличия</w:t>
      </w:r>
    </w:p>
    <w:p w:rsidR="00353241" w:rsidRDefault="00353241" w:rsidP="003532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83E">
        <w:rPr>
          <w:rFonts w:ascii="Times New Roman" w:hAnsi="Times New Roman" w:cs="Times New Roman"/>
          <w:b/>
          <w:sz w:val="28"/>
          <w:szCs w:val="28"/>
        </w:rPr>
        <w:t>«За заслуги перед Каратузским районам</w:t>
      </w:r>
      <w:r w:rsidR="007C483E" w:rsidRPr="007C483E">
        <w:rPr>
          <w:rFonts w:ascii="Times New Roman" w:hAnsi="Times New Roman" w:cs="Times New Roman"/>
          <w:b/>
          <w:sz w:val="28"/>
          <w:szCs w:val="28"/>
        </w:rPr>
        <w:t>»</w:t>
      </w:r>
    </w:p>
    <w:p w:rsidR="007C483E" w:rsidRDefault="007C483E" w:rsidP="003532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83E" w:rsidRDefault="007C483E" w:rsidP="007C4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Знак выполнен из металла золотистого цвета, имеет форму овала диаметром 40Х32 мм, с выпуклым бортиком с обеих сторон.</w:t>
      </w:r>
    </w:p>
    <w:p w:rsidR="007C483E" w:rsidRDefault="007C483E" w:rsidP="007C4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лицевой стороне знака по окружности размещена надпись рельефными буквами «За заслуги перед Каратузским районом». В Центре знака – герб Каратузского района. Герб покрыт эмалями в соответствии с положением о Гербе Каратузского района (красный, желтый, белый).</w:t>
      </w:r>
    </w:p>
    <w:p w:rsidR="007C483E" w:rsidRDefault="007C483E" w:rsidP="007C4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оборотной стороне знака размещена горизонтальная надпись рельефными буквами в четыре строки: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Красноярского края». Знак при помощи ушка и кольца соединяется с прямоугольной колодкой, изготовленной из металла. Размер колодки 32Х16 мм,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покрыта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красной эмалью.</w:t>
      </w:r>
    </w:p>
    <w:p w:rsidR="007C483E" w:rsidRDefault="007C483E" w:rsidP="007C4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83E" w:rsidRPr="007C483E" w:rsidRDefault="007C483E" w:rsidP="007C48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83E">
        <w:rPr>
          <w:rFonts w:ascii="Times New Roman" w:hAnsi="Times New Roman" w:cs="Times New Roman"/>
          <w:b/>
          <w:sz w:val="28"/>
          <w:szCs w:val="28"/>
        </w:rPr>
        <w:t>Описание удостоверения к Почетному Знаку отличия</w:t>
      </w:r>
    </w:p>
    <w:p w:rsidR="007C483E" w:rsidRDefault="007C483E" w:rsidP="007C48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83E">
        <w:rPr>
          <w:rFonts w:ascii="Times New Roman" w:hAnsi="Times New Roman" w:cs="Times New Roman"/>
          <w:b/>
          <w:sz w:val="28"/>
          <w:szCs w:val="28"/>
        </w:rPr>
        <w:t>«За заслуги перед Каратузским районом»</w:t>
      </w:r>
    </w:p>
    <w:p w:rsidR="007C483E" w:rsidRDefault="007C483E" w:rsidP="007C48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83E" w:rsidRPr="007C483E" w:rsidRDefault="007C483E" w:rsidP="007C4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Удостоверение к Почетному Знаку «За заслуги перед Каратузским районом» в сложенном виде имеет размер 95Х65 мм. На обложке темно-красного цвета золотыми буквами надпись «УДОСТОВЕРЕНИЕ». На левом развороте помещено цветное изображение знака «За заслуги перед</w:t>
      </w:r>
      <w:r w:rsidR="00980D31">
        <w:rPr>
          <w:rFonts w:ascii="Times New Roman" w:hAnsi="Times New Roman" w:cs="Times New Roman"/>
          <w:sz w:val="28"/>
          <w:szCs w:val="28"/>
        </w:rPr>
        <w:t xml:space="preserve"> Каратузским районом»; на правом – текст, содержащий номер удостоверения, данные награжденного, номер и дату нормативного акта о присвоении Почетного Знака отличия, подпись Главы Каратузского района и печать администрации района.</w:t>
      </w:r>
    </w:p>
    <w:sectPr w:rsidR="007C483E" w:rsidRPr="007C4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6FA"/>
    <w:rsid w:val="00000CE4"/>
    <w:rsid w:val="00027C7D"/>
    <w:rsid w:val="000321EE"/>
    <w:rsid w:val="000A56A4"/>
    <w:rsid w:val="00125136"/>
    <w:rsid w:val="00144184"/>
    <w:rsid w:val="00175717"/>
    <w:rsid w:val="002C4ECC"/>
    <w:rsid w:val="002F6249"/>
    <w:rsid w:val="00316289"/>
    <w:rsid w:val="00325F75"/>
    <w:rsid w:val="00353241"/>
    <w:rsid w:val="003D298A"/>
    <w:rsid w:val="003F0333"/>
    <w:rsid w:val="003F1DDA"/>
    <w:rsid w:val="004676A3"/>
    <w:rsid w:val="005058AC"/>
    <w:rsid w:val="005C4F75"/>
    <w:rsid w:val="00632096"/>
    <w:rsid w:val="00632458"/>
    <w:rsid w:val="00705FFF"/>
    <w:rsid w:val="007433E8"/>
    <w:rsid w:val="007779CC"/>
    <w:rsid w:val="007B3280"/>
    <w:rsid w:val="007C483E"/>
    <w:rsid w:val="008B0E9A"/>
    <w:rsid w:val="00980D31"/>
    <w:rsid w:val="009B5E27"/>
    <w:rsid w:val="009E7D89"/>
    <w:rsid w:val="00AC5CC5"/>
    <w:rsid w:val="00B1062D"/>
    <w:rsid w:val="00B47465"/>
    <w:rsid w:val="00B710BC"/>
    <w:rsid w:val="00BB1CE4"/>
    <w:rsid w:val="00D668D9"/>
    <w:rsid w:val="00DD199D"/>
    <w:rsid w:val="00E375C1"/>
    <w:rsid w:val="00E41BA5"/>
    <w:rsid w:val="00E476FA"/>
    <w:rsid w:val="00EE0C4E"/>
    <w:rsid w:val="00FD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2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21E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25F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2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21E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25F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aratuzraio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Дэка Эдуард Владимирович</dc:creator>
  <cp:lastModifiedBy>Дэка Олеся Александровна</cp:lastModifiedBy>
  <cp:revision>8</cp:revision>
  <cp:lastPrinted>2021-05-14T02:08:00Z</cp:lastPrinted>
  <dcterms:created xsi:type="dcterms:W3CDTF">2021-05-13T02:27:00Z</dcterms:created>
  <dcterms:modified xsi:type="dcterms:W3CDTF">2021-05-17T08:02:00Z</dcterms:modified>
</cp:coreProperties>
</file>