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2E0005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14.01.2022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</w:t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29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2F6448" w:rsidRDefault="001B5D28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160AE6" w:rsidRDefault="00160AE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1.1. Раздел 2 подпрограммы 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Финансовая поддержка малого и среднего предпринимательства»</w:t>
      </w:r>
      <w:r w:rsidR="00F76BB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изложить в следующей редакции</w:t>
      </w:r>
      <w:r w:rsidR="00F76BBA" w:rsidRPr="00F76BBA">
        <w:rPr>
          <w:rFonts w:eastAsia="Calibri"/>
          <w:b w:val="0"/>
          <w:bCs w:val="0"/>
          <w:iCs/>
          <w:sz w:val="28"/>
          <w:szCs w:val="28"/>
          <w:lang w:eastAsia="en-US"/>
        </w:rPr>
        <w:t>:</w:t>
      </w:r>
    </w:p>
    <w:p w:rsidR="00F76BBA" w:rsidRPr="00172D69" w:rsidRDefault="00F76BBA" w:rsidP="00F76BBA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F76BBA" w:rsidRDefault="00F76BBA" w:rsidP="00F76BB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DD39A9" w:rsidRDefault="006F3C31" w:rsidP="00F76BB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подпрограммы разработаны мероприятия с учетом необходимости решения поставленных проблем,</w:t>
      </w:r>
      <w:r w:rsidR="00DD39A9">
        <w:rPr>
          <w:b w:val="0"/>
          <w:sz w:val="28"/>
          <w:szCs w:val="28"/>
          <w:lang w:eastAsia="en-US"/>
        </w:rPr>
        <w:t xml:space="preserve"> которые  также позволят улучшить инвестиционный климат на территории района.</w:t>
      </w:r>
    </w:p>
    <w:p w:rsidR="00F76BBA" w:rsidRDefault="006F3C31" w:rsidP="00DD39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</w:t>
      </w:r>
      <w:r w:rsidR="006E330A">
        <w:rPr>
          <w:b w:val="0"/>
          <w:sz w:val="28"/>
          <w:szCs w:val="28"/>
          <w:lang w:eastAsia="en-US"/>
        </w:rPr>
        <w:t xml:space="preserve">Мероприятие 1. </w:t>
      </w:r>
      <w:r w:rsidR="00496E27">
        <w:rPr>
          <w:b w:val="0"/>
          <w:sz w:val="28"/>
          <w:szCs w:val="28"/>
          <w:lang w:eastAsia="en-US"/>
        </w:rPr>
        <w:t xml:space="preserve">Субсидии на реализацию инвестиционных проектов субъектами малого и среднего предпринимательства в приоритетных отраслях. </w:t>
      </w:r>
    </w:p>
    <w:p w:rsidR="00F76BBA" w:rsidRDefault="006E330A" w:rsidP="006E330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Мероприятие 2. </w:t>
      </w:r>
      <w:r w:rsidR="00F76BBA" w:rsidRPr="006E330A">
        <w:rPr>
          <w:b w:val="0"/>
          <w:sz w:val="28"/>
          <w:szCs w:val="28"/>
          <w:lang w:eastAsia="en-US"/>
        </w:rPr>
        <w:t>Субсидии на реализацию муниципальн</w:t>
      </w:r>
      <w:r w:rsidR="009C49B0" w:rsidRPr="006E330A">
        <w:rPr>
          <w:b w:val="0"/>
          <w:sz w:val="28"/>
          <w:szCs w:val="28"/>
          <w:lang w:eastAsia="en-US"/>
        </w:rPr>
        <w:t>ой</w:t>
      </w:r>
      <w:r w:rsidR="00F76BBA" w:rsidRPr="006E330A">
        <w:rPr>
          <w:b w:val="0"/>
          <w:sz w:val="28"/>
          <w:szCs w:val="28"/>
          <w:lang w:eastAsia="en-US"/>
        </w:rPr>
        <w:t xml:space="preserve"> программ</w:t>
      </w:r>
      <w:r w:rsidR="009C49B0" w:rsidRPr="006E330A">
        <w:rPr>
          <w:b w:val="0"/>
          <w:sz w:val="28"/>
          <w:szCs w:val="28"/>
          <w:lang w:eastAsia="en-US"/>
        </w:rPr>
        <w:t>ы</w:t>
      </w:r>
      <w:r w:rsidR="00F76BBA" w:rsidRPr="006E330A">
        <w:rPr>
          <w:b w:val="0"/>
          <w:sz w:val="28"/>
          <w:szCs w:val="28"/>
          <w:lang w:eastAsia="en-US"/>
        </w:rPr>
        <w:t xml:space="preserve"> развития субъектов малого и среднего предпринимательства. </w:t>
      </w:r>
    </w:p>
    <w:p w:rsidR="001B2C37" w:rsidRPr="006E330A" w:rsidRDefault="001B2C37" w:rsidP="006E330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Главным распорядителем бюджетных средств, предусмотренных на реализацию мероприятия 1 и 2, является администрация Каратузского района</w:t>
      </w:r>
      <w:r w:rsidR="00BA720A">
        <w:rPr>
          <w:b w:val="0"/>
          <w:sz w:val="28"/>
          <w:szCs w:val="28"/>
          <w:lang w:eastAsia="en-US"/>
        </w:rPr>
        <w:t>.</w:t>
      </w:r>
    </w:p>
    <w:p w:rsidR="00F76BBA" w:rsidRPr="005D30D6" w:rsidRDefault="00F76BBA" w:rsidP="00F76BBA">
      <w:pPr>
        <w:widowControl w:val="0"/>
        <w:autoSpaceDE w:val="0"/>
        <w:autoSpaceDN w:val="0"/>
        <w:adjustRightInd w:val="0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Срок исполнения мероприятий: 202</w:t>
      </w:r>
      <w:r w:rsidR="001B2C37">
        <w:rPr>
          <w:b w:val="0"/>
          <w:sz w:val="28"/>
          <w:szCs w:val="28"/>
          <w:lang w:eastAsia="en-US"/>
        </w:rPr>
        <w:t>2</w:t>
      </w:r>
      <w:r>
        <w:rPr>
          <w:b w:val="0"/>
          <w:sz w:val="28"/>
          <w:szCs w:val="28"/>
          <w:lang w:eastAsia="en-US"/>
        </w:rPr>
        <w:t xml:space="preserve"> – 2024 годы.</w:t>
      </w:r>
    </w:p>
    <w:p w:rsidR="00F76BBA" w:rsidRPr="00172D69" w:rsidRDefault="00F76BBA" w:rsidP="00F76BB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F76BBA" w:rsidRPr="00B47605" w:rsidRDefault="00F76BBA" w:rsidP="00F76BB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 xml:space="preserve">ероприятий подпрограммы на 2022 – </w:t>
      </w:r>
      <w:r w:rsidRPr="00B47605">
        <w:rPr>
          <w:b w:val="0"/>
          <w:sz w:val="28"/>
          <w:szCs w:val="28"/>
          <w:lang w:eastAsia="en-US"/>
        </w:rPr>
        <w:t>202</w:t>
      </w:r>
      <w:r>
        <w:rPr>
          <w:b w:val="0"/>
          <w:sz w:val="28"/>
          <w:szCs w:val="28"/>
          <w:lang w:eastAsia="en-US"/>
        </w:rPr>
        <w:t xml:space="preserve">4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>
        <w:rPr>
          <w:b w:val="0"/>
          <w:sz w:val="28"/>
          <w:szCs w:val="28"/>
          <w:lang w:eastAsia="en-US"/>
        </w:rPr>
        <w:t>3909,3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F76BBA" w:rsidRPr="00B47605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>а 765,0 тыс. рублей, в том числе по годам:</w:t>
      </w:r>
    </w:p>
    <w:p w:rsidR="00F76BBA" w:rsidRPr="00172D69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F76BBA" w:rsidRPr="00172D69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25</w:t>
      </w:r>
      <w:r w:rsidRPr="00172D69">
        <w:rPr>
          <w:b w:val="0"/>
          <w:sz w:val="28"/>
          <w:szCs w:val="28"/>
          <w:lang w:eastAsia="en-US"/>
        </w:rPr>
        <w:t>5,0 тыс. рублей;</w:t>
      </w:r>
    </w:p>
    <w:p w:rsidR="00F76BBA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25</w:t>
      </w:r>
      <w:r w:rsidRPr="00172D69">
        <w:rPr>
          <w:b w:val="0"/>
          <w:sz w:val="28"/>
          <w:szCs w:val="28"/>
          <w:lang w:eastAsia="en-US"/>
        </w:rPr>
        <w:t>5,0 тыс. рублей</w:t>
      </w:r>
      <w:r>
        <w:rPr>
          <w:b w:val="0"/>
          <w:sz w:val="28"/>
          <w:szCs w:val="28"/>
          <w:lang w:eastAsia="en-US"/>
        </w:rPr>
        <w:t>.</w:t>
      </w:r>
    </w:p>
    <w:p w:rsidR="00F76BBA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краевого бюджета 3144,3 тыс. рублей, в том числе по годам:</w:t>
      </w:r>
    </w:p>
    <w:p w:rsidR="00F76BBA" w:rsidRPr="00172D69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2022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>
        <w:rPr>
          <w:b w:val="0"/>
          <w:sz w:val="28"/>
          <w:szCs w:val="28"/>
          <w:lang w:eastAsia="en-US"/>
        </w:rPr>
        <w:t>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F76BBA" w:rsidRPr="00172D69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F76BBA" w:rsidRDefault="00F76BBA" w:rsidP="00F76B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1048,1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F76BBA" w:rsidRPr="00F76BBA" w:rsidRDefault="00F76BBA" w:rsidP="00F76BB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</w:t>
      </w:r>
      <w:proofErr w:type="gramStart"/>
      <w:r w:rsidRPr="00172D69">
        <w:rPr>
          <w:b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</w:t>
      </w:r>
      <w:proofErr w:type="gramEnd"/>
    </w:p>
    <w:p w:rsidR="002F6448" w:rsidRDefault="002F6448" w:rsidP="002F644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1.</w:t>
      </w:r>
      <w:r w:rsidR="00B11148">
        <w:rPr>
          <w:rFonts w:eastAsia="Calibri"/>
          <w:b w:val="0"/>
          <w:sz w:val="28"/>
          <w:szCs w:val="28"/>
          <w:lang w:eastAsia="en-US"/>
        </w:rPr>
        <w:t>2</w:t>
      </w:r>
      <w:r>
        <w:rPr>
          <w:rFonts w:eastAsia="Calibri"/>
          <w:b w:val="0"/>
          <w:sz w:val="28"/>
          <w:szCs w:val="28"/>
          <w:lang w:eastAsia="en-US"/>
        </w:rPr>
        <w:t xml:space="preserve">. Приложение 2 к </w:t>
      </w:r>
      <w:r w:rsidR="001B5D28">
        <w:rPr>
          <w:rFonts w:eastAsia="Calibri"/>
          <w:b w:val="0"/>
          <w:sz w:val="28"/>
          <w:szCs w:val="28"/>
          <w:lang w:eastAsia="en-US"/>
        </w:rPr>
        <w:t xml:space="preserve">подпрограмме 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="00B3286E">
        <w:rPr>
          <w:rFonts w:eastAsia="Calibri"/>
          <w:b w:val="0"/>
          <w:bCs w:val="0"/>
          <w:iCs/>
          <w:sz w:val="28"/>
          <w:szCs w:val="28"/>
          <w:lang w:eastAsia="en-US"/>
        </w:rPr>
        <w:t>Финансовая поддержка малого и среднего предпринимательства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изложить в новой редакции, согласно приложению</w:t>
      </w:r>
      <w:r w:rsidR="002E000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116142" w:rsidRPr="00116142">
        <w:rPr>
          <w:b w:val="0"/>
          <w:sz w:val="28"/>
          <w:szCs w:val="28"/>
        </w:rPr>
        <w:t>Мигла</w:t>
      </w:r>
      <w:proofErr w:type="spellEnd"/>
      <w:r w:rsidR="00116142" w:rsidRPr="00116142">
        <w:rPr>
          <w:b w:val="0"/>
          <w:sz w:val="28"/>
          <w:szCs w:val="28"/>
        </w:rPr>
        <w:t>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A827A4">
        <w:rPr>
          <w:rFonts w:eastAsia="Calibri"/>
          <w:b w:val="0"/>
          <w:bCs w:val="0"/>
          <w:sz w:val="28"/>
          <w:szCs w:val="28"/>
          <w:lang w:eastAsia="en-US"/>
        </w:rPr>
        <w:t xml:space="preserve"> и распространяет свое действие на правоотношения с 01.01.2022 года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160AE6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E43B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2E0005" w:rsidRDefault="002E0005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B3286E">
        <w:rPr>
          <w:b w:val="0"/>
          <w:sz w:val="22"/>
          <w:szCs w:val="22"/>
        </w:rPr>
        <w:t xml:space="preserve"> к постановлению</w:t>
      </w:r>
    </w:p>
    <w:p w:rsidR="002E0005" w:rsidRDefault="002E0005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Каратузского района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2E0005">
        <w:rPr>
          <w:b w:val="0"/>
          <w:sz w:val="22"/>
          <w:szCs w:val="22"/>
        </w:rPr>
        <w:t xml:space="preserve">14.01.2022 </w:t>
      </w:r>
      <w:r>
        <w:rPr>
          <w:b w:val="0"/>
          <w:sz w:val="22"/>
          <w:szCs w:val="22"/>
        </w:rPr>
        <w:t xml:space="preserve"> </w:t>
      </w:r>
      <w:r w:rsidRPr="00B3286E">
        <w:rPr>
          <w:rFonts w:eastAsia="Calibri"/>
          <w:b w:val="0"/>
          <w:bCs w:val="0"/>
          <w:sz w:val="22"/>
          <w:szCs w:val="22"/>
          <w:lang w:eastAsia="en-US"/>
        </w:rPr>
        <w:t>№</w:t>
      </w:r>
      <w:r w:rsidR="002E0005">
        <w:rPr>
          <w:rFonts w:eastAsia="Calibri"/>
          <w:b w:val="0"/>
          <w:bCs w:val="0"/>
          <w:sz w:val="22"/>
          <w:szCs w:val="22"/>
          <w:lang w:eastAsia="en-US"/>
        </w:rPr>
        <w:t xml:space="preserve"> 29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-п </w:t>
      </w:r>
      <w:r>
        <w:rPr>
          <w:b w:val="0"/>
          <w:sz w:val="22"/>
          <w:szCs w:val="22"/>
        </w:rPr>
        <w:t xml:space="preserve">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470E08" w:rsidRPr="00172D69" w:rsidRDefault="00470E08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884"/>
        <w:gridCol w:w="1101"/>
        <w:gridCol w:w="992"/>
        <w:gridCol w:w="992"/>
        <w:gridCol w:w="2443"/>
      </w:tblGrid>
      <w:tr w:rsidR="00172D69" w:rsidRPr="00FD5DD1" w:rsidTr="009801D6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443" w:type="dxa"/>
            <w:vMerge w:val="restart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84" w:type="dxa"/>
          </w:tcPr>
          <w:p w:rsidR="00172D69" w:rsidRPr="00FD5DD1" w:rsidRDefault="00001C57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3A3DB0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172D69" w:rsidRPr="00FD5DD1" w:rsidRDefault="003A3DB0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172D69" w:rsidRPr="00FD5DD1" w:rsidRDefault="00EA7F75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3A3DB0">
              <w:rPr>
                <w:b w:val="0"/>
                <w:sz w:val="20"/>
                <w:szCs w:val="20"/>
                <w:lang w:eastAsia="en-US"/>
              </w:rPr>
              <w:t>4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443" w:type="dxa"/>
            <w:vMerge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rPr>
          <w:trHeight w:val="420"/>
        </w:trPr>
        <w:tc>
          <w:tcPr>
            <w:tcW w:w="534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4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9801D6">
        <w:trPr>
          <w:trHeight w:val="301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9801D6">
        <w:trPr>
          <w:trHeight w:val="70"/>
        </w:trPr>
        <w:tc>
          <w:tcPr>
            <w:tcW w:w="14917" w:type="dxa"/>
            <w:gridSpan w:val="12"/>
          </w:tcPr>
          <w:p w:rsidR="00172D69" w:rsidRPr="00FD5DD1" w:rsidRDefault="00172D69" w:rsidP="00470E0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13070F" w:rsidRPr="00FD5DD1" w:rsidTr="009801D6">
        <w:trPr>
          <w:trHeight w:val="882"/>
        </w:trPr>
        <w:tc>
          <w:tcPr>
            <w:tcW w:w="534" w:type="dxa"/>
          </w:tcPr>
          <w:p w:rsidR="0013070F" w:rsidRPr="0013070F" w:rsidRDefault="00C73892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13070F" w:rsidRPr="009C49B0" w:rsidRDefault="0013070F" w:rsidP="00C7389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="009801D6"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13070F" w:rsidRPr="00FD5DD1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13070F" w:rsidRPr="0013070F" w:rsidRDefault="0013070F" w:rsidP="00470E0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811</w:t>
            </w:r>
          </w:p>
        </w:tc>
        <w:tc>
          <w:tcPr>
            <w:tcW w:w="884" w:type="dxa"/>
            <w:vAlign w:val="center"/>
          </w:tcPr>
          <w:p w:rsidR="0013070F" w:rsidRDefault="00C73892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202,59</w:t>
            </w:r>
          </w:p>
        </w:tc>
        <w:tc>
          <w:tcPr>
            <w:tcW w:w="1101" w:type="dxa"/>
            <w:vAlign w:val="center"/>
          </w:tcPr>
          <w:p w:rsidR="0013070F" w:rsidRDefault="00B1114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202,59</w:t>
            </w:r>
          </w:p>
        </w:tc>
        <w:tc>
          <w:tcPr>
            <w:tcW w:w="992" w:type="dxa"/>
            <w:vAlign w:val="center"/>
          </w:tcPr>
          <w:p w:rsidR="0013070F" w:rsidRDefault="00B1114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202,59</w:t>
            </w:r>
          </w:p>
        </w:tc>
        <w:tc>
          <w:tcPr>
            <w:tcW w:w="992" w:type="dxa"/>
            <w:vAlign w:val="center"/>
          </w:tcPr>
          <w:p w:rsidR="0013070F" w:rsidRDefault="00B1114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607,77</w:t>
            </w:r>
          </w:p>
        </w:tc>
        <w:tc>
          <w:tcPr>
            <w:tcW w:w="2443" w:type="dxa"/>
          </w:tcPr>
          <w:p w:rsidR="0013070F" w:rsidRPr="00FD5DD1" w:rsidRDefault="00C73892" w:rsidP="00470E08">
            <w:pPr>
              <w:jc w:val="both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9C67A5" w:rsidRPr="00FD5DD1" w:rsidTr="009801D6">
        <w:trPr>
          <w:trHeight w:val="882"/>
        </w:trPr>
        <w:tc>
          <w:tcPr>
            <w:tcW w:w="534" w:type="dxa"/>
          </w:tcPr>
          <w:p w:rsidR="009C67A5" w:rsidRPr="00FD5DD1" w:rsidRDefault="00470E08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9C67A5" w:rsidRPr="009C49B0" w:rsidRDefault="009C49B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</w:t>
            </w:r>
            <w:r w:rsidR="00256D9D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9C67A5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1101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992" w:type="dxa"/>
            <w:vAlign w:val="center"/>
          </w:tcPr>
          <w:p w:rsidR="009C67A5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3144,3</w:t>
            </w:r>
          </w:p>
        </w:tc>
        <w:tc>
          <w:tcPr>
            <w:tcW w:w="2443" w:type="dxa"/>
          </w:tcPr>
          <w:p w:rsidR="009C67A5" w:rsidRPr="00FD5DD1" w:rsidRDefault="00D7121E" w:rsidP="00470E08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160AE6" w:rsidRPr="00FD5DD1" w:rsidTr="009801D6">
        <w:trPr>
          <w:trHeight w:val="882"/>
        </w:trPr>
        <w:tc>
          <w:tcPr>
            <w:tcW w:w="534" w:type="dxa"/>
          </w:tcPr>
          <w:p w:rsidR="00160AE6" w:rsidRDefault="00C73892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160AE6" w:rsidRDefault="009801D6" w:rsidP="00470E08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="00C73892"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160AE6" w:rsidRPr="00FD5DD1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60AE6" w:rsidRPr="0013070F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="00470E08"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160AE6" w:rsidRDefault="0013070F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84" w:type="dxa"/>
            <w:vAlign w:val="center"/>
          </w:tcPr>
          <w:p w:rsidR="00160AE6" w:rsidRDefault="009801D6" w:rsidP="00C738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52,4</w:t>
            </w:r>
            <w:r w:rsidR="00C7389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160AE6" w:rsidRDefault="00B1114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52,41</w:t>
            </w:r>
          </w:p>
        </w:tc>
        <w:tc>
          <w:tcPr>
            <w:tcW w:w="992" w:type="dxa"/>
            <w:vAlign w:val="center"/>
          </w:tcPr>
          <w:p w:rsidR="00160AE6" w:rsidRDefault="009801D6" w:rsidP="00B1114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52,4</w:t>
            </w:r>
            <w:r w:rsidR="00B1114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0AE6" w:rsidRDefault="00B11148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157,23</w:t>
            </w:r>
          </w:p>
        </w:tc>
        <w:tc>
          <w:tcPr>
            <w:tcW w:w="2443" w:type="dxa"/>
          </w:tcPr>
          <w:p w:rsidR="00160AE6" w:rsidRPr="00FD5DD1" w:rsidRDefault="00160AE6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rPr>
          <w:trHeight w:val="882"/>
        </w:trPr>
        <w:tc>
          <w:tcPr>
            <w:tcW w:w="534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172D69" w:rsidRPr="00FD5DD1" w:rsidRDefault="00D33FE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72D69" w:rsidRPr="00FD5DD1" w:rsidRDefault="009C67A5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9801D6">
        <w:tc>
          <w:tcPr>
            <w:tcW w:w="534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172D69" w:rsidRPr="00FD5DD1" w:rsidRDefault="00D33FE0" w:rsidP="00470E08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72D69" w:rsidRPr="00FD5DD1" w:rsidRDefault="00D33FE0" w:rsidP="00470E08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172D69" w:rsidRPr="00FD5DD1" w:rsidRDefault="009C67A5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1101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992" w:type="dxa"/>
            <w:vAlign w:val="center"/>
          </w:tcPr>
          <w:p w:rsidR="00172D69" w:rsidRPr="00FD5DD1" w:rsidRDefault="00256D9D" w:rsidP="00470E08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3909,3</w:t>
            </w:r>
          </w:p>
        </w:tc>
        <w:tc>
          <w:tcPr>
            <w:tcW w:w="2443" w:type="dxa"/>
          </w:tcPr>
          <w:p w:rsidR="00172D69" w:rsidRPr="00FD5DD1" w:rsidRDefault="00172D69" w:rsidP="00470E08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3B8B" w:rsidRPr="00172D69" w:rsidRDefault="00E43B8B" w:rsidP="00B11148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E43B8B" w:rsidRPr="00172D69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E" w:rsidRDefault="0059478E" w:rsidP="006C1875">
      <w:r>
        <w:separator/>
      </w:r>
    </w:p>
  </w:endnote>
  <w:endnote w:type="continuationSeparator" w:id="0">
    <w:p w:rsidR="0059478E" w:rsidRDefault="0059478E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E" w:rsidRDefault="0059478E" w:rsidP="006C1875">
      <w:r>
        <w:separator/>
      </w:r>
    </w:p>
  </w:footnote>
  <w:footnote w:type="continuationSeparator" w:id="0">
    <w:p w:rsidR="0059478E" w:rsidRDefault="0059478E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8" w:rsidRPr="00735E6C" w:rsidRDefault="001B5D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C56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000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9478E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1AA1"/>
    <w:rsid w:val="0068307E"/>
    <w:rsid w:val="006929DE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67AF"/>
    <w:rsid w:val="008D4648"/>
    <w:rsid w:val="008D4C66"/>
    <w:rsid w:val="008D72F3"/>
    <w:rsid w:val="008D7E86"/>
    <w:rsid w:val="008F00C2"/>
    <w:rsid w:val="008F4C0F"/>
    <w:rsid w:val="008F51D1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6E2F"/>
    <w:rsid w:val="00A0035E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44F0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1F3F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15602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773"/>
    <w:rsid w:val="00F9074C"/>
    <w:rsid w:val="00F90B79"/>
    <w:rsid w:val="00F971DB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609-ED4B-4F64-9F9F-3870856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114</cp:revision>
  <cp:lastPrinted>2022-01-14T07:28:00Z</cp:lastPrinted>
  <dcterms:created xsi:type="dcterms:W3CDTF">2020-05-27T07:49:00Z</dcterms:created>
  <dcterms:modified xsi:type="dcterms:W3CDTF">2022-01-14T07:29:00Z</dcterms:modified>
</cp:coreProperties>
</file>