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36" w:rsidRPr="00F765C0" w:rsidRDefault="00785F09" w:rsidP="00785F09">
      <w:pPr>
        <w:jc w:val="center"/>
        <w:rPr>
          <w:rFonts w:ascii="Arial" w:hAnsi="Arial" w:cs="Arial"/>
        </w:rPr>
      </w:pPr>
      <w:r>
        <w:rPr>
          <w:noProof/>
          <w:sz w:val="28"/>
          <w:szCs w:val="28"/>
        </w:rPr>
        <w:drawing>
          <wp:inline distT="0" distB="0" distL="0" distR="0" wp14:anchorId="17532E82" wp14:editId="16D5830B">
            <wp:extent cx="64833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36" w:rsidRPr="006B1DDE" w:rsidRDefault="00EB2936" w:rsidP="00785F09">
      <w:pPr>
        <w:jc w:val="center"/>
        <w:rPr>
          <w:sz w:val="28"/>
          <w:szCs w:val="28"/>
        </w:rPr>
      </w:pPr>
      <w:r w:rsidRPr="006B1DDE">
        <w:rPr>
          <w:sz w:val="28"/>
          <w:szCs w:val="28"/>
        </w:rPr>
        <w:t>АДМИНИСТРАЦИЯ КАРАТУЗСКОГО РАЙОНА</w:t>
      </w:r>
    </w:p>
    <w:p w:rsidR="00EB2936" w:rsidRPr="006B1DDE" w:rsidRDefault="00EB2936" w:rsidP="00EB2936">
      <w:pPr>
        <w:rPr>
          <w:sz w:val="28"/>
          <w:szCs w:val="28"/>
        </w:rPr>
      </w:pPr>
    </w:p>
    <w:p w:rsidR="00EB2936" w:rsidRPr="006B1DDE" w:rsidRDefault="00EB2936" w:rsidP="00785F09">
      <w:pPr>
        <w:jc w:val="center"/>
        <w:rPr>
          <w:sz w:val="28"/>
          <w:szCs w:val="28"/>
        </w:rPr>
      </w:pPr>
      <w:r w:rsidRPr="006B1DDE">
        <w:rPr>
          <w:sz w:val="28"/>
          <w:szCs w:val="28"/>
        </w:rPr>
        <w:t>ПОСТАНОВЛЕНИЕ</w:t>
      </w:r>
    </w:p>
    <w:p w:rsidR="00EB2936" w:rsidRPr="006B1DDE" w:rsidRDefault="00EB2936" w:rsidP="00EB2936">
      <w:pPr>
        <w:rPr>
          <w:sz w:val="28"/>
          <w:szCs w:val="28"/>
        </w:rPr>
      </w:pPr>
    </w:p>
    <w:p w:rsidR="00EB2936" w:rsidRPr="006B1DDE" w:rsidRDefault="00607229" w:rsidP="00EB2936">
      <w:pPr>
        <w:rPr>
          <w:sz w:val="28"/>
          <w:szCs w:val="28"/>
        </w:rPr>
      </w:pPr>
      <w:r>
        <w:rPr>
          <w:sz w:val="28"/>
          <w:szCs w:val="28"/>
        </w:rPr>
        <w:t>13.09.</w:t>
      </w:r>
      <w:r w:rsidR="00A33667" w:rsidRPr="006B1DDE">
        <w:rPr>
          <w:sz w:val="28"/>
          <w:szCs w:val="28"/>
        </w:rPr>
        <w:t>201</w:t>
      </w:r>
      <w:r w:rsidR="00B11A15" w:rsidRPr="006B1DDE">
        <w:rPr>
          <w:sz w:val="28"/>
          <w:szCs w:val="28"/>
        </w:rPr>
        <w:t>7</w:t>
      </w:r>
      <w:r w:rsidR="00EB2936" w:rsidRPr="006B1DDE">
        <w:rPr>
          <w:sz w:val="28"/>
          <w:szCs w:val="28"/>
        </w:rPr>
        <w:t xml:space="preserve">                             </w:t>
      </w:r>
      <w:r w:rsidR="00785F09">
        <w:rPr>
          <w:sz w:val="28"/>
          <w:szCs w:val="28"/>
        </w:rPr>
        <w:t xml:space="preserve"> </w:t>
      </w:r>
      <w:r w:rsidR="00EB2936" w:rsidRPr="006B1DDE">
        <w:rPr>
          <w:sz w:val="28"/>
          <w:szCs w:val="28"/>
        </w:rPr>
        <w:t xml:space="preserve">с. Каратузское     </w:t>
      </w:r>
      <w:r w:rsidR="00CD36A1" w:rsidRPr="006B1DDE">
        <w:rPr>
          <w:sz w:val="28"/>
          <w:szCs w:val="28"/>
        </w:rPr>
        <w:t xml:space="preserve">                              </w:t>
      </w:r>
      <w:r w:rsidR="00EB2936" w:rsidRPr="006B1DDE">
        <w:rPr>
          <w:sz w:val="28"/>
          <w:szCs w:val="28"/>
        </w:rPr>
        <w:t xml:space="preserve">  </w:t>
      </w:r>
      <w:r w:rsidR="00785F09">
        <w:rPr>
          <w:sz w:val="28"/>
          <w:szCs w:val="28"/>
        </w:rPr>
        <w:t xml:space="preserve">        </w:t>
      </w:r>
      <w:r w:rsidR="00EB2936" w:rsidRPr="006B1DDE">
        <w:rPr>
          <w:sz w:val="28"/>
          <w:szCs w:val="28"/>
        </w:rPr>
        <w:t xml:space="preserve"> №</w:t>
      </w:r>
      <w:r w:rsidR="00785F09">
        <w:rPr>
          <w:sz w:val="28"/>
          <w:szCs w:val="28"/>
        </w:rPr>
        <w:t xml:space="preserve"> </w:t>
      </w:r>
      <w:r>
        <w:rPr>
          <w:sz w:val="28"/>
          <w:szCs w:val="28"/>
        </w:rPr>
        <w:t>914-п</w:t>
      </w:r>
    </w:p>
    <w:p w:rsidR="00B11A15" w:rsidRPr="006B1DDE" w:rsidRDefault="00B11A15" w:rsidP="00EB2936">
      <w:pPr>
        <w:rPr>
          <w:sz w:val="28"/>
          <w:szCs w:val="28"/>
        </w:rPr>
      </w:pPr>
    </w:p>
    <w:p w:rsidR="00EB2936" w:rsidRPr="006B1DDE" w:rsidRDefault="00EB2936" w:rsidP="00EB2936">
      <w:pPr>
        <w:jc w:val="both"/>
        <w:rPr>
          <w:sz w:val="28"/>
          <w:szCs w:val="28"/>
        </w:rPr>
      </w:pPr>
      <w:r w:rsidRPr="006B1DDE">
        <w:rPr>
          <w:sz w:val="28"/>
          <w:szCs w:val="28"/>
        </w:rPr>
        <w:t>О внесении изменений в постановление  администрации Каратузского района от 28.10.2013 г. № 1011-п «Об утверждении муниципальной программы «Управление муниципальными финансами»</w:t>
      </w:r>
    </w:p>
    <w:p w:rsidR="00EB2936" w:rsidRDefault="00EB2936" w:rsidP="00EB2936">
      <w:pPr>
        <w:rPr>
          <w:sz w:val="28"/>
          <w:szCs w:val="28"/>
        </w:rPr>
      </w:pPr>
    </w:p>
    <w:p w:rsidR="00785F09" w:rsidRPr="006B1DDE" w:rsidRDefault="00785F09" w:rsidP="00EB2936">
      <w:pPr>
        <w:rPr>
          <w:sz w:val="28"/>
          <w:szCs w:val="28"/>
        </w:rPr>
      </w:pPr>
    </w:p>
    <w:p w:rsidR="00EB2936" w:rsidRPr="006B1DDE" w:rsidRDefault="00EB2936" w:rsidP="00EB2936">
      <w:pPr>
        <w:ind w:firstLine="540"/>
        <w:jc w:val="both"/>
        <w:rPr>
          <w:sz w:val="28"/>
          <w:szCs w:val="28"/>
        </w:rPr>
      </w:pPr>
      <w:r w:rsidRPr="006B1DDE">
        <w:rPr>
          <w:sz w:val="28"/>
          <w:szCs w:val="28"/>
        </w:rPr>
        <w:t>В соответствии со статьей 179 Бюджетного кодекса Российской Федерации, статьей 26, 27.1   Устава МО «Каратузский район», Постановлением администрации Каратузского района от 29.07.2013 г. №738-п «Об утверждении Порядка принятия решений о разработке муниципальных программ Каратузского района</w:t>
      </w:r>
      <w:r w:rsidR="00742BDF" w:rsidRPr="006B1DDE">
        <w:rPr>
          <w:sz w:val="28"/>
          <w:szCs w:val="28"/>
        </w:rPr>
        <w:t>, их формировании</w:t>
      </w:r>
      <w:r w:rsidRPr="006B1DDE">
        <w:rPr>
          <w:sz w:val="28"/>
          <w:szCs w:val="28"/>
        </w:rPr>
        <w:t xml:space="preserve"> и реализации», ПОСТАНОВЛЯЮ:</w:t>
      </w:r>
    </w:p>
    <w:p w:rsidR="006B1DDE" w:rsidRPr="006B1DDE" w:rsidRDefault="006B1DDE" w:rsidP="006B1DDE">
      <w:pPr>
        <w:ind w:firstLine="540"/>
        <w:jc w:val="both"/>
        <w:rPr>
          <w:sz w:val="28"/>
          <w:szCs w:val="28"/>
        </w:rPr>
      </w:pPr>
      <w:r w:rsidRPr="006B1DDE">
        <w:rPr>
          <w:sz w:val="28"/>
          <w:szCs w:val="28"/>
        </w:rPr>
        <w:t>1. Внести в постановление администрации Каратузского района от 28.10.2013 г. № 1011-п «Об утверждении муниципальной программы «Управление муниципальными финансами» следующие изменения:</w:t>
      </w:r>
    </w:p>
    <w:p w:rsidR="006B1DDE" w:rsidRPr="006B1DDE" w:rsidRDefault="006B1DDE" w:rsidP="006B1DDE">
      <w:pPr>
        <w:ind w:firstLine="540"/>
        <w:jc w:val="both"/>
        <w:rPr>
          <w:sz w:val="28"/>
          <w:szCs w:val="28"/>
        </w:rPr>
      </w:pPr>
      <w:r w:rsidRPr="006B1DDE">
        <w:rPr>
          <w:sz w:val="28"/>
          <w:szCs w:val="28"/>
        </w:rPr>
        <w:t>1.1. В приложении к  постановлению</w:t>
      </w:r>
      <w:r w:rsidR="00A878CF">
        <w:rPr>
          <w:sz w:val="28"/>
          <w:szCs w:val="28"/>
        </w:rPr>
        <w:t xml:space="preserve"> администрации Каратузского района</w:t>
      </w:r>
      <w:r w:rsidRPr="006B1DDE">
        <w:rPr>
          <w:sz w:val="28"/>
          <w:szCs w:val="28"/>
        </w:rPr>
        <w:t xml:space="preserve"> в раздел 1. Паспорт муниципальной программы «Управление муниципальными финансами» строку «Информация по ресурсному обеспечению программы» изменить и изложить в следующей редакции:</w:t>
      </w:r>
    </w:p>
    <w:p w:rsidR="006B1DDE" w:rsidRPr="006B1DDE" w:rsidRDefault="006B1DDE" w:rsidP="006B1DDE">
      <w:pPr>
        <w:ind w:firstLine="54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A878CF" w:rsidRPr="006B1DDE" w:rsidTr="00A878CF">
        <w:tc>
          <w:tcPr>
            <w:tcW w:w="2518" w:type="dxa"/>
          </w:tcPr>
          <w:p w:rsidR="00A878CF" w:rsidRPr="00785F09" w:rsidRDefault="00A878CF" w:rsidP="00A878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муниципальной программы</w:t>
            </w:r>
          </w:p>
        </w:tc>
        <w:tc>
          <w:tcPr>
            <w:tcW w:w="7052" w:type="dxa"/>
          </w:tcPr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 xml:space="preserve">Общий объем бюджетных ассигнований на реализацию муниципальной программы по годам составляет </w:t>
            </w:r>
            <w:r w:rsidR="00F03C7D">
              <w:t>427 455,72215</w:t>
            </w:r>
            <w:r w:rsidRPr="00785F09">
              <w:t xml:space="preserve"> тыс. рублей, в том числе: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0,00 тыс. рублей – средства федерального бюджета;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65 590,40 тыс. рублей – средства краевого бюджета;</w:t>
            </w:r>
          </w:p>
          <w:p w:rsidR="00A878CF" w:rsidRPr="00785F09" w:rsidRDefault="00F03C7D" w:rsidP="00A878CF">
            <w:pPr>
              <w:autoSpaceDE w:val="0"/>
              <w:autoSpaceDN w:val="0"/>
              <w:adjustRightInd w:val="0"/>
              <w:jc w:val="both"/>
            </w:pPr>
            <w:r>
              <w:t>361 865,32215</w:t>
            </w:r>
            <w:r w:rsidR="00A878CF" w:rsidRPr="00785F09">
              <w:t xml:space="preserve"> тыс. рублей – средства районного бюджета.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Объем финансирования по годам реализации муниципальной программы: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2014 год – 69 662,92491 тыс. рублей, в том числе: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0,0 тыс. рублей – средства федерального бюджета;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12 591,20 тыс. рублей - средства краевого бюджета;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57 071,72491 тыс. рублей – средства районного бюджета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2015 год – 73 491,97436 тыс. рублей, в том числе: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0,0 тыс. рублей – средства федерального бюджета;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11 517,10 тыс. рублей - средства краевого бюджета;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61 974,87436 тыс. рублей – средства районного бюджета</w:t>
            </w:r>
          </w:p>
          <w:p w:rsidR="00A878CF" w:rsidRPr="00785F09" w:rsidRDefault="00A878CF" w:rsidP="00A878CF">
            <w:pPr>
              <w:tabs>
                <w:tab w:val="left" w:pos="6360"/>
              </w:tabs>
              <w:autoSpaceDE w:val="0"/>
              <w:autoSpaceDN w:val="0"/>
              <w:adjustRightInd w:val="0"/>
              <w:jc w:val="both"/>
            </w:pPr>
            <w:r w:rsidRPr="00785F09">
              <w:t>2016 год – 80 233,38058 тыс. рублей, в том числе:</w:t>
            </w:r>
            <w:r w:rsidRPr="00785F09">
              <w:tab/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0,0 тыс. рублей - средства федерального бюджета;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12 281,80 тыс. рублей - средства краевого бюджета;</w:t>
            </w:r>
          </w:p>
          <w:p w:rsidR="00A878CF" w:rsidRPr="00785F09" w:rsidRDefault="00A878CF" w:rsidP="00A878CF">
            <w:pPr>
              <w:jc w:val="both"/>
            </w:pPr>
            <w:r w:rsidRPr="00785F09">
              <w:t>67 951,58058 тыс. рублей - средства районного бюджета</w:t>
            </w:r>
          </w:p>
          <w:p w:rsidR="00A878CF" w:rsidRPr="00785F09" w:rsidRDefault="00A878CF" w:rsidP="00A878CF">
            <w:pPr>
              <w:jc w:val="both"/>
            </w:pPr>
            <w:r w:rsidRPr="00785F09">
              <w:t xml:space="preserve">2017 год – </w:t>
            </w:r>
            <w:r w:rsidR="00F03C7D">
              <w:t>76 211,56230</w:t>
            </w:r>
            <w:r w:rsidRPr="00785F09">
              <w:t xml:space="preserve"> тыс. рублей, в том числе: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0,0 тыс. рублей - средства федерального бюджета;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11 230,90 тыс. рублей - средства краевого бюджета;</w:t>
            </w:r>
          </w:p>
          <w:p w:rsidR="00A878CF" w:rsidRPr="00785F09" w:rsidRDefault="00F03C7D" w:rsidP="00A878CF">
            <w:pPr>
              <w:jc w:val="both"/>
            </w:pPr>
            <w:r>
              <w:t>64 980,66230</w:t>
            </w:r>
            <w:r w:rsidR="00A878CF" w:rsidRPr="00785F09">
              <w:t xml:space="preserve"> тыс. рублей - средства районного бюджета</w:t>
            </w:r>
          </w:p>
          <w:p w:rsidR="00A878CF" w:rsidRPr="00785F09" w:rsidRDefault="00A878CF" w:rsidP="00A878CF">
            <w:pPr>
              <w:jc w:val="both"/>
            </w:pPr>
            <w:r w:rsidRPr="00785F09">
              <w:t>2018 год – 63 927,94 тыс. рублей, в том числе: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0,0 тыс. рублей - средства федерального бюджета;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8 984,70 тыс. рублей - средства краевого бюджета;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54 943,24 тыс. рублей - средства районного бюджета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2019 год- 63 927,94 тыс. рублей, в том числе:</w:t>
            </w:r>
            <w:r w:rsidRPr="00785F09">
              <w:tab/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0,0 тыс. рублей - средства федерального бюджета;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8 984,70 тыс. рублей - средства краевого бюджета;</w:t>
            </w:r>
          </w:p>
          <w:p w:rsidR="00A878CF" w:rsidRPr="00785F09" w:rsidRDefault="00A878CF" w:rsidP="00A878CF">
            <w:pPr>
              <w:autoSpaceDE w:val="0"/>
              <w:autoSpaceDN w:val="0"/>
              <w:adjustRightInd w:val="0"/>
              <w:jc w:val="both"/>
            </w:pPr>
            <w:r w:rsidRPr="00785F09">
              <w:t>54 943,24 тыс. рублей - средства районного бюджета</w:t>
            </w:r>
          </w:p>
        </w:tc>
      </w:tr>
    </w:tbl>
    <w:p w:rsidR="003669FC" w:rsidRPr="006B1DDE" w:rsidRDefault="003669FC" w:rsidP="003669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B1DDE">
        <w:rPr>
          <w:sz w:val="28"/>
          <w:szCs w:val="28"/>
        </w:rPr>
        <w:t>В приложении №</w:t>
      </w:r>
      <w:r>
        <w:rPr>
          <w:sz w:val="28"/>
          <w:szCs w:val="28"/>
        </w:rPr>
        <w:t>2</w:t>
      </w:r>
      <w:r w:rsidRPr="006B1DDE">
        <w:rPr>
          <w:sz w:val="28"/>
          <w:szCs w:val="28"/>
        </w:rPr>
        <w:t xml:space="preserve"> к муниципальной программе «Управление муниципальными финансами» внести следующие изменения:</w:t>
      </w:r>
    </w:p>
    <w:p w:rsidR="003669FC" w:rsidRDefault="003669FC" w:rsidP="003669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1DDE">
        <w:rPr>
          <w:sz w:val="28"/>
          <w:szCs w:val="28"/>
        </w:rPr>
        <w:t>1.2.1. в разделе 1. «Паспорт подпрограммы» строку «Объемы и источники финансирования подпрограммы» изменить и изложить в следующей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3669FC" w:rsidRPr="0090726F" w:rsidTr="009D101C">
        <w:trPr>
          <w:trHeight w:val="416"/>
        </w:trPr>
        <w:tc>
          <w:tcPr>
            <w:tcW w:w="2400" w:type="dxa"/>
          </w:tcPr>
          <w:p w:rsidR="003669FC" w:rsidRPr="00785F09" w:rsidRDefault="003669FC" w:rsidP="009D10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960" w:type="dxa"/>
          </w:tcPr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Общий объем бюджетных ассигнований на реализацию подпрограммы по годам составляет 39</w:t>
            </w:r>
            <w:r w:rsidR="006856AE">
              <w:rPr>
                <w:sz w:val="24"/>
                <w:szCs w:val="24"/>
              </w:rPr>
              <w:t>4 813,15630</w:t>
            </w:r>
            <w:r w:rsidRPr="00785F09">
              <w:rPr>
                <w:sz w:val="24"/>
                <w:szCs w:val="24"/>
              </w:rPr>
              <w:t xml:space="preserve"> тыс. рублей, в том числе: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65 590,4 тыс. рублей – средства краевого бюджета;</w:t>
            </w:r>
          </w:p>
          <w:p w:rsidR="003669FC" w:rsidRPr="00785F09" w:rsidRDefault="006856AE" w:rsidP="009D101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329 222,75630</w:t>
            </w:r>
            <w:r w:rsidR="003669FC" w:rsidRPr="00785F09">
              <w:rPr>
                <w:sz w:val="24"/>
                <w:szCs w:val="24"/>
              </w:rPr>
              <w:t xml:space="preserve"> тыс. рублей – средства районного бюджета.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Объем финансирования по годам реализации  подпрограммы: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2014 год –  64 457,0  тыс. рублей, в том числе: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12 591,20 тыс. рублей – средства краевого бюджета;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51 865,80 тыс. рублей - средства районного бюджета;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2015 год –  68 213,3608 тыс. рублей, в том числе: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11 517,10 тыс. рублей – средства краевого бюджета;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56 696,2608 тыс. рублей - средства районного бюджета;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2016 год – 74 680,8732 тыс. рублей, в том числе: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12 281,80 тыс. рублей - средства краевого бюджета;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62 399,0732 тыс. рублей - средства районного бюджета;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2017 год – 7</w:t>
            </w:r>
            <w:r w:rsidR="006856AE">
              <w:rPr>
                <w:sz w:val="24"/>
                <w:szCs w:val="24"/>
              </w:rPr>
              <w:t>0 659,72230</w:t>
            </w:r>
            <w:r w:rsidRPr="00785F09">
              <w:rPr>
                <w:sz w:val="24"/>
                <w:szCs w:val="24"/>
              </w:rPr>
              <w:t xml:space="preserve"> тыс. рублей, в том числе: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11 230,90 тыс. рублей - средства краевого бюджета;</w:t>
            </w:r>
          </w:p>
          <w:p w:rsidR="003669FC" w:rsidRPr="00785F09" w:rsidRDefault="006856AE" w:rsidP="009D101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59 428,82230</w:t>
            </w:r>
            <w:r w:rsidR="003669FC" w:rsidRPr="00785F09">
              <w:rPr>
                <w:sz w:val="24"/>
                <w:szCs w:val="24"/>
              </w:rPr>
              <w:t xml:space="preserve"> тыс. рублей - средства районного бюджета;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2018 год – 58 401,10 тыс. рублей, в том числе: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8 984,70 тыс. рублей - средства краевого бюджета;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49 416,40 тыс. рублей - средства районного бюджета.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2019 год – 58 401,10 тыс. рублей, в том числе: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8 984,70 тыс. рублей - средства краевого бюджета;</w:t>
            </w:r>
          </w:p>
          <w:p w:rsidR="003669FC" w:rsidRPr="00785F09" w:rsidRDefault="003669FC" w:rsidP="009D101C">
            <w:pPr>
              <w:pStyle w:val="a7"/>
              <w:rPr>
                <w:sz w:val="24"/>
                <w:szCs w:val="24"/>
              </w:rPr>
            </w:pPr>
            <w:r w:rsidRPr="00785F09">
              <w:rPr>
                <w:sz w:val="24"/>
                <w:szCs w:val="24"/>
              </w:rPr>
              <w:t>49 416,40 тыс. рублей - средства районного бюджета.</w:t>
            </w:r>
          </w:p>
        </w:tc>
      </w:tr>
    </w:tbl>
    <w:p w:rsidR="003669FC" w:rsidRPr="006B1DDE" w:rsidRDefault="003669FC" w:rsidP="003669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214F3" w:rsidRPr="006B1DDE" w:rsidRDefault="000214F3" w:rsidP="000214F3">
      <w:pPr>
        <w:ind w:firstLine="540"/>
        <w:jc w:val="both"/>
        <w:rPr>
          <w:sz w:val="28"/>
          <w:szCs w:val="28"/>
        </w:rPr>
      </w:pPr>
      <w:r w:rsidRPr="006B1DDE">
        <w:rPr>
          <w:sz w:val="28"/>
          <w:szCs w:val="28"/>
        </w:rPr>
        <w:t>1.2.2. раздел 8 подпрограммы «Обоснование финансовых, материальных и трудовых затрат (ресурсное обеспечение подпрограммы) с указанием источников финансирования» изменить и изложить в следующей редакции:</w:t>
      </w:r>
    </w:p>
    <w:p w:rsidR="000214F3" w:rsidRPr="0090726F" w:rsidRDefault="000214F3" w:rsidP="000214F3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0726F">
        <w:rPr>
          <w:sz w:val="28"/>
          <w:szCs w:val="28"/>
        </w:rPr>
        <w:t xml:space="preserve">Мероприятия подпрограммы реализуются за счет средств краевого и районного бюджетов. Общий объем бюджетных ассигнований на реализацию подпрограммы по годам составляет </w:t>
      </w:r>
      <w:r w:rsidR="006856AE" w:rsidRPr="006856AE">
        <w:rPr>
          <w:sz w:val="28"/>
          <w:szCs w:val="28"/>
        </w:rPr>
        <w:t>394 813,15630</w:t>
      </w:r>
      <w:r w:rsidR="006856AE" w:rsidRPr="00785F09">
        <w:rPr>
          <w:sz w:val="24"/>
          <w:szCs w:val="24"/>
        </w:rPr>
        <w:t xml:space="preserve"> </w:t>
      </w:r>
      <w:r w:rsidRPr="0090726F">
        <w:rPr>
          <w:sz w:val="28"/>
          <w:szCs w:val="28"/>
        </w:rPr>
        <w:t>тыс. рублей, в том числе: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0,0 тыс. руб. средства федерального бюджета;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65 590,4 тыс. рублей – средства краевого бюджета;</w:t>
      </w:r>
    </w:p>
    <w:p w:rsidR="000214F3" w:rsidRPr="0090726F" w:rsidRDefault="006856AE" w:rsidP="000214F3">
      <w:pPr>
        <w:pStyle w:val="a7"/>
        <w:rPr>
          <w:sz w:val="28"/>
          <w:szCs w:val="28"/>
        </w:rPr>
      </w:pPr>
      <w:r w:rsidRPr="006856AE">
        <w:rPr>
          <w:sz w:val="28"/>
          <w:szCs w:val="28"/>
        </w:rPr>
        <w:t>329 222,75630</w:t>
      </w:r>
      <w:r w:rsidRPr="00785F09">
        <w:rPr>
          <w:sz w:val="24"/>
          <w:szCs w:val="24"/>
        </w:rPr>
        <w:t xml:space="preserve"> </w:t>
      </w:r>
      <w:r w:rsidR="000214F3" w:rsidRPr="0090726F">
        <w:rPr>
          <w:sz w:val="28"/>
          <w:szCs w:val="28"/>
        </w:rPr>
        <w:t>тыс. рублей – средства районного бюджета.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Объем финансирования по годам реализации  подпрограммы: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2014 год –  64 457,0  тыс. рублей, в том числе: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0,0 тыс. руб. средства федерального бюджета;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12 591,20 тыс. рублей – средства краевого бюджета;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51 865,80 тыс. рублей - средства районного бюджета;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2015 год –  68 213,3608 тыс. рублей, в том числе: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0,0 тыс. руб. средства федерального бюджета;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11 517,10 тыс. рублей – средства краевого бюджета;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56 696,2608 тыс. рублей - средства районного бюджета;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2016 год – 74 680,87320 тыс. рублей, в том числе: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0,0 тыс. руб. средства федерального бюджета;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12 281,80 тыс. рублей - средства краевого бюджета;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62 399,0732 тыс. рублей - средства районного бюджета;</w:t>
      </w:r>
    </w:p>
    <w:p w:rsidR="000214F3" w:rsidRPr="006856AE" w:rsidRDefault="000214F3" w:rsidP="000214F3">
      <w:pPr>
        <w:pStyle w:val="a7"/>
        <w:rPr>
          <w:sz w:val="28"/>
          <w:szCs w:val="28"/>
        </w:rPr>
      </w:pPr>
      <w:r w:rsidRPr="006856AE">
        <w:rPr>
          <w:sz w:val="28"/>
          <w:szCs w:val="28"/>
        </w:rPr>
        <w:t xml:space="preserve">2017 год – </w:t>
      </w:r>
      <w:r w:rsidR="006856AE" w:rsidRPr="006856AE">
        <w:rPr>
          <w:sz w:val="28"/>
          <w:szCs w:val="28"/>
        </w:rPr>
        <w:t>70 659,72230</w:t>
      </w:r>
      <w:r w:rsidR="006856AE" w:rsidRPr="006856AE">
        <w:rPr>
          <w:sz w:val="24"/>
          <w:szCs w:val="24"/>
        </w:rPr>
        <w:t xml:space="preserve"> </w:t>
      </w:r>
      <w:r w:rsidRPr="006856AE">
        <w:rPr>
          <w:sz w:val="28"/>
          <w:szCs w:val="28"/>
        </w:rPr>
        <w:t>тыс. рублей, в том числе:</w:t>
      </w:r>
    </w:p>
    <w:p w:rsidR="000214F3" w:rsidRPr="006856AE" w:rsidRDefault="000214F3" w:rsidP="000214F3">
      <w:pPr>
        <w:pStyle w:val="a7"/>
        <w:rPr>
          <w:sz w:val="28"/>
          <w:szCs w:val="28"/>
        </w:rPr>
      </w:pPr>
      <w:r w:rsidRPr="006856AE">
        <w:rPr>
          <w:sz w:val="28"/>
          <w:szCs w:val="28"/>
        </w:rPr>
        <w:t>0,0 тыс. руб. средства федерального бюджета;</w:t>
      </w:r>
    </w:p>
    <w:p w:rsidR="000214F3" w:rsidRPr="006856AE" w:rsidRDefault="000214F3" w:rsidP="000214F3">
      <w:pPr>
        <w:pStyle w:val="a7"/>
        <w:rPr>
          <w:sz w:val="28"/>
          <w:szCs w:val="28"/>
        </w:rPr>
      </w:pPr>
      <w:r w:rsidRPr="006856AE">
        <w:rPr>
          <w:sz w:val="28"/>
          <w:szCs w:val="28"/>
        </w:rPr>
        <w:t>11 230,90 тыс. рублей - средства краевого бюджета;</w:t>
      </w:r>
    </w:p>
    <w:p w:rsidR="000214F3" w:rsidRPr="006856AE" w:rsidRDefault="006856AE" w:rsidP="000214F3">
      <w:pPr>
        <w:pStyle w:val="a7"/>
        <w:rPr>
          <w:sz w:val="28"/>
          <w:szCs w:val="28"/>
        </w:rPr>
      </w:pPr>
      <w:r w:rsidRPr="006856AE">
        <w:rPr>
          <w:sz w:val="28"/>
          <w:szCs w:val="28"/>
        </w:rPr>
        <w:t>59 428,82230</w:t>
      </w:r>
      <w:r w:rsidRPr="006856AE">
        <w:rPr>
          <w:sz w:val="24"/>
          <w:szCs w:val="24"/>
        </w:rPr>
        <w:t xml:space="preserve"> </w:t>
      </w:r>
      <w:r w:rsidR="000214F3" w:rsidRPr="006856AE">
        <w:rPr>
          <w:sz w:val="28"/>
          <w:szCs w:val="28"/>
        </w:rPr>
        <w:t>тыс. рублей - средства районного бюджета;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6856AE">
        <w:rPr>
          <w:sz w:val="28"/>
          <w:szCs w:val="28"/>
        </w:rPr>
        <w:t>2018 год – 58 401,10 тыс. рублей, в том числе: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0,0 тыс. руб. средства федерального бюджета;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8 984,70 тыс. рублей - средства краевого бюджета;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49 416,40 тыс. рублей - средства районного бюджета.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2019 год – 58 401,10 тыс. рублей, в том числе: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0,0 тыс. руб. средства федерального бюджета;</w:t>
      </w:r>
    </w:p>
    <w:p w:rsidR="000214F3" w:rsidRPr="0090726F" w:rsidRDefault="000214F3" w:rsidP="000214F3">
      <w:pPr>
        <w:pStyle w:val="a7"/>
        <w:rPr>
          <w:sz w:val="28"/>
          <w:szCs w:val="28"/>
        </w:rPr>
      </w:pPr>
      <w:r w:rsidRPr="0090726F">
        <w:rPr>
          <w:sz w:val="28"/>
          <w:szCs w:val="28"/>
        </w:rPr>
        <w:t>8 984,70 тыс. рублей - средства краевого бюджета;</w:t>
      </w:r>
    </w:p>
    <w:p w:rsidR="000214F3" w:rsidRPr="0090726F" w:rsidRDefault="000214F3" w:rsidP="000214F3">
      <w:pPr>
        <w:autoSpaceDE w:val="0"/>
        <w:autoSpaceDN w:val="0"/>
        <w:adjustRightInd w:val="0"/>
        <w:rPr>
          <w:sz w:val="28"/>
          <w:szCs w:val="28"/>
        </w:rPr>
      </w:pPr>
      <w:r w:rsidRPr="0090726F">
        <w:rPr>
          <w:sz w:val="28"/>
          <w:szCs w:val="28"/>
        </w:rPr>
        <w:t>49 416,40 тыс. рублей - средства районного бюджета.</w:t>
      </w:r>
    </w:p>
    <w:p w:rsidR="000214F3" w:rsidRDefault="000214F3" w:rsidP="00021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726F">
        <w:rPr>
          <w:sz w:val="28"/>
          <w:szCs w:val="28"/>
        </w:rPr>
        <w:t>Дополнительные материальные и трудовые затраты н</w:t>
      </w:r>
      <w:r w:rsidRPr="006849AB">
        <w:rPr>
          <w:sz w:val="28"/>
          <w:szCs w:val="28"/>
        </w:rPr>
        <w:t>е предусмотрены.</w:t>
      </w:r>
      <w:r>
        <w:rPr>
          <w:sz w:val="28"/>
          <w:szCs w:val="28"/>
        </w:rPr>
        <w:t>»</w:t>
      </w:r>
    </w:p>
    <w:p w:rsidR="006B1DDE" w:rsidRPr="006B1DDE" w:rsidRDefault="006B1DDE" w:rsidP="006B1D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1DDE">
        <w:rPr>
          <w:sz w:val="28"/>
          <w:szCs w:val="28"/>
        </w:rPr>
        <w:t>1.</w:t>
      </w:r>
      <w:r w:rsidR="003669FC">
        <w:rPr>
          <w:sz w:val="28"/>
          <w:szCs w:val="28"/>
        </w:rPr>
        <w:t>3</w:t>
      </w:r>
      <w:r w:rsidRPr="006B1DDE">
        <w:rPr>
          <w:sz w:val="28"/>
          <w:szCs w:val="28"/>
        </w:rPr>
        <w:t>. В приложении №3 к муниципальной программе «Управление муниципальными финансами» внести следующие изменения:</w:t>
      </w:r>
    </w:p>
    <w:p w:rsidR="006B1DDE" w:rsidRPr="006B1DDE" w:rsidRDefault="006B1DDE" w:rsidP="006B1D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1DDE">
        <w:rPr>
          <w:sz w:val="28"/>
          <w:szCs w:val="28"/>
        </w:rPr>
        <w:t>1.</w:t>
      </w:r>
      <w:r w:rsidR="006D14DC">
        <w:rPr>
          <w:sz w:val="28"/>
          <w:szCs w:val="28"/>
        </w:rPr>
        <w:t>3</w:t>
      </w:r>
      <w:r w:rsidRPr="006B1DDE">
        <w:rPr>
          <w:sz w:val="28"/>
          <w:szCs w:val="28"/>
        </w:rPr>
        <w:t>.1. в разделе 1. «Паспорт подпрограммы» строку «Объемы и источники финансирования подпрограммы» изменить и изложить в следующей редакции: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6D14DC" w:rsidRPr="006B1DDE" w:rsidTr="009D101C">
        <w:tc>
          <w:tcPr>
            <w:tcW w:w="3227" w:type="dxa"/>
          </w:tcPr>
          <w:p w:rsidR="006D14DC" w:rsidRPr="00785F09" w:rsidRDefault="006D14DC" w:rsidP="006D14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43" w:type="dxa"/>
          </w:tcPr>
          <w:p w:rsidR="006D14DC" w:rsidRPr="00785F09" w:rsidRDefault="006D14DC" w:rsidP="006D14D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подпрограммы составляет 32</w:t>
            </w:r>
            <w:r w:rsidR="005866A4">
              <w:rPr>
                <w:rFonts w:ascii="Times New Roman" w:hAnsi="Times New Roman" w:cs="Times New Roman"/>
                <w:sz w:val="24"/>
                <w:szCs w:val="24"/>
              </w:rPr>
              <w:t> 642,56585</w:t>
            </w: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за счет средств районного бюджета, в том числе по годам:</w:t>
            </w:r>
          </w:p>
          <w:p w:rsidR="006D14DC" w:rsidRPr="00785F09" w:rsidRDefault="006D14DC" w:rsidP="006D14D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>2014 год –  5 205,92491 тыс. рублей;</w:t>
            </w:r>
          </w:p>
          <w:p w:rsidR="006D14DC" w:rsidRPr="00785F09" w:rsidRDefault="006D14DC" w:rsidP="006D14D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 xml:space="preserve">2015 год –  </w:t>
            </w:r>
            <w:r w:rsidRPr="00785F09">
              <w:rPr>
                <w:rFonts w:ascii="Times New Roman" w:hAnsi="Times New Roman"/>
                <w:sz w:val="24"/>
                <w:szCs w:val="24"/>
              </w:rPr>
              <w:t xml:space="preserve">5 278,61356 </w:t>
            </w: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14DC" w:rsidRPr="00785F09" w:rsidRDefault="006D14DC" w:rsidP="006D14D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>2016 год – 5 552,50738 тыс. рублей;</w:t>
            </w:r>
          </w:p>
          <w:p w:rsidR="006D14DC" w:rsidRPr="00785F09" w:rsidRDefault="006D14DC" w:rsidP="006D14D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5866A4">
              <w:rPr>
                <w:rFonts w:ascii="Times New Roman" w:hAnsi="Times New Roman" w:cs="Times New Roman"/>
                <w:sz w:val="24"/>
                <w:szCs w:val="24"/>
              </w:rPr>
              <w:t>5 551,84</w:t>
            </w: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D14DC" w:rsidRPr="00785F09" w:rsidRDefault="006D14DC" w:rsidP="006D14D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>2018 год - 5 526,84 тыс. рублей;</w:t>
            </w:r>
          </w:p>
          <w:p w:rsidR="006D14DC" w:rsidRPr="00785F09" w:rsidRDefault="006D14DC" w:rsidP="006D14D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09">
              <w:rPr>
                <w:rFonts w:ascii="Times New Roman" w:hAnsi="Times New Roman" w:cs="Times New Roman"/>
                <w:sz w:val="24"/>
                <w:szCs w:val="24"/>
              </w:rPr>
              <w:t>2019 год - 5 526,84 тыс. рублей.</w:t>
            </w:r>
          </w:p>
        </w:tc>
      </w:tr>
    </w:tbl>
    <w:p w:rsidR="006B1DDE" w:rsidRPr="006B1DDE" w:rsidRDefault="006B1DDE" w:rsidP="006B1DDE">
      <w:pPr>
        <w:ind w:firstLine="540"/>
        <w:jc w:val="both"/>
        <w:rPr>
          <w:sz w:val="28"/>
          <w:szCs w:val="28"/>
        </w:rPr>
      </w:pPr>
      <w:r w:rsidRPr="006B1DDE">
        <w:rPr>
          <w:sz w:val="28"/>
          <w:szCs w:val="28"/>
        </w:rPr>
        <w:t>1.</w:t>
      </w:r>
      <w:r w:rsidR="006D14DC">
        <w:rPr>
          <w:sz w:val="28"/>
          <w:szCs w:val="28"/>
        </w:rPr>
        <w:t>3</w:t>
      </w:r>
      <w:r w:rsidRPr="006B1DDE">
        <w:rPr>
          <w:sz w:val="28"/>
          <w:szCs w:val="28"/>
        </w:rPr>
        <w:t>.2. раздел 8 подпрограммы «Обоснование финансовых, материальных и трудовых затрат (ресурсное обеспечение подпрограммы) с указанием источников финансирования» изменить и изложить в следующей редакции:</w:t>
      </w:r>
    </w:p>
    <w:p w:rsidR="00047AE4" w:rsidRDefault="006B1DDE" w:rsidP="00047AE4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DDE">
        <w:rPr>
          <w:rFonts w:ascii="Times New Roman" w:hAnsi="Times New Roman" w:cs="Times New Roman"/>
          <w:sz w:val="28"/>
          <w:szCs w:val="28"/>
        </w:rPr>
        <w:t>«</w:t>
      </w:r>
      <w:r w:rsidR="00047AE4" w:rsidRPr="00FA719F">
        <w:rPr>
          <w:rFonts w:ascii="Times New Roman" w:hAnsi="Times New Roman" w:cs="Times New Roman"/>
          <w:sz w:val="28"/>
          <w:szCs w:val="28"/>
        </w:rPr>
        <w:t xml:space="preserve">Мероприятия подпрограммы реализуются за счет средств </w:t>
      </w:r>
      <w:r w:rsidR="00047AE4">
        <w:rPr>
          <w:rFonts w:ascii="Times New Roman" w:hAnsi="Times New Roman" w:cs="Times New Roman"/>
          <w:sz w:val="28"/>
          <w:szCs w:val="28"/>
        </w:rPr>
        <w:t>районного</w:t>
      </w:r>
      <w:r w:rsidR="00047AE4" w:rsidRPr="00FA719F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047AE4" w:rsidRPr="001A700D" w:rsidRDefault="00047AE4" w:rsidP="00047AE4">
      <w:pPr>
        <w:pStyle w:val="ConsPlusCell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700D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подпрограммы составляет 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  <w:r w:rsidR="005866A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</w:t>
      </w:r>
      <w:r w:rsidR="005866A4">
        <w:rPr>
          <w:rFonts w:ascii="Times New Roman" w:hAnsi="Times New Roman" w:cs="Times New Roman"/>
          <w:sz w:val="28"/>
          <w:szCs w:val="28"/>
        </w:rPr>
        <w:t>42,56585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0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</w:t>
      </w:r>
      <w:r w:rsidRPr="001A700D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047AE4" w:rsidRPr="001A700D" w:rsidRDefault="00047AE4" w:rsidP="00047AE4">
      <w:pPr>
        <w:pStyle w:val="ConsPlusCell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700D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sz w:val="28"/>
          <w:szCs w:val="28"/>
        </w:rPr>
        <w:t xml:space="preserve"> 5 205,92491</w:t>
      </w:r>
      <w:r w:rsidRPr="001A70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7AE4" w:rsidRPr="001A700D" w:rsidRDefault="00047AE4" w:rsidP="00047AE4">
      <w:pPr>
        <w:pStyle w:val="ConsPlusCell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700D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E54">
        <w:rPr>
          <w:rFonts w:ascii="Times New Roman" w:hAnsi="Times New Roman"/>
          <w:sz w:val="28"/>
          <w:szCs w:val="28"/>
        </w:rPr>
        <w:t>5 278,61356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E54">
        <w:rPr>
          <w:rFonts w:ascii="Times New Roman" w:hAnsi="Times New Roman" w:cs="Times New Roman"/>
          <w:sz w:val="28"/>
          <w:szCs w:val="28"/>
        </w:rPr>
        <w:t>тыс</w:t>
      </w:r>
      <w:r w:rsidRPr="001A700D">
        <w:rPr>
          <w:rFonts w:ascii="Times New Roman" w:hAnsi="Times New Roman" w:cs="Times New Roman"/>
          <w:sz w:val="28"/>
          <w:szCs w:val="28"/>
        </w:rPr>
        <w:t>. рублей;</w:t>
      </w:r>
    </w:p>
    <w:p w:rsidR="00047AE4" w:rsidRPr="00A22D97" w:rsidRDefault="00047AE4" w:rsidP="00047AE4">
      <w:pPr>
        <w:pStyle w:val="ConsPlusCell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700D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5 552,50738</w:t>
      </w:r>
      <w:r w:rsidRPr="00A22D9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7AE4" w:rsidRDefault="00047AE4" w:rsidP="00047AE4">
      <w:pPr>
        <w:pStyle w:val="ConsPlusCell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5 5</w:t>
      </w:r>
      <w:r w:rsidR="005866A4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,84 тыс. рублей;</w:t>
      </w:r>
    </w:p>
    <w:p w:rsidR="00047AE4" w:rsidRDefault="00047AE4" w:rsidP="00047AE4">
      <w:pPr>
        <w:pStyle w:val="ConsPlusCell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- 5 526,84 тыс. рублей;</w:t>
      </w:r>
    </w:p>
    <w:p w:rsidR="00047AE4" w:rsidRDefault="00047AE4" w:rsidP="00047AE4">
      <w:pPr>
        <w:ind w:left="567"/>
        <w:rPr>
          <w:sz w:val="28"/>
          <w:szCs w:val="28"/>
        </w:rPr>
      </w:pPr>
      <w:r>
        <w:rPr>
          <w:sz w:val="28"/>
          <w:szCs w:val="28"/>
        </w:rPr>
        <w:t>2019 год - 5 526,84 тыс. рублей.</w:t>
      </w:r>
    </w:p>
    <w:p w:rsidR="006B1DDE" w:rsidRDefault="00047AE4" w:rsidP="00047AE4">
      <w:pPr>
        <w:ind w:firstLine="540"/>
        <w:rPr>
          <w:sz w:val="28"/>
          <w:szCs w:val="28"/>
        </w:rPr>
      </w:pPr>
      <w:r w:rsidRPr="00FA719F">
        <w:rPr>
          <w:sz w:val="28"/>
          <w:szCs w:val="28"/>
        </w:rPr>
        <w:t>Дополнительные материальные и трудовые затраты не предусмотрены.</w:t>
      </w:r>
      <w:r>
        <w:rPr>
          <w:sz w:val="28"/>
          <w:szCs w:val="28"/>
        </w:rPr>
        <w:t>»</w:t>
      </w:r>
    </w:p>
    <w:p w:rsidR="0090214E" w:rsidRDefault="006B1DDE" w:rsidP="006B1DDE">
      <w:pPr>
        <w:ind w:firstLine="540"/>
        <w:jc w:val="both"/>
        <w:rPr>
          <w:sz w:val="28"/>
          <w:szCs w:val="28"/>
        </w:rPr>
      </w:pPr>
      <w:r w:rsidRPr="006B1DDE">
        <w:rPr>
          <w:sz w:val="28"/>
          <w:szCs w:val="28"/>
        </w:rPr>
        <w:t>1.</w:t>
      </w:r>
      <w:r w:rsidR="0090214E">
        <w:rPr>
          <w:sz w:val="28"/>
          <w:szCs w:val="28"/>
        </w:rPr>
        <w:t>4</w:t>
      </w:r>
      <w:r w:rsidRPr="006B1DDE">
        <w:rPr>
          <w:sz w:val="28"/>
          <w:szCs w:val="28"/>
        </w:rPr>
        <w:t>.</w:t>
      </w:r>
      <w:r w:rsidR="0090214E">
        <w:rPr>
          <w:sz w:val="28"/>
          <w:szCs w:val="28"/>
        </w:rPr>
        <w:t xml:space="preserve"> Приложение </w:t>
      </w:r>
      <w:r w:rsidRPr="006B1DDE">
        <w:rPr>
          <w:sz w:val="28"/>
          <w:szCs w:val="28"/>
        </w:rPr>
        <w:t>№2 к подпрограмме</w:t>
      </w:r>
      <w:r w:rsidR="0090214E">
        <w:rPr>
          <w:sz w:val="28"/>
          <w:szCs w:val="28"/>
        </w:rPr>
        <w:t xml:space="preserve"> </w:t>
      </w:r>
      <w:r w:rsidR="0090214E" w:rsidRPr="00CF2755">
        <w:rPr>
          <w:sz w:val="28"/>
          <w:szCs w:val="28"/>
        </w:rPr>
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</w:r>
      <w:r w:rsidR="0090214E">
        <w:rPr>
          <w:sz w:val="28"/>
          <w:szCs w:val="28"/>
        </w:rPr>
        <w:t xml:space="preserve"> </w:t>
      </w:r>
      <w:r w:rsidR="0090214E" w:rsidRPr="006B1DDE">
        <w:rPr>
          <w:sz w:val="28"/>
          <w:szCs w:val="28"/>
        </w:rPr>
        <w:t xml:space="preserve">изменить и изложить в </w:t>
      </w:r>
      <w:r w:rsidR="0090214E">
        <w:rPr>
          <w:sz w:val="28"/>
          <w:szCs w:val="28"/>
        </w:rPr>
        <w:t xml:space="preserve">новой </w:t>
      </w:r>
      <w:r w:rsidR="0090214E" w:rsidRPr="006B1DDE">
        <w:rPr>
          <w:sz w:val="28"/>
          <w:szCs w:val="28"/>
        </w:rPr>
        <w:t>редакции согласно приложению 1 к настоящему постановлению.</w:t>
      </w:r>
    </w:p>
    <w:p w:rsidR="006B1DDE" w:rsidRPr="006B1DDE" w:rsidRDefault="0090214E" w:rsidP="006B1D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Приложение </w:t>
      </w:r>
      <w:r w:rsidRPr="006B1DDE">
        <w:rPr>
          <w:sz w:val="28"/>
          <w:szCs w:val="28"/>
        </w:rPr>
        <w:t xml:space="preserve">№2 к подпрограмме </w:t>
      </w:r>
      <w:r w:rsidR="006B1DDE" w:rsidRPr="006B1DDE">
        <w:rPr>
          <w:sz w:val="28"/>
          <w:szCs w:val="28"/>
        </w:rPr>
        <w:t xml:space="preserve">«Обеспечение реализации муниципальной программы и прочие мероприятия» изменить и изложить в </w:t>
      </w:r>
      <w:r>
        <w:rPr>
          <w:sz w:val="28"/>
          <w:szCs w:val="28"/>
        </w:rPr>
        <w:t xml:space="preserve">новой </w:t>
      </w:r>
      <w:r w:rsidR="006B1DDE" w:rsidRPr="006B1DDE">
        <w:rPr>
          <w:sz w:val="28"/>
          <w:szCs w:val="28"/>
        </w:rPr>
        <w:t xml:space="preserve">редакции согласно приложению </w:t>
      </w:r>
      <w:r>
        <w:rPr>
          <w:sz w:val="28"/>
          <w:szCs w:val="28"/>
        </w:rPr>
        <w:t>2</w:t>
      </w:r>
      <w:r w:rsidR="006B1DDE" w:rsidRPr="006B1DDE">
        <w:rPr>
          <w:sz w:val="28"/>
          <w:szCs w:val="28"/>
        </w:rPr>
        <w:t xml:space="preserve"> к настоящему постановлению.</w:t>
      </w:r>
    </w:p>
    <w:p w:rsidR="006B1DDE" w:rsidRPr="006B1DDE" w:rsidRDefault="006B1DDE" w:rsidP="006B1DDE">
      <w:pPr>
        <w:ind w:firstLine="540"/>
        <w:jc w:val="both"/>
        <w:rPr>
          <w:sz w:val="28"/>
          <w:szCs w:val="28"/>
        </w:rPr>
      </w:pPr>
      <w:r w:rsidRPr="006B1DDE">
        <w:rPr>
          <w:sz w:val="28"/>
          <w:szCs w:val="28"/>
        </w:rPr>
        <w:t>1.</w:t>
      </w:r>
      <w:r w:rsidR="0032756E">
        <w:rPr>
          <w:sz w:val="28"/>
          <w:szCs w:val="28"/>
        </w:rPr>
        <w:t>6</w:t>
      </w:r>
      <w:r w:rsidRPr="006B1DDE">
        <w:rPr>
          <w:sz w:val="28"/>
          <w:szCs w:val="28"/>
        </w:rPr>
        <w:t xml:space="preserve">. Приложение №4 к муниципальной программе «Управление муниципальными финансами» изменить и изложить в </w:t>
      </w:r>
      <w:r w:rsidR="0032756E">
        <w:rPr>
          <w:sz w:val="28"/>
          <w:szCs w:val="28"/>
        </w:rPr>
        <w:t>новой редакции согласно приложению 3</w:t>
      </w:r>
      <w:r w:rsidRPr="006B1DDE">
        <w:rPr>
          <w:sz w:val="28"/>
          <w:szCs w:val="28"/>
        </w:rPr>
        <w:t xml:space="preserve"> к настоящему постановлению.</w:t>
      </w:r>
    </w:p>
    <w:p w:rsidR="006B1DDE" w:rsidRPr="006B1DDE" w:rsidRDefault="006B1DDE" w:rsidP="006B1DDE">
      <w:pPr>
        <w:ind w:firstLine="540"/>
        <w:jc w:val="both"/>
        <w:rPr>
          <w:sz w:val="28"/>
          <w:szCs w:val="28"/>
        </w:rPr>
      </w:pPr>
      <w:r w:rsidRPr="006B1DDE">
        <w:rPr>
          <w:sz w:val="28"/>
          <w:szCs w:val="28"/>
        </w:rPr>
        <w:t>1.</w:t>
      </w:r>
      <w:r w:rsidR="0032756E">
        <w:rPr>
          <w:sz w:val="28"/>
          <w:szCs w:val="28"/>
        </w:rPr>
        <w:t>7</w:t>
      </w:r>
      <w:r w:rsidRPr="006B1DDE">
        <w:rPr>
          <w:sz w:val="28"/>
          <w:szCs w:val="28"/>
        </w:rPr>
        <w:t xml:space="preserve">. Приложение №5 к муниципальной программе «Управление муниципальными финансами» изменить и изложить в </w:t>
      </w:r>
      <w:r w:rsidR="00E81F06">
        <w:rPr>
          <w:sz w:val="28"/>
          <w:szCs w:val="28"/>
        </w:rPr>
        <w:t xml:space="preserve">новой </w:t>
      </w:r>
      <w:r w:rsidRPr="006B1DDE">
        <w:rPr>
          <w:sz w:val="28"/>
          <w:szCs w:val="28"/>
        </w:rPr>
        <w:t xml:space="preserve">редакции согласно приложению </w:t>
      </w:r>
      <w:r w:rsidR="00E81F06">
        <w:rPr>
          <w:sz w:val="28"/>
          <w:szCs w:val="28"/>
        </w:rPr>
        <w:t>4</w:t>
      </w:r>
      <w:r w:rsidRPr="006B1DDE">
        <w:rPr>
          <w:sz w:val="28"/>
          <w:szCs w:val="28"/>
        </w:rPr>
        <w:t xml:space="preserve"> к настоящему постановлению.</w:t>
      </w:r>
    </w:p>
    <w:p w:rsidR="006B1DDE" w:rsidRPr="006B1DDE" w:rsidRDefault="006B1DDE" w:rsidP="006B1DDE">
      <w:pPr>
        <w:ind w:firstLine="540"/>
        <w:jc w:val="both"/>
        <w:rPr>
          <w:sz w:val="28"/>
          <w:szCs w:val="28"/>
        </w:rPr>
      </w:pPr>
      <w:r w:rsidRPr="006B1DDE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="00ED25C9">
        <w:rPr>
          <w:sz w:val="28"/>
          <w:szCs w:val="28"/>
        </w:rPr>
        <w:t>заместителя главы района по финансам, экономике -</w:t>
      </w:r>
      <w:r w:rsidRPr="006B1DDE">
        <w:rPr>
          <w:sz w:val="28"/>
          <w:szCs w:val="28"/>
        </w:rPr>
        <w:t xml:space="preserve"> руководителя финансового управления </w:t>
      </w:r>
      <w:r w:rsidR="002F13D2">
        <w:rPr>
          <w:sz w:val="28"/>
          <w:szCs w:val="28"/>
        </w:rPr>
        <w:t xml:space="preserve">администрации Каратузского района </w:t>
      </w:r>
      <w:r w:rsidRPr="006B1DDE">
        <w:rPr>
          <w:sz w:val="28"/>
          <w:szCs w:val="28"/>
        </w:rPr>
        <w:t>(</w:t>
      </w:r>
      <w:r w:rsidR="00ED25C9">
        <w:rPr>
          <w:sz w:val="28"/>
          <w:szCs w:val="28"/>
        </w:rPr>
        <w:t xml:space="preserve">Е.С. </w:t>
      </w:r>
      <w:proofErr w:type="spellStart"/>
      <w:r w:rsidR="00ED25C9">
        <w:rPr>
          <w:sz w:val="28"/>
          <w:szCs w:val="28"/>
        </w:rPr>
        <w:t>Мигла</w:t>
      </w:r>
      <w:proofErr w:type="spellEnd"/>
      <w:r w:rsidRPr="006B1DDE">
        <w:rPr>
          <w:sz w:val="28"/>
          <w:szCs w:val="28"/>
        </w:rPr>
        <w:t>).</w:t>
      </w:r>
    </w:p>
    <w:p w:rsidR="006B1DDE" w:rsidRPr="006B1DDE" w:rsidRDefault="006B1DDE" w:rsidP="006B1DDE">
      <w:pPr>
        <w:ind w:firstLine="540"/>
        <w:jc w:val="both"/>
        <w:rPr>
          <w:sz w:val="28"/>
          <w:szCs w:val="28"/>
        </w:rPr>
      </w:pPr>
      <w:r w:rsidRPr="006B1DDE">
        <w:rPr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 </w:t>
      </w:r>
    </w:p>
    <w:p w:rsidR="00EB2936" w:rsidRDefault="00EB2936" w:rsidP="00EB2936">
      <w:pPr>
        <w:ind w:firstLine="540"/>
        <w:jc w:val="both"/>
        <w:rPr>
          <w:sz w:val="28"/>
          <w:szCs w:val="28"/>
        </w:rPr>
      </w:pPr>
    </w:p>
    <w:p w:rsidR="00785F09" w:rsidRPr="006B1DDE" w:rsidRDefault="00785F09" w:rsidP="00EB2936">
      <w:pPr>
        <w:ind w:firstLine="540"/>
        <w:jc w:val="both"/>
        <w:rPr>
          <w:sz w:val="28"/>
          <w:szCs w:val="28"/>
        </w:rPr>
      </w:pPr>
    </w:p>
    <w:p w:rsidR="00945EA1" w:rsidRDefault="002F13D2" w:rsidP="00FB7456">
      <w:pPr>
        <w:jc w:val="both"/>
        <w:rPr>
          <w:sz w:val="28"/>
          <w:szCs w:val="28"/>
        </w:rPr>
      </w:pPr>
      <w:r w:rsidRPr="006B1DDE">
        <w:rPr>
          <w:sz w:val="28"/>
          <w:szCs w:val="28"/>
        </w:rPr>
        <w:t>Глава района</w:t>
      </w:r>
      <w:r w:rsidR="00EB2936" w:rsidRPr="006B1DDE">
        <w:rPr>
          <w:sz w:val="28"/>
          <w:szCs w:val="28"/>
        </w:rPr>
        <w:t xml:space="preserve">                                    </w:t>
      </w:r>
      <w:r w:rsidR="002B1FB6" w:rsidRPr="006B1DDE">
        <w:rPr>
          <w:sz w:val="28"/>
          <w:szCs w:val="28"/>
        </w:rPr>
        <w:t xml:space="preserve">                      </w:t>
      </w:r>
      <w:r w:rsidR="00F765C0" w:rsidRPr="006B1DDE">
        <w:rPr>
          <w:sz w:val="28"/>
          <w:szCs w:val="28"/>
        </w:rPr>
        <w:t xml:space="preserve">        </w:t>
      </w:r>
      <w:r w:rsidR="002B1FB6" w:rsidRPr="006B1DDE">
        <w:rPr>
          <w:sz w:val="28"/>
          <w:szCs w:val="28"/>
        </w:rPr>
        <w:t xml:space="preserve">            </w:t>
      </w:r>
      <w:r w:rsidR="00EB2936" w:rsidRPr="006B1DDE">
        <w:rPr>
          <w:sz w:val="28"/>
          <w:szCs w:val="28"/>
        </w:rPr>
        <w:t xml:space="preserve"> </w:t>
      </w:r>
      <w:r w:rsidR="00785F09">
        <w:rPr>
          <w:sz w:val="28"/>
          <w:szCs w:val="28"/>
        </w:rPr>
        <w:t xml:space="preserve">     </w:t>
      </w:r>
      <w:r w:rsidR="00607229">
        <w:rPr>
          <w:sz w:val="28"/>
          <w:szCs w:val="28"/>
        </w:rPr>
        <w:t xml:space="preserve">   </w:t>
      </w:r>
      <w:r w:rsidR="00785F09">
        <w:rPr>
          <w:sz w:val="28"/>
          <w:szCs w:val="28"/>
        </w:rPr>
        <w:t xml:space="preserve">  </w:t>
      </w:r>
      <w:r w:rsidR="00EB2936" w:rsidRPr="006B1DDE">
        <w:rPr>
          <w:sz w:val="28"/>
          <w:szCs w:val="28"/>
        </w:rPr>
        <w:t xml:space="preserve"> </w:t>
      </w:r>
      <w:r w:rsidR="002B1FB6" w:rsidRPr="006B1DDE">
        <w:rPr>
          <w:sz w:val="28"/>
          <w:szCs w:val="28"/>
        </w:rPr>
        <w:t xml:space="preserve">К.А. </w:t>
      </w:r>
      <w:proofErr w:type="spellStart"/>
      <w:r w:rsidR="002B1FB6" w:rsidRPr="006B1DDE">
        <w:rPr>
          <w:sz w:val="28"/>
          <w:szCs w:val="28"/>
        </w:rPr>
        <w:t>Тюнин</w:t>
      </w:r>
      <w:proofErr w:type="spellEnd"/>
    </w:p>
    <w:p w:rsidR="00945EA1" w:rsidRDefault="00945EA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5EA1" w:rsidRDefault="00945EA1" w:rsidP="00FB7456">
      <w:pPr>
        <w:jc w:val="both"/>
        <w:rPr>
          <w:sz w:val="28"/>
          <w:szCs w:val="28"/>
        </w:rPr>
        <w:sectPr w:rsidR="00945EA1" w:rsidSect="006B1D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5EA1" w:rsidRDefault="00945EA1" w:rsidP="00945EA1">
      <w:pPr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к постановлению</w:t>
      </w:r>
    </w:p>
    <w:p w:rsidR="00945EA1" w:rsidRDefault="00945EA1" w:rsidP="00945EA1">
      <w:pPr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Каратузского района</w:t>
      </w:r>
    </w:p>
    <w:p w:rsidR="00945EA1" w:rsidRDefault="00607229" w:rsidP="00945EA1">
      <w:pPr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от 13.09.2017 № 914-п</w:t>
      </w:r>
    </w:p>
    <w:p w:rsidR="00945EA1" w:rsidRDefault="00945EA1" w:rsidP="00945EA1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945EA1" w:rsidRPr="00CF2755" w:rsidRDefault="00945EA1" w:rsidP="00945EA1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 w:rsidRPr="00CF2755">
        <w:rPr>
          <w:sz w:val="28"/>
          <w:szCs w:val="28"/>
        </w:rPr>
        <w:t xml:space="preserve">Приложение № 2 </w:t>
      </w:r>
    </w:p>
    <w:p w:rsidR="00945EA1" w:rsidRDefault="00945EA1" w:rsidP="00945EA1">
      <w:pPr>
        <w:autoSpaceDE w:val="0"/>
        <w:autoSpaceDN w:val="0"/>
        <w:adjustRightInd w:val="0"/>
        <w:ind w:left="9781"/>
        <w:rPr>
          <w:sz w:val="28"/>
          <w:szCs w:val="28"/>
        </w:rPr>
      </w:pPr>
      <w:r w:rsidRPr="00CF2755">
        <w:rPr>
          <w:sz w:val="28"/>
          <w:szCs w:val="28"/>
        </w:rPr>
        <w:t>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</w:r>
    </w:p>
    <w:p w:rsidR="00945EA1" w:rsidRPr="00CF2755" w:rsidRDefault="00945EA1" w:rsidP="00945EA1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945EA1" w:rsidRPr="00CF2755" w:rsidRDefault="00945EA1" w:rsidP="00945EA1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945EA1" w:rsidRPr="00CF2755" w:rsidRDefault="00945EA1" w:rsidP="00945EA1">
      <w:pPr>
        <w:jc w:val="center"/>
        <w:outlineLvl w:val="0"/>
        <w:rPr>
          <w:sz w:val="28"/>
          <w:szCs w:val="28"/>
        </w:rPr>
      </w:pPr>
      <w:r w:rsidRPr="00CF2755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276"/>
        <w:gridCol w:w="567"/>
        <w:gridCol w:w="709"/>
        <w:gridCol w:w="1242"/>
        <w:gridCol w:w="600"/>
        <w:gridCol w:w="993"/>
        <w:gridCol w:w="51"/>
        <w:gridCol w:w="1049"/>
        <w:gridCol w:w="21"/>
        <w:gridCol w:w="1147"/>
        <w:gridCol w:w="1275"/>
        <w:gridCol w:w="778"/>
        <w:gridCol w:w="103"/>
        <w:gridCol w:w="967"/>
        <w:gridCol w:w="103"/>
        <w:gridCol w:w="1310"/>
        <w:gridCol w:w="25"/>
        <w:gridCol w:w="1392"/>
      </w:tblGrid>
      <w:tr w:rsidR="00945EA1" w:rsidRPr="00CF2755" w:rsidTr="00807030">
        <w:trPr>
          <w:trHeight w:val="67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Наименование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 xml:space="preserve">ГРБС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 xml:space="preserve">Расходы </w:t>
            </w:r>
            <w:r w:rsidRPr="002E0776">
              <w:rPr>
                <w:sz w:val="19"/>
                <w:szCs w:val="19"/>
              </w:rPr>
              <w:br/>
              <w:t>(тыс. руб.),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</w:tr>
      <w:tr w:rsidR="00945EA1" w:rsidRPr="00CF2755" w:rsidTr="00807030">
        <w:trPr>
          <w:trHeight w:val="1354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proofErr w:type="spellStart"/>
            <w:r w:rsidRPr="002E0776">
              <w:rPr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ЦСР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2014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2015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2017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2018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2019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Итого на период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 xml:space="preserve">Ожидаемый результат от реализации подпрограммного мероприятия </w:t>
            </w:r>
            <w:r w:rsidRPr="002E0776">
              <w:rPr>
                <w:sz w:val="19"/>
                <w:szCs w:val="19"/>
              </w:rPr>
              <w:br/>
              <w:t>(в натуральном выражении)</w:t>
            </w:r>
          </w:p>
        </w:tc>
      </w:tr>
      <w:tr w:rsidR="00945EA1" w:rsidRPr="00CF2755" w:rsidTr="00807030">
        <w:trPr>
          <w:trHeight w:val="360"/>
        </w:trPr>
        <w:tc>
          <w:tcPr>
            <w:tcW w:w="15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</w:p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Цель подпрограммы: обеспечение равных условий для устойчивости бюджетов муниципальных образований Каратузского района, обеспечение сбалансированности местных бюджетов</w:t>
            </w:r>
          </w:p>
        </w:tc>
      </w:tr>
      <w:tr w:rsidR="00945EA1" w:rsidRPr="00CF2755" w:rsidTr="00807030">
        <w:trPr>
          <w:trHeight w:val="360"/>
        </w:trPr>
        <w:tc>
          <w:tcPr>
            <w:tcW w:w="1546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</w:p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Задача 1: Создание условий для обеспечения финансовой устойчивости бюджетов муниципальных образований Каратузского района</w:t>
            </w:r>
          </w:p>
          <w:p w:rsidR="00945EA1" w:rsidRPr="002E0776" w:rsidRDefault="00945EA1" w:rsidP="00807030">
            <w:pPr>
              <w:rPr>
                <w:sz w:val="19"/>
                <w:szCs w:val="19"/>
              </w:rPr>
            </w:pPr>
          </w:p>
        </w:tc>
      </w:tr>
      <w:tr w:rsidR="00945EA1" w:rsidRPr="00CF2755" w:rsidTr="00807030">
        <w:trPr>
          <w:trHeight w:val="36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Мероприятие 1.1: Предоставление дотаций на выравнивание бюджетной обеспеченности поселений из районного фонда финансовой поддержки за счет средств районного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1401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1712711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511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16 535,30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17 362,30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 xml:space="preserve">33 897,60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Средняя бюджетная обеспеченность муниципальных образований Каратузского района после выравнивания не менее 1 794,5рублей ежегодно</w:t>
            </w:r>
          </w:p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45EA1" w:rsidRPr="00CF2755" w:rsidTr="00807030">
        <w:trPr>
          <w:trHeight w:val="36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1401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1710027110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511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26 907,53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29 765,00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23 812,00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23 812,00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104 296,53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45EA1" w:rsidRPr="00CF2755" w:rsidTr="00807030">
        <w:trPr>
          <w:trHeight w:val="36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Мероприятие 1.2:</w:t>
            </w:r>
          </w:p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Предоставление дотаций поселениям, направляемые из районного фонда финансовой поддержки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1401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1717601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511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both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12 591,20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11 517,10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24 108,30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Средняя бюджетная обеспеченность муниципальных образований Каратузского района после выравнивания не менее 1 794,5 рублей ежегодно</w:t>
            </w:r>
          </w:p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45EA1" w:rsidRPr="00CF2755" w:rsidTr="00807030">
        <w:trPr>
          <w:trHeight w:val="36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1401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1710076010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511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12 281,80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11 230,90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 xml:space="preserve"> 8 984,70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8 984,70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41 482,10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45EA1" w:rsidRPr="00CF2755" w:rsidTr="00807030">
        <w:trPr>
          <w:trHeight w:val="3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Мероприятие 1.3:</w:t>
            </w:r>
          </w:p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Предоставление дотаций на поддержку мер по обеспечению сбалансированности бюджетов поселений Каратузского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1402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1712721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512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35 330,50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35 330,50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945EA1" w:rsidRPr="00CF2755" w:rsidTr="00807030">
        <w:trPr>
          <w:trHeight w:val="36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Мероприятие 1.4:</w:t>
            </w:r>
          </w:p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Предоставление  иных межбюджетных трансфертов на поддержку мер по обеспечению сбалансированности бюджетов поселений Каратузского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1403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1712721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39 333,9608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39 333,9608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45EA1" w:rsidRPr="00CF2755" w:rsidTr="00807030">
        <w:trPr>
          <w:trHeight w:val="36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1403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1710027210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35 491,5432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29 663,8223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25 604,4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25 604,40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116 364,1655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45EA1" w:rsidRPr="00CF2755" w:rsidTr="00807030">
        <w:trPr>
          <w:trHeight w:val="360"/>
        </w:trPr>
        <w:tc>
          <w:tcPr>
            <w:tcW w:w="15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Задача 2: Повышение качества управления муниципальными финансами</w:t>
            </w:r>
          </w:p>
        </w:tc>
      </w:tr>
      <w:tr w:rsidR="00945EA1" w:rsidRPr="00CF2755" w:rsidTr="00807030">
        <w:trPr>
          <w:trHeight w:val="3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Мероприятие 2.1:</w:t>
            </w:r>
          </w:p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Проведение регулярного и оперативного мониторинга финансовой ситуации в поселениях Каратузского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Х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Х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jc w:val="center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Х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Х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  Х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2E0776" w:rsidRDefault="00945EA1" w:rsidP="00807030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E0776">
              <w:rPr>
                <w:sz w:val="19"/>
                <w:szCs w:val="19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гражданами.</w:t>
            </w:r>
          </w:p>
        </w:tc>
      </w:tr>
    </w:tbl>
    <w:p w:rsidR="00945EA1" w:rsidRDefault="00945EA1" w:rsidP="00945EA1">
      <w:pPr>
        <w:jc w:val="both"/>
        <w:rPr>
          <w:sz w:val="28"/>
          <w:szCs w:val="28"/>
        </w:rPr>
      </w:pPr>
    </w:p>
    <w:p w:rsidR="00945EA1" w:rsidRDefault="00945EA1" w:rsidP="00945EA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по финансам, </w:t>
      </w:r>
    </w:p>
    <w:p w:rsidR="00945EA1" w:rsidRDefault="00945EA1" w:rsidP="00945EA1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экономике - </w:t>
      </w:r>
      <w:r w:rsidRPr="006D5E98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ь </w:t>
      </w:r>
      <w:r w:rsidRPr="006D5E98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945EA1" w:rsidRPr="006D5E98" w:rsidRDefault="00945EA1" w:rsidP="00945EA1">
      <w:pPr>
        <w:rPr>
          <w:sz w:val="28"/>
          <w:szCs w:val="28"/>
        </w:rPr>
      </w:pPr>
      <w:r>
        <w:rPr>
          <w:sz w:val="28"/>
          <w:szCs w:val="28"/>
        </w:rPr>
        <w:t>администрации Каратузского района</w:t>
      </w:r>
      <w:r w:rsidRPr="006D5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Е.С. </w:t>
      </w:r>
      <w:proofErr w:type="spellStart"/>
      <w:r>
        <w:rPr>
          <w:sz w:val="28"/>
          <w:szCs w:val="28"/>
        </w:rPr>
        <w:t>Мигла</w:t>
      </w:r>
      <w:proofErr w:type="spellEnd"/>
      <w:r w:rsidRPr="006D5E98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</w:t>
      </w:r>
      <w:r w:rsidRPr="006D5E98">
        <w:rPr>
          <w:sz w:val="28"/>
          <w:szCs w:val="28"/>
        </w:rPr>
        <w:t xml:space="preserve">                </w:t>
      </w:r>
    </w:p>
    <w:p w:rsidR="00945EA1" w:rsidRDefault="00945EA1" w:rsidP="00945EA1">
      <w:pPr>
        <w:rPr>
          <w:sz w:val="28"/>
          <w:szCs w:val="28"/>
        </w:rPr>
      </w:pPr>
    </w:p>
    <w:p w:rsidR="00945EA1" w:rsidRDefault="00945EA1" w:rsidP="00945EA1">
      <w:pPr>
        <w:rPr>
          <w:sz w:val="28"/>
          <w:szCs w:val="28"/>
        </w:rPr>
      </w:pPr>
    </w:p>
    <w:p w:rsidR="00945EA1" w:rsidRPr="006D5E98" w:rsidRDefault="00945EA1" w:rsidP="00945EA1">
      <w:pPr>
        <w:rPr>
          <w:sz w:val="28"/>
          <w:szCs w:val="28"/>
        </w:rPr>
      </w:pPr>
      <w:r w:rsidRPr="006D5E98">
        <w:rPr>
          <w:sz w:val="28"/>
          <w:szCs w:val="28"/>
        </w:rPr>
        <w:t xml:space="preserve">Глава района                                        </w:t>
      </w:r>
      <w:r>
        <w:rPr>
          <w:sz w:val="28"/>
          <w:szCs w:val="28"/>
        </w:rPr>
        <w:t xml:space="preserve">                       </w:t>
      </w:r>
      <w:r w:rsidRPr="006D5E9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 w:rsidRPr="006D5E98">
        <w:rPr>
          <w:sz w:val="28"/>
          <w:szCs w:val="28"/>
        </w:rPr>
        <w:t xml:space="preserve"> К.А. </w:t>
      </w:r>
      <w:proofErr w:type="spellStart"/>
      <w:r w:rsidRPr="006D5E98">
        <w:rPr>
          <w:sz w:val="28"/>
          <w:szCs w:val="28"/>
        </w:rPr>
        <w:t>Тюнин</w:t>
      </w:r>
      <w:proofErr w:type="spellEnd"/>
    </w:p>
    <w:p w:rsidR="00945EA1" w:rsidRDefault="00945EA1" w:rsidP="00945EA1">
      <w:pPr>
        <w:rPr>
          <w:sz w:val="28"/>
          <w:szCs w:val="28"/>
        </w:rPr>
      </w:pPr>
    </w:p>
    <w:p w:rsidR="00945EA1" w:rsidRDefault="00945EA1" w:rsidP="00945EA1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45EA1" w:rsidRDefault="00945EA1" w:rsidP="00945EA1">
      <w:pPr>
        <w:jc w:val="both"/>
        <w:rPr>
          <w:sz w:val="28"/>
          <w:szCs w:val="28"/>
        </w:rPr>
      </w:pPr>
    </w:p>
    <w:p w:rsidR="00F765C0" w:rsidRDefault="00F765C0" w:rsidP="00FB7456">
      <w:pPr>
        <w:jc w:val="both"/>
        <w:rPr>
          <w:sz w:val="28"/>
          <w:szCs w:val="28"/>
        </w:rPr>
      </w:pPr>
    </w:p>
    <w:p w:rsidR="00945EA1" w:rsidRDefault="00945EA1" w:rsidP="00FB7456">
      <w:pPr>
        <w:jc w:val="both"/>
        <w:rPr>
          <w:sz w:val="28"/>
          <w:szCs w:val="28"/>
        </w:rPr>
      </w:pPr>
    </w:p>
    <w:p w:rsidR="00945EA1" w:rsidRDefault="00945EA1" w:rsidP="00FB7456">
      <w:pPr>
        <w:jc w:val="both"/>
        <w:rPr>
          <w:sz w:val="28"/>
          <w:szCs w:val="28"/>
        </w:rPr>
      </w:pPr>
    </w:p>
    <w:p w:rsidR="00945EA1" w:rsidRDefault="00945EA1" w:rsidP="00FB7456">
      <w:pPr>
        <w:jc w:val="both"/>
        <w:rPr>
          <w:sz w:val="28"/>
          <w:szCs w:val="28"/>
        </w:rPr>
      </w:pPr>
    </w:p>
    <w:p w:rsidR="00945EA1" w:rsidRDefault="00945EA1" w:rsidP="00945EA1">
      <w:pPr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 к постановлению</w:t>
      </w:r>
    </w:p>
    <w:p w:rsidR="00945EA1" w:rsidRDefault="00945EA1" w:rsidP="00945EA1">
      <w:pPr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Каратузского района</w:t>
      </w:r>
    </w:p>
    <w:p w:rsidR="00945EA1" w:rsidRDefault="00607229" w:rsidP="00945EA1">
      <w:pPr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13.09.2017 № 914-п</w:t>
      </w:r>
    </w:p>
    <w:p w:rsidR="00945EA1" w:rsidRDefault="00945EA1" w:rsidP="00945EA1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945EA1" w:rsidRPr="00C4327C" w:rsidRDefault="00945EA1" w:rsidP="00945EA1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 w:rsidRPr="00C4327C">
        <w:rPr>
          <w:sz w:val="28"/>
          <w:szCs w:val="28"/>
        </w:rPr>
        <w:t xml:space="preserve">Приложение № 2 </w:t>
      </w:r>
    </w:p>
    <w:p w:rsidR="00945EA1" w:rsidRPr="00C4327C" w:rsidRDefault="00945EA1" w:rsidP="00945EA1">
      <w:pPr>
        <w:autoSpaceDE w:val="0"/>
        <w:autoSpaceDN w:val="0"/>
        <w:adjustRightInd w:val="0"/>
        <w:ind w:left="9781"/>
        <w:rPr>
          <w:sz w:val="28"/>
          <w:szCs w:val="28"/>
        </w:rPr>
      </w:pPr>
      <w:r w:rsidRPr="00C4327C">
        <w:rPr>
          <w:sz w:val="28"/>
          <w:szCs w:val="28"/>
        </w:rPr>
        <w:t xml:space="preserve">к подпрограмме «Обеспечение реализации </w:t>
      </w:r>
      <w:r>
        <w:rPr>
          <w:sz w:val="28"/>
          <w:szCs w:val="28"/>
        </w:rPr>
        <w:t>муниципальной</w:t>
      </w:r>
      <w:r w:rsidRPr="00C4327C">
        <w:rPr>
          <w:sz w:val="28"/>
          <w:szCs w:val="28"/>
        </w:rPr>
        <w:t xml:space="preserve"> программы и прочие мероприятия» </w:t>
      </w:r>
    </w:p>
    <w:p w:rsidR="00945EA1" w:rsidRPr="00C4327C" w:rsidRDefault="00945EA1" w:rsidP="00945EA1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945EA1" w:rsidRPr="00C4327C" w:rsidRDefault="00945EA1" w:rsidP="00945EA1">
      <w:pPr>
        <w:jc w:val="center"/>
        <w:outlineLvl w:val="0"/>
        <w:rPr>
          <w:sz w:val="28"/>
          <w:szCs w:val="28"/>
        </w:rPr>
      </w:pPr>
      <w:r w:rsidRPr="00C4327C">
        <w:rPr>
          <w:sz w:val="28"/>
          <w:szCs w:val="28"/>
        </w:rPr>
        <w:t xml:space="preserve">Перечень мероприятий подпрограммы </w:t>
      </w:r>
      <w:r>
        <w:rPr>
          <w:sz w:val="28"/>
          <w:szCs w:val="28"/>
        </w:rPr>
        <w:t>с указанием объема средств на их реализацию и ожидаемых результатов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8"/>
        <w:gridCol w:w="1135"/>
        <w:gridCol w:w="567"/>
        <w:gridCol w:w="567"/>
        <w:gridCol w:w="142"/>
        <w:gridCol w:w="850"/>
        <w:gridCol w:w="567"/>
        <w:gridCol w:w="142"/>
        <w:gridCol w:w="993"/>
        <w:gridCol w:w="282"/>
        <w:gridCol w:w="143"/>
        <w:gridCol w:w="1133"/>
        <w:gridCol w:w="143"/>
        <w:gridCol w:w="1133"/>
        <w:gridCol w:w="1276"/>
        <w:gridCol w:w="992"/>
        <w:gridCol w:w="993"/>
        <w:gridCol w:w="1418"/>
        <w:gridCol w:w="1700"/>
      </w:tblGrid>
      <w:tr w:rsidR="00945EA1" w:rsidRPr="006E2BBF" w:rsidTr="00807030">
        <w:trPr>
          <w:trHeight w:val="6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Наименование  программы,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 xml:space="preserve">ГРБС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 xml:space="preserve">Расходы </w:t>
            </w:r>
            <w:r w:rsidRPr="006E2BBF">
              <w:rPr>
                <w:sz w:val="19"/>
                <w:szCs w:val="19"/>
              </w:rPr>
              <w:br/>
              <w:t>(тыс. руб.), годы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</w:tr>
      <w:tr w:rsidR="00945EA1" w:rsidRPr="006E2BBF" w:rsidTr="00807030">
        <w:trPr>
          <w:trHeight w:val="13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proofErr w:type="spellStart"/>
            <w:r w:rsidRPr="006E2BBF">
              <w:rPr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ВР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2014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2019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Итого за 2014-2019 годы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 xml:space="preserve">Ожидаемый результат от реализации подпрограммного мероприятия </w:t>
            </w:r>
            <w:r w:rsidRPr="006E2BBF">
              <w:rPr>
                <w:sz w:val="19"/>
                <w:szCs w:val="19"/>
              </w:rPr>
              <w:br/>
              <w:t>(в натуральном выражении)</w:t>
            </w:r>
          </w:p>
        </w:tc>
      </w:tr>
      <w:tr w:rsidR="00945EA1" w:rsidRPr="006E2BBF" w:rsidTr="00807030">
        <w:trPr>
          <w:trHeight w:val="360"/>
        </w:trPr>
        <w:tc>
          <w:tcPr>
            <w:tcW w:w="15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 районного бюджета</w:t>
            </w:r>
          </w:p>
        </w:tc>
      </w:tr>
      <w:tr w:rsidR="00945EA1" w:rsidRPr="006E2BBF" w:rsidTr="00807030">
        <w:trPr>
          <w:trHeight w:val="360"/>
        </w:trPr>
        <w:tc>
          <w:tcPr>
            <w:tcW w:w="15594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Каратузского района</w:t>
            </w:r>
          </w:p>
        </w:tc>
      </w:tr>
      <w:tr w:rsidR="00945EA1" w:rsidRPr="006E2BBF" w:rsidTr="00807030">
        <w:trPr>
          <w:trHeight w:val="3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0106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1720021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000</w:t>
            </w:r>
          </w:p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121</w:t>
            </w:r>
          </w:p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122</w:t>
            </w:r>
          </w:p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5 205,92491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4 558,1</w:t>
            </w:r>
            <w:r>
              <w:rPr>
                <w:sz w:val="19"/>
                <w:szCs w:val="19"/>
              </w:rPr>
              <w:t>06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44,82</w:t>
            </w:r>
            <w:r>
              <w:rPr>
                <w:sz w:val="19"/>
                <w:szCs w:val="19"/>
              </w:rPr>
              <w:t>3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602,99</w:t>
            </w:r>
            <w:r>
              <w:rPr>
                <w:sz w:val="19"/>
                <w:szCs w:val="19"/>
              </w:rPr>
              <w:t>591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5 278,61356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4 469,6048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102,32480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706,68396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pStyle w:val="a7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10 484,538</w:t>
            </w:r>
            <w:r>
              <w:rPr>
                <w:sz w:val="19"/>
                <w:szCs w:val="19"/>
              </w:rPr>
              <w:t>47</w:t>
            </w:r>
          </w:p>
          <w:p w:rsidR="00945EA1" w:rsidRPr="006E2BBF" w:rsidRDefault="00945EA1" w:rsidP="00807030">
            <w:pPr>
              <w:pStyle w:val="a7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9 027,7108</w:t>
            </w:r>
          </w:p>
          <w:p w:rsidR="00945EA1" w:rsidRPr="006E2BBF" w:rsidRDefault="00945EA1" w:rsidP="00807030">
            <w:pPr>
              <w:pStyle w:val="a7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147,1478</w:t>
            </w:r>
          </w:p>
          <w:p w:rsidR="00945EA1" w:rsidRPr="006E2BBF" w:rsidRDefault="00945EA1" w:rsidP="00807030">
            <w:pPr>
              <w:pStyle w:val="a7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1 309,679</w:t>
            </w:r>
            <w:r>
              <w:rPr>
                <w:sz w:val="19"/>
                <w:szCs w:val="19"/>
              </w:rPr>
              <w:t>87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Своевременное составление проекта районного бюджета и отчета об исполнении районного бюджета (не позднее 15 ноября</w:t>
            </w:r>
          </w:p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 xml:space="preserve"> и 1 апреля текущего года соответственно);</w:t>
            </w:r>
          </w:p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 xml:space="preserve">отношение дефицита бюджета к общему годовому объему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 (не более 5% к общему годовому объему доходов районного бюджета субъекта без учета утвержденного объема безвозмездных поступлений и (или) поступлений налоговых доходов по дополнительным нормативам отчислений в соответствии с требованиями Бюджетного кодекса Российской Федерации). </w:t>
            </w:r>
          </w:p>
        </w:tc>
      </w:tr>
      <w:tr w:rsidR="00945EA1" w:rsidRPr="006E2BBF" w:rsidTr="00807030">
        <w:trPr>
          <w:trHeight w:val="114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0106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1720000210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000</w:t>
            </w:r>
          </w:p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121</w:t>
            </w:r>
          </w:p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122</w:t>
            </w:r>
          </w:p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129</w:t>
            </w:r>
          </w:p>
          <w:p w:rsidR="00945EA1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244</w:t>
            </w:r>
          </w:p>
          <w:p w:rsidR="00945EA1" w:rsidRPr="006E2BBF" w:rsidRDefault="00945EA1" w:rsidP="0080703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5 55</w:t>
            </w:r>
            <w:r>
              <w:rPr>
                <w:sz w:val="19"/>
                <w:szCs w:val="19"/>
              </w:rPr>
              <w:t>2</w:t>
            </w:r>
            <w:r w:rsidRPr="006E2BBF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50738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3 440,79579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39,42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1 038,42544</w:t>
            </w:r>
          </w:p>
          <w:p w:rsidR="00945EA1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1 032,86615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 </w:t>
            </w:r>
            <w:r w:rsidRPr="006E2BBF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51,840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3 338,71171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161,923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1 241,77129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809,4340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 526,84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3 508,482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161,923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1 072,001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784,434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5 526,84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3 508,482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161,923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1 072,00</w:t>
            </w:r>
            <w:r>
              <w:rPr>
                <w:sz w:val="19"/>
                <w:szCs w:val="19"/>
              </w:rPr>
              <w:t>1</w:t>
            </w:r>
          </w:p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784,434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22 158,02738</w:t>
            </w:r>
          </w:p>
          <w:p w:rsidR="00945EA1" w:rsidRPr="006E2BBF" w:rsidRDefault="00945EA1" w:rsidP="00807030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13 796,47150</w:t>
            </w:r>
          </w:p>
          <w:p w:rsidR="00945EA1" w:rsidRPr="006E2BBF" w:rsidRDefault="00945EA1" w:rsidP="00807030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525,189</w:t>
            </w:r>
          </w:p>
          <w:p w:rsidR="00945EA1" w:rsidRPr="006E2BBF" w:rsidRDefault="00945EA1" w:rsidP="00807030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4 424,19873</w:t>
            </w:r>
          </w:p>
          <w:p w:rsidR="00945EA1" w:rsidRDefault="00945EA1" w:rsidP="00807030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3 411,16815</w:t>
            </w:r>
          </w:p>
          <w:p w:rsidR="00945EA1" w:rsidRPr="006E2BBF" w:rsidRDefault="00945EA1" w:rsidP="00807030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1,0</w:t>
            </w: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</w:tr>
      <w:tr w:rsidR="00945EA1" w:rsidRPr="006E2BBF" w:rsidTr="00807030">
        <w:trPr>
          <w:trHeight w:val="16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br w:type="page"/>
              <w:t>внедрение современных механизмов организации бюджетного процесса,</w:t>
            </w:r>
          </w:p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pStyle w:val="a7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</w:tr>
      <w:tr w:rsidR="00945EA1" w:rsidRPr="006E2BBF" w:rsidTr="00807030">
        <w:trPr>
          <w:trHeight w:val="33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переход на «программный бюджет».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</w:tr>
      <w:tr w:rsidR="00945EA1" w:rsidRPr="006E2BBF" w:rsidTr="0080703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br w:type="page"/>
              <w:t xml:space="preserve">проведение </w:t>
            </w:r>
          </w:p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оценки качества финансового менеджмента главных распорядителей бюджетных средств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Поддержание значения средней оценки качества финансового менеджмента главных распорядителей бюджетных средств (не ниже 3 баллов).</w:t>
            </w:r>
          </w:p>
        </w:tc>
      </w:tr>
      <w:tr w:rsidR="00945EA1" w:rsidRPr="006E2BBF" w:rsidTr="0080703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обеспечение исполнения бюджета по доходам и расходам;</w:t>
            </w:r>
          </w:p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  <w:p w:rsidR="00945EA1" w:rsidRPr="006E2BBF" w:rsidRDefault="00945EA1" w:rsidP="00807030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 xml:space="preserve">Поддержание рейтинга района по качеству управления муниципальными финансами не ниже уровня, соответствующего надлежащему качеству; </w:t>
            </w:r>
          </w:p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Исполнение районного бюджета по доходам без учета безвозмездных поступлений к первоначально утвержденному уровню (от 90% до 110 %) ежегодно.</w:t>
            </w:r>
          </w:p>
        </w:tc>
      </w:tr>
      <w:tr w:rsidR="00945EA1" w:rsidRPr="006E2BBF" w:rsidTr="008070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 xml:space="preserve">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9" w:history="1">
              <w:r w:rsidRPr="006E2BBF">
                <w:rPr>
                  <w:sz w:val="19"/>
                  <w:szCs w:val="19"/>
                </w:rPr>
                <w:t>www.bus.gov.ru</w:t>
              </w:r>
            </w:hyperlink>
            <w:r w:rsidRPr="006E2BBF">
              <w:rPr>
                <w:sz w:val="19"/>
                <w:szCs w:val="19"/>
              </w:rPr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 xml:space="preserve">Доля районных муниципальных учреждений разместивших в текущем году в полном объеме на официальном сайте в сети интернет </w:t>
            </w:r>
            <w:hyperlink r:id="rId10" w:history="1">
              <w:r w:rsidRPr="006E2BBF">
                <w:rPr>
                  <w:sz w:val="19"/>
                  <w:szCs w:val="19"/>
                </w:rPr>
                <w:t>www.bus.gov.ru</w:t>
              </w:r>
            </w:hyperlink>
            <w:r w:rsidRPr="006E2BBF">
              <w:rPr>
                <w:sz w:val="19"/>
                <w:szCs w:val="19"/>
              </w:rPr>
              <w:t xml:space="preserve"> (не менее 90% в 2014 г., 95% в 2015 году, 97% в 2016 году, 99% в 2017 году, 100% в 2018 и 2019 году</w:t>
            </w:r>
            <w:proofErr w:type="gramStart"/>
            <w:r w:rsidRPr="006E2BBF">
              <w:rPr>
                <w:sz w:val="19"/>
                <w:szCs w:val="19"/>
              </w:rPr>
              <w:t xml:space="preserve"> )</w:t>
            </w:r>
            <w:proofErr w:type="gramEnd"/>
          </w:p>
        </w:tc>
      </w:tr>
      <w:tr w:rsidR="00945EA1" w:rsidRPr="006E2BBF" w:rsidTr="0080703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повышение кадрового потенциала сотрудников путем направления их на обучающие семинары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 xml:space="preserve">Повышение квалификации муниципальных служащих, работающих в </w:t>
            </w:r>
            <w:proofErr w:type="spellStart"/>
            <w:r w:rsidRPr="006E2BBF">
              <w:rPr>
                <w:sz w:val="19"/>
                <w:szCs w:val="19"/>
              </w:rPr>
              <w:t>финуправление</w:t>
            </w:r>
            <w:proofErr w:type="spellEnd"/>
            <w:r w:rsidRPr="006E2BBF">
              <w:rPr>
                <w:sz w:val="19"/>
                <w:szCs w:val="19"/>
              </w:rPr>
              <w:t xml:space="preserve"> района (не менее 25% ежегодно)</w:t>
            </w:r>
          </w:p>
        </w:tc>
      </w:tr>
      <w:tr w:rsidR="00945EA1" w:rsidRPr="006E2BBF" w:rsidTr="0080703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 xml:space="preserve">организация работы </w:t>
            </w:r>
            <w:proofErr w:type="gramStart"/>
            <w:r w:rsidRPr="006E2BBF">
              <w:rPr>
                <w:sz w:val="19"/>
                <w:szCs w:val="19"/>
              </w:rPr>
              <w:t>для</w:t>
            </w:r>
            <w:proofErr w:type="gramEnd"/>
            <w:r w:rsidRPr="006E2BBF">
              <w:rPr>
                <w:sz w:val="19"/>
                <w:szCs w:val="19"/>
              </w:rPr>
              <w:t xml:space="preserve"> </w:t>
            </w:r>
            <w:proofErr w:type="gramStart"/>
            <w:r w:rsidRPr="006E2BBF">
              <w:rPr>
                <w:sz w:val="19"/>
                <w:szCs w:val="19"/>
              </w:rPr>
              <w:t>переходы</w:t>
            </w:r>
            <w:proofErr w:type="gramEnd"/>
            <w:r w:rsidRPr="006E2BBF">
              <w:rPr>
                <w:sz w:val="19"/>
                <w:szCs w:val="19"/>
              </w:rPr>
              <w:t xml:space="preserve"> на интегрированную систему управления общественными финансами «Электронный бюджет»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Обеспечение прозрачности, открытости и подотчетности деятельности органов исполнительной власти</w:t>
            </w:r>
          </w:p>
        </w:tc>
      </w:tr>
      <w:tr w:rsidR="00945EA1" w:rsidRPr="006E2BBF" w:rsidTr="0080703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4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Задача 2: Обеспечение доступа для граждан к информации о районном бюджете и бюджетном процессе в компактной и доступной форме</w:t>
            </w:r>
          </w:p>
        </w:tc>
      </w:tr>
      <w:tr w:rsidR="00945EA1" w:rsidRPr="006E2BBF" w:rsidTr="00807030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Мероприятие 2.1: Создание, наполнение и поддержание в актуальном состоянии рубрики «Открытый бюджет», созданной на официальном сайте администрации Каратузского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jc w:val="center"/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6E2BBF" w:rsidRDefault="00945EA1" w:rsidP="00807030">
            <w:pPr>
              <w:rPr>
                <w:sz w:val="19"/>
                <w:szCs w:val="19"/>
              </w:rPr>
            </w:pPr>
            <w:r w:rsidRPr="006E2BBF">
              <w:rPr>
                <w:sz w:val="19"/>
                <w:szCs w:val="19"/>
              </w:rPr>
              <w:t>периодичность обновления информации, представленной в рубрике «Открытый бюджет» на официальном сайте администрации Каратузского района (1 раз в квартал ежегодно)</w:t>
            </w:r>
          </w:p>
        </w:tc>
      </w:tr>
    </w:tbl>
    <w:p w:rsidR="00945EA1" w:rsidRDefault="00945EA1" w:rsidP="00945E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5EA1" w:rsidRDefault="00945EA1" w:rsidP="00945EA1">
      <w:pPr>
        <w:rPr>
          <w:sz w:val="28"/>
          <w:szCs w:val="28"/>
        </w:rPr>
      </w:pPr>
    </w:p>
    <w:p w:rsidR="00945EA1" w:rsidRDefault="00945EA1" w:rsidP="00945EA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по финансам, </w:t>
      </w:r>
    </w:p>
    <w:p w:rsidR="00945EA1" w:rsidRDefault="00945EA1" w:rsidP="00945EA1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экономике - </w:t>
      </w:r>
      <w:r w:rsidRPr="006D5E98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ь </w:t>
      </w:r>
      <w:r w:rsidRPr="006D5E98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945EA1" w:rsidRPr="006D5E98" w:rsidRDefault="00945EA1" w:rsidP="00945EA1">
      <w:pPr>
        <w:rPr>
          <w:sz w:val="28"/>
          <w:szCs w:val="28"/>
        </w:rPr>
      </w:pPr>
      <w:r>
        <w:rPr>
          <w:sz w:val="28"/>
          <w:szCs w:val="28"/>
        </w:rPr>
        <w:t>администрации Каратузского района</w:t>
      </w:r>
      <w:r w:rsidRPr="006D5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Е.С. </w:t>
      </w:r>
      <w:proofErr w:type="spellStart"/>
      <w:r>
        <w:rPr>
          <w:sz w:val="28"/>
          <w:szCs w:val="28"/>
        </w:rPr>
        <w:t>Мигла</w:t>
      </w:r>
      <w:proofErr w:type="spellEnd"/>
      <w:r w:rsidRPr="006D5E98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</w:t>
      </w:r>
      <w:r w:rsidRPr="006D5E98">
        <w:rPr>
          <w:sz w:val="28"/>
          <w:szCs w:val="28"/>
        </w:rPr>
        <w:t xml:space="preserve">                </w:t>
      </w:r>
    </w:p>
    <w:p w:rsidR="00945EA1" w:rsidRDefault="00945EA1" w:rsidP="00945EA1">
      <w:pPr>
        <w:rPr>
          <w:sz w:val="28"/>
          <w:szCs w:val="28"/>
        </w:rPr>
      </w:pPr>
    </w:p>
    <w:p w:rsidR="00945EA1" w:rsidRDefault="00945EA1" w:rsidP="00945EA1">
      <w:pPr>
        <w:rPr>
          <w:sz w:val="28"/>
          <w:szCs w:val="28"/>
        </w:rPr>
      </w:pPr>
    </w:p>
    <w:p w:rsidR="00945EA1" w:rsidRPr="006D5E98" w:rsidRDefault="00945EA1" w:rsidP="00945EA1">
      <w:pPr>
        <w:rPr>
          <w:sz w:val="28"/>
          <w:szCs w:val="28"/>
        </w:rPr>
      </w:pPr>
      <w:r w:rsidRPr="006D5E98">
        <w:rPr>
          <w:sz w:val="28"/>
          <w:szCs w:val="28"/>
        </w:rPr>
        <w:t xml:space="preserve">Глава района                                        </w:t>
      </w:r>
      <w:r>
        <w:rPr>
          <w:sz w:val="28"/>
          <w:szCs w:val="28"/>
        </w:rPr>
        <w:t xml:space="preserve">                       </w:t>
      </w:r>
      <w:r w:rsidRPr="006D5E9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 w:rsidRPr="006D5E98">
        <w:rPr>
          <w:sz w:val="28"/>
          <w:szCs w:val="28"/>
        </w:rPr>
        <w:t xml:space="preserve"> К.А. </w:t>
      </w:r>
      <w:proofErr w:type="spellStart"/>
      <w:r w:rsidRPr="006D5E98">
        <w:rPr>
          <w:sz w:val="28"/>
          <w:szCs w:val="28"/>
        </w:rPr>
        <w:t>Тюнин</w:t>
      </w:r>
      <w:proofErr w:type="spellEnd"/>
    </w:p>
    <w:p w:rsidR="00945EA1" w:rsidRDefault="00945EA1" w:rsidP="00945EA1">
      <w:pPr>
        <w:rPr>
          <w:sz w:val="28"/>
          <w:szCs w:val="28"/>
        </w:rPr>
      </w:pPr>
    </w:p>
    <w:p w:rsidR="00945EA1" w:rsidRDefault="00945EA1" w:rsidP="00945EA1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45EA1" w:rsidRDefault="00945EA1" w:rsidP="00945EA1">
      <w:pPr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№3 к постановлению</w:t>
      </w:r>
    </w:p>
    <w:p w:rsidR="00945EA1" w:rsidRDefault="00945EA1" w:rsidP="00945EA1">
      <w:pPr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Каратузского района</w:t>
      </w:r>
    </w:p>
    <w:p w:rsidR="00945EA1" w:rsidRDefault="00607229" w:rsidP="00945EA1">
      <w:pPr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от 13.09.2017 № 914-п</w:t>
      </w:r>
    </w:p>
    <w:p w:rsidR="00945EA1" w:rsidRDefault="00945EA1" w:rsidP="00945EA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45EA1" w:rsidRPr="00270813" w:rsidRDefault="00945EA1" w:rsidP="00945EA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08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45EA1" w:rsidRDefault="00945EA1" w:rsidP="00945EA1">
      <w:pPr>
        <w:autoSpaceDE w:val="0"/>
        <w:autoSpaceDN w:val="0"/>
        <w:adjustRightInd w:val="0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        к муниципальной программе</w:t>
      </w:r>
    </w:p>
    <w:p w:rsidR="00945EA1" w:rsidRDefault="00945EA1" w:rsidP="00945EA1">
      <w:pPr>
        <w:autoSpaceDE w:val="0"/>
        <w:autoSpaceDN w:val="0"/>
        <w:adjustRightInd w:val="0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70813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</w:p>
    <w:p w:rsidR="00945EA1" w:rsidRDefault="00945EA1" w:rsidP="00945EA1">
      <w:pPr>
        <w:autoSpaceDE w:val="0"/>
        <w:autoSpaceDN w:val="0"/>
        <w:adjustRightInd w:val="0"/>
        <w:ind w:left="9639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70813">
        <w:rPr>
          <w:sz w:val="28"/>
          <w:szCs w:val="28"/>
        </w:rPr>
        <w:t>финансами</w:t>
      </w:r>
      <w:r w:rsidRPr="00270813">
        <w:rPr>
          <w:bCs/>
          <w:sz w:val="28"/>
          <w:szCs w:val="28"/>
        </w:rPr>
        <w:t xml:space="preserve">» </w:t>
      </w:r>
    </w:p>
    <w:p w:rsidR="00945EA1" w:rsidRPr="00270813" w:rsidRDefault="00945EA1" w:rsidP="00945EA1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945EA1" w:rsidRPr="00CF6D8D" w:rsidRDefault="00945EA1" w:rsidP="00945EA1">
      <w:pPr>
        <w:jc w:val="center"/>
        <w:rPr>
          <w:sz w:val="28"/>
          <w:szCs w:val="28"/>
        </w:rPr>
      </w:pPr>
      <w:r w:rsidRPr="00CF6D8D">
        <w:rPr>
          <w:sz w:val="28"/>
          <w:szCs w:val="28"/>
        </w:rPr>
        <w:t xml:space="preserve">Распределение планируемых расходов за счет средств районного бюджета по мероприятиям и подпрограммам муниципальной программы </w:t>
      </w:r>
    </w:p>
    <w:tbl>
      <w:tblPr>
        <w:tblW w:w="156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701"/>
        <w:gridCol w:w="567"/>
        <w:gridCol w:w="560"/>
        <w:gridCol w:w="574"/>
        <w:gridCol w:w="425"/>
        <w:gridCol w:w="1276"/>
        <w:gridCol w:w="1276"/>
        <w:gridCol w:w="114"/>
        <w:gridCol w:w="1162"/>
        <w:gridCol w:w="288"/>
        <w:gridCol w:w="987"/>
        <w:gridCol w:w="1018"/>
        <w:gridCol w:w="1392"/>
        <w:gridCol w:w="1450"/>
      </w:tblGrid>
      <w:tr w:rsidR="00945EA1" w:rsidRPr="00CE6525" w:rsidTr="00807030">
        <w:trPr>
          <w:trHeight w:val="6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Статус (муниципальной программа, подпрограмма)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Наименование ГРБС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 xml:space="preserve">Код бюджетной классификации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 xml:space="preserve">Расходы </w:t>
            </w:r>
            <w:r w:rsidRPr="00CE6525">
              <w:rPr>
                <w:sz w:val="19"/>
                <w:szCs w:val="19"/>
              </w:rPr>
              <w:br/>
              <w:t>(тыс. руб.), годы</w:t>
            </w:r>
          </w:p>
        </w:tc>
      </w:tr>
      <w:tr w:rsidR="00945EA1" w:rsidRPr="00CE6525" w:rsidTr="00807030">
        <w:trPr>
          <w:trHeight w:val="13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proofErr w:type="spellStart"/>
            <w:r w:rsidRPr="00CE6525">
              <w:rPr>
                <w:sz w:val="19"/>
                <w:szCs w:val="19"/>
              </w:rPr>
              <w:t>Рз</w:t>
            </w:r>
            <w:proofErr w:type="spellEnd"/>
            <w:r w:rsidRPr="00CE6525">
              <w:rPr>
                <w:sz w:val="19"/>
                <w:szCs w:val="19"/>
              </w:rPr>
              <w:br/>
            </w:r>
            <w:proofErr w:type="spellStart"/>
            <w:r w:rsidRPr="00CE6525">
              <w:rPr>
                <w:sz w:val="19"/>
                <w:szCs w:val="19"/>
              </w:rPr>
              <w:t>Пр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2016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2017 год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2018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2019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Итого за 2014-2019 годы</w:t>
            </w:r>
          </w:p>
        </w:tc>
      </w:tr>
      <w:tr w:rsidR="00945EA1" w:rsidRPr="00CE6525" w:rsidTr="00807030">
        <w:trPr>
          <w:trHeight w:val="3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Муниципальная программа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«Управление муниципальными финансами»</w:t>
            </w:r>
          </w:p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всего расходные обязательства по 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69 662,92491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73 491,97436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80 233,38058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76 211,5623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63 927,94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63 927,94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427 455,72215</w:t>
            </w:r>
          </w:p>
        </w:tc>
      </w:tr>
      <w:tr w:rsidR="00945EA1" w:rsidRPr="00CE6525" w:rsidTr="00807030">
        <w:trPr>
          <w:trHeight w:val="3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69 662,92491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73 491,97436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143</w:t>
            </w:r>
            <w:r>
              <w:rPr>
                <w:sz w:val="19"/>
                <w:szCs w:val="19"/>
              </w:rPr>
              <w:t xml:space="preserve"> </w:t>
            </w:r>
            <w:r w:rsidRPr="00CE6525">
              <w:rPr>
                <w:sz w:val="19"/>
                <w:szCs w:val="19"/>
              </w:rPr>
              <w:t>154,899</w:t>
            </w:r>
            <w:r>
              <w:rPr>
                <w:sz w:val="19"/>
                <w:szCs w:val="19"/>
              </w:rPr>
              <w:t>27</w:t>
            </w:r>
          </w:p>
        </w:tc>
      </w:tr>
      <w:tr w:rsidR="00945EA1" w:rsidRPr="00CE6525" w:rsidTr="00807030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80 233,38058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76 211,5623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63 927,94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63 927,94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284 300,82288</w:t>
            </w:r>
          </w:p>
        </w:tc>
      </w:tr>
      <w:tr w:rsidR="00945EA1" w:rsidRPr="00CE6525" w:rsidTr="00807030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всего расходные обязательства по подпрограмме,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64 457,0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68 213,36080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74 680,8732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70 659,72230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58 401,10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58 401,10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394 813,15630</w:t>
            </w:r>
          </w:p>
        </w:tc>
      </w:tr>
      <w:tr w:rsidR="00945EA1" w:rsidRPr="00CE6525" w:rsidTr="00807030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64 457,0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68 213,3608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132 670,3608</w:t>
            </w:r>
          </w:p>
        </w:tc>
      </w:tr>
      <w:tr w:rsidR="00945EA1" w:rsidRPr="00CE6525" w:rsidTr="00807030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74 680,8732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70 659,72230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58 401,10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58 401,10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262 142,79550</w:t>
            </w:r>
          </w:p>
        </w:tc>
      </w:tr>
      <w:tr w:rsidR="00945EA1" w:rsidRPr="00CE6525" w:rsidTr="00807030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Подпрограмма 2</w:t>
            </w:r>
          </w:p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всего расходные обязательства по подпрограмме,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5 205,92491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5 278,61356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5 552,50738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5 551,840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 526,84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5 526,84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32 642,56585</w:t>
            </w:r>
          </w:p>
        </w:tc>
      </w:tr>
      <w:tr w:rsidR="00945EA1" w:rsidRPr="00CE6525" w:rsidTr="00807030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5 205,92491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5 278,61356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10 484,538</w:t>
            </w:r>
            <w:r>
              <w:rPr>
                <w:sz w:val="19"/>
                <w:szCs w:val="19"/>
              </w:rPr>
              <w:t>47</w:t>
            </w:r>
          </w:p>
        </w:tc>
      </w:tr>
      <w:tr w:rsidR="00945EA1" w:rsidRPr="00CE6525" w:rsidTr="00807030">
        <w:trPr>
          <w:trHeight w:val="3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CE6525" w:rsidRDefault="00945EA1" w:rsidP="00807030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5 552,50738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 551,840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 w:rsidRPr="00CE6525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 526,84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5 526,84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CE6525" w:rsidRDefault="00945EA1" w:rsidP="008070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22 158,02738</w:t>
            </w:r>
          </w:p>
        </w:tc>
      </w:tr>
    </w:tbl>
    <w:p w:rsidR="00945EA1" w:rsidRPr="00CF6D8D" w:rsidRDefault="00945EA1" w:rsidP="00945EA1"/>
    <w:p w:rsidR="00945EA1" w:rsidRPr="00CF6D8D" w:rsidRDefault="00945EA1" w:rsidP="00945EA1">
      <w:pPr>
        <w:jc w:val="both"/>
      </w:pPr>
    </w:p>
    <w:p w:rsidR="00945EA1" w:rsidRDefault="00945EA1" w:rsidP="00945EA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по финансам, </w:t>
      </w:r>
    </w:p>
    <w:p w:rsidR="00945EA1" w:rsidRDefault="00945EA1" w:rsidP="00945EA1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экономике - </w:t>
      </w:r>
      <w:r w:rsidRPr="006D5E98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ь </w:t>
      </w:r>
      <w:r w:rsidRPr="006D5E98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945EA1" w:rsidRPr="006D5E98" w:rsidRDefault="00945EA1" w:rsidP="00945EA1">
      <w:pPr>
        <w:rPr>
          <w:sz w:val="28"/>
          <w:szCs w:val="28"/>
        </w:rPr>
      </w:pPr>
      <w:r>
        <w:rPr>
          <w:sz w:val="28"/>
          <w:szCs w:val="28"/>
        </w:rPr>
        <w:t>администрации Каратузского района</w:t>
      </w:r>
      <w:r w:rsidRPr="006D5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Е.С. </w:t>
      </w:r>
      <w:proofErr w:type="spellStart"/>
      <w:r>
        <w:rPr>
          <w:sz w:val="28"/>
          <w:szCs w:val="28"/>
        </w:rPr>
        <w:t>Мигла</w:t>
      </w:r>
      <w:proofErr w:type="spellEnd"/>
      <w:r w:rsidRPr="006D5E98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</w:t>
      </w:r>
      <w:r w:rsidRPr="006D5E98">
        <w:rPr>
          <w:sz w:val="28"/>
          <w:szCs w:val="28"/>
        </w:rPr>
        <w:t xml:space="preserve">                </w:t>
      </w:r>
    </w:p>
    <w:p w:rsidR="00945EA1" w:rsidRDefault="00945EA1" w:rsidP="00945EA1">
      <w:pPr>
        <w:rPr>
          <w:sz w:val="28"/>
          <w:szCs w:val="28"/>
        </w:rPr>
      </w:pPr>
    </w:p>
    <w:p w:rsidR="00945EA1" w:rsidRDefault="00945EA1" w:rsidP="00945EA1">
      <w:pPr>
        <w:rPr>
          <w:sz w:val="28"/>
          <w:szCs w:val="28"/>
        </w:rPr>
      </w:pPr>
    </w:p>
    <w:p w:rsidR="00945EA1" w:rsidRPr="006D5E98" w:rsidRDefault="00945EA1" w:rsidP="00945EA1">
      <w:pPr>
        <w:rPr>
          <w:sz w:val="28"/>
          <w:szCs w:val="28"/>
        </w:rPr>
      </w:pPr>
      <w:r w:rsidRPr="006D5E98">
        <w:rPr>
          <w:sz w:val="28"/>
          <w:szCs w:val="28"/>
        </w:rPr>
        <w:t xml:space="preserve">Глава района                                        </w:t>
      </w:r>
      <w:r>
        <w:rPr>
          <w:sz w:val="28"/>
          <w:szCs w:val="28"/>
        </w:rPr>
        <w:t xml:space="preserve">                       </w:t>
      </w:r>
      <w:r w:rsidRPr="006D5E9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 w:rsidRPr="006D5E98">
        <w:rPr>
          <w:sz w:val="28"/>
          <w:szCs w:val="28"/>
        </w:rPr>
        <w:t xml:space="preserve"> К.А. </w:t>
      </w:r>
      <w:proofErr w:type="spellStart"/>
      <w:r w:rsidRPr="006D5E98">
        <w:rPr>
          <w:sz w:val="28"/>
          <w:szCs w:val="28"/>
        </w:rPr>
        <w:t>Тюнин</w:t>
      </w:r>
      <w:proofErr w:type="spellEnd"/>
    </w:p>
    <w:p w:rsidR="00945EA1" w:rsidRDefault="00945EA1" w:rsidP="00945EA1">
      <w:pPr>
        <w:rPr>
          <w:sz w:val="28"/>
          <w:szCs w:val="28"/>
        </w:rPr>
      </w:pPr>
    </w:p>
    <w:p w:rsidR="00945EA1" w:rsidRDefault="00945EA1" w:rsidP="00945EA1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45EA1" w:rsidRPr="00270813" w:rsidRDefault="00945EA1" w:rsidP="00945EA1">
      <w:pPr>
        <w:jc w:val="center"/>
        <w:rPr>
          <w:sz w:val="28"/>
          <w:szCs w:val="28"/>
        </w:rPr>
      </w:pPr>
    </w:p>
    <w:p w:rsidR="00945EA1" w:rsidRDefault="00945EA1" w:rsidP="00945EA1"/>
    <w:p w:rsidR="00945EA1" w:rsidRDefault="00945EA1" w:rsidP="00945EA1"/>
    <w:p w:rsidR="00945EA1" w:rsidRDefault="00945EA1" w:rsidP="00945EA1"/>
    <w:p w:rsidR="00945EA1" w:rsidRDefault="00945EA1" w:rsidP="00945EA1"/>
    <w:p w:rsidR="00945EA1" w:rsidRDefault="00945EA1" w:rsidP="00945EA1"/>
    <w:p w:rsidR="00945EA1" w:rsidRDefault="00945EA1" w:rsidP="00945EA1"/>
    <w:p w:rsidR="00945EA1" w:rsidRDefault="00945EA1" w:rsidP="00945EA1"/>
    <w:p w:rsidR="00945EA1" w:rsidRDefault="00945EA1" w:rsidP="00945EA1"/>
    <w:p w:rsidR="00945EA1" w:rsidRDefault="00945EA1" w:rsidP="00945EA1"/>
    <w:p w:rsidR="00945EA1" w:rsidRDefault="00945EA1" w:rsidP="00945E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Приложение №4 к постановлению</w:t>
      </w:r>
    </w:p>
    <w:p w:rsidR="00945EA1" w:rsidRDefault="00945EA1" w:rsidP="00945E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администрации Каратузского района</w:t>
      </w:r>
    </w:p>
    <w:p w:rsidR="00945EA1" w:rsidRDefault="00945EA1" w:rsidP="00945E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607229">
        <w:rPr>
          <w:sz w:val="28"/>
          <w:szCs w:val="28"/>
        </w:rPr>
        <w:t xml:space="preserve">                       от 13.09.2017 № 914-п</w:t>
      </w:r>
    </w:p>
    <w:p w:rsidR="00945EA1" w:rsidRDefault="00945EA1" w:rsidP="00945EA1">
      <w:pPr>
        <w:autoSpaceDE w:val="0"/>
        <w:autoSpaceDN w:val="0"/>
        <w:adjustRightInd w:val="0"/>
        <w:ind w:left="9923"/>
        <w:jc w:val="both"/>
        <w:rPr>
          <w:sz w:val="28"/>
          <w:szCs w:val="28"/>
        </w:rPr>
      </w:pPr>
    </w:p>
    <w:p w:rsidR="00945EA1" w:rsidRPr="00E86BDD" w:rsidRDefault="00945EA1" w:rsidP="00945EA1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86BD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45EA1" w:rsidRDefault="00945EA1" w:rsidP="00945EA1">
      <w:pPr>
        <w:autoSpaceDE w:val="0"/>
        <w:autoSpaceDN w:val="0"/>
        <w:adjustRightInd w:val="0"/>
        <w:ind w:left="7797"/>
        <w:rPr>
          <w:sz w:val="28"/>
          <w:szCs w:val="28"/>
        </w:rPr>
      </w:pPr>
      <w:r>
        <w:rPr>
          <w:sz w:val="28"/>
          <w:szCs w:val="28"/>
        </w:rPr>
        <w:t xml:space="preserve">                         к муниципальной</w:t>
      </w:r>
      <w:r w:rsidRPr="00E86BDD">
        <w:rPr>
          <w:sz w:val="28"/>
          <w:szCs w:val="28"/>
        </w:rPr>
        <w:t xml:space="preserve"> программе</w:t>
      </w:r>
      <w:r>
        <w:rPr>
          <w:sz w:val="28"/>
          <w:szCs w:val="28"/>
        </w:rPr>
        <w:t xml:space="preserve"> «</w:t>
      </w:r>
      <w:r w:rsidRPr="00E86BDD">
        <w:rPr>
          <w:sz w:val="28"/>
          <w:szCs w:val="28"/>
        </w:rPr>
        <w:t>Управление</w:t>
      </w:r>
    </w:p>
    <w:p w:rsidR="00945EA1" w:rsidRPr="00E86BDD" w:rsidRDefault="00945EA1" w:rsidP="00945EA1">
      <w:pPr>
        <w:autoSpaceDE w:val="0"/>
        <w:autoSpaceDN w:val="0"/>
        <w:adjustRightInd w:val="0"/>
        <w:ind w:left="7797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E86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муниципальными</w:t>
      </w:r>
      <w:r w:rsidRPr="00E86BDD">
        <w:rPr>
          <w:sz w:val="28"/>
          <w:szCs w:val="28"/>
        </w:rPr>
        <w:t xml:space="preserve"> финансами</w:t>
      </w:r>
      <w:r>
        <w:rPr>
          <w:bCs/>
          <w:sz w:val="28"/>
          <w:szCs w:val="28"/>
        </w:rPr>
        <w:t xml:space="preserve">» </w:t>
      </w:r>
    </w:p>
    <w:p w:rsidR="00945EA1" w:rsidRPr="00E86BDD" w:rsidRDefault="00945EA1" w:rsidP="00945EA1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945EA1" w:rsidRPr="00E86BDD" w:rsidRDefault="00945EA1" w:rsidP="00945EA1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E86BDD">
        <w:rPr>
          <w:sz w:val="28"/>
          <w:szCs w:val="28"/>
        </w:rPr>
        <w:t>есурсно</w:t>
      </w:r>
      <w:r>
        <w:rPr>
          <w:sz w:val="28"/>
          <w:szCs w:val="28"/>
        </w:rPr>
        <w:t>е</w:t>
      </w:r>
      <w:r w:rsidRPr="00E86BDD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E86BDD">
        <w:rPr>
          <w:sz w:val="28"/>
          <w:szCs w:val="28"/>
        </w:rPr>
        <w:t xml:space="preserve"> и прогнозн</w:t>
      </w:r>
      <w:r>
        <w:rPr>
          <w:sz w:val="28"/>
          <w:szCs w:val="28"/>
        </w:rPr>
        <w:t>ая</w:t>
      </w:r>
      <w:r w:rsidRPr="00E86BDD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Pr="00E86BDD">
        <w:rPr>
          <w:sz w:val="28"/>
          <w:szCs w:val="28"/>
        </w:rPr>
        <w:t xml:space="preserve"> расходов на реализацию целей </w:t>
      </w:r>
      <w:r>
        <w:rPr>
          <w:sz w:val="28"/>
          <w:szCs w:val="28"/>
        </w:rPr>
        <w:t>муниципальной</w:t>
      </w:r>
      <w:r w:rsidRPr="00E86BDD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Каратузского района</w:t>
      </w:r>
      <w:r w:rsidRPr="00E86BDD">
        <w:rPr>
          <w:sz w:val="28"/>
          <w:szCs w:val="28"/>
        </w:rPr>
        <w:t xml:space="preserve"> с учетом источников финансирования, в том числе </w:t>
      </w:r>
      <w:r>
        <w:rPr>
          <w:sz w:val="28"/>
          <w:szCs w:val="28"/>
        </w:rPr>
        <w:t>по уровням бюджетной системы</w:t>
      </w:r>
    </w:p>
    <w:p w:rsidR="00945EA1" w:rsidRPr="00E86BDD" w:rsidRDefault="00945EA1" w:rsidP="00945EA1">
      <w:pPr>
        <w:jc w:val="center"/>
        <w:rPr>
          <w:sz w:val="28"/>
          <w:szCs w:val="28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716"/>
        <w:gridCol w:w="1873"/>
        <w:gridCol w:w="1959"/>
        <w:gridCol w:w="1316"/>
        <w:gridCol w:w="1316"/>
        <w:gridCol w:w="333"/>
        <w:gridCol w:w="983"/>
        <w:gridCol w:w="575"/>
        <w:gridCol w:w="741"/>
        <w:gridCol w:w="1207"/>
        <w:gridCol w:w="1116"/>
        <w:gridCol w:w="1558"/>
      </w:tblGrid>
      <w:tr w:rsidR="00945EA1" w:rsidRPr="00AD5CDA" w:rsidTr="00807030">
        <w:trPr>
          <w:trHeight w:val="6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Статус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Оценка расходов (тыс. руб.), годы</w:t>
            </w:r>
          </w:p>
        </w:tc>
      </w:tr>
      <w:tr w:rsidR="00945EA1" w:rsidRPr="00AD5CDA" w:rsidTr="00807030">
        <w:trPr>
          <w:trHeight w:val="58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2014 год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2015 год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2016 год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2017 год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2018 год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2019 год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Итого за 2014-2019 годы</w:t>
            </w:r>
          </w:p>
        </w:tc>
      </w:tr>
      <w:tr w:rsidR="00945EA1" w:rsidRPr="00AD5CDA" w:rsidTr="00807030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Муниципальная программа</w:t>
            </w:r>
          </w:p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 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ind w:right="18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«Управление муниципальными финансами»</w:t>
            </w:r>
          </w:p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69 662,92491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73 491,97436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80 233,38058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76 211,56230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63 927,94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63927,94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427 455,72215</w:t>
            </w:r>
          </w:p>
        </w:tc>
      </w:tr>
      <w:tr w:rsidR="00945EA1" w:rsidRPr="00AD5CDA" w:rsidTr="0080703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в том числе:  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</w:tr>
      <w:tr w:rsidR="00945EA1" w:rsidRPr="00AD5CDA" w:rsidTr="0080703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</w:tr>
      <w:tr w:rsidR="00945EA1" w:rsidRPr="00AD5CDA" w:rsidTr="00807030">
        <w:trPr>
          <w:trHeight w:val="25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12 591,20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11 517,10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12 281,80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11 230,90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8 984,70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8 984,70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65 590,4</w:t>
            </w:r>
          </w:p>
        </w:tc>
      </w:tr>
      <w:tr w:rsidR="00945EA1" w:rsidRPr="00AD5CDA" w:rsidTr="0080703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внебюджетные источники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</w:tr>
      <w:tr w:rsidR="00945EA1" w:rsidRPr="00AD5CDA" w:rsidTr="00807030">
        <w:trPr>
          <w:trHeight w:val="24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57 071,72491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61 974,87436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67 951,58058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64 980,66230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54 943,24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54 943,24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361 865,32215</w:t>
            </w:r>
          </w:p>
        </w:tc>
      </w:tr>
      <w:tr w:rsidR="00945EA1" w:rsidRPr="00AD5CDA" w:rsidTr="00807030">
        <w:trPr>
          <w:trHeight w:val="256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</w:tr>
      <w:tr w:rsidR="00945EA1" w:rsidRPr="00AD5CDA" w:rsidTr="00807030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64 457,0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68 213,3608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74 680,87320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70 659,72230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58 401,10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58 401,10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394 813,15630</w:t>
            </w:r>
          </w:p>
        </w:tc>
      </w:tr>
      <w:tr w:rsidR="00945EA1" w:rsidRPr="00AD5CDA" w:rsidTr="0080703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в том числе: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</w:tr>
      <w:tr w:rsidR="00945EA1" w:rsidRPr="00AD5CDA" w:rsidTr="0080703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</w:tr>
      <w:tr w:rsidR="00945EA1" w:rsidRPr="00AD5CDA" w:rsidTr="0080703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12 591,20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11 517,10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12 281,80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11 230,90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8 984,70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8 984,70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65 590,4</w:t>
            </w:r>
          </w:p>
        </w:tc>
      </w:tr>
      <w:tr w:rsidR="00945EA1" w:rsidRPr="00AD5CDA" w:rsidTr="0080703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внебюджетные источники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</w:tr>
      <w:tr w:rsidR="00945EA1" w:rsidRPr="00AD5CDA" w:rsidTr="00807030">
        <w:trPr>
          <w:trHeight w:val="343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51 865,80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56 696,2608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62 399,07320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59 428,82230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49 416,40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49 416,40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329 222,75630</w:t>
            </w:r>
          </w:p>
        </w:tc>
      </w:tr>
      <w:tr w:rsidR="00945EA1" w:rsidRPr="00AD5CDA" w:rsidTr="0080703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</w:tr>
      <w:tr w:rsidR="00945EA1" w:rsidRPr="00AD5CDA" w:rsidTr="00807030">
        <w:trPr>
          <w:trHeight w:val="300"/>
        </w:trPr>
        <w:tc>
          <w:tcPr>
            <w:tcW w:w="17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18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Всего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5 205,92491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5 278,61356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5 552,50738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5 551,840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5 526,84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5 526,84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32 642,56585</w:t>
            </w:r>
          </w:p>
        </w:tc>
      </w:tr>
      <w:tr w:rsidR="00945EA1" w:rsidRPr="00AD5CDA" w:rsidTr="0080703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в том числе:  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</w:tr>
      <w:tr w:rsidR="00945EA1" w:rsidRPr="00AD5CDA" w:rsidTr="0080703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</w:tr>
      <w:tr w:rsidR="00945EA1" w:rsidRPr="00AD5CDA" w:rsidTr="0080703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краевой бюджет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</w:tr>
      <w:tr w:rsidR="00945EA1" w:rsidRPr="00AD5CDA" w:rsidTr="0080703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внебюджетные источники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</w:tr>
      <w:tr w:rsidR="00945EA1" w:rsidRPr="00AD5CDA" w:rsidTr="0080703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 xml:space="preserve">районный бюджет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5 205,92491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5 278,61356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5 552,50738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5 551,840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5 526,84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5 526,84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32 642,56585</w:t>
            </w:r>
          </w:p>
        </w:tc>
      </w:tr>
      <w:tr w:rsidR="00945EA1" w:rsidRPr="00AD5CDA" w:rsidTr="0080703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A1" w:rsidRPr="00AD5CDA" w:rsidRDefault="00945EA1" w:rsidP="00807030">
            <w:pPr>
              <w:rPr>
                <w:sz w:val="18"/>
                <w:szCs w:val="18"/>
              </w:rPr>
            </w:pPr>
            <w:r w:rsidRPr="00AD5CDA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A1" w:rsidRPr="00AD5CDA" w:rsidRDefault="00945EA1" w:rsidP="00807030">
            <w:pPr>
              <w:jc w:val="center"/>
              <w:rPr>
                <w:sz w:val="18"/>
                <w:szCs w:val="18"/>
              </w:rPr>
            </w:pPr>
          </w:p>
        </w:tc>
      </w:tr>
    </w:tbl>
    <w:p w:rsidR="00945EA1" w:rsidRPr="00E86BDD" w:rsidRDefault="00945EA1" w:rsidP="00945EA1"/>
    <w:p w:rsidR="00945EA1" w:rsidRDefault="00945EA1" w:rsidP="00945EA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по финансам, </w:t>
      </w:r>
    </w:p>
    <w:p w:rsidR="00945EA1" w:rsidRDefault="00945EA1" w:rsidP="00945EA1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экономике - </w:t>
      </w:r>
      <w:r w:rsidRPr="006D5E98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ь </w:t>
      </w:r>
      <w:r w:rsidRPr="006D5E98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945EA1" w:rsidRPr="006D5E98" w:rsidRDefault="00945EA1" w:rsidP="00945EA1">
      <w:pPr>
        <w:rPr>
          <w:sz w:val="28"/>
          <w:szCs w:val="28"/>
        </w:rPr>
      </w:pPr>
      <w:r>
        <w:rPr>
          <w:sz w:val="28"/>
          <w:szCs w:val="28"/>
        </w:rPr>
        <w:t>администрации Каратузского района</w:t>
      </w:r>
      <w:r w:rsidRPr="006D5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Е.С. </w:t>
      </w:r>
      <w:proofErr w:type="spellStart"/>
      <w:r>
        <w:rPr>
          <w:sz w:val="28"/>
          <w:szCs w:val="28"/>
        </w:rPr>
        <w:t>Мигла</w:t>
      </w:r>
      <w:proofErr w:type="spellEnd"/>
      <w:r w:rsidRPr="006D5E98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</w:t>
      </w:r>
      <w:r w:rsidRPr="006D5E98">
        <w:rPr>
          <w:sz w:val="28"/>
          <w:szCs w:val="28"/>
        </w:rPr>
        <w:t xml:space="preserve">                </w:t>
      </w:r>
    </w:p>
    <w:p w:rsidR="00945EA1" w:rsidRDefault="00945EA1" w:rsidP="00945EA1">
      <w:pPr>
        <w:rPr>
          <w:sz w:val="28"/>
          <w:szCs w:val="28"/>
        </w:rPr>
      </w:pPr>
    </w:p>
    <w:p w:rsidR="00945EA1" w:rsidRDefault="00945EA1" w:rsidP="00945EA1">
      <w:pPr>
        <w:rPr>
          <w:sz w:val="28"/>
          <w:szCs w:val="28"/>
        </w:rPr>
      </w:pPr>
    </w:p>
    <w:p w:rsidR="00945EA1" w:rsidRPr="006D5E98" w:rsidRDefault="00945EA1" w:rsidP="00945EA1">
      <w:pPr>
        <w:rPr>
          <w:sz w:val="28"/>
          <w:szCs w:val="28"/>
        </w:rPr>
      </w:pPr>
      <w:r w:rsidRPr="006D5E98">
        <w:rPr>
          <w:sz w:val="28"/>
          <w:szCs w:val="28"/>
        </w:rPr>
        <w:t xml:space="preserve">Глава района                                        </w:t>
      </w:r>
      <w:r>
        <w:rPr>
          <w:sz w:val="28"/>
          <w:szCs w:val="28"/>
        </w:rPr>
        <w:t xml:space="preserve">                       </w:t>
      </w:r>
      <w:r w:rsidRPr="006D5E9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 w:rsidRPr="006D5E98">
        <w:rPr>
          <w:sz w:val="28"/>
          <w:szCs w:val="28"/>
        </w:rPr>
        <w:t xml:space="preserve"> К.А. </w:t>
      </w:r>
      <w:proofErr w:type="spellStart"/>
      <w:r w:rsidRPr="006D5E98">
        <w:rPr>
          <w:sz w:val="28"/>
          <w:szCs w:val="28"/>
        </w:rPr>
        <w:t>Тюнин</w:t>
      </w:r>
      <w:proofErr w:type="spellEnd"/>
    </w:p>
    <w:p w:rsidR="00945EA1" w:rsidRDefault="00945EA1" w:rsidP="00945EA1">
      <w:pPr>
        <w:rPr>
          <w:sz w:val="28"/>
          <w:szCs w:val="28"/>
        </w:rPr>
      </w:pPr>
    </w:p>
    <w:p w:rsidR="00945EA1" w:rsidRDefault="00945EA1" w:rsidP="00945EA1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45EA1" w:rsidRDefault="00945EA1" w:rsidP="00945EA1"/>
    <w:sectPr w:rsidR="00945EA1" w:rsidSect="00B75FBB">
      <w:headerReference w:type="default" r:id="rId11"/>
      <w:footerReference w:type="default" r:id="rId12"/>
      <w:pgSz w:w="16838" w:h="11905" w:orient="landscape"/>
      <w:pgMar w:top="709" w:right="1134" w:bottom="284" w:left="993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E6" w:rsidRDefault="009E01E6">
      <w:r>
        <w:separator/>
      </w:r>
    </w:p>
  </w:endnote>
  <w:endnote w:type="continuationSeparator" w:id="0">
    <w:p w:rsidR="009E01E6" w:rsidRDefault="009E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EF" w:rsidRDefault="009E01E6">
    <w:pPr>
      <w:pStyle w:val="ae"/>
      <w:jc w:val="right"/>
    </w:pPr>
  </w:p>
  <w:p w:rsidR="008748EF" w:rsidRDefault="009E01E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E6" w:rsidRDefault="009E01E6">
      <w:r>
        <w:separator/>
      </w:r>
    </w:p>
  </w:footnote>
  <w:footnote w:type="continuationSeparator" w:id="0">
    <w:p w:rsidR="009E01E6" w:rsidRDefault="009E0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EF" w:rsidRDefault="009E01E6">
    <w:pPr>
      <w:pStyle w:val="ac"/>
      <w:jc w:val="center"/>
    </w:pPr>
  </w:p>
  <w:p w:rsidR="008748EF" w:rsidRDefault="009E01E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214F3"/>
    <w:rsid w:val="00036F4D"/>
    <w:rsid w:val="00047AE4"/>
    <w:rsid w:val="00061863"/>
    <w:rsid w:val="00070D55"/>
    <w:rsid w:val="000A53D4"/>
    <w:rsid w:val="000D4624"/>
    <w:rsid w:val="001461D2"/>
    <w:rsid w:val="00180331"/>
    <w:rsid w:val="00185BD7"/>
    <w:rsid w:val="002A7432"/>
    <w:rsid w:val="002B1FB6"/>
    <w:rsid w:val="002F13D2"/>
    <w:rsid w:val="0032756E"/>
    <w:rsid w:val="003669FC"/>
    <w:rsid w:val="003F1DDF"/>
    <w:rsid w:val="00502FD3"/>
    <w:rsid w:val="00544C76"/>
    <w:rsid w:val="005866A4"/>
    <w:rsid w:val="00607229"/>
    <w:rsid w:val="006856AE"/>
    <w:rsid w:val="00695AED"/>
    <w:rsid w:val="006B1DDE"/>
    <w:rsid w:val="006D14DC"/>
    <w:rsid w:val="00742BDF"/>
    <w:rsid w:val="00785F09"/>
    <w:rsid w:val="007B2DA9"/>
    <w:rsid w:val="00852A42"/>
    <w:rsid w:val="0090214E"/>
    <w:rsid w:val="009043C9"/>
    <w:rsid w:val="00945EA1"/>
    <w:rsid w:val="009D04F1"/>
    <w:rsid w:val="009E01E6"/>
    <w:rsid w:val="009F1C5F"/>
    <w:rsid w:val="00A33667"/>
    <w:rsid w:val="00A604DF"/>
    <w:rsid w:val="00A878CF"/>
    <w:rsid w:val="00AB5F49"/>
    <w:rsid w:val="00B11A15"/>
    <w:rsid w:val="00C336BB"/>
    <w:rsid w:val="00CD2A38"/>
    <w:rsid w:val="00CD36A1"/>
    <w:rsid w:val="00D253DA"/>
    <w:rsid w:val="00D33121"/>
    <w:rsid w:val="00D93201"/>
    <w:rsid w:val="00DC479B"/>
    <w:rsid w:val="00E2212A"/>
    <w:rsid w:val="00E81F06"/>
    <w:rsid w:val="00EB2936"/>
    <w:rsid w:val="00ED25C9"/>
    <w:rsid w:val="00F03C7D"/>
    <w:rsid w:val="00F61034"/>
    <w:rsid w:val="00F765C0"/>
    <w:rsid w:val="00FB4772"/>
    <w:rsid w:val="00FB6E52"/>
    <w:rsid w:val="00FB7456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B74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745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945EA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45EA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45EA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45E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B74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745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945EA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45EA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45EA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45E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3652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Коршунова Анастасия Николаевна</cp:lastModifiedBy>
  <cp:revision>10</cp:revision>
  <cp:lastPrinted>2017-09-13T06:33:00Z</cp:lastPrinted>
  <dcterms:created xsi:type="dcterms:W3CDTF">2017-08-01T06:06:00Z</dcterms:created>
  <dcterms:modified xsi:type="dcterms:W3CDTF">2017-09-13T06:33:00Z</dcterms:modified>
</cp:coreProperties>
</file>