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50" w:rsidRDefault="008A7E50" w:rsidP="008A7E50">
      <w:pPr>
        <w:jc w:val="center"/>
      </w:pPr>
      <w:r>
        <w:rPr>
          <w:noProof/>
          <w:lang w:eastAsia="ru-RU"/>
        </w:rPr>
        <w:drawing>
          <wp:inline distT="0" distB="0" distL="0" distR="0" wp14:anchorId="4F696E7B" wp14:editId="1AC047BE">
            <wp:extent cx="653415" cy="914400"/>
            <wp:effectExtent l="0" t="0" r="0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50" w:rsidRDefault="008A7E50" w:rsidP="008A7E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8A7E50" w:rsidRDefault="008A7E50" w:rsidP="008A7E50">
      <w:pPr>
        <w:jc w:val="center"/>
        <w:rPr>
          <w:b/>
          <w:sz w:val="28"/>
          <w:szCs w:val="28"/>
        </w:rPr>
      </w:pPr>
    </w:p>
    <w:p w:rsidR="008A7E50" w:rsidRDefault="008A7E50" w:rsidP="008A7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7E50" w:rsidRDefault="008A7E50" w:rsidP="008A7E50">
      <w:pPr>
        <w:rPr>
          <w:b/>
          <w:sz w:val="28"/>
          <w:szCs w:val="28"/>
        </w:rPr>
      </w:pPr>
    </w:p>
    <w:p w:rsidR="008A7E50" w:rsidRDefault="005F0B9C" w:rsidP="008A7E5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A7E5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A7E50">
        <w:rPr>
          <w:sz w:val="28"/>
          <w:szCs w:val="28"/>
        </w:rPr>
        <w:t>.2022                                      с</w:t>
      </w:r>
      <w:r w:rsidR="000F66E0">
        <w:rPr>
          <w:sz w:val="28"/>
          <w:szCs w:val="28"/>
        </w:rPr>
        <w:t>. Каратузское</w:t>
      </w:r>
      <w:r w:rsidR="000F66E0">
        <w:rPr>
          <w:sz w:val="28"/>
          <w:szCs w:val="28"/>
        </w:rPr>
        <w:tab/>
      </w:r>
      <w:r w:rsidR="000F66E0">
        <w:rPr>
          <w:sz w:val="28"/>
          <w:szCs w:val="28"/>
        </w:rPr>
        <w:tab/>
      </w:r>
      <w:r w:rsidR="000F66E0">
        <w:rPr>
          <w:sz w:val="28"/>
          <w:szCs w:val="28"/>
        </w:rPr>
        <w:tab/>
        <w:t xml:space="preserve">              </w:t>
      </w:r>
      <w:r w:rsidR="008A7E50">
        <w:rPr>
          <w:sz w:val="28"/>
          <w:szCs w:val="28"/>
        </w:rPr>
        <w:t xml:space="preserve"> № </w:t>
      </w:r>
      <w:r w:rsidR="004C0D36">
        <w:rPr>
          <w:sz w:val="28"/>
          <w:szCs w:val="28"/>
        </w:rPr>
        <w:t xml:space="preserve"> </w:t>
      </w:r>
      <w:r w:rsidR="000F66E0">
        <w:rPr>
          <w:sz w:val="28"/>
          <w:szCs w:val="28"/>
        </w:rPr>
        <w:t>1019</w:t>
      </w:r>
      <w:r w:rsidR="008A7E50">
        <w:rPr>
          <w:sz w:val="28"/>
          <w:szCs w:val="28"/>
        </w:rPr>
        <w:t>-п</w:t>
      </w:r>
    </w:p>
    <w:p w:rsidR="008A7E50" w:rsidRDefault="008A7E50" w:rsidP="008A7E50">
      <w:pPr>
        <w:rPr>
          <w:sz w:val="28"/>
          <w:szCs w:val="28"/>
        </w:rPr>
      </w:pPr>
    </w:p>
    <w:p w:rsidR="008A7E50" w:rsidRDefault="0050655C" w:rsidP="008A7E5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28.03.2022г № 247-п «</w:t>
      </w:r>
      <w:r w:rsidR="008A7E50">
        <w:rPr>
          <w:sz w:val="28"/>
          <w:szCs w:val="28"/>
        </w:rPr>
        <w:t xml:space="preserve">Об утверждении краткосрочных </w:t>
      </w:r>
      <w:proofErr w:type="gramStart"/>
      <w:r w:rsidR="008A7E50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8A7E50">
        <w:rPr>
          <w:sz w:val="28"/>
          <w:szCs w:val="28"/>
        </w:rPr>
        <w:t xml:space="preserve"> в многоквартирных домах на территории Каратузского района на период 2023-2025 годов</w:t>
      </w:r>
      <w:r>
        <w:rPr>
          <w:sz w:val="28"/>
          <w:szCs w:val="28"/>
        </w:rPr>
        <w:t>»</w:t>
      </w:r>
    </w:p>
    <w:p w:rsidR="008A7E50" w:rsidRDefault="008A7E50" w:rsidP="008A7E50">
      <w:pPr>
        <w:jc w:val="both"/>
        <w:rPr>
          <w:sz w:val="28"/>
          <w:szCs w:val="28"/>
        </w:rPr>
      </w:pPr>
    </w:p>
    <w:p w:rsidR="008A7E50" w:rsidRDefault="008A7E50" w:rsidP="008A7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Федерации, статьей 12 Закона Красноярского края от 27.06.2013г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4C0D36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</w:t>
      </w:r>
      <w:r w:rsidR="0048145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</w:t>
      </w:r>
      <w:r w:rsidR="000F66E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Каратузский</w:t>
      </w:r>
      <w:proofErr w:type="spellEnd"/>
      <w:proofErr w:type="gramEnd"/>
      <w:r>
        <w:rPr>
          <w:sz w:val="28"/>
          <w:szCs w:val="28"/>
        </w:rPr>
        <w:t xml:space="preserve"> район», ПОСТАНОВЛЯЮ:</w:t>
      </w:r>
    </w:p>
    <w:p w:rsidR="008337D3" w:rsidRDefault="008A7E50" w:rsidP="004C0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37D3" w:rsidRPr="008337D3">
        <w:t xml:space="preserve"> </w:t>
      </w:r>
      <w:r w:rsidR="008337D3" w:rsidRPr="008337D3">
        <w:rPr>
          <w:sz w:val="28"/>
          <w:szCs w:val="28"/>
        </w:rPr>
        <w:t>Внести в постановление администрации Каратузского района от</w:t>
      </w:r>
      <w:r w:rsidR="000F66E0">
        <w:rPr>
          <w:sz w:val="28"/>
          <w:szCs w:val="28"/>
        </w:rPr>
        <w:t xml:space="preserve"> 28.03.2022 </w:t>
      </w:r>
      <w:r w:rsidR="008337D3">
        <w:rPr>
          <w:sz w:val="28"/>
          <w:szCs w:val="28"/>
        </w:rPr>
        <w:t xml:space="preserve"> № 247-п «Об утверждении краткосрочных </w:t>
      </w:r>
      <w:proofErr w:type="gramStart"/>
      <w:r w:rsidR="008337D3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8337D3">
        <w:rPr>
          <w:sz w:val="28"/>
          <w:szCs w:val="28"/>
        </w:rPr>
        <w:t xml:space="preserve"> в многоквартирных домах на территории Каратузского района на период 2023-2025 годов» следующие изменения:</w:t>
      </w:r>
    </w:p>
    <w:p w:rsidR="00617E90" w:rsidRDefault="00617E90" w:rsidP="00617E90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изменить и изложить в новой редакции согласно приложению к настоящему постановлению. </w:t>
      </w:r>
    </w:p>
    <w:p w:rsidR="004C0D36" w:rsidRDefault="008A7E50" w:rsidP="008A7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подлежит размещению на официальном сайте администрации Каратузского района (</w:t>
      </w:r>
      <w:hyperlink r:id="rId8" w:history="1">
        <w:r w:rsidR="004C0D36" w:rsidRPr="00B062D9">
          <w:rPr>
            <w:rStyle w:val="aa"/>
            <w:sz w:val="28"/>
            <w:szCs w:val="28"/>
          </w:rPr>
          <w:t>http://karatuzraion.ru/</w:t>
        </w:r>
      </w:hyperlink>
      <w:r w:rsidR="004C0D36">
        <w:rPr>
          <w:sz w:val="28"/>
          <w:szCs w:val="28"/>
        </w:rPr>
        <w:t>)</w:t>
      </w:r>
    </w:p>
    <w:p w:rsidR="004C0D36" w:rsidRDefault="004C0D36" w:rsidP="004C0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0D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0E38" w:rsidRDefault="008A7E50" w:rsidP="00F8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0E38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80E38" w:rsidRDefault="00F80E38" w:rsidP="008A7E50">
      <w:pPr>
        <w:jc w:val="both"/>
        <w:rPr>
          <w:sz w:val="28"/>
          <w:szCs w:val="28"/>
        </w:rPr>
      </w:pPr>
    </w:p>
    <w:p w:rsidR="00F80E38" w:rsidRDefault="00F80E38" w:rsidP="008A7E50">
      <w:pPr>
        <w:jc w:val="both"/>
        <w:rPr>
          <w:sz w:val="28"/>
          <w:szCs w:val="28"/>
        </w:rPr>
      </w:pPr>
    </w:p>
    <w:p w:rsidR="008A7E50" w:rsidRDefault="008A7E50" w:rsidP="008A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8A7E50" w:rsidRDefault="008A7E50" w:rsidP="008A7E50">
      <w:pPr>
        <w:jc w:val="both"/>
        <w:rPr>
          <w:sz w:val="28"/>
          <w:szCs w:val="28"/>
        </w:rPr>
      </w:pPr>
    </w:p>
    <w:p w:rsidR="008A7E50" w:rsidRDefault="008A7E50" w:rsidP="008A7E50">
      <w:pPr>
        <w:jc w:val="both"/>
        <w:rPr>
          <w:sz w:val="28"/>
          <w:szCs w:val="28"/>
        </w:rPr>
      </w:pPr>
    </w:p>
    <w:p w:rsidR="008A7E50" w:rsidRDefault="008A7E50" w:rsidP="008A7E50">
      <w:pPr>
        <w:jc w:val="both"/>
        <w:rPr>
          <w:sz w:val="28"/>
          <w:szCs w:val="28"/>
        </w:rPr>
        <w:sectPr w:rsidR="008A7E50" w:rsidSect="008A7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455" w:rsidRPr="008421BB" w:rsidRDefault="00481455" w:rsidP="004814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421BB">
        <w:rPr>
          <w:sz w:val="20"/>
          <w:szCs w:val="20"/>
          <w:lang w:eastAsia="ru-RU"/>
        </w:rPr>
        <w:t>Приложение к постановлению</w:t>
      </w:r>
    </w:p>
    <w:p w:rsidR="00481455" w:rsidRPr="008421BB" w:rsidRDefault="00481455" w:rsidP="004814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421BB">
        <w:rPr>
          <w:sz w:val="20"/>
          <w:szCs w:val="20"/>
          <w:lang w:eastAsia="ru-RU"/>
        </w:rPr>
        <w:t>администрации Каратузского района</w:t>
      </w:r>
    </w:p>
    <w:p w:rsidR="00481455" w:rsidRDefault="00481455" w:rsidP="00481455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421BB">
        <w:rPr>
          <w:sz w:val="20"/>
          <w:szCs w:val="20"/>
          <w:lang w:eastAsia="ru-RU"/>
        </w:rPr>
        <w:t xml:space="preserve">от </w:t>
      </w:r>
      <w:r>
        <w:rPr>
          <w:sz w:val="20"/>
          <w:szCs w:val="20"/>
          <w:lang w:eastAsia="ru-RU"/>
        </w:rPr>
        <w:t xml:space="preserve"> </w:t>
      </w:r>
      <w:r w:rsidR="005F0B9C">
        <w:rPr>
          <w:sz w:val="20"/>
          <w:szCs w:val="20"/>
          <w:lang w:eastAsia="ru-RU"/>
        </w:rPr>
        <w:t>12</w:t>
      </w:r>
      <w:r>
        <w:rPr>
          <w:sz w:val="20"/>
          <w:szCs w:val="20"/>
          <w:lang w:eastAsia="ru-RU"/>
        </w:rPr>
        <w:t>.</w:t>
      </w:r>
      <w:r w:rsidR="005F0B9C">
        <w:rPr>
          <w:sz w:val="20"/>
          <w:szCs w:val="20"/>
          <w:lang w:eastAsia="ru-RU"/>
        </w:rPr>
        <w:t>12</w:t>
      </w:r>
      <w:r w:rsidR="000F66E0">
        <w:rPr>
          <w:sz w:val="20"/>
          <w:szCs w:val="20"/>
          <w:lang w:eastAsia="ru-RU"/>
        </w:rPr>
        <w:t xml:space="preserve">.2022 </w:t>
      </w:r>
      <w:r w:rsidRPr="008421BB">
        <w:rPr>
          <w:sz w:val="20"/>
          <w:szCs w:val="20"/>
          <w:lang w:eastAsia="ru-RU"/>
        </w:rPr>
        <w:t>№</w:t>
      </w:r>
      <w:r>
        <w:rPr>
          <w:sz w:val="20"/>
          <w:szCs w:val="20"/>
          <w:lang w:eastAsia="ru-RU"/>
        </w:rPr>
        <w:t xml:space="preserve"> </w:t>
      </w:r>
      <w:r w:rsidR="000F66E0">
        <w:rPr>
          <w:sz w:val="20"/>
          <w:szCs w:val="20"/>
          <w:lang w:eastAsia="ru-RU"/>
        </w:rPr>
        <w:t>1019</w:t>
      </w:r>
      <w:r>
        <w:rPr>
          <w:sz w:val="20"/>
          <w:szCs w:val="20"/>
          <w:lang w:eastAsia="ru-RU"/>
        </w:rPr>
        <w:t>-п</w:t>
      </w:r>
    </w:p>
    <w:p w:rsidR="00000544" w:rsidRDefault="00000544" w:rsidP="00481455">
      <w:pPr>
        <w:suppressAutoHyphens w:val="0"/>
        <w:rPr>
          <w:sz w:val="20"/>
          <w:szCs w:val="20"/>
          <w:lang w:eastAsia="ru-RU"/>
        </w:rPr>
      </w:pPr>
    </w:p>
    <w:p w:rsidR="008A7E50" w:rsidRDefault="008A7E50" w:rsidP="008A7E50">
      <w:pPr>
        <w:ind w:left="1034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Приложение № 3 к постановлению администрации Каратузского района  </w:t>
      </w:r>
    </w:p>
    <w:p w:rsidR="008A7E50" w:rsidRDefault="008A7E50" w:rsidP="008A7E50">
      <w:pPr>
        <w:ind w:left="1034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от 28.03.2022 № 247-п</w:t>
      </w:r>
    </w:p>
    <w:p w:rsidR="008A7E50" w:rsidRDefault="008A7E50" w:rsidP="008A7E50">
      <w:pPr>
        <w:jc w:val="both"/>
        <w:rPr>
          <w:sz w:val="28"/>
          <w:szCs w:val="28"/>
        </w:rPr>
      </w:pPr>
    </w:p>
    <w:tbl>
      <w:tblPr>
        <w:tblW w:w="15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933"/>
        <w:gridCol w:w="118"/>
        <w:gridCol w:w="1701"/>
        <w:gridCol w:w="101"/>
        <w:gridCol w:w="1317"/>
        <w:gridCol w:w="138"/>
        <w:gridCol w:w="1279"/>
        <w:gridCol w:w="241"/>
        <w:gridCol w:w="468"/>
        <w:gridCol w:w="139"/>
        <w:gridCol w:w="1278"/>
        <w:gridCol w:w="564"/>
        <w:gridCol w:w="602"/>
        <w:gridCol w:w="252"/>
        <w:gridCol w:w="599"/>
        <w:gridCol w:w="709"/>
        <w:gridCol w:w="535"/>
        <w:gridCol w:w="173"/>
        <w:gridCol w:w="394"/>
        <w:gridCol w:w="267"/>
        <w:gridCol w:w="300"/>
        <w:gridCol w:w="1272"/>
        <w:gridCol w:w="426"/>
      </w:tblGrid>
      <w:tr w:rsidR="008A7E50" w:rsidTr="00703EC7">
        <w:trPr>
          <w:trHeight w:val="765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2025 год</w:t>
            </w:r>
          </w:p>
        </w:tc>
      </w:tr>
      <w:tr w:rsidR="008A7E50" w:rsidTr="00703EC7">
        <w:trPr>
          <w:trHeight w:val="255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A7E50" w:rsidTr="00703EC7">
        <w:trPr>
          <w:trHeight w:val="315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Форма № 1</w:t>
            </w:r>
          </w:p>
        </w:tc>
      </w:tr>
      <w:tr w:rsidR="008A7E50" w:rsidTr="00703EC7">
        <w:trPr>
          <w:trHeight w:val="525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8A7E50" w:rsidTr="00703EC7">
        <w:trPr>
          <w:trHeight w:val="255"/>
        </w:trPr>
        <w:tc>
          <w:tcPr>
            <w:tcW w:w="151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A7E50" w:rsidTr="00703EC7">
        <w:trPr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8A7E50" w:rsidTr="00703EC7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A7E50" w:rsidTr="00703EC7">
        <w:trPr>
          <w:trHeight w:val="82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8A7E50" w:rsidTr="00703EC7">
        <w:trPr>
          <w:trHeight w:val="439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A7E50" w:rsidTr="00703EC7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A7E50" w:rsidTr="00703EC7">
        <w:trPr>
          <w:trHeight w:val="255"/>
        </w:trPr>
        <w:tc>
          <w:tcPr>
            <w:tcW w:w="151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8A7E50" w:rsidTr="00703EC7">
        <w:trPr>
          <w:trHeight w:val="255"/>
        </w:trPr>
        <w:tc>
          <w:tcPr>
            <w:tcW w:w="151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A7E50" w:rsidTr="004961C0">
        <w:trPr>
          <w:trHeight w:val="74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Пушкина, д. 31</w:t>
            </w:r>
            <w:proofErr w:type="gramEnd"/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943,70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средства</w:t>
            </w:r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1 438 670,65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1 438 670,65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11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98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меры финансовой</w:t>
            </w:r>
            <w:r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60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1 438 670,65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1 438 670,65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55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48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84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Пушкина, д. 35</w:t>
            </w:r>
            <w:proofErr w:type="gramEnd"/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853,90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средства</w:t>
            </w:r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1 301 770,55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1 301 770,55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2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99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меры финансовой</w:t>
            </w:r>
            <w:r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88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1 301 770,55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1 301 770,55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54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6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84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2</w:t>
            </w:r>
            <w:proofErr w:type="gramEnd"/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796,50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средства</w:t>
            </w:r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1 214 264,25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1 214 264,25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25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96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меры финансовой</w:t>
            </w:r>
            <w:r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9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1 214 264,25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1 214 264,25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153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4961C0">
        <w:trPr>
          <w:trHeight w:val="266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1042" w:rsidTr="004961C0">
        <w:trPr>
          <w:trHeight w:val="8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42" w:rsidRDefault="00216A54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8</w:t>
            </w:r>
            <w:proofErr w:type="gramEnd"/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420,9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средства</w:t>
            </w:r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2A2BE1" w:rsidP="00386CBF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4164371,97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3788924,96</w:t>
            </w:r>
            <w:r w:rsidR="00FD10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1042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375447,01</w:t>
            </w:r>
            <w:r w:rsidR="00FD10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1042" w:rsidTr="004961C0">
        <w:trPr>
          <w:trHeight w:val="83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1042" w:rsidTr="004961C0">
        <w:trPr>
          <w:trHeight w:val="18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меры финансовой</w:t>
            </w:r>
            <w:r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 w:rsidP="002A2BE1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1042" w:rsidTr="004961C0">
        <w:trPr>
          <w:trHeight w:val="3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1042" w:rsidTr="004961C0">
        <w:trPr>
          <w:trHeight w:val="2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1042" w:rsidTr="004961C0">
        <w:trPr>
          <w:trHeight w:val="30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A2BE1" w:rsidTr="004961C0">
        <w:trPr>
          <w:trHeight w:val="56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E1" w:rsidRDefault="002A2BE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E1" w:rsidRDefault="002A2BE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E1" w:rsidRDefault="002A2BE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 w:rsidP="00386CBF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4164371,97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 w:rsidP="00386CBF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3788924,96 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2A2BE1" w:rsidRDefault="002A2BE1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375447,01 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1" w:rsidRDefault="002A2BE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1042" w:rsidTr="004961C0">
        <w:trPr>
          <w:trHeight w:val="198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2A2BE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9893,97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  <w:r w:rsidR="002A2BE1">
              <w:rPr>
                <w:sz w:val="20"/>
                <w:szCs w:val="20"/>
                <w:lang w:eastAsia="ru-RU"/>
              </w:rPr>
              <w:t>9001,96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2A2BE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892,01</w:t>
            </w:r>
            <w:r w:rsidR="00FD10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42" w:rsidRDefault="00FD104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12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9001,96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 w:rsidP="00386CB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892,01 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98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12</w:t>
            </w:r>
            <w:proofErr w:type="gramEnd"/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402,60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средства</w:t>
            </w:r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25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98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меры финансовой</w:t>
            </w:r>
            <w:r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89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53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11 987,61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11 987,61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37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11 987,61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84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14</w:t>
            </w:r>
            <w:proofErr w:type="gramEnd"/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средства</w:t>
            </w:r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25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96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меры финансовой</w:t>
            </w:r>
            <w:r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9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53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14 604,11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14 604,11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66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14 604,11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98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AF7E0D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4230,1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средства</w:t>
            </w:r>
            <w:r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4961C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24811128,59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3 954 705,45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4961C0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3788924,96</w:t>
            </w:r>
            <w:r w:rsidR="00216A54"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="004961C0" w:rsidRPr="002F7FDC">
              <w:rPr>
                <w:b/>
                <w:bCs/>
                <w:sz w:val="20"/>
                <w:szCs w:val="20"/>
                <w:lang w:eastAsia="ru-RU"/>
              </w:rPr>
              <w:t>375447,01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25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98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меры финансовой</w:t>
            </w:r>
            <w:r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61C0" w:rsidTr="004961C0">
        <w:trPr>
          <w:trHeight w:val="89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Default="004961C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Default="004961C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Default="004961C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Default="004961C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24811128,59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3 954 705,45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3788924,96 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375447,01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Pr="002F7FDC" w:rsidRDefault="004961C0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0" w:rsidRDefault="004961C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5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4961C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5865,38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4961C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2805,1</w:t>
            </w:r>
            <w:r w:rsidR="00386CBF" w:rsidRPr="002F7FDC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4961C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934,9</w:t>
            </w:r>
            <w:r w:rsidR="00386CBF" w:rsidRPr="002F7FDC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="004961C0" w:rsidRPr="002F7FDC">
              <w:rPr>
                <w:b/>
                <w:bCs/>
                <w:sz w:val="20"/>
                <w:szCs w:val="20"/>
                <w:lang w:eastAsia="ru-RU"/>
              </w:rPr>
              <w:t>895,71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4961C0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88,76</w:t>
            </w:r>
            <w:r w:rsidR="00216A54"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4961C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1140,92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35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4D4D4F" w:rsidTr="004961C0">
        <w:trPr>
          <w:trHeight w:val="84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4230,1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средства</w:t>
            </w:r>
            <w:r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24811128,59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3 954 705,45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3788924,96 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375447,01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25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78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меры финансовой</w:t>
            </w:r>
            <w:r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2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Pr="002F7FDC" w:rsidRDefault="00216A54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D4D4F" w:rsidTr="004961C0">
        <w:trPr>
          <w:trHeight w:val="81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24811128,59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3 954 705,45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3788924,96 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375447,01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D4D4F" w:rsidTr="004961C0">
        <w:trPr>
          <w:trHeight w:val="154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5865,38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2805,1</w:t>
            </w:r>
            <w:r w:rsidR="006D3D7F" w:rsidRPr="002F7FDC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934,9</w:t>
            </w:r>
            <w:r w:rsidR="006D3D7F" w:rsidRPr="002F7FDC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895,71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88,76 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Pr="002F7FDC" w:rsidRDefault="004D4D4F" w:rsidP="00386CBF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7FDC">
              <w:rPr>
                <w:b/>
                <w:bCs/>
                <w:sz w:val="20"/>
                <w:szCs w:val="20"/>
                <w:lang w:eastAsia="ru-RU"/>
              </w:rPr>
              <w:t>1140,92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4F" w:rsidRDefault="004D4D4F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6A54" w:rsidTr="004961C0">
        <w:trPr>
          <w:trHeight w:val="154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8A7E50" w:rsidRDefault="008A7E50" w:rsidP="008A7E50">
      <w:pPr>
        <w:jc w:val="both"/>
        <w:rPr>
          <w:sz w:val="28"/>
          <w:szCs w:val="28"/>
        </w:rPr>
      </w:pPr>
    </w:p>
    <w:p w:rsidR="008A7E50" w:rsidRDefault="008A7E50" w:rsidP="008A7E50">
      <w:pPr>
        <w:jc w:val="both"/>
        <w:rPr>
          <w:sz w:val="28"/>
          <w:szCs w:val="28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486"/>
        <w:gridCol w:w="3500"/>
        <w:gridCol w:w="960"/>
        <w:gridCol w:w="1300"/>
        <w:gridCol w:w="960"/>
        <w:gridCol w:w="960"/>
        <w:gridCol w:w="960"/>
        <w:gridCol w:w="960"/>
        <w:gridCol w:w="960"/>
        <w:gridCol w:w="1460"/>
        <w:gridCol w:w="960"/>
        <w:gridCol w:w="960"/>
      </w:tblGrid>
      <w:tr w:rsidR="008A7E50" w:rsidTr="008A7E50">
        <w:trPr>
          <w:trHeight w:val="315"/>
        </w:trPr>
        <w:tc>
          <w:tcPr>
            <w:tcW w:w="34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gridSpan w:val="3"/>
            <w:vAlign w:val="center"/>
            <w:hideMark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</w:p>
          <w:p w:rsidR="00216A54" w:rsidRDefault="00216A54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</w:p>
          <w:p w:rsidR="00216A54" w:rsidRDefault="00216A54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</w:p>
          <w:p w:rsidR="00216A54" w:rsidRDefault="00216A54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</w:p>
          <w:p w:rsidR="008A7E50" w:rsidRDefault="008A7E50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Форма № 2</w:t>
            </w:r>
          </w:p>
        </w:tc>
      </w:tr>
      <w:tr w:rsidR="008A7E50" w:rsidTr="008A7E50">
        <w:trPr>
          <w:trHeight w:val="645"/>
        </w:trPr>
        <w:tc>
          <w:tcPr>
            <w:tcW w:w="14280" w:type="dxa"/>
            <w:gridSpan w:val="12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8A7E50" w:rsidTr="008A7E50">
        <w:trPr>
          <w:trHeight w:val="255"/>
        </w:trPr>
        <w:tc>
          <w:tcPr>
            <w:tcW w:w="34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7E50" w:rsidRDefault="008A7E5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A7E50" w:rsidTr="008A7E50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A7E50" w:rsidTr="008A7E5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A7E50" w:rsidTr="008A7E50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8A7E50" w:rsidTr="008A7E50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A7E50" w:rsidTr="008A7E5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8A7E50" w:rsidTr="008A7E5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A7E50" w:rsidTr="008A7E50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8A7E50" w:rsidTr="008A7E50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A7E50" w:rsidTr="008A7E5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Пушкина, д. 31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8A7E5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Пушкина, д. 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8A7E5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16A54" w:rsidTr="008A7E5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 w:rsidP="00216A54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 w:rsidP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 w:rsidP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 w:rsidP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140,0</w:t>
            </w:r>
          </w:p>
          <w:p w:rsidR="00216A54" w:rsidRDefault="00216A54" w:rsidP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54" w:rsidRDefault="00216A5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A7E50" w:rsidTr="008A7E5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 w:rsidP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="00216A5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12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8A7E5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 w:rsidP="00216A5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="00216A5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A7E50" w:rsidTr="008A7E5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F776B9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220,0</w:t>
            </w:r>
            <w:r w:rsidR="008A7E50"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F776B9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140,0</w:t>
            </w:r>
            <w:r w:rsidR="008A7E50"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1 312,00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7E50" w:rsidTr="008A7E5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Default="008A7E50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F776B9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220,0</w:t>
            </w:r>
            <w:r w:rsidR="008A7E50"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B9" w:rsidRDefault="00F776B9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140,0</w:t>
            </w:r>
          </w:p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1 312,00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50" w:rsidRPr="00F776B9" w:rsidRDefault="008A7E50">
            <w:pPr>
              <w:suppressAutoHyphens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776B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A7E50" w:rsidRDefault="008A7E50" w:rsidP="008A7E50">
      <w:pPr>
        <w:jc w:val="both"/>
        <w:rPr>
          <w:sz w:val="28"/>
          <w:szCs w:val="28"/>
        </w:rPr>
      </w:pPr>
    </w:p>
    <w:sectPr w:rsidR="008A7E50" w:rsidSect="0000054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BD" w:rsidRDefault="008768BD" w:rsidP="008A7E50">
      <w:r>
        <w:separator/>
      </w:r>
    </w:p>
  </w:endnote>
  <w:endnote w:type="continuationSeparator" w:id="0">
    <w:p w:rsidR="008768BD" w:rsidRDefault="008768BD" w:rsidP="008A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BD" w:rsidRDefault="008768BD" w:rsidP="008A7E50">
      <w:r>
        <w:separator/>
      </w:r>
    </w:p>
  </w:footnote>
  <w:footnote w:type="continuationSeparator" w:id="0">
    <w:p w:rsidR="008768BD" w:rsidRDefault="008768BD" w:rsidP="008A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50"/>
    <w:rsid w:val="00000544"/>
    <w:rsid w:val="00071795"/>
    <w:rsid w:val="000F66E0"/>
    <w:rsid w:val="00216A54"/>
    <w:rsid w:val="002477D8"/>
    <w:rsid w:val="002A2BE1"/>
    <w:rsid w:val="002F7FDC"/>
    <w:rsid w:val="00386CBF"/>
    <w:rsid w:val="00443A56"/>
    <w:rsid w:val="00481455"/>
    <w:rsid w:val="004961C0"/>
    <w:rsid w:val="004C0D36"/>
    <w:rsid w:val="004D4D4F"/>
    <w:rsid w:val="0050655C"/>
    <w:rsid w:val="005B3ED8"/>
    <w:rsid w:val="005F0B9C"/>
    <w:rsid w:val="00617E90"/>
    <w:rsid w:val="006721E9"/>
    <w:rsid w:val="006D3D7F"/>
    <w:rsid w:val="00703EC7"/>
    <w:rsid w:val="008337D3"/>
    <w:rsid w:val="008768BD"/>
    <w:rsid w:val="008A7E50"/>
    <w:rsid w:val="00AF7E0D"/>
    <w:rsid w:val="00BF7216"/>
    <w:rsid w:val="00CB6023"/>
    <w:rsid w:val="00D42E19"/>
    <w:rsid w:val="00DA2705"/>
    <w:rsid w:val="00F776B9"/>
    <w:rsid w:val="00F80E38"/>
    <w:rsid w:val="00FD1042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A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unhideWhenUsed/>
    <w:rsid w:val="008A7E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8A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unhideWhenUsed/>
    <w:rsid w:val="008A7E5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8A7E5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8A7E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7E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7E5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C0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A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unhideWhenUsed/>
    <w:rsid w:val="008A7E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8A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unhideWhenUsed/>
    <w:rsid w:val="008A7E5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8A7E5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8A7E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7E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7E5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C0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tuzra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</dc:creator>
  <cp:lastModifiedBy>Коршунова Анастасия Николаевна</cp:lastModifiedBy>
  <cp:revision>9</cp:revision>
  <cp:lastPrinted>2022-12-13T06:37:00Z</cp:lastPrinted>
  <dcterms:created xsi:type="dcterms:W3CDTF">2022-10-19T09:25:00Z</dcterms:created>
  <dcterms:modified xsi:type="dcterms:W3CDTF">2022-12-13T06:37:00Z</dcterms:modified>
</cp:coreProperties>
</file>