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CB" w:rsidRPr="002868A0" w:rsidRDefault="00A04B5F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Добрый день </w:t>
      </w:r>
      <w:r w:rsidR="00EA6FD4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депутаты, приглашенные</w:t>
      </w:r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138CE"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>Для каждого из нас цифры отчета это не просто</w:t>
      </w:r>
      <w:r w:rsidR="007138CE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статистика, это вклад нашего профессионального и человеческого опыта в общее дело. Все, что сегодня происходит в районе, это н</w:t>
      </w:r>
      <w:r w:rsidR="00EA6FD4">
        <w:rPr>
          <w:rFonts w:ascii="Times New Roman" w:hAnsi="Times New Roman" w:cs="Times New Roman"/>
          <w:sz w:val="28"/>
          <w:szCs w:val="28"/>
          <w:lang w:eastAsia="ru-RU"/>
        </w:rPr>
        <w:t xml:space="preserve">аш труд и наша ответственность. </w:t>
      </w:r>
      <w:r w:rsidR="007138CE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непростого экономического и финансового состояния, </w:t>
      </w:r>
      <w:r w:rsidR="00EA6FD4">
        <w:rPr>
          <w:rFonts w:ascii="Times New Roman" w:hAnsi="Times New Roman" w:cs="Times New Roman"/>
          <w:sz w:val="28"/>
          <w:szCs w:val="28"/>
          <w:lang w:eastAsia="ru-RU"/>
        </w:rPr>
        <w:t xml:space="preserve">наша </w:t>
      </w:r>
      <w:r w:rsidR="007138CE" w:rsidRPr="002868A0">
        <w:rPr>
          <w:rFonts w:ascii="Times New Roman" w:hAnsi="Times New Roman" w:cs="Times New Roman"/>
          <w:sz w:val="28"/>
          <w:szCs w:val="28"/>
          <w:lang w:eastAsia="ru-RU"/>
        </w:rPr>
        <w:t>работа направлена на формирование благоприятного климата во всех отраслях экономики, на функционирование сфер жизнеобеспечения, эффективного решения поставленных задач.</w:t>
      </w:r>
      <w:r w:rsidR="009F31C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возложенных </w:t>
      </w:r>
      <w:r w:rsidR="00EA6FD4">
        <w:rPr>
          <w:rFonts w:ascii="Times New Roman" w:hAnsi="Times New Roman" w:cs="Times New Roman"/>
          <w:sz w:val="28"/>
          <w:szCs w:val="28"/>
          <w:lang w:eastAsia="ru-RU"/>
        </w:rPr>
        <w:t>на органы местного самоуправления</w:t>
      </w:r>
      <w:r w:rsidR="00EA6FD4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  </w:t>
      </w:r>
      <w:r w:rsidR="009F31CB" w:rsidRPr="002868A0">
        <w:rPr>
          <w:rFonts w:ascii="Times New Roman" w:hAnsi="Times New Roman" w:cs="Times New Roman"/>
          <w:sz w:val="28"/>
          <w:szCs w:val="28"/>
          <w:lang w:eastAsia="ru-RU"/>
        </w:rPr>
        <w:t>функций</w:t>
      </w:r>
      <w:r w:rsidR="00EA6F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31C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во многом зависит от положения дел в экономике. </w:t>
      </w:r>
    </w:p>
    <w:p w:rsidR="00A04B5F" w:rsidRPr="002868A0" w:rsidRDefault="00EA6FD4" w:rsidP="001B7B0E">
      <w:pPr>
        <w:tabs>
          <w:tab w:val="left" w:pos="6270"/>
        </w:tabs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04B5F" w:rsidRPr="002868A0">
        <w:rPr>
          <w:rFonts w:ascii="Times New Roman" w:hAnsi="Times New Roman" w:cs="Times New Roman"/>
          <w:b/>
          <w:sz w:val="28"/>
          <w:szCs w:val="28"/>
        </w:rPr>
        <w:t>нализируя социально-экономическое положение, нельзя не отметить, что 201</w:t>
      </w:r>
      <w:r w:rsidR="00B34C82" w:rsidRPr="002868A0">
        <w:rPr>
          <w:rFonts w:ascii="Times New Roman" w:hAnsi="Times New Roman" w:cs="Times New Roman"/>
          <w:b/>
          <w:sz w:val="28"/>
          <w:szCs w:val="28"/>
        </w:rPr>
        <w:t>7</w:t>
      </w:r>
      <w:r w:rsidR="00A04B5F" w:rsidRPr="002868A0">
        <w:rPr>
          <w:rFonts w:ascii="Times New Roman" w:hAnsi="Times New Roman" w:cs="Times New Roman"/>
          <w:b/>
          <w:sz w:val="28"/>
          <w:szCs w:val="28"/>
        </w:rPr>
        <w:t xml:space="preserve"> год был сложным как для страны в целом, так и для </w:t>
      </w:r>
      <w:r w:rsidR="00B34C82" w:rsidRPr="002868A0">
        <w:rPr>
          <w:rFonts w:ascii="Times New Roman" w:hAnsi="Times New Roman" w:cs="Times New Roman"/>
          <w:b/>
          <w:sz w:val="28"/>
          <w:szCs w:val="28"/>
        </w:rPr>
        <w:t xml:space="preserve">нашего района. </w:t>
      </w:r>
      <w:r w:rsidR="00A04B5F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И все же на </w:t>
      </w:r>
      <w:r w:rsidR="00855814">
        <w:rPr>
          <w:rFonts w:ascii="Times New Roman" w:hAnsi="Times New Roman" w:cs="Times New Roman"/>
          <w:sz w:val="28"/>
          <w:szCs w:val="28"/>
          <w:lang w:eastAsia="ru-RU"/>
        </w:rPr>
        <w:t xml:space="preserve">фоне этих непростых условий в </w:t>
      </w:r>
      <w:r w:rsidR="00A04B5F" w:rsidRPr="002868A0">
        <w:rPr>
          <w:rFonts w:ascii="Times New Roman" w:hAnsi="Times New Roman" w:cs="Times New Roman"/>
          <w:sz w:val="28"/>
          <w:szCs w:val="28"/>
          <w:lang w:eastAsia="ru-RU"/>
        </w:rPr>
        <w:t>районе в тече</w:t>
      </w:r>
      <w:bookmarkStart w:id="0" w:name="_GoBack"/>
      <w:bookmarkEnd w:id="0"/>
      <w:r w:rsidR="00A04B5F" w:rsidRPr="002868A0">
        <w:rPr>
          <w:rFonts w:ascii="Times New Roman" w:hAnsi="Times New Roman" w:cs="Times New Roman"/>
          <w:sz w:val="28"/>
          <w:szCs w:val="28"/>
          <w:lang w:eastAsia="ru-RU"/>
        </w:rPr>
        <w:t>ние всего года сохранялась стабильная социально-экономическая ситуация. Мы вместе с вами выполнили много социально-важных и актуальных задач.</w:t>
      </w:r>
    </w:p>
    <w:p w:rsidR="00A04B5F" w:rsidRPr="002868A0" w:rsidRDefault="00A04B5F" w:rsidP="001B7B0E">
      <w:pPr>
        <w:tabs>
          <w:tab w:val="left" w:pos="6270"/>
        </w:tabs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Достаточно стабильной оставалась ситуация на рынке труда. </w:t>
      </w:r>
      <w:r w:rsidR="00255C3C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зарегистрированных безработных граждан снизилось на 40 человек. </w:t>
      </w:r>
      <w:proofErr w:type="gramStart"/>
      <w:r w:rsidR="00255C3C" w:rsidRPr="002868A0">
        <w:rPr>
          <w:rFonts w:ascii="Times New Roman" w:hAnsi="Times New Roman" w:cs="Times New Roman"/>
          <w:sz w:val="28"/>
          <w:szCs w:val="28"/>
          <w:lang w:eastAsia="ru-RU"/>
        </w:rPr>
        <w:t>Созданы</w:t>
      </w:r>
      <w:proofErr w:type="gramEnd"/>
      <w:r w:rsidR="00255C3C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14 новых рабочих мест и 31  сохранено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4B5F" w:rsidRPr="002868A0" w:rsidRDefault="00A04B5F" w:rsidP="001B7B0E">
      <w:pPr>
        <w:tabs>
          <w:tab w:val="left" w:pos="6270"/>
        </w:tabs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Снизился уровень регистрируемой безработицы по сравнению с прошлым годом.</w:t>
      </w:r>
    </w:p>
    <w:p w:rsidR="007138CE" w:rsidRPr="002868A0" w:rsidRDefault="007138CE" w:rsidP="001B7B0E">
      <w:pPr>
        <w:tabs>
          <w:tab w:val="left" w:pos="6270"/>
        </w:tabs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Финансовая поддержка оказана  9 </w:t>
      </w:r>
      <w:r w:rsidR="00904985" w:rsidRPr="002868A0">
        <w:rPr>
          <w:rFonts w:ascii="Times New Roman" w:hAnsi="Times New Roman" w:cs="Times New Roman"/>
          <w:sz w:val="28"/>
          <w:szCs w:val="28"/>
          <w:lang w:eastAsia="ru-RU"/>
        </w:rPr>
        <w:t>предпринимателям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2868A0" w:rsidRPr="002868A0">
        <w:rPr>
          <w:rFonts w:ascii="Times New Roman" w:hAnsi="Times New Roman" w:cs="Times New Roman"/>
          <w:sz w:val="28"/>
          <w:szCs w:val="28"/>
          <w:lang w:eastAsia="ru-RU"/>
        </w:rPr>
        <w:t>размере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2868A0" w:rsidRPr="002868A0">
        <w:rPr>
          <w:rFonts w:ascii="Times New Roman" w:hAnsi="Times New Roman" w:cs="Times New Roman"/>
          <w:sz w:val="28"/>
          <w:szCs w:val="28"/>
          <w:lang w:eastAsia="ru-RU"/>
        </w:rPr>
        <w:t>млн.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>670 тыс. рублей. Объем привлеченных инвест</w:t>
      </w:r>
      <w:r w:rsidR="00E30238" w:rsidRPr="002868A0">
        <w:rPr>
          <w:rFonts w:ascii="Times New Roman" w:hAnsi="Times New Roman" w:cs="Times New Roman"/>
          <w:sz w:val="28"/>
          <w:szCs w:val="28"/>
          <w:lang w:eastAsia="ru-RU"/>
        </w:rPr>
        <w:t>иций  составил 9,5 млн. рублей</w:t>
      </w:r>
      <w:r w:rsidR="00E30238" w:rsidRPr="002868A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30238" w:rsidRPr="002868A0">
        <w:rPr>
          <w:rFonts w:ascii="Times New Roman" w:eastAsia="Calibri" w:hAnsi="Times New Roman" w:cs="Times New Roman"/>
          <w:i/>
          <w:sz w:val="28"/>
          <w:szCs w:val="28"/>
        </w:rPr>
        <w:t xml:space="preserve">Поддержку получили </w:t>
      </w:r>
      <w:r w:rsidR="00CB2921">
        <w:rPr>
          <w:rFonts w:ascii="Times New Roman" w:eastAsia="Calibri" w:hAnsi="Times New Roman" w:cs="Times New Roman"/>
          <w:i/>
          <w:sz w:val="28"/>
          <w:szCs w:val="28"/>
        </w:rPr>
        <w:t>фермеры</w:t>
      </w:r>
      <w:r w:rsidR="00E30238" w:rsidRPr="002868A0">
        <w:rPr>
          <w:rFonts w:ascii="Times New Roman" w:eastAsia="Calibri" w:hAnsi="Times New Roman" w:cs="Times New Roman"/>
          <w:i/>
          <w:sz w:val="28"/>
          <w:szCs w:val="28"/>
        </w:rPr>
        <w:t xml:space="preserve"> - 3 из с. </w:t>
      </w:r>
      <w:proofErr w:type="spellStart"/>
      <w:r w:rsidR="00E30238" w:rsidRPr="002868A0">
        <w:rPr>
          <w:rFonts w:ascii="Times New Roman" w:eastAsia="Calibri" w:hAnsi="Times New Roman" w:cs="Times New Roman"/>
          <w:i/>
          <w:sz w:val="28"/>
          <w:szCs w:val="28"/>
        </w:rPr>
        <w:t>Качулька</w:t>
      </w:r>
      <w:proofErr w:type="spellEnd"/>
      <w:r w:rsidR="00F0614B" w:rsidRPr="002868A0">
        <w:rPr>
          <w:rFonts w:ascii="Times New Roman" w:eastAsia="Calibri" w:hAnsi="Times New Roman" w:cs="Times New Roman"/>
          <w:i/>
          <w:sz w:val="28"/>
          <w:szCs w:val="28"/>
        </w:rPr>
        <w:t xml:space="preserve">-Кондауров В.С. </w:t>
      </w:r>
      <w:proofErr w:type="spellStart"/>
      <w:r w:rsidR="00F0614B" w:rsidRPr="002868A0">
        <w:rPr>
          <w:rFonts w:ascii="Times New Roman" w:eastAsia="Calibri" w:hAnsi="Times New Roman" w:cs="Times New Roman"/>
          <w:i/>
          <w:sz w:val="28"/>
          <w:szCs w:val="28"/>
        </w:rPr>
        <w:t>Курносов</w:t>
      </w:r>
      <w:proofErr w:type="spellEnd"/>
      <w:r w:rsidR="00F0614B" w:rsidRPr="002868A0">
        <w:rPr>
          <w:rFonts w:ascii="Times New Roman" w:eastAsia="Calibri" w:hAnsi="Times New Roman" w:cs="Times New Roman"/>
          <w:i/>
          <w:sz w:val="28"/>
          <w:szCs w:val="28"/>
        </w:rPr>
        <w:t xml:space="preserve"> С.А.</w:t>
      </w:r>
      <w:r w:rsidR="00E30238" w:rsidRPr="002868A0">
        <w:rPr>
          <w:rFonts w:ascii="Times New Roman" w:eastAsia="Calibri" w:hAnsi="Times New Roman" w:cs="Times New Roman"/>
          <w:i/>
          <w:sz w:val="28"/>
          <w:szCs w:val="28"/>
        </w:rPr>
        <w:t>, 2 - из с. Моторское</w:t>
      </w:r>
      <w:r w:rsidR="00F0614B" w:rsidRPr="002868A0">
        <w:rPr>
          <w:rFonts w:ascii="Times New Roman" w:eastAsia="Calibri" w:hAnsi="Times New Roman" w:cs="Times New Roman"/>
          <w:i/>
          <w:sz w:val="28"/>
          <w:szCs w:val="28"/>
        </w:rPr>
        <w:t>-Брамман И.К.</w:t>
      </w:r>
      <w:r w:rsidR="00E30238" w:rsidRPr="002868A0">
        <w:rPr>
          <w:rFonts w:ascii="Times New Roman" w:eastAsia="Calibri" w:hAnsi="Times New Roman" w:cs="Times New Roman"/>
          <w:i/>
          <w:sz w:val="28"/>
          <w:szCs w:val="28"/>
        </w:rPr>
        <w:t xml:space="preserve">, 4 - из </w:t>
      </w:r>
      <w:proofErr w:type="spellStart"/>
      <w:r w:rsidR="00E30238" w:rsidRPr="002868A0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Start"/>
      <w:r w:rsidR="00E30238" w:rsidRPr="002868A0">
        <w:rPr>
          <w:rFonts w:ascii="Times New Roman" w:eastAsia="Calibri" w:hAnsi="Times New Roman" w:cs="Times New Roman"/>
          <w:i/>
          <w:sz w:val="28"/>
          <w:szCs w:val="28"/>
        </w:rPr>
        <w:t>.К</w:t>
      </w:r>
      <w:proofErr w:type="gramEnd"/>
      <w:r w:rsidR="00E30238" w:rsidRPr="002868A0">
        <w:rPr>
          <w:rFonts w:ascii="Times New Roman" w:eastAsia="Calibri" w:hAnsi="Times New Roman" w:cs="Times New Roman"/>
          <w:i/>
          <w:sz w:val="28"/>
          <w:szCs w:val="28"/>
        </w:rPr>
        <w:t>аратузское</w:t>
      </w:r>
      <w:proofErr w:type="spellEnd"/>
      <w:r w:rsidR="00F0614B" w:rsidRPr="002868A0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proofErr w:type="spellStart"/>
      <w:r w:rsidR="00F0614B" w:rsidRPr="002868A0">
        <w:rPr>
          <w:rFonts w:ascii="Times New Roman" w:eastAsia="Calibri" w:hAnsi="Times New Roman" w:cs="Times New Roman"/>
          <w:i/>
          <w:sz w:val="28"/>
          <w:szCs w:val="28"/>
        </w:rPr>
        <w:t>Ронских</w:t>
      </w:r>
      <w:proofErr w:type="spellEnd"/>
      <w:r w:rsidR="00F0614B" w:rsidRPr="002868A0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="00F0614B" w:rsidRPr="002868A0">
        <w:rPr>
          <w:rFonts w:ascii="Times New Roman" w:eastAsia="Calibri" w:hAnsi="Times New Roman" w:cs="Times New Roman"/>
          <w:i/>
          <w:sz w:val="28"/>
          <w:szCs w:val="28"/>
        </w:rPr>
        <w:t>Доровских</w:t>
      </w:r>
      <w:proofErr w:type="spellEnd"/>
      <w:r w:rsidR="00F0614B" w:rsidRPr="002868A0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="00F0614B" w:rsidRPr="002868A0">
        <w:rPr>
          <w:rFonts w:ascii="Times New Roman" w:eastAsia="Calibri" w:hAnsi="Times New Roman" w:cs="Times New Roman"/>
          <w:i/>
          <w:sz w:val="28"/>
          <w:szCs w:val="28"/>
        </w:rPr>
        <w:t>Подлеснов</w:t>
      </w:r>
      <w:proofErr w:type="spellEnd"/>
      <w:r w:rsidR="001B7B0E">
        <w:rPr>
          <w:rFonts w:ascii="Times New Roman" w:eastAsia="Calibri" w:hAnsi="Times New Roman" w:cs="Times New Roman"/>
          <w:i/>
          <w:sz w:val="28"/>
          <w:szCs w:val="28"/>
        </w:rPr>
        <w:t>, Иванов</w:t>
      </w:r>
      <w:r w:rsidR="00F0614B" w:rsidRPr="002868A0">
        <w:rPr>
          <w:rFonts w:ascii="Times New Roman" w:eastAsia="Calibri" w:hAnsi="Times New Roman" w:cs="Times New Roman"/>
          <w:i/>
          <w:sz w:val="28"/>
          <w:szCs w:val="28"/>
        </w:rPr>
        <w:t>-березка</w:t>
      </w:r>
      <w:r w:rsidR="00E30238" w:rsidRPr="002868A0">
        <w:rPr>
          <w:rFonts w:ascii="Times New Roman" w:eastAsia="Calibri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>Пять безработных граждан зарегистрировали индивидуально трудовую деятельность по различным видам деятельности</w:t>
      </w:r>
      <w:r w:rsidR="00CB2921">
        <w:rPr>
          <w:rFonts w:ascii="Times New Roman" w:hAnsi="Times New Roman" w:cs="Times New Roman"/>
          <w:sz w:val="28"/>
          <w:szCs w:val="28"/>
          <w:lang w:eastAsia="ru-RU"/>
        </w:rPr>
        <w:t>, отрадно, что трудовую деятельность осуществляют в сельском хозяйстве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(разведение КРС, овцеводство, животноводство).</w:t>
      </w:r>
    </w:p>
    <w:p w:rsidR="009537FB" w:rsidRDefault="00EA6FD4" w:rsidP="001B7B0E">
      <w:pPr>
        <w:tabs>
          <w:tab w:val="left" w:pos="6270"/>
        </w:tabs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138CE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а общественные и временные работы привлечено 136 безработных граждан, из них  50 инвалидов. </w:t>
      </w:r>
    </w:p>
    <w:p w:rsidR="007138CE" w:rsidRPr="002868A0" w:rsidRDefault="007138CE" w:rsidP="001B7B0E">
      <w:pPr>
        <w:tabs>
          <w:tab w:val="left" w:pos="6270"/>
        </w:tabs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>Одним из показателей, характеризующих развитие экономики муниципального образования, остается привлечение инвестиций.</w:t>
      </w:r>
    </w:p>
    <w:p w:rsidR="009F31CB" w:rsidRPr="002868A0" w:rsidRDefault="007138CE" w:rsidP="001B7B0E">
      <w:pPr>
        <w:tabs>
          <w:tab w:val="left" w:pos="6270"/>
        </w:tabs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255C3C" w:rsidRPr="002868A0">
        <w:rPr>
          <w:rFonts w:ascii="Times New Roman" w:hAnsi="Times New Roman" w:cs="Times New Roman"/>
          <w:sz w:val="28"/>
          <w:szCs w:val="28"/>
          <w:lang w:eastAsia="ru-RU"/>
        </w:rPr>
        <w:t>прошлого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EA6FD4">
        <w:rPr>
          <w:rFonts w:ascii="Times New Roman" w:hAnsi="Times New Roman" w:cs="Times New Roman"/>
          <w:sz w:val="28"/>
          <w:szCs w:val="28"/>
          <w:lang w:eastAsia="ru-RU"/>
        </w:rPr>
        <w:t xml:space="preserve"> мы привлекли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инвестиции в основной капитал более 105 млн. рублей,  в том числе за счет местн</w:t>
      </w:r>
      <w:r w:rsidR="00CB2921">
        <w:rPr>
          <w:rFonts w:ascii="Times New Roman" w:hAnsi="Times New Roman" w:cs="Times New Roman"/>
          <w:sz w:val="28"/>
          <w:szCs w:val="28"/>
          <w:lang w:eastAsia="ru-RU"/>
        </w:rPr>
        <w:t xml:space="preserve">ого бюджета более 4 млн. рублей. </w:t>
      </w:r>
      <w:r w:rsidR="002868A0"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F31CB"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Основными задачами в сфере экономического развития на 2018 год </w:t>
      </w:r>
      <w:r w:rsidR="00CB2921">
        <w:rPr>
          <w:rFonts w:ascii="Times New Roman" w:hAnsi="Times New Roman" w:cs="Times New Roman"/>
          <w:b/>
          <w:sz w:val="28"/>
          <w:szCs w:val="28"/>
          <w:lang w:eastAsia="ru-RU"/>
        </w:rPr>
        <w:t>должны стать</w:t>
      </w:r>
      <w:r w:rsidR="009F31CB"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 </w:t>
      </w:r>
    </w:p>
    <w:p w:rsidR="009F31CB" w:rsidRPr="002868A0" w:rsidRDefault="00EA6FD4" w:rsidP="001B7B0E">
      <w:pPr>
        <w:pStyle w:val="a4"/>
        <w:numPr>
          <w:ilvl w:val="0"/>
          <w:numId w:val="3"/>
        </w:numPr>
        <w:tabs>
          <w:tab w:val="left" w:pos="627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Уменьшение уровня безработицы (не выше 3,2%)</w:t>
      </w:r>
    </w:p>
    <w:p w:rsidR="009F31CB" w:rsidRPr="002868A0" w:rsidRDefault="00EA6FD4" w:rsidP="001B7B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Работа с безработными гражданами по организации собственного дела путем участия в государственных и муниципальных программах - с</w:t>
      </w:r>
      <w:r w:rsidR="009F31CB" w:rsidRPr="002868A0">
        <w:rPr>
          <w:rFonts w:ascii="Times New Roman" w:eastAsiaTheme="minorHAnsi" w:hAnsi="Times New Roman"/>
          <w:sz w:val="28"/>
          <w:szCs w:val="28"/>
          <w:lang w:eastAsia="ru-RU"/>
        </w:rPr>
        <w:t>оздание 28 рабочих мест и сохранение 41  созданных.</w:t>
      </w:r>
    </w:p>
    <w:p w:rsidR="009F31CB" w:rsidRPr="002868A0" w:rsidRDefault="009F31CB" w:rsidP="001B7B0E">
      <w:pPr>
        <w:pStyle w:val="a4"/>
        <w:numPr>
          <w:ilvl w:val="0"/>
          <w:numId w:val="3"/>
        </w:numPr>
        <w:tabs>
          <w:tab w:val="left" w:pos="627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2868A0">
        <w:rPr>
          <w:rFonts w:ascii="Times New Roman" w:eastAsiaTheme="minorHAnsi" w:hAnsi="Times New Roman"/>
          <w:sz w:val="28"/>
          <w:szCs w:val="28"/>
          <w:lang w:eastAsia="ru-RU"/>
        </w:rPr>
        <w:t xml:space="preserve">Пополнение доходной части бюджета путем снижения  задолженности по налоговым платежам и страховым взносам во внебюджетные фонды  </w:t>
      </w:r>
    </w:p>
    <w:p w:rsidR="009F31CB" w:rsidRPr="002868A0" w:rsidRDefault="009F31CB" w:rsidP="001B7B0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2868A0">
        <w:rPr>
          <w:rFonts w:ascii="Times New Roman" w:eastAsiaTheme="minorHAnsi" w:hAnsi="Times New Roman"/>
          <w:sz w:val="28"/>
          <w:szCs w:val="28"/>
          <w:lang w:eastAsia="ru-RU"/>
        </w:rPr>
        <w:t>Снижение неформальной занятости по выявлению работников, с которыми не заключены тру</w:t>
      </w:r>
      <w:r w:rsidR="00876D7A">
        <w:rPr>
          <w:rFonts w:ascii="Times New Roman" w:eastAsiaTheme="minorHAnsi" w:hAnsi="Times New Roman"/>
          <w:sz w:val="28"/>
          <w:szCs w:val="28"/>
          <w:lang w:eastAsia="ru-RU"/>
        </w:rPr>
        <w:t>довые договор</w:t>
      </w:r>
      <w:proofErr w:type="gramStart"/>
      <w:r w:rsidR="00876D7A">
        <w:rPr>
          <w:rFonts w:ascii="Times New Roman" w:eastAsiaTheme="minorHAnsi" w:hAnsi="Times New Roman"/>
          <w:sz w:val="28"/>
          <w:szCs w:val="28"/>
          <w:lang w:eastAsia="ru-RU"/>
        </w:rPr>
        <w:t>а(</w:t>
      </w:r>
      <w:proofErr w:type="gramEnd"/>
      <w:r w:rsidR="00876D7A">
        <w:rPr>
          <w:rFonts w:ascii="Times New Roman" w:eastAsiaTheme="minorHAnsi" w:hAnsi="Times New Roman"/>
          <w:sz w:val="28"/>
          <w:szCs w:val="28"/>
          <w:lang w:eastAsia="ru-RU"/>
        </w:rPr>
        <w:t>не менее 25 человек)</w:t>
      </w:r>
    </w:p>
    <w:p w:rsidR="00EE05FE" w:rsidRPr="002868A0" w:rsidRDefault="00164ACD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Сегодняшняя задача, которая стоит</w:t>
      </w:r>
      <w:r w:rsidR="009F31CB"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перед нами</w:t>
      </w:r>
      <w:r w:rsidR="00EA6F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31CB"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это </w:t>
      </w:r>
      <w:r w:rsidR="009F31CB"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наполняемость бюджета всех уровней. Для этого </w:t>
      </w:r>
      <w:r w:rsidR="00661E66">
        <w:rPr>
          <w:rFonts w:ascii="Times New Roman" w:hAnsi="Times New Roman" w:cs="Times New Roman"/>
          <w:b/>
          <w:sz w:val="28"/>
          <w:szCs w:val="28"/>
          <w:lang w:eastAsia="ru-RU"/>
        </w:rPr>
        <w:t>ведется</w:t>
      </w:r>
      <w:r w:rsidR="009F31CB"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работа по оформлению невостребованных земель,</w:t>
      </w:r>
      <w:r w:rsidR="009F31C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 работаем по собираемости налогов, усилили </w:t>
      </w:r>
      <w:proofErr w:type="gramStart"/>
      <w:r w:rsidR="009F31CB" w:rsidRPr="002868A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F31C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рациональным использованием муниципального имущества, проводим мероприятия по легализации заработной платы и теневой занятости. Доходы бюджета </w:t>
      </w:r>
      <w:r w:rsidR="009F31CB" w:rsidRPr="002868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Каратузского района в 2017 году составили 764,7 млн. руб</w:t>
      </w:r>
      <w:proofErr w:type="gramStart"/>
      <w:r w:rsidR="009F31CB" w:rsidRPr="002868A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6334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63343">
        <w:rPr>
          <w:rFonts w:ascii="Times New Roman" w:hAnsi="Times New Roman" w:cs="Times New Roman"/>
          <w:sz w:val="28"/>
          <w:szCs w:val="28"/>
          <w:lang w:eastAsia="ru-RU"/>
        </w:rPr>
        <w:t>в 2016</w:t>
      </w:r>
      <w:r w:rsidR="00661E66">
        <w:rPr>
          <w:rFonts w:ascii="Times New Roman" w:hAnsi="Times New Roman" w:cs="Times New Roman"/>
          <w:sz w:val="28"/>
          <w:szCs w:val="28"/>
          <w:lang w:eastAsia="ru-RU"/>
        </w:rPr>
        <w:t>г.-719млн.руб)</w:t>
      </w:r>
      <w:r w:rsidR="009F31C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налоговые и неналоговые доходы составили 62,3 млн. </w:t>
      </w:r>
      <w:proofErr w:type="spellStart"/>
      <w:r w:rsidR="009F31CB" w:rsidRPr="002868A0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0464ED">
        <w:rPr>
          <w:rFonts w:ascii="Times New Roman" w:hAnsi="Times New Roman" w:cs="Times New Roman"/>
          <w:sz w:val="28"/>
          <w:szCs w:val="28"/>
          <w:lang w:eastAsia="ru-RU"/>
        </w:rPr>
        <w:t xml:space="preserve">, плюсом к первоначальному плана 2017 года 5,1 </w:t>
      </w:r>
      <w:proofErr w:type="spellStart"/>
      <w:r w:rsidR="000464ED">
        <w:rPr>
          <w:rFonts w:ascii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0464E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F31C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868A0" w:rsidRPr="002868A0" w:rsidRDefault="002868A0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Дополнительных средств</w:t>
      </w:r>
      <w:r w:rsidR="009F31C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мы привлек</w:t>
      </w:r>
      <w:r w:rsidR="00255C3C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ли в район более 70 млн. рублей. </w:t>
      </w:r>
      <w:r w:rsidR="009F31CB" w:rsidRPr="002868A0">
        <w:rPr>
          <w:rFonts w:ascii="Times New Roman" w:hAnsi="Times New Roman" w:cs="Times New Roman"/>
          <w:sz w:val="28"/>
          <w:szCs w:val="28"/>
          <w:lang w:eastAsia="ru-RU"/>
        </w:rPr>
        <w:t>Этот прирост дал нам возможность увеличить расходы по всем нашим основным направлениям – и в решении социальных задач, и в поддержке экономическо - хозяйственной деятельности</w:t>
      </w:r>
      <w:r w:rsidR="00164AC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9F31C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развитии инфраструктуры. </w:t>
      </w:r>
    </w:p>
    <w:p w:rsidR="00254F31" w:rsidRPr="002868A0" w:rsidRDefault="002868A0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254F31"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>дним из основных направлений в нашей работе является увеличение роста доходов от использования</w:t>
      </w:r>
      <w:r w:rsidR="00254F31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 земельных и имущественных ресурсов, поступления в бюджет района за прошлый год от данных ресурсов составили  16</w:t>
      </w:r>
      <w:r w:rsidR="00254F31" w:rsidRPr="002868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млн. 726 тыс. руб.,</w:t>
      </w:r>
      <w:r w:rsidR="00254F31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что  на 9,7 % больше  2016 года.  </w:t>
      </w:r>
    </w:p>
    <w:p w:rsidR="009F31CB" w:rsidRPr="002868A0" w:rsidRDefault="000464ED" w:rsidP="001B7B0E">
      <w:pPr>
        <w:shd w:val="clear" w:color="auto" w:fill="FFFFFF"/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9F31CB"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2018 год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финансовому управлению предстоит</w:t>
      </w:r>
      <w:r w:rsidR="009F31CB"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F31CB" w:rsidRPr="002868A0" w:rsidRDefault="000464ED" w:rsidP="001B7B0E">
      <w:pPr>
        <w:shd w:val="clear" w:color="auto" w:fill="FFFFFF"/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увеличить доходы</w:t>
      </w:r>
      <w:r w:rsidR="009F31C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бюджета не менее</w:t>
      </w:r>
      <w:r w:rsidR="00164ACD">
        <w:rPr>
          <w:rFonts w:ascii="Times New Roman" w:hAnsi="Times New Roman" w:cs="Times New Roman"/>
          <w:sz w:val="28"/>
          <w:szCs w:val="28"/>
          <w:lang w:eastAsia="ru-RU"/>
        </w:rPr>
        <w:t xml:space="preserve"> чем на</w:t>
      </w:r>
      <w:r w:rsidR="009F31C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60 млн. руб.;  </w:t>
      </w:r>
    </w:p>
    <w:p w:rsidR="009F31CB" w:rsidRPr="002868A0" w:rsidRDefault="000464ED" w:rsidP="001B7B0E">
      <w:pPr>
        <w:shd w:val="clear" w:color="auto" w:fill="FFFFFF"/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привлечь </w:t>
      </w:r>
      <w:r w:rsidR="009F31C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средств, за счет участия в грантах и других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мероприятиях в сумме не менее 59 млн. рублей., так как на сегодняшний день району выделено 50млн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уб.(на жилье детям-сиротам, и повышение зарплаты с 1января на 4%)</w:t>
      </w:r>
    </w:p>
    <w:p w:rsidR="009F31CB" w:rsidRPr="002868A0" w:rsidRDefault="005260EC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7B0E">
        <w:rPr>
          <w:rFonts w:ascii="Times New Roman" w:hAnsi="Times New Roman" w:cs="Times New Roman"/>
          <w:sz w:val="28"/>
          <w:szCs w:val="28"/>
          <w:lang w:eastAsia="ru-RU"/>
        </w:rPr>
        <w:t xml:space="preserve">усилить 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>муниципальный земельный контроль;</w:t>
      </w:r>
    </w:p>
    <w:p w:rsidR="005260EC" w:rsidRPr="002868A0" w:rsidRDefault="001B7B0E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64ACD">
        <w:rPr>
          <w:rFonts w:ascii="Times New Roman" w:hAnsi="Times New Roman" w:cs="Times New Roman"/>
          <w:sz w:val="28"/>
          <w:szCs w:val="28"/>
          <w:lang w:eastAsia="ru-RU"/>
        </w:rPr>
        <w:t>провести</w:t>
      </w:r>
      <w:r w:rsidR="005260EC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по выявлению неиспользуемых объектов недвижимости, возможных передачи населению в пользование</w:t>
      </w:r>
      <w:r w:rsidR="00B83DB7" w:rsidRPr="002868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38CE" w:rsidRPr="002868A0" w:rsidRDefault="00661E66" w:rsidP="001B7B0E">
      <w:pPr>
        <w:shd w:val="clear" w:color="auto" w:fill="FFFFFF"/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E66">
        <w:rPr>
          <w:rFonts w:ascii="Times New Roman" w:hAnsi="Times New Roman" w:cs="Times New Roman"/>
          <w:b/>
          <w:sz w:val="28"/>
          <w:szCs w:val="28"/>
          <w:lang w:eastAsia="ru-RU"/>
        </w:rPr>
        <w:t>Одной из ключевых отраслей в секторе экономики является сельское хозяйство.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38CE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Нынешняя уборочная </w:t>
      </w:r>
      <w:proofErr w:type="gramStart"/>
      <w:r w:rsidR="007138CE" w:rsidRPr="002868A0">
        <w:rPr>
          <w:rFonts w:ascii="Times New Roman" w:hAnsi="Times New Roman" w:cs="Times New Roman"/>
          <w:sz w:val="28"/>
          <w:szCs w:val="28"/>
          <w:lang w:eastAsia="ru-RU"/>
        </w:rPr>
        <w:t>кампания</w:t>
      </w:r>
      <w:proofErr w:type="gramEnd"/>
      <w:r w:rsidR="007138CE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7B0E">
        <w:rPr>
          <w:rFonts w:ascii="Times New Roman" w:hAnsi="Times New Roman" w:cs="Times New Roman"/>
          <w:sz w:val="28"/>
          <w:szCs w:val="28"/>
          <w:lang w:eastAsia="ru-RU"/>
        </w:rPr>
        <w:t xml:space="preserve">конечно же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всем нам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8CE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запомнится надолго. </w:t>
      </w:r>
      <w:r w:rsidR="00255C3C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Дождь – и днем, и ночью. </w:t>
      </w:r>
      <w:r w:rsidR="00164ACD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в июне засуха, а с июля до октября дожди и потом все ушло под снег. </w:t>
      </w:r>
      <w:r w:rsidR="001B7B0E">
        <w:rPr>
          <w:rFonts w:ascii="Times New Roman" w:hAnsi="Times New Roman" w:cs="Times New Roman"/>
          <w:sz w:val="28"/>
          <w:szCs w:val="28"/>
          <w:lang w:eastAsia="ru-RU"/>
        </w:rPr>
        <w:t xml:space="preserve">Тем не </w:t>
      </w:r>
      <w:proofErr w:type="gramStart"/>
      <w:r w:rsidR="001B7B0E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="001B7B0E">
        <w:rPr>
          <w:rFonts w:ascii="Times New Roman" w:hAnsi="Times New Roman" w:cs="Times New Roman"/>
          <w:sz w:val="28"/>
          <w:szCs w:val="28"/>
          <w:lang w:eastAsia="ru-RU"/>
        </w:rPr>
        <w:t xml:space="preserve"> вопреки</w:t>
      </w:r>
      <w:r w:rsidR="007138CE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всем обстоятельствам наши хлеборобы вновь добились самой высокой урожайности на юге и собрали зерна достаточно, чтобы район спокойно пережил зиму. </w:t>
      </w:r>
      <w:r w:rsidR="00164ACD">
        <w:rPr>
          <w:rFonts w:ascii="Times New Roman" w:hAnsi="Times New Roman" w:cs="Times New Roman"/>
          <w:sz w:val="28"/>
          <w:szCs w:val="28"/>
          <w:lang w:eastAsia="ru-RU"/>
        </w:rPr>
        <w:t xml:space="preserve">В начале января состоялось совещание с министром сельского хозяйства </w:t>
      </w:r>
      <w:proofErr w:type="spellStart"/>
      <w:r w:rsidR="00164ACD">
        <w:rPr>
          <w:rFonts w:ascii="Times New Roman" w:hAnsi="Times New Roman" w:cs="Times New Roman"/>
          <w:sz w:val="28"/>
          <w:szCs w:val="28"/>
          <w:lang w:eastAsia="ru-RU"/>
        </w:rPr>
        <w:t>Л.Н.Шороховым</w:t>
      </w:r>
      <w:proofErr w:type="spellEnd"/>
      <w:r w:rsidR="00164ACD">
        <w:rPr>
          <w:rFonts w:ascii="Times New Roman" w:hAnsi="Times New Roman" w:cs="Times New Roman"/>
          <w:sz w:val="28"/>
          <w:szCs w:val="28"/>
          <w:lang w:eastAsia="ru-RU"/>
        </w:rPr>
        <w:t xml:space="preserve">, где </w:t>
      </w:r>
      <w:r w:rsidR="009537FB">
        <w:rPr>
          <w:rFonts w:ascii="Times New Roman" w:hAnsi="Times New Roman" w:cs="Times New Roman"/>
          <w:sz w:val="28"/>
          <w:szCs w:val="28"/>
          <w:lang w:eastAsia="ru-RU"/>
        </w:rPr>
        <w:t xml:space="preserve">он </w:t>
      </w:r>
      <w:r w:rsidR="00164ACD">
        <w:rPr>
          <w:rFonts w:ascii="Times New Roman" w:hAnsi="Times New Roman" w:cs="Times New Roman"/>
          <w:sz w:val="28"/>
          <w:szCs w:val="28"/>
          <w:lang w:eastAsia="ru-RU"/>
        </w:rPr>
        <w:t>критиковал все районы на юге края</w:t>
      </w:r>
      <w:r w:rsidR="009537FB">
        <w:rPr>
          <w:rFonts w:ascii="Times New Roman" w:hAnsi="Times New Roman" w:cs="Times New Roman"/>
          <w:sz w:val="28"/>
          <w:szCs w:val="28"/>
          <w:lang w:eastAsia="ru-RU"/>
        </w:rPr>
        <w:t>, которые планирует снижение посевных площадей</w:t>
      </w:r>
      <w:r w:rsidR="00164ACD">
        <w:rPr>
          <w:rFonts w:ascii="Times New Roman" w:hAnsi="Times New Roman" w:cs="Times New Roman"/>
          <w:sz w:val="28"/>
          <w:szCs w:val="28"/>
          <w:lang w:eastAsia="ru-RU"/>
        </w:rPr>
        <w:t xml:space="preserve">, кроме Каратузского.  Мы же наоборот готовы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прирасти</w:t>
      </w:r>
      <w:r w:rsidR="00164ACD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дополнительными гектарами, с семенами проблем не</w:t>
      </w:r>
      <w:r w:rsidR="009537FB">
        <w:rPr>
          <w:rFonts w:ascii="Times New Roman" w:hAnsi="Times New Roman" w:cs="Times New Roman"/>
          <w:sz w:val="28"/>
          <w:szCs w:val="28"/>
          <w:lang w:eastAsia="ru-RU"/>
        </w:rPr>
        <w:t xml:space="preserve"> будет</w:t>
      </w:r>
      <w:r w:rsidR="00164A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38CE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55C3C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этом году </w:t>
      </w:r>
      <w:r w:rsidR="0040204D" w:rsidRPr="002868A0">
        <w:rPr>
          <w:rFonts w:ascii="Times New Roman" w:hAnsi="Times New Roman" w:cs="Times New Roman"/>
          <w:sz w:val="28"/>
          <w:szCs w:val="28"/>
          <w:lang w:eastAsia="ru-RU"/>
        </w:rPr>
        <w:t>было собрано</w:t>
      </w:r>
      <w:r w:rsidR="007138CE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 37,8 тысяч тонн зерна при средней урожайности   26,3  центнера с одного гектара.</w:t>
      </w:r>
      <w:r w:rsidR="001B7B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38CE" w:rsidRPr="002868A0" w:rsidRDefault="0040204D" w:rsidP="001B7B0E">
      <w:pPr>
        <w:shd w:val="clear" w:color="auto" w:fill="FFFFFF"/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Лидерами </w:t>
      </w:r>
      <w:r w:rsidR="00B77F6F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традиционно 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>остаются</w:t>
      </w:r>
      <w:r w:rsidR="007138CE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 Каратузского ДРСУ, 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>у которого урожайность 34,1 ц/га и</w:t>
      </w:r>
      <w:proofErr w:type="gram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8CE" w:rsidRPr="002868A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138CE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(Ф) Х Брамман Иван Карлович – 28,2 ц/га.</w:t>
      </w:r>
    </w:p>
    <w:p w:rsidR="007138CE" w:rsidRPr="00F858B0" w:rsidRDefault="00CB2921" w:rsidP="001B7B0E">
      <w:pPr>
        <w:shd w:val="clear" w:color="auto" w:fill="FFFFFF"/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8B0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F858B0" w:rsidRPr="00F858B0">
        <w:rPr>
          <w:rFonts w:ascii="Times New Roman" w:hAnsi="Times New Roman" w:cs="Times New Roman"/>
          <w:sz w:val="28"/>
          <w:szCs w:val="28"/>
          <w:lang w:eastAsia="ru-RU"/>
        </w:rPr>
        <w:t>хозяйствам</w:t>
      </w:r>
      <w:r w:rsidR="000464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858B0" w:rsidRPr="00F85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8B0">
        <w:rPr>
          <w:rFonts w:ascii="Times New Roman" w:hAnsi="Times New Roman" w:cs="Times New Roman"/>
          <w:sz w:val="28"/>
          <w:szCs w:val="28"/>
          <w:lang w:eastAsia="ru-RU"/>
        </w:rPr>
        <w:t>поддержки и возмещения</w:t>
      </w:r>
      <w:r w:rsidR="00F858B0" w:rsidRPr="00F858B0">
        <w:rPr>
          <w:rFonts w:ascii="Times New Roman" w:hAnsi="Times New Roman" w:cs="Times New Roman"/>
          <w:sz w:val="28"/>
          <w:szCs w:val="28"/>
          <w:lang w:eastAsia="ru-RU"/>
        </w:rPr>
        <w:t xml:space="preserve"> от ЧС, в результате которой </w:t>
      </w:r>
      <w:r w:rsidRPr="00F85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37FB" w:rsidRPr="00F858B0">
        <w:rPr>
          <w:rFonts w:ascii="Times New Roman" w:hAnsi="Times New Roman" w:cs="Times New Roman"/>
          <w:sz w:val="28"/>
          <w:szCs w:val="28"/>
          <w:lang w:eastAsia="ru-RU"/>
        </w:rPr>
        <w:t>2500 га</w:t>
      </w:r>
      <w:proofErr w:type="gramStart"/>
      <w:r w:rsidR="009537FB" w:rsidRPr="00F858B0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F858B0" w:rsidRPr="00F858B0">
        <w:rPr>
          <w:rFonts w:ascii="Times New Roman" w:hAnsi="Times New Roman" w:cs="Times New Roman"/>
          <w:sz w:val="28"/>
          <w:szCs w:val="28"/>
          <w:lang w:eastAsia="ru-RU"/>
        </w:rPr>
        <w:t>ушли под снег,</w:t>
      </w:r>
      <w:r w:rsidR="00B77F6F" w:rsidRPr="00F85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58B0" w:rsidRPr="00F858B0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77F6F" w:rsidRPr="00F858B0">
        <w:rPr>
          <w:rFonts w:ascii="Times New Roman" w:hAnsi="Times New Roman" w:cs="Times New Roman"/>
          <w:sz w:val="28"/>
          <w:szCs w:val="28"/>
          <w:lang w:eastAsia="ru-RU"/>
        </w:rPr>
        <w:t xml:space="preserve">озяйства </w:t>
      </w:r>
      <w:r w:rsidR="009537FB" w:rsidRPr="00F858B0">
        <w:rPr>
          <w:rFonts w:ascii="Times New Roman" w:hAnsi="Times New Roman" w:cs="Times New Roman"/>
          <w:sz w:val="28"/>
          <w:szCs w:val="28"/>
          <w:lang w:eastAsia="ru-RU"/>
        </w:rPr>
        <w:t xml:space="preserve">уже </w:t>
      </w:r>
      <w:r w:rsidR="007138CE" w:rsidRPr="00F858B0">
        <w:rPr>
          <w:rFonts w:ascii="Times New Roman" w:hAnsi="Times New Roman" w:cs="Times New Roman"/>
          <w:sz w:val="28"/>
          <w:szCs w:val="28"/>
          <w:lang w:eastAsia="ru-RU"/>
        </w:rPr>
        <w:t>получ</w:t>
      </w:r>
      <w:r w:rsidR="00F95F5E" w:rsidRPr="00F858B0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="007138CE" w:rsidRPr="00F85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F5E" w:rsidRPr="00F858B0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="007138CE" w:rsidRPr="00F85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F5E" w:rsidRPr="00F858B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138CE" w:rsidRPr="00F858B0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7138CE" w:rsidRPr="002868A0" w:rsidRDefault="007138CE" w:rsidP="001B7B0E">
      <w:pPr>
        <w:shd w:val="clear" w:color="auto" w:fill="FFFFFF"/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Всего  за 2017 год </w:t>
      </w:r>
      <w:proofErr w:type="spell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получено государств</w:t>
      </w:r>
      <w:r w:rsidR="0040204D" w:rsidRPr="002868A0">
        <w:rPr>
          <w:rFonts w:ascii="Times New Roman" w:hAnsi="Times New Roman" w:cs="Times New Roman"/>
          <w:sz w:val="28"/>
          <w:szCs w:val="28"/>
          <w:lang w:eastAsia="ru-RU"/>
        </w:rPr>
        <w:t>енной поддержки 48 млн. рублей, что на 13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млн. выше 2016 года.  </w:t>
      </w:r>
    </w:p>
    <w:p w:rsidR="007138CE" w:rsidRPr="002868A0" w:rsidRDefault="007138CE" w:rsidP="001B7B0E">
      <w:pPr>
        <w:shd w:val="clear" w:color="auto" w:fill="FFFFFF"/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отрасли животноводства  производство  молока  по району  </w:t>
      </w:r>
      <w:r w:rsidR="0040204D"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>увеличилось</w:t>
      </w:r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 39 %.</w:t>
      </w:r>
      <w:r w:rsidR="0040204D"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Надой на одну фуражную корову   </w:t>
      </w:r>
      <w:r w:rsidR="0040204D" w:rsidRPr="002868A0">
        <w:rPr>
          <w:rFonts w:ascii="Times New Roman" w:hAnsi="Times New Roman" w:cs="Times New Roman"/>
          <w:sz w:val="28"/>
          <w:szCs w:val="28"/>
          <w:lang w:eastAsia="ru-RU"/>
        </w:rPr>
        <w:t>составляет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 4490 к</w:t>
      </w:r>
      <w:proofErr w:type="gram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61E6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61E66">
        <w:rPr>
          <w:rFonts w:ascii="Times New Roman" w:hAnsi="Times New Roman" w:cs="Times New Roman"/>
          <w:sz w:val="28"/>
          <w:szCs w:val="28"/>
          <w:lang w:eastAsia="ru-RU"/>
        </w:rPr>
        <w:t xml:space="preserve"> в 201</w:t>
      </w:r>
      <w:r w:rsidR="00B6334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61E66">
        <w:rPr>
          <w:rFonts w:ascii="Times New Roman" w:hAnsi="Times New Roman" w:cs="Times New Roman"/>
          <w:sz w:val="28"/>
          <w:szCs w:val="28"/>
          <w:lang w:eastAsia="ru-RU"/>
        </w:rPr>
        <w:t xml:space="preserve">г.- </w:t>
      </w:r>
      <w:r w:rsidR="00661E66" w:rsidRPr="0084383B">
        <w:rPr>
          <w:sz w:val="26"/>
          <w:szCs w:val="26"/>
        </w:rPr>
        <w:t>4161</w:t>
      </w:r>
      <w:r w:rsidR="00661E66">
        <w:rPr>
          <w:sz w:val="26"/>
          <w:szCs w:val="26"/>
        </w:rPr>
        <w:t>кг)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>, что  на 8 процентов   выше</w:t>
      </w:r>
      <w:r w:rsidR="0040204D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прошлого года. </w:t>
      </w:r>
      <w:r w:rsidR="00B77F6F">
        <w:rPr>
          <w:rFonts w:ascii="Times New Roman" w:hAnsi="Times New Roman" w:cs="Times New Roman"/>
          <w:sz w:val="28"/>
          <w:szCs w:val="28"/>
          <w:lang w:eastAsia="ru-RU"/>
        </w:rPr>
        <w:t>Здесь у нас опять рекордсмен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ДРСУ</w:t>
      </w:r>
      <w:r w:rsidR="0040204D" w:rsidRPr="002868A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>6011 кг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B2921">
        <w:rPr>
          <w:rFonts w:ascii="Times New Roman" w:hAnsi="Times New Roman" w:cs="Times New Roman"/>
          <w:sz w:val="28"/>
          <w:szCs w:val="28"/>
          <w:lang w:eastAsia="ru-RU"/>
        </w:rPr>
        <w:t xml:space="preserve">В прошлом году мы ставили задачу приобретение нетелей, задача выполнена, нетели приобретены. </w:t>
      </w:r>
    </w:p>
    <w:p w:rsidR="007138CE" w:rsidRPr="002868A0" w:rsidRDefault="007138CE" w:rsidP="001B7B0E">
      <w:pPr>
        <w:shd w:val="clear" w:color="auto" w:fill="FFFFFF"/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Восемь  глав </w:t>
      </w:r>
      <w:proofErr w:type="gram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>Ф)Х района, получили грантовую  поддержку для развития животноводства, как начинаю</w:t>
      </w:r>
      <w:r w:rsidR="00B77F6F">
        <w:rPr>
          <w:rFonts w:ascii="Times New Roman" w:hAnsi="Times New Roman" w:cs="Times New Roman"/>
          <w:sz w:val="28"/>
          <w:szCs w:val="28"/>
          <w:lang w:eastAsia="ru-RU"/>
        </w:rPr>
        <w:t>щие фермеры.</w:t>
      </w:r>
      <w:r w:rsidR="00C52463">
        <w:rPr>
          <w:rFonts w:ascii="Times New Roman" w:hAnsi="Times New Roman" w:cs="Times New Roman"/>
          <w:sz w:val="28"/>
          <w:szCs w:val="28"/>
          <w:lang w:eastAsia="ru-RU"/>
        </w:rPr>
        <w:t xml:space="preserve">(в прошлом году такую поддержку </w:t>
      </w:r>
      <w:r w:rsidR="00C524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получили 5 глав КФХ). </w:t>
      </w:r>
      <w:r w:rsidR="00B77F6F">
        <w:rPr>
          <w:rFonts w:ascii="Times New Roman" w:hAnsi="Times New Roman" w:cs="Times New Roman"/>
          <w:sz w:val="28"/>
          <w:szCs w:val="28"/>
          <w:lang w:eastAsia="ru-RU"/>
        </w:rPr>
        <w:t xml:space="preserve">В этих хозяйствах 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уже </w:t>
      </w:r>
      <w:r w:rsidR="00B77F6F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>имеется в наличии  641  голова  КРС,  из них  254 головы коров.</w:t>
      </w:r>
    </w:p>
    <w:p w:rsidR="007138CE" w:rsidRPr="002868A0" w:rsidRDefault="007138CE" w:rsidP="001B7B0E">
      <w:pPr>
        <w:shd w:val="clear" w:color="auto" w:fill="FFFFFF"/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Для закрепления молодых кадров, район активно участвует в программах по улучшению жилищных условий.  Государственную поддержку в виде социальной выплаты для приобретения либо строительства индивидуальных жилых домов по</w:t>
      </w:r>
      <w:r w:rsidR="008703B8" w:rsidRPr="002868A0">
        <w:rPr>
          <w:rFonts w:ascii="Times New Roman" w:hAnsi="Times New Roman" w:cs="Times New Roman"/>
          <w:sz w:val="28"/>
          <w:szCs w:val="28"/>
          <w:lang w:eastAsia="ru-RU"/>
        </w:rPr>
        <w:t>лучили 14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молодых семей и молодых специалистов</w:t>
      </w:r>
      <w:r w:rsidR="00F95F5E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>более 3</w:t>
      </w:r>
      <w:r w:rsidR="008703B8" w:rsidRPr="002868A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5246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52463" w:rsidRPr="00C524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463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B6334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52463">
        <w:rPr>
          <w:rFonts w:ascii="Times New Roman" w:hAnsi="Times New Roman" w:cs="Times New Roman"/>
          <w:sz w:val="28"/>
          <w:szCs w:val="28"/>
          <w:lang w:eastAsia="ru-RU"/>
        </w:rPr>
        <w:t>г.—25млн.руб)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31CB" w:rsidRPr="00F858B0" w:rsidRDefault="00F858B0" w:rsidP="001B7B0E">
      <w:pPr>
        <w:shd w:val="clear" w:color="auto" w:fill="FFFFFF"/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58B0">
        <w:rPr>
          <w:rFonts w:ascii="Times New Roman" w:hAnsi="Times New Roman" w:cs="Times New Roman"/>
          <w:b/>
          <w:sz w:val="28"/>
          <w:szCs w:val="28"/>
          <w:lang w:eastAsia="ru-RU"/>
        </w:rPr>
        <w:t>Для отрасли сельского хозяйства ставлю следующие задачи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F31CB" w:rsidRPr="002868A0" w:rsidRDefault="009F31C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-  прироста  посевных  площадей  не менее </w:t>
      </w:r>
      <w:r w:rsidR="00876D7A">
        <w:rPr>
          <w:rFonts w:ascii="Times New Roman" w:hAnsi="Times New Roman" w:cs="Times New Roman"/>
          <w:sz w:val="28"/>
          <w:szCs w:val="28"/>
          <w:lang w:eastAsia="ru-RU"/>
        </w:rPr>
        <w:t>700 га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31CB" w:rsidRPr="002868A0" w:rsidRDefault="009F31C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- получить не менее 28 центнеров зерна с одного гектара;</w:t>
      </w:r>
    </w:p>
    <w:p w:rsidR="009F31CB" w:rsidRDefault="009F31C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- надоя  от каждой коровы  не менее  4500 кг.</w:t>
      </w:r>
      <w:r w:rsidR="00F85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2921">
        <w:rPr>
          <w:rFonts w:ascii="Times New Roman" w:hAnsi="Times New Roman" w:cs="Times New Roman"/>
          <w:sz w:val="28"/>
          <w:szCs w:val="28"/>
          <w:lang w:eastAsia="ru-RU"/>
        </w:rPr>
        <w:t xml:space="preserve">Задача остается прошлогодняя, так как в некоторых хозяйствах надой не дотягивает до данной цифры, в колхозе </w:t>
      </w:r>
      <w:proofErr w:type="spellStart"/>
      <w:r w:rsidR="00CB2921">
        <w:rPr>
          <w:rFonts w:ascii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="00CB2921">
        <w:rPr>
          <w:rFonts w:ascii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CB2921">
        <w:rPr>
          <w:rFonts w:ascii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="00CB2921">
        <w:rPr>
          <w:rFonts w:ascii="Times New Roman" w:hAnsi="Times New Roman" w:cs="Times New Roman"/>
          <w:sz w:val="28"/>
          <w:szCs w:val="28"/>
          <w:lang w:eastAsia="ru-RU"/>
        </w:rPr>
        <w:t xml:space="preserve">., основной причиной которого стало заболевание стада лейкозом. Проанализировав данную ситуацию, мы решили провести 100% замену стада, благодаря которой мы сможем получить надои в целом по району </w:t>
      </w:r>
      <w:r w:rsidR="00F858B0">
        <w:rPr>
          <w:rFonts w:ascii="Times New Roman" w:hAnsi="Times New Roman" w:cs="Times New Roman"/>
          <w:sz w:val="28"/>
          <w:szCs w:val="28"/>
          <w:lang w:eastAsia="ru-RU"/>
        </w:rPr>
        <w:t xml:space="preserve">более </w:t>
      </w:r>
      <w:r w:rsidR="00CB2921">
        <w:rPr>
          <w:rFonts w:ascii="Times New Roman" w:hAnsi="Times New Roman" w:cs="Times New Roman"/>
          <w:sz w:val="28"/>
          <w:szCs w:val="28"/>
          <w:lang w:eastAsia="ru-RU"/>
        </w:rPr>
        <w:t xml:space="preserve">4500кг. </w:t>
      </w:r>
    </w:p>
    <w:p w:rsidR="00A9785D" w:rsidRPr="002868A0" w:rsidRDefault="00A9785D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858B0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объемов молочного животноводства за счет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участи</w:t>
      </w:r>
      <w:r w:rsidR="00F858B0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краевых программах для начинающих фермеров</w:t>
      </w:r>
    </w:p>
    <w:p w:rsidR="0040204D" w:rsidRPr="002868A0" w:rsidRDefault="0040204D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proofErr w:type="gramStart"/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>задачи создания эффективной системы  финансирования сферы</w:t>
      </w:r>
      <w:proofErr w:type="gram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жилищно-коммунальных отношений требует особого внимания, при этом </w:t>
      </w:r>
      <w:r w:rsidR="00D0301F">
        <w:rPr>
          <w:rFonts w:ascii="Times New Roman" w:hAnsi="Times New Roman" w:cs="Times New Roman"/>
          <w:sz w:val="28"/>
          <w:szCs w:val="28"/>
          <w:lang w:eastAsia="ru-RU"/>
        </w:rPr>
        <w:t xml:space="preserve">мы все прекрасно понимаем, что 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 не имеет реальных финансовых возможностей для решения всех проблем, но мы прилагаем все усилия, чтобы</w:t>
      </w:r>
      <w:r w:rsidRPr="002868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жизнь наших жителей стала </w:t>
      </w:r>
      <w:r w:rsidR="008703B8" w:rsidRPr="002868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комфортнее</w:t>
      </w:r>
      <w:r w:rsidRPr="002868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0204D" w:rsidRPr="002868A0" w:rsidRDefault="00B77F6F" w:rsidP="00D0301F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прошлом году р</w:t>
      </w:r>
      <w:r w:rsidR="0040204D" w:rsidRPr="002868A0">
        <w:rPr>
          <w:rFonts w:ascii="Times New Roman" w:hAnsi="Times New Roman" w:cs="Times New Roman"/>
          <w:sz w:val="28"/>
          <w:szCs w:val="28"/>
          <w:lang w:eastAsia="ru-RU"/>
        </w:rPr>
        <w:t>айону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="00876D7A">
        <w:rPr>
          <w:rFonts w:ascii="Times New Roman" w:hAnsi="Times New Roman" w:cs="Times New Roman"/>
          <w:sz w:val="28"/>
          <w:szCs w:val="28"/>
          <w:lang w:eastAsia="ru-RU"/>
        </w:rPr>
        <w:t>ыло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выделено более</w:t>
      </w:r>
      <w:r w:rsidR="0040204D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6млн. рублей</w:t>
      </w:r>
      <w:r w:rsidR="00D0301F">
        <w:rPr>
          <w:rFonts w:ascii="Times New Roman" w:hAnsi="Times New Roman" w:cs="Times New Roman"/>
          <w:sz w:val="28"/>
          <w:szCs w:val="28"/>
          <w:lang w:eastAsia="ru-RU"/>
        </w:rPr>
        <w:t>(201</w:t>
      </w:r>
      <w:r w:rsidR="00B6334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0301F">
        <w:rPr>
          <w:rFonts w:ascii="Times New Roman" w:hAnsi="Times New Roman" w:cs="Times New Roman"/>
          <w:sz w:val="28"/>
          <w:szCs w:val="28"/>
          <w:lang w:eastAsia="ru-RU"/>
        </w:rPr>
        <w:t>г.-4,7млн</w:t>
      </w:r>
      <w:proofErr w:type="gramStart"/>
      <w:r w:rsidR="00D0301F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0301F">
        <w:rPr>
          <w:rFonts w:ascii="Times New Roman" w:hAnsi="Times New Roman" w:cs="Times New Roman"/>
          <w:sz w:val="28"/>
          <w:szCs w:val="28"/>
          <w:lang w:eastAsia="ru-RU"/>
        </w:rPr>
        <w:t xml:space="preserve">уб)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40204D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а счет </w:t>
      </w:r>
      <w:r w:rsidR="009537FB">
        <w:rPr>
          <w:rFonts w:ascii="Times New Roman" w:hAnsi="Times New Roman" w:cs="Times New Roman"/>
          <w:sz w:val="28"/>
          <w:szCs w:val="28"/>
          <w:lang w:eastAsia="ru-RU"/>
        </w:rPr>
        <w:t xml:space="preserve">которых </w:t>
      </w:r>
      <w:r w:rsidR="0040204D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произведен капитальный ремонт 2 км. 683 метров водопроводных сетей в селах </w:t>
      </w:r>
      <w:r w:rsidR="009537FB">
        <w:rPr>
          <w:rFonts w:ascii="Times New Roman" w:hAnsi="Times New Roman" w:cs="Times New Roman"/>
          <w:sz w:val="28"/>
          <w:szCs w:val="28"/>
          <w:lang w:eastAsia="ru-RU"/>
        </w:rPr>
        <w:t>Моторское и Черемушка.</w:t>
      </w:r>
      <w:r w:rsidR="00065E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37F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65E4C">
        <w:rPr>
          <w:rFonts w:ascii="Times New Roman" w:hAnsi="Times New Roman" w:cs="Times New Roman"/>
          <w:sz w:val="28"/>
          <w:szCs w:val="28"/>
          <w:lang w:eastAsia="ru-RU"/>
        </w:rPr>
        <w:t xml:space="preserve"> прошлом году стояла такая </w:t>
      </w:r>
      <w:proofErr w:type="gramStart"/>
      <w:r w:rsidR="00065E4C">
        <w:rPr>
          <w:rFonts w:ascii="Times New Roman" w:hAnsi="Times New Roman" w:cs="Times New Roman"/>
          <w:sz w:val="28"/>
          <w:szCs w:val="28"/>
          <w:lang w:eastAsia="ru-RU"/>
        </w:rPr>
        <w:t>задача</w:t>
      </w:r>
      <w:proofErr w:type="gramEnd"/>
      <w:r w:rsidR="00065E4C">
        <w:rPr>
          <w:rFonts w:ascii="Times New Roman" w:hAnsi="Times New Roman" w:cs="Times New Roman"/>
          <w:sz w:val="28"/>
          <w:szCs w:val="28"/>
          <w:lang w:eastAsia="ru-RU"/>
        </w:rPr>
        <w:t xml:space="preserve"> и мы ее выполнили, в </w:t>
      </w:r>
      <w:proofErr w:type="spellStart"/>
      <w:r w:rsidR="00065E4C">
        <w:rPr>
          <w:rFonts w:ascii="Times New Roman" w:hAnsi="Times New Roman" w:cs="Times New Roman"/>
          <w:sz w:val="28"/>
          <w:szCs w:val="28"/>
          <w:lang w:eastAsia="ru-RU"/>
        </w:rPr>
        <w:t>Моторске</w:t>
      </w:r>
      <w:proofErr w:type="spellEnd"/>
      <w:r w:rsidR="00065E4C"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 заменены сети, в </w:t>
      </w:r>
      <w:proofErr w:type="spellStart"/>
      <w:r w:rsidR="00065E4C">
        <w:rPr>
          <w:rFonts w:ascii="Times New Roman" w:hAnsi="Times New Roman" w:cs="Times New Roman"/>
          <w:sz w:val="28"/>
          <w:szCs w:val="28"/>
          <w:lang w:eastAsia="ru-RU"/>
        </w:rPr>
        <w:t>Черемушке</w:t>
      </w:r>
      <w:proofErr w:type="spellEnd"/>
      <w:r w:rsidR="00065E4C">
        <w:rPr>
          <w:rFonts w:ascii="Times New Roman" w:hAnsi="Times New Roman" w:cs="Times New Roman"/>
          <w:sz w:val="28"/>
          <w:szCs w:val="28"/>
          <w:lang w:eastAsia="ru-RU"/>
        </w:rPr>
        <w:t xml:space="preserve"> частично,</w:t>
      </w:r>
      <w:r w:rsidR="0040204D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установлена водонапорная башня в д. Лебедевка.  </w:t>
      </w:r>
      <w:r w:rsidR="00065E4C">
        <w:rPr>
          <w:rFonts w:ascii="Times New Roman" w:hAnsi="Times New Roman" w:cs="Times New Roman"/>
          <w:sz w:val="28"/>
          <w:szCs w:val="28"/>
        </w:rPr>
        <w:t>З</w:t>
      </w:r>
      <w:r w:rsidR="00065E4C" w:rsidRPr="002868A0">
        <w:rPr>
          <w:rFonts w:ascii="Times New Roman" w:hAnsi="Times New Roman" w:cs="Times New Roman"/>
          <w:sz w:val="28"/>
          <w:szCs w:val="28"/>
        </w:rPr>
        <w:t>а счет региональной программы</w:t>
      </w:r>
      <w:r w:rsidR="00065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E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204D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04D" w:rsidRPr="002868A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0204D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. Каратузское </w:t>
      </w:r>
      <w:r w:rsidR="00065E4C">
        <w:rPr>
          <w:rFonts w:ascii="Times New Roman" w:hAnsi="Times New Roman" w:cs="Times New Roman"/>
          <w:sz w:val="28"/>
          <w:szCs w:val="28"/>
          <w:lang w:eastAsia="ru-RU"/>
        </w:rPr>
        <w:t>проведен</w:t>
      </w:r>
      <w:r w:rsidR="0040204D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капитальный</w:t>
      </w:r>
      <w:r w:rsidR="0040204D" w:rsidRPr="002868A0">
        <w:rPr>
          <w:rFonts w:ascii="Times New Roman" w:hAnsi="Times New Roman" w:cs="Times New Roman"/>
          <w:sz w:val="28"/>
          <w:szCs w:val="28"/>
        </w:rPr>
        <w:t xml:space="preserve"> ремонт  крыши многокв</w:t>
      </w:r>
      <w:r w:rsidR="00065E4C">
        <w:rPr>
          <w:rFonts w:ascii="Times New Roman" w:hAnsi="Times New Roman" w:cs="Times New Roman"/>
          <w:sz w:val="28"/>
          <w:szCs w:val="28"/>
        </w:rPr>
        <w:t>артирного дома по ул. Пушкина.</w:t>
      </w:r>
    </w:p>
    <w:p w:rsidR="009F31CB" w:rsidRPr="002868A0" w:rsidRDefault="009F31C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Одной </w:t>
      </w:r>
      <w:proofErr w:type="gramStart"/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>из</w:t>
      </w:r>
      <w:proofErr w:type="gramEnd"/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>важнейшей</w:t>
      </w:r>
      <w:proofErr w:type="gramEnd"/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задач является комплексное развитие района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. Вместе с </w:t>
      </w:r>
      <w:r w:rsidR="00065E4C">
        <w:rPr>
          <w:rFonts w:ascii="Times New Roman" w:hAnsi="Times New Roman" w:cs="Times New Roman"/>
          <w:sz w:val="28"/>
          <w:szCs w:val="28"/>
          <w:lang w:eastAsia="ru-RU"/>
        </w:rPr>
        <w:t>населением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мы определяем потребности территорий, выделяем их на сходах, и ищем пути решения. Вопрос по благоустройству села являются одним из приоритетных. В 2017 году району была выделена субсидия в размере </w:t>
      </w:r>
      <w:r w:rsidR="0040204D" w:rsidRPr="002868A0">
        <w:rPr>
          <w:rFonts w:ascii="Times New Roman" w:hAnsi="Times New Roman" w:cs="Times New Roman"/>
          <w:sz w:val="28"/>
          <w:szCs w:val="28"/>
          <w:lang w:eastAsia="ru-RU"/>
        </w:rPr>
        <w:t>3млн 343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на реализацию проектов по благоустройству и решению вопросов местного значения. За счет данных средств были выполнены следующие мероприятия:</w:t>
      </w:r>
    </w:p>
    <w:p w:rsidR="009F31CB" w:rsidRPr="002868A0" w:rsidRDefault="009F31C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- отремонтировано уличное освещение с заменой устаревших уличных светильников в </w:t>
      </w:r>
      <w:proofErr w:type="spell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Нижнекужебарском</w:t>
      </w:r>
      <w:proofErr w:type="spell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Амыльском</w:t>
      </w:r>
      <w:proofErr w:type="spell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Нижнекурятском</w:t>
      </w:r>
      <w:proofErr w:type="spell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сельсоветах;</w:t>
      </w:r>
    </w:p>
    <w:p w:rsidR="009F31CB" w:rsidRPr="002868A0" w:rsidRDefault="009F31C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- построена детская игровая площадка в с. Уджей и универсальная спорт</w:t>
      </w:r>
      <w:proofErr w:type="gram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>лощадка в с. Старая Копь;</w:t>
      </w:r>
    </w:p>
    <w:p w:rsidR="009F31CB" w:rsidRPr="002868A0" w:rsidRDefault="009F31C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- обустроена культурно-развлекательная площадка </w:t>
      </w:r>
      <w:proofErr w:type="gram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с. Черемушка;</w:t>
      </w:r>
    </w:p>
    <w:p w:rsidR="009F31CB" w:rsidRPr="002868A0" w:rsidRDefault="009F31C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- обустроены тротуары по улицам Советская и  Спортивная, уст</w:t>
      </w:r>
      <w:r w:rsidR="00065E4C">
        <w:rPr>
          <w:rFonts w:ascii="Times New Roman" w:hAnsi="Times New Roman" w:cs="Times New Roman"/>
          <w:sz w:val="28"/>
          <w:szCs w:val="28"/>
          <w:lang w:eastAsia="ru-RU"/>
        </w:rPr>
        <w:t>ановлена световая иллюминация по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улице Советской в райцентре;</w:t>
      </w:r>
    </w:p>
    <w:p w:rsidR="009F31CB" w:rsidRPr="002868A0" w:rsidRDefault="009F31C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- появилось ограждение на кладбище в д. </w:t>
      </w:r>
      <w:proofErr w:type="spell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Старомолино</w:t>
      </w:r>
      <w:proofErr w:type="spell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37FB" w:rsidRDefault="009F31C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приобретен передвижной пожарно-спасательный комплекс «Огнеборец» в   д. Средний Кужебар.</w:t>
      </w:r>
      <w:r w:rsidR="00065E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31CB" w:rsidRPr="002868A0" w:rsidRDefault="00065E4C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эту поддержку хочется отдельно поблагода</w:t>
      </w:r>
      <w:r w:rsidR="00421094">
        <w:rPr>
          <w:rFonts w:ascii="Times New Roman" w:hAnsi="Times New Roman" w:cs="Times New Roman"/>
          <w:sz w:val="28"/>
          <w:szCs w:val="28"/>
          <w:lang w:eastAsia="ru-RU"/>
        </w:rPr>
        <w:t xml:space="preserve">рить депутата ЗС Васильева Е.Е.,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который оказал существенную помощь в привлечении данных средств.</w:t>
      </w:r>
    </w:p>
    <w:p w:rsidR="00B63343" w:rsidRDefault="00B63343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343" w:rsidRDefault="00B63343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8DB" w:rsidRPr="002868A0" w:rsidRDefault="00065E4C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2018 год </w:t>
      </w:r>
      <w:r w:rsidR="000464ED">
        <w:rPr>
          <w:rFonts w:ascii="Times New Roman" w:hAnsi="Times New Roman" w:cs="Times New Roman"/>
          <w:b/>
          <w:sz w:val="28"/>
          <w:szCs w:val="28"/>
        </w:rPr>
        <w:t>отделу ЖКХ, транспорта и строительства предстоит</w:t>
      </w:r>
      <w:r w:rsidR="000678DB" w:rsidRPr="002868A0">
        <w:rPr>
          <w:rFonts w:ascii="Times New Roman" w:hAnsi="Times New Roman" w:cs="Times New Roman"/>
          <w:b/>
          <w:sz w:val="28"/>
          <w:szCs w:val="28"/>
        </w:rPr>
        <w:t>:</w:t>
      </w:r>
    </w:p>
    <w:p w:rsidR="00065E4C" w:rsidRDefault="000464ED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привлечь</w:t>
      </w:r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финансовых средств из краевого бюджета </w:t>
      </w:r>
      <w:r w:rsidR="00065E4C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ремонт</w:t>
      </w:r>
      <w:r w:rsidR="00065E4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водопроводных сетей </w:t>
      </w:r>
      <w:proofErr w:type="gramStart"/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с. Черемушка и с. Уджей </w:t>
      </w:r>
    </w:p>
    <w:p w:rsidR="000678DB" w:rsidRPr="002868A0" w:rsidRDefault="000464ED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провести</w:t>
      </w:r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капита</w:t>
      </w:r>
      <w:r w:rsidR="00065E4C">
        <w:rPr>
          <w:rFonts w:ascii="Times New Roman" w:hAnsi="Times New Roman" w:cs="Times New Roman"/>
          <w:sz w:val="28"/>
          <w:szCs w:val="28"/>
          <w:lang w:eastAsia="ru-RU"/>
        </w:rPr>
        <w:t xml:space="preserve">льный ремонт крыши </w:t>
      </w:r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многоквартирного дома </w:t>
      </w:r>
      <w:proofErr w:type="gramStart"/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с. Каратузское;</w:t>
      </w:r>
    </w:p>
    <w:p w:rsidR="000678DB" w:rsidRPr="002868A0" w:rsidRDefault="00065E4C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продолжить работу</w:t>
      </w:r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по привлечению финансовых сре</w:t>
      </w:r>
      <w:proofErr w:type="gramStart"/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>я проведения работ по благоустройству населенных пунктов.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Недавно мы провели совещание с главами поселений по участию в грантах, хочу призвать население активно </w:t>
      </w:r>
      <w:r w:rsidR="00421094">
        <w:rPr>
          <w:rFonts w:ascii="Times New Roman" w:hAnsi="Times New Roman" w:cs="Times New Roman"/>
          <w:sz w:val="28"/>
          <w:szCs w:val="28"/>
          <w:lang w:eastAsia="ru-RU"/>
        </w:rPr>
        <w:t>включиться в эту работу, чтобы деньги</w:t>
      </w:r>
      <w:r w:rsidR="009537F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1094">
        <w:rPr>
          <w:rFonts w:ascii="Times New Roman" w:hAnsi="Times New Roman" w:cs="Times New Roman"/>
          <w:sz w:val="28"/>
          <w:szCs w:val="28"/>
          <w:lang w:eastAsia="ru-RU"/>
        </w:rPr>
        <w:t xml:space="preserve"> шли именно на то</w:t>
      </w:r>
      <w:r w:rsidR="009537F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1094">
        <w:rPr>
          <w:rFonts w:ascii="Times New Roman" w:hAnsi="Times New Roman" w:cs="Times New Roman"/>
          <w:sz w:val="28"/>
          <w:szCs w:val="28"/>
          <w:lang w:eastAsia="ru-RU"/>
        </w:rPr>
        <w:t xml:space="preserve"> что решат совместно жители с главой поселения и с депутатами.</w:t>
      </w:r>
    </w:p>
    <w:p w:rsidR="009F31CB" w:rsidRPr="002868A0" w:rsidRDefault="009F31C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>Несколько слов о строительной деятельности.</w:t>
      </w:r>
    </w:p>
    <w:p w:rsidR="007138CE" w:rsidRPr="002868A0" w:rsidRDefault="00D0301F" w:rsidP="001B7B0E">
      <w:pPr>
        <w:pStyle w:val="a4"/>
        <w:spacing w:after="0" w:line="240" w:lineRule="auto"/>
        <w:ind w:left="-1276"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Хотелось бы отметить</w:t>
      </w:r>
      <w:r w:rsidR="00FD7AC4">
        <w:rPr>
          <w:rFonts w:ascii="Times New Roman" w:eastAsiaTheme="minorHAnsi" w:hAnsi="Times New Roman"/>
          <w:sz w:val="28"/>
          <w:szCs w:val="28"/>
          <w:lang w:eastAsia="ru-RU"/>
        </w:rPr>
        <w:t>, что самым ярким событием прошлого года стало</w:t>
      </w:r>
      <w:r w:rsidR="00421094">
        <w:rPr>
          <w:rFonts w:ascii="Times New Roman" w:eastAsiaTheme="minorHAnsi" w:hAnsi="Times New Roman"/>
          <w:sz w:val="28"/>
          <w:szCs w:val="28"/>
          <w:lang w:eastAsia="ru-RU"/>
        </w:rPr>
        <w:t xml:space="preserve"> н</w:t>
      </w:r>
      <w:r w:rsidR="009F31CB" w:rsidRPr="002868A0">
        <w:rPr>
          <w:rFonts w:ascii="Times New Roman" w:eastAsiaTheme="minorHAnsi" w:hAnsi="Times New Roman"/>
          <w:sz w:val="28"/>
          <w:szCs w:val="28"/>
          <w:lang w:eastAsia="ru-RU"/>
        </w:rPr>
        <w:t>ачало строительств</w:t>
      </w:r>
      <w:r w:rsidR="00FD7AC4">
        <w:rPr>
          <w:rFonts w:ascii="Times New Roman" w:eastAsiaTheme="minorHAnsi" w:hAnsi="Times New Roman"/>
          <w:sz w:val="28"/>
          <w:szCs w:val="28"/>
          <w:lang w:eastAsia="ru-RU"/>
        </w:rPr>
        <w:t>а</w:t>
      </w:r>
      <w:r w:rsidR="009F31CB" w:rsidRPr="002868A0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FD7AC4">
        <w:rPr>
          <w:rFonts w:ascii="Times New Roman" w:eastAsiaTheme="minorHAnsi" w:hAnsi="Times New Roman"/>
          <w:sz w:val="28"/>
          <w:szCs w:val="28"/>
          <w:lang w:eastAsia="ru-RU"/>
        </w:rPr>
        <w:t>спортивного зала</w:t>
      </w:r>
      <w:r w:rsidR="009F31CB" w:rsidRPr="002868A0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="008703B8" w:rsidRPr="002868A0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gramStart"/>
      <w:r w:rsidR="008703B8" w:rsidRPr="002868A0">
        <w:rPr>
          <w:rFonts w:ascii="Times New Roman" w:eastAsiaTheme="minorHAnsi" w:hAnsi="Times New Roman"/>
          <w:sz w:val="28"/>
          <w:szCs w:val="28"/>
          <w:lang w:eastAsia="ru-RU"/>
        </w:rPr>
        <w:t>За счет краевых и муниципальных программ построены и приобретены 4 муниципальных жилых дома</w:t>
      </w:r>
      <w:r w:rsidR="00421094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proofErr w:type="gramEnd"/>
      <w:r w:rsidR="00421094">
        <w:rPr>
          <w:rFonts w:ascii="Times New Roman" w:eastAsiaTheme="minorHAnsi" w:hAnsi="Times New Roman"/>
          <w:sz w:val="28"/>
          <w:szCs w:val="28"/>
          <w:lang w:eastAsia="ru-RU"/>
        </w:rPr>
        <w:t xml:space="preserve"> А</w:t>
      </w:r>
      <w:r w:rsidR="009F31CB" w:rsidRPr="002868A0">
        <w:rPr>
          <w:rFonts w:ascii="Times New Roman" w:eastAsiaTheme="minorHAnsi" w:hAnsi="Times New Roman"/>
          <w:sz w:val="28"/>
          <w:szCs w:val="28"/>
          <w:lang w:eastAsia="ru-RU"/>
        </w:rPr>
        <w:t xml:space="preserve">ктивно ведется индивидуальное жилищное строительство, за прошедший год выдано 112 разрешений на строительство. </w:t>
      </w:r>
      <w:r w:rsidR="007138CE" w:rsidRPr="002868A0">
        <w:rPr>
          <w:rFonts w:ascii="Times New Roman" w:eastAsiaTheme="minorHAnsi" w:hAnsi="Times New Roman"/>
          <w:sz w:val="28"/>
          <w:szCs w:val="28"/>
          <w:lang w:eastAsia="ru-RU"/>
        </w:rPr>
        <w:t>В 2017 году была проведена актуализация всех документов территориального планирования и градостроительного зонирования, целью, которой  было приведение  данных документов в соответствие с действующим законодательством, а также  выполнение  работ по описанию г</w:t>
      </w:r>
      <w:r w:rsidR="00FD7AC4">
        <w:rPr>
          <w:rFonts w:ascii="Times New Roman" w:eastAsiaTheme="minorHAnsi" w:hAnsi="Times New Roman"/>
          <w:sz w:val="28"/>
          <w:szCs w:val="28"/>
          <w:lang w:eastAsia="ru-RU"/>
        </w:rPr>
        <w:t>раниц населенных пунктов района</w:t>
      </w:r>
      <w:r w:rsidR="007138CE" w:rsidRPr="002868A0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43194B" w:rsidRPr="002868A0" w:rsidRDefault="0043194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Хочу отметить, что органы местного самоуправления как занимались, так и будут активно заниматься благоустройством населенных пунктов, в частности, </w:t>
      </w:r>
      <w:r w:rsidR="00421094">
        <w:rPr>
          <w:rFonts w:ascii="Times New Roman" w:hAnsi="Times New Roman" w:cs="Times New Roman"/>
          <w:b/>
          <w:sz w:val="28"/>
          <w:szCs w:val="28"/>
          <w:lang w:eastAsia="ru-RU"/>
        </w:rPr>
        <w:t>одним из важных направлений это</w:t>
      </w:r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дороги.</w:t>
      </w:r>
      <w:r w:rsidR="009F31C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В прошлом году наш район получил более 23 млн. </w:t>
      </w:r>
      <w:r w:rsidR="00390209" w:rsidRPr="002868A0">
        <w:rPr>
          <w:rFonts w:ascii="Times New Roman" w:hAnsi="Times New Roman" w:cs="Times New Roman"/>
          <w:sz w:val="28"/>
          <w:szCs w:val="28"/>
          <w:lang w:eastAsia="ru-RU"/>
        </w:rPr>
        <w:t>на ремонт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содержание автомобильных дорог. </w:t>
      </w:r>
      <w:r w:rsidR="00B63343" w:rsidRPr="00B63343">
        <w:rPr>
          <w:rFonts w:ascii="Times New Roman" w:hAnsi="Times New Roman" w:cs="Times New Roman"/>
          <w:sz w:val="28"/>
          <w:szCs w:val="28"/>
          <w:lang w:eastAsia="ru-RU"/>
        </w:rPr>
        <w:t>Каждый год мы стараемся как можно больше улиц, наиболее нуждающихся обеспечить асфальтом.</w:t>
      </w:r>
      <w:r w:rsidR="00B63343">
        <w:rPr>
          <w:sz w:val="26"/>
          <w:szCs w:val="26"/>
        </w:rPr>
        <w:t xml:space="preserve"> 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</w:t>
      </w:r>
      <w:r w:rsidR="009537FB">
        <w:rPr>
          <w:rFonts w:ascii="Times New Roman" w:hAnsi="Times New Roman" w:cs="Times New Roman"/>
          <w:sz w:val="28"/>
          <w:szCs w:val="28"/>
          <w:lang w:eastAsia="ru-RU"/>
        </w:rPr>
        <w:t xml:space="preserve">краевых 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 </w:t>
      </w:r>
      <w:r w:rsidR="009537FB">
        <w:rPr>
          <w:rFonts w:ascii="Times New Roman" w:hAnsi="Times New Roman" w:cs="Times New Roman"/>
          <w:sz w:val="28"/>
          <w:szCs w:val="28"/>
          <w:lang w:eastAsia="ru-RU"/>
        </w:rPr>
        <w:t>было отремонтировано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6,6 км. </w:t>
      </w:r>
      <w:r w:rsidR="00A9785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>оро</w:t>
      </w:r>
      <w:proofErr w:type="gram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9785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9785D">
        <w:rPr>
          <w:rFonts w:ascii="Times New Roman" w:hAnsi="Times New Roman" w:cs="Times New Roman"/>
          <w:sz w:val="28"/>
          <w:szCs w:val="28"/>
          <w:lang w:eastAsia="ru-RU"/>
        </w:rPr>
        <w:t xml:space="preserve">в 2017г.-5.6км): 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(с. Каратузское – 3,8 км, с. </w:t>
      </w:r>
      <w:proofErr w:type="spell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Таяты</w:t>
      </w:r>
      <w:proofErr w:type="spell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– 900 м, с. Таскино – 300 м, с. Ширыштык – 1,5 км.). </w:t>
      </w:r>
    </w:p>
    <w:p w:rsidR="0043194B" w:rsidRPr="002868A0" w:rsidRDefault="009537FB" w:rsidP="000166B5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421094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43194B" w:rsidRPr="002868A0">
        <w:rPr>
          <w:rFonts w:ascii="Times New Roman" w:hAnsi="Times New Roman" w:cs="Times New Roman"/>
          <w:sz w:val="28"/>
          <w:szCs w:val="28"/>
          <w:lang w:eastAsia="ru-RU"/>
        </w:rPr>
        <w:t>родолжается ремонт ав</w:t>
      </w:r>
      <w:r w:rsidR="00390209" w:rsidRPr="002868A0">
        <w:rPr>
          <w:rFonts w:ascii="Times New Roman" w:hAnsi="Times New Roman" w:cs="Times New Roman"/>
          <w:sz w:val="28"/>
          <w:szCs w:val="28"/>
          <w:lang w:eastAsia="ru-RU"/>
        </w:rPr>
        <w:t>тодороги «Моторское – Ширыштык».</w:t>
      </w:r>
      <w:r w:rsidR="00421094">
        <w:rPr>
          <w:rFonts w:ascii="Times New Roman" w:hAnsi="Times New Roman" w:cs="Times New Roman"/>
          <w:sz w:val="28"/>
          <w:szCs w:val="28"/>
          <w:lang w:eastAsia="ru-RU"/>
        </w:rPr>
        <w:t xml:space="preserve"> Асфальт уже проложен до </w:t>
      </w:r>
      <w:proofErr w:type="spellStart"/>
      <w:r w:rsidR="00421094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421094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421094">
        <w:rPr>
          <w:rFonts w:ascii="Times New Roman" w:hAnsi="Times New Roman" w:cs="Times New Roman"/>
          <w:sz w:val="28"/>
          <w:szCs w:val="28"/>
          <w:lang w:eastAsia="ru-RU"/>
        </w:rPr>
        <w:t>аловка</w:t>
      </w:r>
      <w:proofErr w:type="spellEnd"/>
      <w:r w:rsidR="000166B5">
        <w:rPr>
          <w:rFonts w:ascii="Times New Roman" w:hAnsi="Times New Roman" w:cs="Times New Roman"/>
          <w:sz w:val="28"/>
          <w:szCs w:val="28"/>
          <w:lang w:eastAsia="ru-RU"/>
        </w:rPr>
        <w:t>. Постараемся в этом году положить асфальт до Ширыштыка.</w:t>
      </w:r>
      <w:r w:rsidR="00876D7A">
        <w:rPr>
          <w:rFonts w:ascii="Times New Roman" w:hAnsi="Times New Roman" w:cs="Times New Roman"/>
          <w:sz w:val="28"/>
          <w:szCs w:val="28"/>
          <w:lang w:eastAsia="ru-RU"/>
        </w:rPr>
        <w:t>, и продолжить ремонт автомобильных дорог в населенных пунктах района.</w:t>
      </w:r>
    </w:p>
    <w:p w:rsidR="009F31CB" w:rsidRPr="002868A0" w:rsidRDefault="0043194B" w:rsidP="00876D7A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6B5">
        <w:rPr>
          <w:rFonts w:ascii="Times New Roman" w:hAnsi="Times New Roman" w:cs="Times New Roman"/>
          <w:b/>
          <w:sz w:val="28"/>
          <w:szCs w:val="28"/>
          <w:lang w:eastAsia="ru-RU"/>
        </w:rPr>
        <w:t>Основным проблемным вопросом прошлого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года, озвученный на сходах граждан, была невозможность доезжать жителям поселений напрямую до районной больницы, в связи с этим открыт</w:t>
      </w:r>
      <w:r w:rsidR="009F31C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0209" w:rsidRPr="002868A0">
        <w:rPr>
          <w:rFonts w:ascii="Times New Roman" w:hAnsi="Times New Roman" w:cs="Times New Roman"/>
          <w:sz w:val="28"/>
          <w:szCs w:val="28"/>
          <w:lang w:eastAsia="ru-RU"/>
        </w:rPr>
        <w:t>муниципальный маршрут «Автовокзал – Каратузская РБ». Также в мае был открыт новый</w:t>
      </w:r>
      <w:r w:rsidR="009F31C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межмуниципальный мар</w:t>
      </w:r>
      <w:r w:rsidR="00390209" w:rsidRPr="002868A0">
        <w:rPr>
          <w:rFonts w:ascii="Times New Roman" w:hAnsi="Times New Roman" w:cs="Times New Roman"/>
          <w:sz w:val="28"/>
          <w:szCs w:val="28"/>
          <w:lang w:eastAsia="ru-RU"/>
        </w:rPr>
        <w:t>шрут «Каратузское – Шушенское», который теперь позволяет жителям напрямую добраться до соседнего района.</w:t>
      </w:r>
    </w:p>
    <w:p w:rsidR="000678DB" w:rsidRPr="002868A0" w:rsidRDefault="000464ED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2018 году нужно выполнить</w:t>
      </w:r>
      <w:r w:rsidR="003F7D7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678DB" w:rsidRPr="002868A0" w:rsidRDefault="003F7D78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завершить</w:t>
      </w:r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строительства </w:t>
      </w:r>
      <w:r w:rsidR="00FD7AC4">
        <w:rPr>
          <w:rFonts w:ascii="Times New Roman" w:hAnsi="Times New Roman" w:cs="Times New Roman"/>
          <w:sz w:val="28"/>
          <w:szCs w:val="28"/>
          <w:lang w:eastAsia="ru-RU"/>
        </w:rPr>
        <w:t>спортивного зала,</w:t>
      </w:r>
      <w:r w:rsidR="000166B5">
        <w:rPr>
          <w:rFonts w:ascii="Times New Roman" w:hAnsi="Times New Roman" w:cs="Times New Roman"/>
          <w:sz w:val="28"/>
          <w:szCs w:val="28"/>
          <w:lang w:eastAsia="ru-RU"/>
        </w:rPr>
        <w:t xml:space="preserve"> подрядчики добросовестные, по контракту работы заканчиваются 25 ноября, но есть договоренность, постараются до 1 сентября объект сдать.</w:t>
      </w:r>
    </w:p>
    <w:p w:rsidR="000678DB" w:rsidRPr="002868A0" w:rsidRDefault="000166B5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F7D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F7D78">
        <w:rPr>
          <w:rFonts w:ascii="Times New Roman" w:hAnsi="Times New Roman" w:cs="Times New Roman"/>
          <w:sz w:val="28"/>
          <w:szCs w:val="28"/>
          <w:lang w:eastAsia="ru-RU"/>
        </w:rPr>
        <w:tab/>
        <w:t>Разработать</w:t>
      </w:r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</w:t>
      </w:r>
      <w:r w:rsidR="003F7D78">
        <w:rPr>
          <w:rFonts w:ascii="Times New Roman" w:hAnsi="Times New Roman" w:cs="Times New Roman"/>
          <w:sz w:val="28"/>
          <w:szCs w:val="28"/>
          <w:lang w:eastAsia="ru-RU"/>
        </w:rPr>
        <w:t>дить местные нормативы</w:t>
      </w:r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проектирования.</w:t>
      </w:r>
    </w:p>
    <w:p w:rsidR="000678DB" w:rsidRDefault="000166B5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F7D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F7D78">
        <w:rPr>
          <w:rFonts w:ascii="Times New Roman" w:hAnsi="Times New Roman" w:cs="Times New Roman"/>
          <w:sz w:val="28"/>
          <w:szCs w:val="28"/>
          <w:lang w:eastAsia="ru-RU"/>
        </w:rPr>
        <w:tab/>
        <w:t>Привлечь</w:t>
      </w:r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на разработку Генеральных планов </w:t>
      </w:r>
      <w:proofErr w:type="gramStart"/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. Верхний Кужебар и с. Качулька  и на разработку проекта планировки </w:t>
      </w:r>
      <w:r w:rsidR="00876D7A">
        <w:rPr>
          <w:rFonts w:ascii="Times New Roman" w:hAnsi="Times New Roman" w:cs="Times New Roman"/>
          <w:sz w:val="28"/>
          <w:szCs w:val="28"/>
          <w:lang w:eastAsia="ru-RU"/>
        </w:rPr>
        <w:t>райцентра</w:t>
      </w:r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785D" w:rsidRDefault="00A9785D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3F7D78">
        <w:rPr>
          <w:rFonts w:ascii="Times New Roman" w:hAnsi="Times New Roman" w:cs="Times New Roman"/>
          <w:sz w:val="28"/>
          <w:szCs w:val="28"/>
          <w:lang w:eastAsia="ru-RU"/>
        </w:rPr>
        <w:t>увеличить объемы</w:t>
      </w:r>
      <w:r w:rsidR="00E06A20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троительств</w:t>
      </w:r>
      <w:r w:rsidR="00E06A2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жилья</w:t>
      </w:r>
      <w:r w:rsidR="00E06A20">
        <w:rPr>
          <w:rFonts w:ascii="Times New Roman" w:hAnsi="Times New Roman" w:cs="Times New Roman"/>
          <w:sz w:val="28"/>
          <w:szCs w:val="28"/>
          <w:lang w:eastAsia="ru-RU"/>
        </w:rPr>
        <w:t xml:space="preserve"> для молодых специалистов и их семей</w:t>
      </w:r>
      <w:r w:rsidR="003F7D78">
        <w:rPr>
          <w:rFonts w:ascii="Times New Roman" w:hAnsi="Times New Roman" w:cs="Times New Roman"/>
          <w:sz w:val="28"/>
          <w:szCs w:val="28"/>
          <w:lang w:eastAsia="ru-RU"/>
        </w:rPr>
        <w:t>. В 2017 году мы планировали 770кв.м., задачу мы выполнили, на 2018 год</w:t>
      </w:r>
      <w:r w:rsidR="00E06A20">
        <w:rPr>
          <w:rFonts w:ascii="Times New Roman" w:hAnsi="Times New Roman" w:cs="Times New Roman"/>
          <w:sz w:val="28"/>
          <w:szCs w:val="28"/>
          <w:lang w:eastAsia="ru-RU"/>
        </w:rPr>
        <w:t>.-847кв.м</w:t>
      </w:r>
      <w:r w:rsidR="003F7D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785D" w:rsidRPr="002868A0" w:rsidRDefault="003F7D78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Передать объекты</w:t>
      </w:r>
      <w:r w:rsidR="00A9785D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коммунальной инфраструктуры в с.Каратузское и сельских водопроводов по концессионному соглашению</w:t>
      </w:r>
    </w:p>
    <w:p w:rsidR="00390209" w:rsidRPr="002868A0" w:rsidRDefault="009F31C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Одна из очень важных социальных потребностей </w:t>
      </w:r>
      <w:proofErr w:type="gramStart"/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>граждан-доступность</w:t>
      </w:r>
      <w:proofErr w:type="gramEnd"/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связи. </w:t>
      </w:r>
      <w:proofErr w:type="gram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У нас </w:t>
      </w:r>
      <w:r w:rsidR="000166B5">
        <w:rPr>
          <w:rFonts w:ascii="Times New Roman" w:hAnsi="Times New Roman" w:cs="Times New Roman"/>
          <w:sz w:val="28"/>
          <w:szCs w:val="28"/>
          <w:lang w:eastAsia="ru-RU"/>
        </w:rPr>
        <w:t>такие проблемы тоже есть в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с. Верхний Суэтук и </w:t>
      </w:r>
      <w:r w:rsidR="00A9785D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A9785D">
        <w:rPr>
          <w:rFonts w:ascii="Times New Roman" w:hAnsi="Times New Roman" w:cs="Times New Roman"/>
          <w:sz w:val="28"/>
          <w:szCs w:val="28"/>
          <w:lang w:eastAsia="ru-RU"/>
        </w:rPr>
        <w:t>Таяты</w:t>
      </w:r>
      <w:proofErr w:type="spellEnd"/>
      <w:r w:rsidR="00A9785D">
        <w:rPr>
          <w:rFonts w:ascii="Times New Roman" w:hAnsi="Times New Roman" w:cs="Times New Roman"/>
          <w:sz w:val="28"/>
          <w:szCs w:val="28"/>
          <w:lang w:eastAsia="ru-RU"/>
        </w:rPr>
        <w:t xml:space="preserve">, на сегодняшний день у 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жителей села </w:t>
      </w:r>
      <w:proofErr w:type="spell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Таяты</w:t>
      </w:r>
      <w:proofErr w:type="spell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785D">
        <w:rPr>
          <w:rFonts w:ascii="Times New Roman" w:hAnsi="Times New Roman" w:cs="Times New Roman"/>
          <w:sz w:val="28"/>
          <w:szCs w:val="28"/>
          <w:lang w:eastAsia="ru-RU"/>
        </w:rPr>
        <w:t>появился домашний Интернет, п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>о программе «Создание условий для развития услуг связи в малочисленных и отдаленных населенн</w:t>
      </w:r>
      <w:r w:rsidR="00390209" w:rsidRPr="002868A0">
        <w:rPr>
          <w:rFonts w:ascii="Times New Roman" w:hAnsi="Times New Roman" w:cs="Times New Roman"/>
          <w:sz w:val="28"/>
          <w:szCs w:val="28"/>
          <w:lang w:eastAsia="ru-RU"/>
        </w:rPr>
        <w:t>ых пунктах Красноярского края»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72FE6" w:rsidRPr="002868A0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>Особая роль отводится обеспечению безопасности населения района.</w:t>
      </w:r>
    </w:p>
    <w:p w:rsidR="00872FE6" w:rsidRPr="002868A0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Участились случаи аварийного отключения электроэнергии, в связи с погодными яв</w:t>
      </w:r>
      <w:r w:rsidR="00876D7A">
        <w:rPr>
          <w:rFonts w:ascii="Times New Roman" w:hAnsi="Times New Roman" w:cs="Times New Roman"/>
          <w:sz w:val="28"/>
          <w:szCs w:val="28"/>
          <w:lang w:eastAsia="ru-RU"/>
        </w:rPr>
        <w:t>лениями не типичными для времен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года (снег в сентябре, плюсовые температуры в зимний период, ветра). Наиболь</w:t>
      </w:r>
      <w:r w:rsidR="009537FB">
        <w:rPr>
          <w:rFonts w:ascii="Times New Roman" w:hAnsi="Times New Roman" w:cs="Times New Roman"/>
          <w:sz w:val="28"/>
          <w:szCs w:val="28"/>
          <w:lang w:eastAsia="ru-RU"/>
        </w:rPr>
        <w:t>шее количество отключений пришло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сь на </w:t>
      </w:r>
      <w:proofErr w:type="spell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Таятский</w:t>
      </w:r>
      <w:proofErr w:type="spell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Нижнекурятский</w:t>
      </w:r>
      <w:proofErr w:type="spell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сельсоветы. Проводились мероприятия по подключению имеющихся передвижных  и дизельных электростанций.</w:t>
      </w:r>
    </w:p>
    <w:p w:rsidR="00872FE6" w:rsidRPr="002868A0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Удалось избежать серьезных проблем с весенним паводком.</w:t>
      </w:r>
    </w:p>
    <w:p w:rsidR="00872FE6" w:rsidRPr="000166B5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6B5">
        <w:rPr>
          <w:rFonts w:ascii="Times New Roman" w:hAnsi="Times New Roman" w:cs="Times New Roman"/>
          <w:b/>
          <w:sz w:val="28"/>
          <w:szCs w:val="28"/>
          <w:lang w:eastAsia="ru-RU"/>
        </w:rPr>
        <w:t>Вместе с тем, наибольшую напряженнос</w:t>
      </w:r>
      <w:r w:rsidR="00B63343">
        <w:rPr>
          <w:rFonts w:ascii="Times New Roman" w:hAnsi="Times New Roman" w:cs="Times New Roman"/>
          <w:b/>
          <w:sz w:val="28"/>
          <w:szCs w:val="28"/>
          <w:lang w:eastAsia="ru-RU"/>
        </w:rPr>
        <w:t>ть для территории района выз</w:t>
      </w:r>
      <w:r w:rsidRPr="000166B5">
        <w:rPr>
          <w:rFonts w:ascii="Times New Roman" w:hAnsi="Times New Roman" w:cs="Times New Roman"/>
          <w:b/>
          <w:sz w:val="28"/>
          <w:szCs w:val="28"/>
          <w:lang w:eastAsia="ru-RU"/>
        </w:rPr>
        <w:t>вала ситуация с весенними лесными пожарами.</w:t>
      </w:r>
    </w:p>
    <w:p w:rsidR="00872FE6" w:rsidRPr="002868A0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Приоритетными направлениями </w:t>
      </w:r>
      <w:r w:rsidR="00876D7A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2018 год считаю:</w:t>
      </w:r>
    </w:p>
    <w:p w:rsidR="00872FE6" w:rsidRPr="002868A0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390209" w:rsidRPr="002868A0">
        <w:rPr>
          <w:rFonts w:ascii="Times New Roman" w:hAnsi="Times New Roman" w:cs="Times New Roman"/>
          <w:sz w:val="28"/>
          <w:szCs w:val="28"/>
          <w:lang w:eastAsia="ru-RU"/>
        </w:rPr>
        <w:t>создание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пожарных постов в сельсоветах и дополнительному оснащению пожарной техникой</w:t>
      </w:r>
      <w:proofErr w:type="gram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35733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537FB">
        <w:rPr>
          <w:rFonts w:ascii="Times New Roman" w:hAnsi="Times New Roman" w:cs="Times New Roman"/>
          <w:i/>
          <w:sz w:val="28"/>
          <w:szCs w:val="28"/>
          <w:lang w:eastAsia="ru-RU"/>
        </w:rPr>
        <w:t>у нас стояла задача в 2017г.</w:t>
      </w:r>
      <w:r w:rsidR="00357332" w:rsidRPr="0035733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создание поста в </w:t>
      </w:r>
      <w:proofErr w:type="spellStart"/>
      <w:r w:rsidR="00357332" w:rsidRPr="00357332">
        <w:rPr>
          <w:rFonts w:ascii="Times New Roman" w:hAnsi="Times New Roman" w:cs="Times New Roman"/>
          <w:i/>
          <w:sz w:val="28"/>
          <w:szCs w:val="28"/>
          <w:lang w:eastAsia="ru-RU"/>
        </w:rPr>
        <w:t>с.В.Кужебар</w:t>
      </w:r>
      <w:proofErr w:type="spellEnd"/>
      <w:r w:rsidR="00357332" w:rsidRPr="00357332">
        <w:rPr>
          <w:rFonts w:ascii="Times New Roman" w:hAnsi="Times New Roman" w:cs="Times New Roman"/>
          <w:i/>
          <w:sz w:val="28"/>
          <w:szCs w:val="28"/>
          <w:lang w:eastAsia="ru-RU"/>
        </w:rPr>
        <w:t>, пост появился, и уже опробован в действии</w:t>
      </w:r>
      <w:r w:rsidR="0035733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72FE6" w:rsidRPr="002868A0" w:rsidRDefault="00357332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построить помещения</w:t>
      </w:r>
      <w:r w:rsidR="00872FE6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для пожарной техники (с. </w:t>
      </w:r>
      <w:proofErr w:type="spellStart"/>
      <w:r w:rsidR="00872FE6" w:rsidRPr="002868A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9785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72FE6" w:rsidRPr="002868A0">
        <w:rPr>
          <w:rFonts w:ascii="Times New Roman" w:hAnsi="Times New Roman" w:cs="Times New Roman"/>
          <w:sz w:val="28"/>
          <w:szCs w:val="28"/>
          <w:lang w:eastAsia="ru-RU"/>
        </w:rPr>
        <w:t>яты</w:t>
      </w:r>
      <w:proofErr w:type="spellEnd"/>
      <w:r w:rsidR="00872FE6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72FE6" w:rsidRPr="002868A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72FE6" w:rsidRPr="002868A0">
        <w:rPr>
          <w:rFonts w:ascii="Times New Roman" w:hAnsi="Times New Roman" w:cs="Times New Roman"/>
          <w:sz w:val="28"/>
          <w:szCs w:val="28"/>
          <w:lang w:eastAsia="ru-RU"/>
        </w:rPr>
        <w:t>. Старая Копь);</w:t>
      </w:r>
    </w:p>
    <w:p w:rsidR="00872FE6" w:rsidRPr="002868A0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2. Взаимодействие с Правительством края по ремонту и реконструкции действующей линии и строительству резервной высоковольтной линии от с</w:t>
      </w:r>
      <w:r w:rsidR="00357332">
        <w:rPr>
          <w:rFonts w:ascii="Times New Roman" w:hAnsi="Times New Roman" w:cs="Times New Roman"/>
          <w:sz w:val="28"/>
          <w:szCs w:val="28"/>
          <w:lang w:eastAsia="ru-RU"/>
        </w:rPr>
        <w:t>ела Качулька до с.Нижние Куряты, переговоры ведутся, в том числе и по приобретению дизелей, чтобы они находились в постоянном пользовании у Каратузского РЭС</w:t>
      </w:r>
      <w:r w:rsidR="00E06A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6A20" w:rsidRPr="00E06A20" w:rsidRDefault="00E06A20" w:rsidP="00E06A20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06A2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Ничто лучше не характеризует степень развития территории и уровень жизни граждан, как анализ социального развития, а именно показателей, отражающих реальное состояние социальных секторов хозяйства в целом.</w:t>
      </w:r>
    </w:p>
    <w:p w:rsidR="00E06A20" w:rsidRPr="002868A0" w:rsidRDefault="00E06A20" w:rsidP="00E06A20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A20">
        <w:rPr>
          <w:rFonts w:ascii="Times New Roman" w:hAnsi="Times New Roman" w:cs="Times New Roman"/>
          <w:sz w:val="28"/>
          <w:szCs w:val="28"/>
          <w:lang w:eastAsia="ru-RU"/>
        </w:rPr>
        <w:t>По итогам работы за год в здравоохранении отмечается положительная работа данной службы. Выполнены все плановые цифры, по которым оценивается работа медицинской отрасли.  У нас хорошая, по сравнению с другими сельскими районами, обе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спеченность врачебными кадрами, на сегодняшний день она 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>составляет 93 %.</w:t>
      </w:r>
    </w:p>
    <w:p w:rsidR="00872FE6" w:rsidRPr="002868A0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В 2017 году прибыло 4  специалиста: 2 врача педиатра, врач инфекционист, врач психиатр-нарколог, а так же направлен специалист в ординатуру по офтальмологии. </w:t>
      </w:r>
    </w:p>
    <w:p w:rsidR="00872FE6" w:rsidRPr="002868A0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Администрация района оказывает содействие по обеспечению специалистов жильем. В </w:t>
      </w:r>
      <w:r w:rsidR="00C54A63" w:rsidRPr="002868A0">
        <w:rPr>
          <w:rFonts w:ascii="Times New Roman" w:hAnsi="Times New Roman" w:cs="Times New Roman"/>
          <w:sz w:val="28"/>
          <w:szCs w:val="28"/>
          <w:lang w:eastAsia="ru-RU"/>
        </w:rPr>
        <w:t>прошлом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году семье, где мама </w:t>
      </w:r>
      <w:proofErr w:type="gram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является медицинским работником  оказана</w:t>
      </w:r>
      <w:proofErr w:type="gram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государственная поддержка по выделению социальной выплаты на строительство жилья площадью более 90 кв. метров </w:t>
      </w:r>
      <w:r w:rsidR="00876D7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привлечением бюджетных средств более 3 млн. рублей.</w:t>
      </w:r>
    </w:p>
    <w:p w:rsidR="00BD29AF" w:rsidRPr="002868A0" w:rsidRDefault="00BD29AF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Проведен косметический ремонт ФАП в с.Таскино</w:t>
      </w:r>
    </w:p>
    <w:p w:rsidR="009537FB" w:rsidRDefault="009537F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В июне отделение скорой медицинской помощи размещено в терапевтическом отделении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FE6" w:rsidRPr="002868A0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В декабре </w:t>
      </w:r>
      <w:r w:rsidR="00FF314E">
        <w:rPr>
          <w:rFonts w:ascii="Times New Roman" w:hAnsi="Times New Roman" w:cs="Times New Roman"/>
          <w:sz w:val="28"/>
          <w:szCs w:val="28"/>
          <w:lang w:eastAsia="ru-RU"/>
        </w:rPr>
        <w:t>мы получили еще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один  санитарный автомобиль.</w:t>
      </w:r>
    </w:p>
    <w:p w:rsidR="00872FE6" w:rsidRPr="00FF314E" w:rsidRDefault="003F7D78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Системе здравоохранения ставлю задачи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72FE6" w:rsidRPr="002868A0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- снижение смертности среди населения;</w:t>
      </w:r>
    </w:p>
    <w:p w:rsidR="00872FE6" w:rsidRPr="002868A0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- привлечение молодых специалистов для работы в сельской местности;</w:t>
      </w:r>
    </w:p>
    <w:p w:rsidR="00872FE6" w:rsidRPr="002868A0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- строительство и ввод в эксплуатацию ФАПа </w:t>
      </w:r>
      <w:proofErr w:type="gram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с. Черемушка;</w:t>
      </w:r>
    </w:p>
    <w:p w:rsidR="00872FE6" w:rsidRPr="002868A0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- продолжение работы по благоустройству территории морга;</w:t>
      </w:r>
    </w:p>
    <w:p w:rsidR="00872FE6" w:rsidRPr="002868A0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- привлечение врачей узких специальностей (врач-стоматолог-ортопед, ЛОР). </w:t>
      </w:r>
    </w:p>
    <w:p w:rsidR="00872FE6" w:rsidRPr="002868A0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  В 2018 году ожидается приезд 2 молодых специалистов.</w:t>
      </w:r>
    </w:p>
    <w:p w:rsidR="009F31CB" w:rsidRPr="002868A0" w:rsidRDefault="009F31C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>Система образования является одной из ключевых в социальной сфере Каратузск</w:t>
      </w:r>
      <w:r w:rsidR="00872FE6"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>го района и определяет будущее его развития.</w:t>
      </w:r>
      <w:r w:rsidR="00872FE6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78DB" w:rsidRPr="002868A0" w:rsidRDefault="00FF314E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Больше половины бюджета приходится на расходы в сфере образования. </w:t>
      </w:r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Оценить в цифрах роль каждодневного труда школьных педагогов и воспитателей детских садов, вклад преподавателей в подготовку профессионалов практически невозможно. </w:t>
      </w:r>
    </w:p>
    <w:p w:rsidR="000678DB" w:rsidRPr="002868A0" w:rsidRDefault="000678D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14E">
        <w:rPr>
          <w:rFonts w:ascii="Times New Roman" w:hAnsi="Times New Roman" w:cs="Times New Roman"/>
          <w:b/>
          <w:sz w:val="28"/>
          <w:szCs w:val="28"/>
          <w:lang w:eastAsia="ru-RU"/>
        </w:rPr>
        <w:t>Много задач было поставлено перед системой образования. У нас есть очевидные показатели роста, серьезные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0678DB" w:rsidRPr="002868A0" w:rsidRDefault="000678D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на базе  «Центр «Радуга» созданы два отдела:  отдел диагностики и консультирования, для оказания консультативной помощи  детям, родителям и педагогам района и методический отдел для повышения качества образования в районе;</w:t>
      </w:r>
    </w:p>
    <w:p w:rsidR="000678DB" w:rsidRPr="007765B3" w:rsidRDefault="00FF314E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7765B3">
        <w:rPr>
          <w:rFonts w:ascii="Times New Roman" w:hAnsi="Times New Roman" w:cs="Times New Roman"/>
          <w:sz w:val="28"/>
          <w:szCs w:val="28"/>
          <w:lang w:eastAsia="ru-RU"/>
        </w:rPr>
        <w:t xml:space="preserve">построили новую современную школу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Курятах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наполовину пустовала, и в декабре 2017 года </w:t>
      </w:r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«Малышок» </w:t>
      </w:r>
      <w:r>
        <w:rPr>
          <w:rFonts w:ascii="Times New Roman" w:hAnsi="Times New Roman" w:cs="Times New Roman"/>
          <w:sz w:val="28"/>
          <w:szCs w:val="28"/>
          <w:lang w:eastAsia="ru-RU"/>
        </w:rPr>
        <w:t>был переведен</w:t>
      </w:r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школу, </w:t>
      </w:r>
      <w:r w:rsidR="007765B3" w:rsidRPr="007765B3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678DB" w:rsidRPr="007765B3">
        <w:rPr>
          <w:rFonts w:ascii="Times New Roman" w:hAnsi="Times New Roman" w:cs="Times New Roman"/>
          <w:b/>
          <w:sz w:val="28"/>
          <w:szCs w:val="28"/>
          <w:lang w:eastAsia="ru-RU"/>
        </w:rPr>
        <w:t>рослеживается повышение качества образования в районе, что подтверждается:</w:t>
      </w:r>
    </w:p>
    <w:p w:rsidR="000678DB" w:rsidRPr="002868A0" w:rsidRDefault="000678D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двенадцатью медалистами в районе</w:t>
      </w:r>
      <w:r w:rsidR="00FF314E">
        <w:rPr>
          <w:rFonts w:ascii="Times New Roman" w:hAnsi="Times New Roman" w:cs="Times New Roman"/>
          <w:sz w:val="28"/>
          <w:szCs w:val="28"/>
          <w:lang w:eastAsia="ru-RU"/>
        </w:rPr>
        <w:t>, давно у нас не было такого количества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0678DB" w:rsidRPr="002868A0" w:rsidRDefault="000678D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доля </w:t>
      </w:r>
      <w:proofErr w:type="spell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высокобальнико</w:t>
      </w:r>
      <w:proofErr w:type="gram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>выше 80 баллов) ЕГЭ по всем предметам выросла в два раза по сравнению с 2016 годом;</w:t>
      </w:r>
    </w:p>
    <w:p w:rsidR="000678DB" w:rsidRPr="002868A0" w:rsidRDefault="000678D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результаты ЕГЭ значительно выше прошлого года практически по всем предметам, Каратузский район занял четвертую позицию среди  8 территорий юга края;</w:t>
      </w:r>
      <w:r w:rsidR="00CC3C53" w:rsidRPr="002868A0">
        <w:rPr>
          <w:rFonts w:ascii="Times New Roman" w:hAnsi="Times New Roman" w:cs="Times New Roman"/>
          <w:sz w:val="28"/>
          <w:szCs w:val="28"/>
          <w:lang w:eastAsia="ru-RU"/>
        </w:rPr>
        <w:t>(2016г.7 место)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78DB" w:rsidRPr="002868A0" w:rsidRDefault="000678D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на протяжении нескольких лет только 7 % от общей численности детей и молодежи не охвачены дополнительными общеобразовательными программами;</w:t>
      </w:r>
      <w:proofErr w:type="gramEnd"/>
    </w:p>
    <w:p w:rsidR="00DE26EE" w:rsidRDefault="000678D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во всех образовательных учреждениях района проведена независимая оценка качества образования. </w:t>
      </w:r>
    </w:p>
    <w:p w:rsidR="000678DB" w:rsidRPr="002868A0" w:rsidRDefault="00DE26EE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Получен новый школьный автобус.</w:t>
      </w:r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678DB" w:rsidRPr="002868A0" w:rsidRDefault="000678D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Но в то же время,  есть и серьезные факторы, которые сдерживают наш оптимизм. Не все поставленные задачи на 2017 год выполнены в полном объеме.</w:t>
      </w:r>
    </w:p>
    <w:p w:rsidR="000678DB" w:rsidRPr="002868A0" w:rsidRDefault="000678D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В подготовке к основному государственному экзамену нужны достаточно серьезные изменения, также результаты Всероссийских проверочных работ, 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выполненных в этом году учениками 4 классов, значительно ниже результатов прошлого года по всем предметам.</w:t>
      </w:r>
    </w:p>
    <w:p w:rsidR="000678DB" w:rsidRPr="002868A0" w:rsidRDefault="000678D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Самое главное, что должно быть в сфере образования – это качество. Мы не можем решить это только финансированием, решением материальных задач. Подготовка педагогических кадров требует очень серьезного обновления. Здесь тоже качество должно быть на первом месте. </w:t>
      </w:r>
    </w:p>
    <w:p w:rsidR="000678DB" w:rsidRPr="002868A0" w:rsidRDefault="003F7D78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Управление образования в этом году должны</w:t>
      </w:r>
      <w:r w:rsidR="000678DB"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678DB" w:rsidRPr="002868A0" w:rsidRDefault="003F7D78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разработать</w:t>
      </w:r>
      <w:r w:rsidR="00876D7A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эффективных подходов</w:t>
      </w:r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повышения квалификации управленческих и педагогических кадров;</w:t>
      </w:r>
    </w:p>
    <w:p w:rsidR="000678DB" w:rsidRPr="002868A0" w:rsidRDefault="003F7D78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подготовить</w:t>
      </w:r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проектно-сметной документации по реконструкции здания под детский сад «Малышок»</w:t>
      </w:r>
      <w:r w:rsidR="00FF314E">
        <w:rPr>
          <w:rFonts w:ascii="Times New Roman" w:hAnsi="Times New Roman" w:cs="Times New Roman"/>
          <w:sz w:val="28"/>
          <w:szCs w:val="28"/>
          <w:lang w:eastAsia="ru-RU"/>
        </w:rPr>
        <w:t xml:space="preserve"> в с.Таскино</w:t>
      </w:r>
      <w:r w:rsidR="00876D7A">
        <w:rPr>
          <w:rFonts w:ascii="Times New Roman" w:hAnsi="Times New Roman" w:cs="Times New Roman"/>
          <w:sz w:val="28"/>
          <w:szCs w:val="28"/>
          <w:lang w:eastAsia="ru-RU"/>
        </w:rPr>
        <w:t xml:space="preserve"> и его капитальный ремонт</w:t>
      </w:r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78DB" w:rsidRPr="002868A0" w:rsidRDefault="00354B48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организовать</w:t>
      </w:r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6D7A">
        <w:rPr>
          <w:rFonts w:ascii="Times New Roman" w:hAnsi="Times New Roman" w:cs="Times New Roman"/>
          <w:sz w:val="28"/>
          <w:szCs w:val="28"/>
          <w:lang w:eastAsia="ru-RU"/>
        </w:rPr>
        <w:t xml:space="preserve">25 </w:t>
      </w:r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приусадебных участков при всех образовательных </w:t>
      </w:r>
      <w:r w:rsidR="00876D7A">
        <w:rPr>
          <w:rFonts w:ascii="Times New Roman" w:hAnsi="Times New Roman" w:cs="Times New Roman"/>
          <w:sz w:val="28"/>
          <w:szCs w:val="28"/>
          <w:lang w:eastAsia="ru-RU"/>
        </w:rPr>
        <w:t>организациях</w:t>
      </w:r>
      <w:r w:rsidR="000678DB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района; </w:t>
      </w:r>
    </w:p>
    <w:p w:rsidR="000678DB" w:rsidRPr="002868A0" w:rsidRDefault="000678DB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4B48">
        <w:rPr>
          <w:rFonts w:ascii="Times New Roman" w:hAnsi="Times New Roman" w:cs="Times New Roman"/>
          <w:sz w:val="28"/>
          <w:szCs w:val="28"/>
          <w:lang w:eastAsia="ru-RU"/>
        </w:rPr>
        <w:t>довести процент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посещаемости дошкольных образовательных организаций до 72%;</w:t>
      </w:r>
    </w:p>
    <w:p w:rsidR="000678DB" w:rsidRDefault="00354B48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повысить</w:t>
      </w:r>
      <w:r w:rsidR="000678DB" w:rsidRPr="00F735A2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 образования на 20%</w:t>
      </w:r>
    </w:p>
    <w:p w:rsidR="00354B48" w:rsidRDefault="00354B48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усилить деятельность образовательных учреждений по организации спортивно-массовой работы</w:t>
      </w:r>
    </w:p>
    <w:p w:rsidR="0030057E" w:rsidRPr="002868A0" w:rsidRDefault="00C52463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B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работы учреждений социального обслуживания направлена на повышение эффективности и качества предоставленных мер социальной поддержки и услуг, гарантированных государством. Всего мер социальной поддержки  получили </w:t>
      </w:r>
      <w:r w:rsidRPr="00354B48">
        <w:rPr>
          <w:rFonts w:ascii="Times New Roman" w:hAnsi="Times New Roman" w:cs="Times New Roman"/>
          <w:sz w:val="28"/>
          <w:szCs w:val="28"/>
          <w:lang w:eastAsia="ru-RU"/>
        </w:rPr>
        <w:t xml:space="preserve">10 тыс.  380 жителей на сумму более  96 млн. руб. (в 2016 – около 90 </w:t>
      </w:r>
      <w:proofErr w:type="spellStart"/>
      <w:r w:rsidRPr="00354B48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354B48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54B48"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54B48">
        <w:rPr>
          <w:rFonts w:ascii="Times New Roman" w:hAnsi="Times New Roman" w:cs="Times New Roman"/>
          <w:sz w:val="28"/>
          <w:szCs w:val="28"/>
          <w:lang w:eastAsia="ru-RU"/>
        </w:rPr>
        <w:t>.)</w:t>
      </w:r>
      <w:r w:rsidR="00C54A63" w:rsidRPr="00354B48">
        <w:rPr>
          <w:rFonts w:ascii="Times New Roman" w:hAnsi="Times New Roman" w:cs="Times New Roman"/>
          <w:sz w:val="28"/>
          <w:szCs w:val="28"/>
          <w:lang w:eastAsia="ru-RU"/>
        </w:rPr>
        <w:t>Материальная</w:t>
      </w:r>
      <w:r w:rsidR="00C54A63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помощь оказана для 214 жителей нашего </w:t>
      </w:r>
      <w:r w:rsidR="00147190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C54A63" w:rsidRPr="002868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03B8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Большое внимание в рай</w:t>
      </w:r>
      <w:r w:rsidR="00C52463">
        <w:rPr>
          <w:rFonts w:ascii="Times New Roman" w:hAnsi="Times New Roman" w:cs="Times New Roman"/>
          <w:sz w:val="28"/>
          <w:szCs w:val="28"/>
          <w:lang w:eastAsia="ru-RU"/>
        </w:rPr>
        <w:t>оне уделяется семьям с детьми. Од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ним из главных направлений  социальной политики является обеспечение многодетных семей собственным жильем. </w:t>
      </w:r>
      <w:r w:rsidR="00C52463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4 семьи улучшили жилищные условия, двум из которых, единственным на территории Красноярского края построено новое жилье. </w:t>
      </w:r>
      <w:r w:rsidR="008703B8" w:rsidRPr="002868A0">
        <w:rPr>
          <w:rFonts w:ascii="Times New Roman" w:hAnsi="Times New Roman" w:cs="Times New Roman"/>
          <w:sz w:val="28"/>
          <w:szCs w:val="28"/>
          <w:lang w:eastAsia="ru-RU"/>
        </w:rPr>
        <w:t>Ярким примером тому, стало строительство в декабре прошлого года жилого дома семье Абрамовых</w:t>
      </w:r>
      <w:r w:rsidR="0014719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47190">
        <w:rPr>
          <w:rFonts w:ascii="Times New Roman" w:hAnsi="Times New Roman" w:cs="Times New Roman"/>
          <w:sz w:val="28"/>
          <w:szCs w:val="28"/>
          <w:lang w:eastAsia="ru-RU"/>
        </w:rPr>
        <w:t>Лисичкиных</w:t>
      </w:r>
      <w:proofErr w:type="spellEnd"/>
      <w:r w:rsidR="008703B8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03B8" w:rsidRPr="002868A0">
        <w:rPr>
          <w:rFonts w:ascii="Times New Roman" w:hAnsi="Times New Roman" w:cs="Times New Roman"/>
          <w:sz w:val="28"/>
          <w:szCs w:val="28"/>
          <w:lang w:eastAsia="ru-RU"/>
        </w:rPr>
        <w:t>с.Таяты</w:t>
      </w:r>
      <w:proofErr w:type="spellEnd"/>
      <w:r w:rsidR="008703B8" w:rsidRPr="002868A0">
        <w:rPr>
          <w:rFonts w:ascii="Times New Roman" w:hAnsi="Times New Roman" w:cs="Times New Roman"/>
          <w:sz w:val="28"/>
          <w:szCs w:val="28"/>
          <w:lang w:eastAsia="ru-RU"/>
        </w:rPr>
        <w:t>.,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удостоены поче</w:t>
      </w:r>
      <w:r w:rsidR="008703B8" w:rsidRPr="002868A0">
        <w:rPr>
          <w:rFonts w:ascii="Times New Roman" w:hAnsi="Times New Roman" w:cs="Times New Roman"/>
          <w:sz w:val="28"/>
          <w:szCs w:val="28"/>
          <w:lang w:eastAsia="ru-RU"/>
        </w:rPr>
        <w:t>тным знаком «Материнская слава»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47190" w:rsidRPr="002868A0" w:rsidRDefault="00876D7A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ноябре 2017г. </w:t>
      </w:r>
      <w:r w:rsidR="00147190" w:rsidRPr="001471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147190" w:rsidRPr="00147190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Красноярского края А.В. </w:t>
      </w:r>
      <w:proofErr w:type="spellStart"/>
      <w:r w:rsidR="00147190" w:rsidRPr="00147190">
        <w:rPr>
          <w:rFonts w:ascii="Times New Roman" w:hAnsi="Times New Roman" w:cs="Times New Roman"/>
          <w:sz w:val="28"/>
          <w:szCs w:val="28"/>
          <w:lang w:eastAsia="ru-RU"/>
        </w:rPr>
        <w:t>Усс</w:t>
      </w:r>
      <w:proofErr w:type="spellEnd"/>
      <w:r w:rsidR="00147190" w:rsidRPr="00147190">
        <w:rPr>
          <w:rFonts w:ascii="Times New Roman" w:hAnsi="Times New Roman" w:cs="Times New Roman"/>
          <w:sz w:val="28"/>
          <w:szCs w:val="28"/>
          <w:lang w:eastAsia="ru-RU"/>
        </w:rPr>
        <w:t xml:space="preserve">  вручил почетный знак «Материнская слава» </w:t>
      </w:r>
      <w:r w:rsidR="00147190">
        <w:rPr>
          <w:rFonts w:ascii="Times New Roman" w:hAnsi="Times New Roman" w:cs="Times New Roman"/>
          <w:sz w:val="28"/>
          <w:szCs w:val="28"/>
          <w:lang w:eastAsia="ru-RU"/>
        </w:rPr>
        <w:t>семье</w:t>
      </w:r>
      <w:r w:rsidR="00147190" w:rsidRPr="00147190">
        <w:rPr>
          <w:rFonts w:ascii="Times New Roman" w:hAnsi="Times New Roman" w:cs="Times New Roman"/>
          <w:sz w:val="28"/>
          <w:szCs w:val="28"/>
          <w:lang w:eastAsia="ru-RU"/>
        </w:rPr>
        <w:t xml:space="preserve"> Варламовой Надежды </w:t>
      </w:r>
      <w:r w:rsidR="00147190">
        <w:rPr>
          <w:rFonts w:ascii="Times New Roman" w:hAnsi="Times New Roman" w:cs="Times New Roman"/>
          <w:sz w:val="28"/>
          <w:szCs w:val="28"/>
          <w:lang w:eastAsia="ru-RU"/>
        </w:rPr>
        <w:t>Яковлевны из с. Таскино, имеющей</w:t>
      </w:r>
      <w:r w:rsidR="00147190" w:rsidRPr="00147190">
        <w:rPr>
          <w:rFonts w:ascii="Times New Roman" w:hAnsi="Times New Roman" w:cs="Times New Roman"/>
          <w:sz w:val="28"/>
          <w:szCs w:val="28"/>
          <w:lang w:eastAsia="ru-RU"/>
        </w:rPr>
        <w:t xml:space="preserve"> 8 детей.</w:t>
      </w:r>
      <w:proofErr w:type="gramEnd"/>
      <w:r w:rsidR="00C52463" w:rsidRPr="00C524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463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Я думаю, мы будем и дальше работать с правительством Красноярского края, с Министерством </w:t>
      </w:r>
      <w:proofErr w:type="spellStart"/>
      <w:r w:rsidR="00C52463" w:rsidRPr="002868A0">
        <w:rPr>
          <w:rFonts w:ascii="Times New Roman" w:hAnsi="Times New Roman" w:cs="Times New Roman"/>
          <w:sz w:val="28"/>
          <w:szCs w:val="28"/>
          <w:lang w:eastAsia="ru-RU"/>
        </w:rPr>
        <w:t>соцполитики</w:t>
      </w:r>
      <w:proofErr w:type="spellEnd"/>
      <w:r w:rsidR="00C52463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, чтобы </w:t>
      </w:r>
      <w:proofErr w:type="spellStart"/>
      <w:r w:rsidR="00C52463" w:rsidRPr="002868A0">
        <w:rPr>
          <w:rFonts w:ascii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C52463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район принимал участие в таких программах</w:t>
      </w:r>
      <w:r w:rsidR="00C524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FE6" w:rsidRPr="002868A0" w:rsidRDefault="00872FE6" w:rsidP="001B7B0E">
      <w:pPr>
        <w:tabs>
          <w:tab w:val="left" w:pos="0"/>
        </w:tabs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54B4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>осударственную социальную помощь в развитии  личного подсобного хозяйства получили 4 многодетных  семьи на сумму 120 тыс</w:t>
      </w:r>
      <w:proofErr w:type="gram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уб. </w:t>
      </w:r>
    </w:p>
    <w:p w:rsidR="00872FE6" w:rsidRPr="009F02E1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02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Задачами </w:t>
      </w:r>
      <w:r w:rsidR="003F7D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перед </w:t>
      </w:r>
      <w:r w:rsidRPr="009F02E1">
        <w:rPr>
          <w:rFonts w:ascii="Times New Roman" w:hAnsi="Times New Roman" w:cs="Times New Roman"/>
          <w:b/>
          <w:sz w:val="28"/>
          <w:szCs w:val="28"/>
          <w:lang w:eastAsia="ru-RU"/>
        </w:rPr>
        <w:t>управлени</w:t>
      </w:r>
      <w:r w:rsidR="003F7D78">
        <w:rPr>
          <w:rFonts w:ascii="Times New Roman" w:hAnsi="Times New Roman" w:cs="Times New Roman"/>
          <w:b/>
          <w:sz w:val="28"/>
          <w:szCs w:val="28"/>
          <w:lang w:eastAsia="ru-RU"/>
        </w:rPr>
        <w:t>ем</w:t>
      </w:r>
      <w:r w:rsidRPr="009F02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социальной защиты населения на 2018 г. </w:t>
      </w:r>
      <w:r w:rsidR="003F7D78">
        <w:rPr>
          <w:rFonts w:ascii="Times New Roman" w:hAnsi="Times New Roman" w:cs="Times New Roman"/>
          <w:b/>
          <w:sz w:val="28"/>
          <w:szCs w:val="28"/>
          <w:lang w:eastAsia="ru-RU"/>
        </w:rPr>
        <w:t>ставлю</w:t>
      </w:r>
      <w:r w:rsidRPr="009F02E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72FE6" w:rsidRPr="002868A0" w:rsidRDefault="003F7D78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 Продолжить</w:t>
      </w:r>
      <w:r w:rsidR="00872FE6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 повышению эффективности социальной помощи нуждающимся гражданам за счет усиления адресного подхода и внедрения новых технологий:</w:t>
      </w:r>
    </w:p>
    <w:p w:rsidR="00872FE6" w:rsidRPr="002868A0" w:rsidRDefault="003F7D78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Повысить уровень</w:t>
      </w:r>
      <w:r w:rsidR="00872FE6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информационной доступности предоставления государственных и социальных услуг.</w:t>
      </w:r>
    </w:p>
    <w:p w:rsidR="009F02E1" w:rsidRDefault="003F7D78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3.Укрепить межведомственные связи</w:t>
      </w:r>
      <w:r w:rsidR="00872FE6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для построения контактов с учреждениями системы профилактики безнадзорности и пра</w:t>
      </w:r>
      <w:r w:rsidR="009F02E1">
        <w:rPr>
          <w:rFonts w:ascii="Times New Roman" w:hAnsi="Times New Roman" w:cs="Times New Roman"/>
          <w:sz w:val="28"/>
          <w:szCs w:val="28"/>
          <w:lang w:eastAsia="ru-RU"/>
        </w:rPr>
        <w:t>вонарушений несовершеннолетних</w:t>
      </w:r>
    </w:p>
    <w:p w:rsidR="009F02E1" w:rsidRDefault="009F02E1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говорить об отрасли культуры то п</w:t>
      </w:r>
      <w:r w:rsidR="00872FE6"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>овышение уровня гражданского, духовно – нравственного и правового воспитания молодых</w:t>
      </w:r>
      <w:r w:rsidR="00872FE6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рост социальной активности, создание условий для социально-экономической самореализации являются основными направлениями сферы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72FE6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2FE6" w:rsidRPr="002868A0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В  прошлом</w:t>
      </w:r>
      <w:r w:rsidR="008703B8"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году  </w:t>
      </w:r>
      <w:proofErr w:type="gramStart"/>
      <w:r w:rsidR="008703B8" w:rsidRPr="002868A0">
        <w:rPr>
          <w:rFonts w:ascii="Times New Roman" w:hAnsi="Times New Roman" w:cs="Times New Roman"/>
          <w:sz w:val="28"/>
          <w:szCs w:val="28"/>
          <w:lang w:eastAsia="ru-RU"/>
        </w:rPr>
        <w:t>созданы</w:t>
      </w:r>
      <w:proofErr w:type="gram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единая «Клубная </w:t>
      </w:r>
      <w:r w:rsidR="00354B48">
        <w:rPr>
          <w:rFonts w:ascii="Times New Roman" w:hAnsi="Times New Roman" w:cs="Times New Roman"/>
          <w:sz w:val="28"/>
          <w:szCs w:val="28"/>
          <w:lang w:eastAsia="ru-RU"/>
        </w:rPr>
        <w:t xml:space="preserve">и библиотечная 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>система Каратузского района». Проведена независимая оценка качества во всех учреждениях культуры.</w:t>
      </w:r>
    </w:p>
    <w:p w:rsidR="00872FE6" w:rsidRPr="002868A0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Три центра культуры сельских поселений Каратузского района выиграли грант в рамках проекта «Местный дом культуры».</w:t>
      </w:r>
    </w:p>
    <w:p w:rsidR="00872FE6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Выигран конкурс на государственную поддержку лучших муниципальных учреждений культуры. </w:t>
      </w:r>
    </w:p>
    <w:p w:rsidR="009F02E1" w:rsidRPr="002868A0" w:rsidRDefault="009F02E1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2E1">
        <w:rPr>
          <w:rFonts w:ascii="Times New Roman" w:hAnsi="Times New Roman" w:cs="Times New Roman"/>
          <w:sz w:val="28"/>
          <w:szCs w:val="28"/>
          <w:lang w:eastAsia="ru-RU"/>
        </w:rPr>
        <w:t xml:space="preserve">Реализован проект клуб исторической реконструкции «Моя Росиночка»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Таятским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02E1">
        <w:rPr>
          <w:rFonts w:ascii="Times New Roman" w:hAnsi="Times New Roman" w:cs="Times New Roman"/>
          <w:sz w:val="28"/>
          <w:szCs w:val="28"/>
          <w:lang w:eastAsia="ru-RU"/>
        </w:rPr>
        <w:t>центром культуры.</w:t>
      </w:r>
    </w:p>
    <w:p w:rsidR="00872FE6" w:rsidRPr="002868A0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  Для укрепления материально-технической базы библиотек и развитие библиотечного дела привлечено  более 600 тысяч рублей.</w:t>
      </w:r>
    </w:p>
    <w:p w:rsidR="00872FE6" w:rsidRPr="002868A0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К сети Интернет  в этом году подключены </w:t>
      </w:r>
      <w:proofErr w:type="spell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Таскинская</w:t>
      </w:r>
      <w:proofErr w:type="spell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Нижнекурятская</w:t>
      </w:r>
      <w:proofErr w:type="spell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Уджейская</w:t>
      </w:r>
      <w:proofErr w:type="spell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868A0">
        <w:rPr>
          <w:rFonts w:ascii="Times New Roman" w:hAnsi="Times New Roman" w:cs="Times New Roman"/>
          <w:sz w:val="28"/>
          <w:szCs w:val="28"/>
          <w:lang w:eastAsia="ru-RU"/>
        </w:rPr>
        <w:t>Лебедевская</w:t>
      </w:r>
      <w:proofErr w:type="gramEnd"/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библиотеки. </w:t>
      </w:r>
    </w:p>
    <w:p w:rsidR="00872FE6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Три работника принимали участие в Региональном библиотечном  конгрессе, Николаева Л. Н. награждена почетной грамотой Губернатора Красноярского края.</w:t>
      </w:r>
    </w:p>
    <w:p w:rsidR="009F02E1" w:rsidRPr="002868A0" w:rsidRDefault="009F02E1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2E1">
        <w:rPr>
          <w:rFonts w:ascii="Times New Roman" w:hAnsi="Times New Roman" w:cs="Times New Roman"/>
          <w:sz w:val="28"/>
          <w:szCs w:val="28"/>
          <w:lang w:eastAsia="ru-RU"/>
        </w:rPr>
        <w:t xml:space="preserve">А. И. </w:t>
      </w:r>
      <w:proofErr w:type="spellStart"/>
      <w:r w:rsidRPr="009F02E1">
        <w:rPr>
          <w:rFonts w:ascii="Times New Roman" w:hAnsi="Times New Roman" w:cs="Times New Roman"/>
          <w:sz w:val="28"/>
          <w:szCs w:val="28"/>
          <w:lang w:eastAsia="ru-RU"/>
        </w:rPr>
        <w:t>Дюрягина</w:t>
      </w:r>
      <w:proofErr w:type="spellEnd"/>
      <w:r w:rsidRPr="009F02E1">
        <w:rPr>
          <w:rFonts w:ascii="Times New Roman" w:hAnsi="Times New Roman" w:cs="Times New Roman"/>
          <w:sz w:val="28"/>
          <w:szCs w:val="28"/>
          <w:lang w:eastAsia="ru-RU"/>
        </w:rPr>
        <w:t xml:space="preserve"> стала победителем конкурса лучших творческих работников  в области культуры, талантливой молодежи в сфере культуры и искусства.</w:t>
      </w:r>
    </w:p>
    <w:p w:rsidR="00872FE6" w:rsidRDefault="00872FE6" w:rsidP="00495E33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2E1">
        <w:rPr>
          <w:rFonts w:ascii="Times New Roman" w:hAnsi="Times New Roman" w:cs="Times New Roman"/>
          <w:b/>
          <w:sz w:val="28"/>
          <w:szCs w:val="28"/>
          <w:lang w:eastAsia="ru-RU"/>
        </w:rPr>
        <w:t>Привлечение населения к занятиям физической культурой является бесспорным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доказательством жизнеспособности и духовной силы любой нации. </w:t>
      </w:r>
      <w:r w:rsidR="009F02E1">
        <w:rPr>
          <w:rFonts w:ascii="Times New Roman" w:hAnsi="Times New Roman" w:cs="Times New Roman"/>
          <w:sz w:val="28"/>
          <w:szCs w:val="28"/>
          <w:lang w:eastAsia="ru-RU"/>
        </w:rPr>
        <w:t>В прошлом году н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а стадионе «Колос </w:t>
      </w:r>
      <w:r w:rsidR="009F02E1">
        <w:rPr>
          <w:rFonts w:ascii="Times New Roman" w:hAnsi="Times New Roman" w:cs="Times New Roman"/>
          <w:sz w:val="28"/>
          <w:szCs w:val="28"/>
          <w:lang w:eastAsia="ru-RU"/>
        </w:rPr>
        <w:t>мы построили новую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2E1">
        <w:rPr>
          <w:rFonts w:ascii="Times New Roman" w:hAnsi="Times New Roman" w:cs="Times New Roman"/>
          <w:sz w:val="28"/>
          <w:szCs w:val="28"/>
          <w:lang w:eastAsia="ru-RU"/>
        </w:rPr>
        <w:t>хоккейную коробку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,   установлено освещение роллерной трассы, появилось ограждение </w:t>
      </w:r>
      <w:r w:rsidR="00354B48" w:rsidRPr="002868A0">
        <w:rPr>
          <w:rFonts w:ascii="Times New Roman" w:hAnsi="Times New Roman" w:cs="Times New Roman"/>
          <w:sz w:val="28"/>
          <w:szCs w:val="28"/>
          <w:lang w:eastAsia="ru-RU"/>
        </w:rPr>
        <w:t>стадиона,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и вся территория </w:t>
      </w:r>
      <w:r w:rsidR="009F02E1">
        <w:rPr>
          <w:rFonts w:ascii="Times New Roman" w:hAnsi="Times New Roman" w:cs="Times New Roman"/>
          <w:sz w:val="28"/>
          <w:szCs w:val="28"/>
          <w:lang w:eastAsia="ru-RU"/>
        </w:rPr>
        <w:t xml:space="preserve">стадиона 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>облагораживается.</w:t>
      </w:r>
    </w:p>
    <w:p w:rsidR="00323C2F" w:rsidRPr="00323C2F" w:rsidRDefault="00323C2F" w:rsidP="00495E33">
      <w:pPr>
        <w:shd w:val="clear" w:color="auto" w:fill="FFFFFF"/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C2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прошлого</w:t>
      </w:r>
      <w:r w:rsidRPr="00323C2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района внедрен Всероссийский физкультурно-спортивный комплекс</w:t>
      </w:r>
      <w:r w:rsidRPr="00323C2F">
        <w:rPr>
          <w:rFonts w:ascii="Times New Roman" w:hAnsi="Times New Roman" w:cs="Times New Roman"/>
          <w:sz w:val="28"/>
          <w:szCs w:val="28"/>
          <w:lang w:eastAsia="ru-RU"/>
        </w:rPr>
        <w:t xml:space="preserve"> ГТО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благодаря которому более 350 человек района уже получили знаки отличия разного достоинства. </w:t>
      </w:r>
    </w:p>
    <w:p w:rsidR="00872FE6" w:rsidRPr="002868A0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>Задачи перед отделом культуры стоят:</w:t>
      </w:r>
    </w:p>
    <w:p w:rsidR="00872FE6" w:rsidRPr="002868A0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-оформление в муниципальную собственность </w:t>
      </w:r>
      <w:r w:rsidR="00855814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 клубов;</w:t>
      </w:r>
    </w:p>
    <w:p w:rsidR="00872FE6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-улучшение материально-технической базы культурно-досуговых учреждений Каратузского района (Районный дом культуры в селе Каратузское, дом культуры в селе Уджей, дом культуры в селе Качулька);</w:t>
      </w:r>
    </w:p>
    <w:p w:rsidR="006D02FA" w:rsidRDefault="006D02FA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-повышение эффективности существующих и разработку принципиально новых форм организации досуга населения</w:t>
      </w:r>
    </w:p>
    <w:p w:rsidR="000F3701" w:rsidRPr="002868A0" w:rsidRDefault="000F3701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-создание гастрольной деятельности самодеятельных коллективов</w:t>
      </w:r>
    </w:p>
    <w:p w:rsidR="00872FE6" w:rsidRPr="002868A0" w:rsidRDefault="00872FE6" w:rsidP="001B7B0E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- усиление контроля по работе спортивных клубов;</w:t>
      </w:r>
    </w:p>
    <w:p w:rsidR="00872FE6" w:rsidRPr="002868A0" w:rsidRDefault="00872FE6" w:rsidP="000F3701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-участие команды Каратузского района в сельской Ниве Красноярья и войти в 10 лучших команд;</w:t>
      </w:r>
    </w:p>
    <w:p w:rsidR="000F3701" w:rsidRDefault="00BC2FE4" w:rsidP="000F3701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</w:t>
      </w:r>
      <w:r w:rsidR="00127AB3"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5B3">
        <w:rPr>
          <w:rFonts w:ascii="Times New Roman" w:hAnsi="Times New Roman" w:cs="Times New Roman"/>
          <w:b/>
          <w:sz w:val="28"/>
          <w:szCs w:val="28"/>
          <w:lang w:eastAsia="ru-RU"/>
        </w:rPr>
        <w:t>депутаты</w:t>
      </w:r>
      <w:r w:rsidR="00127AB3" w:rsidRPr="002868A0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071E48" w:rsidRPr="000F3701" w:rsidRDefault="00127AB3" w:rsidP="000F3701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7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своем выступлении я </w:t>
      </w:r>
      <w:r w:rsidR="009F02E1" w:rsidRPr="000F3701">
        <w:rPr>
          <w:rFonts w:ascii="Times New Roman" w:hAnsi="Times New Roman" w:cs="Times New Roman"/>
          <w:sz w:val="28"/>
          <w:szCs w:val="28"/>
          <w:lang w:eastAsia="ru-RU"/>
        </w:rPr>
        <w:t>остановился</w:t>
      </w:r>
      <w:r w:rsidRPr="000F3701">
        <w:rPr>
          <w:rFonts w:ascii="Times New Roman" w:hAnsi="Times New Roman" w:cs="Times New Roman"/>
          <w:sz w:val="28"/>
          <w:szCs w:val="28"/>
          <w:lang w:eastAsia="ru-RU"/>
        </w:rPr>
        <w:t xml:space="preserve"> лишь </w:t>
      </w:r>
      <w:r w:rsidR="009F02E1" w:rsidRPr="000F3701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0F3701">
        <w:rPr>
          <w:rFonts w:ascii="Times New Roman" w:hAnsi="Times New Roman" w:cs="Times New Roman"/>
          <w:sz w:val="28"/>
          <w:szCs w:val="28"/>
          <w:lang w:eastAsia="ru-RU"/>
        </w:rPr>
        <w:t>част</w:t>
      </w:r>
      <w:r w:rsidR="009F02E1" w:rsidRPr="000F370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F3701">
        <w:rPr>
          <w:rFonts w:ascii="Times New Roman" w:hAnsi="Times New Roman" w:cs="Times New Roman"/>
          <w:sz w:val="28"/>
          <w:szCs w:val="28"/>
          <w:lang w:eastAsia="ru-RU"/>
        </w:rPr>
        <w:t xml:space="preserve"> задач, которые решались  в прошедшем году. </w:t>
      </w:r>
      <w:r w:rsidR="009F02E1" w:rsidRPr="000F3701">
        <w:rPr>
          <w:rFonts w:ascii="Times New Roman" w:hAnsi="Times New Roman" w:cs="Times New Roman"/>
          <w:sz w:val="28"/>
          <w:szCs w:val="28"/>
          <w:lang w:eastAsia="ru-RU"/>
        </w:rPr>
        <w:t xml:space="preserve">За каждой из них стоит непростая человеческая работа. </w:t>
      </w:r>
      <w:r w:rsidRPr="000F3701">
        <w:rPr>
          <w:rFonts w:ascii="Times New Roman" w:hAnsi="Times New Roman" w:cs="Times New Roman"/>
          <w:sz w:val="28"/>
          <w:szCs w:val="28"/>
          <w:lang w:eastAsia="ru-RU"/>
        </w:rPr>
        <w:t xml:space="preserve">Хочу подчеркнуть, что положительная динамика достигнута практически по всем основным направлениям социально-экономического развития района. </w:t>
      </w:r>
      <w:r w:rsidR="00071E48" w:rsidRPr="000F3701">
        <w:rPr>
          <w:rFonts w:ascii="Times New Roman" w:hAnsi="Times New Roman" w:cs="Times New Roman"/>
          <w:sz w:val="28"/>
          <w:szCs w:val="28"/>
          <w:lang w:eastAsia="ru-RU"/>
        </w:rPr>
        <w:t>Мне хотелось бы выразить слова признательности депутатам районного и сельских советов за слаженную и конструктивную работу,</w:t>
      </w:r>
      <w:r w:rsidR="00354B48" w:rsidRPr="000F3701">
        <w:rPr>
          <w:rFonts w:ascii="Times New Roman" w:hAnsi="Times New Roman" w:cs="Times New Roman"/>
          <w:sz w:val="28"/>
          <w:szCs w:val="28"/>
          <w:lang w:eastAsia="ru-RU"/>
        </w:rPr>
        <w:t xml:space="preserve"> главам поселений,</w:t>
      </w:r>
      <w:r w:rsidR="00071E48" w:rsidRPr="000F3701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руководителям и труженикам предприятий и организаций всех форм собственности, работникам каждой сферы, за добросовестный труд и его результаты, за доверие, понимание и поддержку.</w:t>
      </w:r>
    </w:p>
    <w:p w:rsidR="00071E48" w:rsidRDefault="00071E48" w:rsidP="00071E48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E48">
        <w:rPr>
          <w:rFonts w:ascii="Times New Roman" w:hAnsi="Times New Roman" w:cs="Times New Roman"/>
          <w:b/>
          <w:sz w:val="28"/>
          <w:szCs w:val="28"/>
          <w:lang w:eastAsia="ru-RU"/>
        </w:rPr>
        <w:t>Хочу отметить, что в  этом году нашу работу с населением отметили на</w:t>
      </w:r>
      <w:r w:rsidRPr="00071E48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традиционном конкурсе на лучшую организацию работы органа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где</w:t>
      </w:r>
      <w:r w:rsidRPr="00071E4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Каратузского района заняла 3место</w:t>
      </w:r>
      <w:proofErr w:type="gramStart"/>
      <w:r w:rsidRPr="00071E48">
        <w:rPr>
          <w:rFonts w:ascii="Times New Roman" w:hAnsi="Times New Roman" w:cs="Times New Roman"/>
          <w:sz w:val="28"/>
          <w:szCs w:val="28"/>
          <w:lang w:eastAsia="ru-RU"/>
        </w:rPr>
        <w:t>;р</w:t>
      </w:r>
      <w:proofErr w:type="gramEnd"/>
      <w:r w:rsidRPr="00071E48">
        <w:rPr>
          <w:rFonts w:ascii="Times New Roman" w:hAnsi="Times New Roman" w:cs="Times New Roman"/>
          <w:sz w:val="28"/>
          <w:szCs w:val="28"/>
          <w:lang w:eastAsia="ru-RU"/>
        </w:rPr>
        <w:t>айонный совет депут</w:t>
      </w:r>
      <w:r>
        <w:rPr>
          <w:rFonts w:ascii="Times New Roman" w:hAnsi="Times New Roman" w:cs="Times New Roman"/>
          <w:sz w:val="28"/>
          <w:szCs w:val="28"/>
          <w:lang w:eastAsia="ru-RU"/>
        </w:rPr>
        <w:t>атов 2 место, призовые места у 6</w:t>
      </w:r>
      <w:r w:rsidRPr="00071E48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муниципальных служащих района: </w:t>
      </w:r>
      <w:proofErr w:type="spellStart"/>
      <w:r w:rsidRPr="00071E48">
        <w:rPr>
          <w:rFonts w:ascii="Times New Roman" w:hAnsi="Times New Roman" w:cs="Times New Roman"/>
          <w:sz w:val="28"/>
          <w:szCs w:val="28"/>
          <w:lang w:eastAsia="ru-RU"/>
        </w:rPr>
        <w:t>Стабровская</w:t>
      </w:r>
      <w:proofErr w:type="spellEnd"/>
      <w:r w:rsidRPr="00071E48">
        <w:rPr>
          <w:rFonts w:ascii="Times New Roman" w:hAnsi="Times New Roman" w:cs="Times New Roman"/>
          <w:sz w:val="28"/>
          <w:szCs w:val="28"/>
          <w:lang w:eastAsia="ru-RU"/>
        </w:rPr>
        <w:t xml:space="preserve"> Ольга Дмитриевна, </w:t>
      </w:r>
      <w:proofErr w:type="spellStart"/>
      <w:r w:rsidRPr="00071E48">
        <w:rPr>
          <w:rFonts w:ascii="Times New Roman" w:hAnsi="Times New Roman" w:cs="Times New Roman"/>
          <w:sz w:val="28"/>
          <w:szCs w:val="28"/>
          <w:lang w:eastAsia="ru-RU"/>
        </w:rPr>
        <w:t>Мигла</w:t>
      </w:r>
      <w:proofErr w:type="spellEnd"/>
      <w:r w:rsidRPr="00071E48">
        <w:rPr>
          <w:rFonts w:ascii="Times New Roman" w:hAnsi="Times New Roman" w:cs="Times New Roman"/>
          <w:sz w:val="28"/>
          <w:szCs w:val="28"/>
          <w:lang w:eastAsia="ru-RU"/>
        </w:rPr>
        <w:t xml:space="preserve"> Елена Сергеевна, Коршунова Анастасия </w:t>
      </w:r>
      <w:proofErr w:type="spellStart"/>
      <w:r w:rsidRPr="00071E48">
        <w:rPr>
          <w:rFonts w:ascii="Times New Roman" w:hAnsi="Times New Roman" w:cs="Times New Roman"/>
          <w:sz w:val="28"/>
          <w:szCs w:val="28"/>
          <w:lang w:eastAsia="ru-RU"/>
        </w:rPr>
        <w:t>Николаевна</w:t>
      </w:r>
      <w:proofErr w:type="gramStart"/>
      <w:r w:rsidRPr="00071E48">
        <w:rPr>
          <w:rFonts w:ascii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071E48">
        <w:rPr>
          <w:rFonts w:ascii="Times New Roman" w:hAnsi="Times New Roman" w:cs="Times New Roman"/>
          <w:sz w:val="28"/>
          <w:szCs w:val="28"/>
          <w:lang w:eastAsia="ru-RU"/>
        </w:rPr>
        <w:t>авин</w:t>
      </w:r>
      <w:proofErr w:type="spellEnd"/>
      <w:r w:rsidRPr="00071E48">
        <w:rPr>
          <w:rFonts w:ascii="Times New Roman" w:hAnsi="Times New Roman" w:cs="Times New Roman"/>
          <w:sz w:val="28"/>
          <w:szCs w:val="28"/>
          <w:lang w:eastAsia="ru-RU"/>
        </w:rPr>
        <w:t xml:space="preserve"> Андрей Алексеевич, </w:t>
      </w:r>
      <w:proofErr w:type="spellStart"/>
      <w:r w:rsidRPr="00071E48">
        <w:rPr>
          <w:rFonts w:ascii="Times New Roman" w:hAnsi="Times New Roman" w:cs="Times New Roman"/>
          <w:sz w:val="28"/>
          <w:szCs w:val="28"/>
          <w:lang w:eastAsia="ru-RU"/>
        </w:rPr>
        <w:t>Вилль</w:t>
      </w:r>
      <w:proofErr w:type="spellEnd"/>
      <w:r w:rsidRPr="00071E48">
        <w:rPr>
          <w:rFonts w:ascii="Times New Roman" w:hAnsi="Times New Roman" w:cs="Times New Roman"/>
          <w:sz w:val="28"/>
          <w:szCs w:val="28"/>
          <w:lang w:eastAsia="ru-RU"/>
        </w:rPr>
        <w:t xml:space="preserve"> Елена Ивановна, Лыкова Вера Васильевна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>..</w:t>
      </w:r>
    </w:p>
    <w:p w:rsidR="00C356F1" w:rsidRPr="00071E48" w:rsidRDefault="00127AB3" w:rsidP="00071E48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E48">
        <w:rPr>
          <w:rFonts w:ascii="Times New Roman" w:hAnsi="Times New Roman" w:cs="Times New Roman"/>
          <w:b/>
          <w:sz w:val="28"/>
          <w:szCs w:val="28"/>
          <w:lang w:eastAsia="ru-RU"/>
        </w:rPr>
        <w:t>Конечно же, мы понимаем, что удалось сделать далеко не все задуманное, есть еще много вопросов, требующих решения. Задачи, которые</w:t>
      </w:r>
      <w:r w:rsidRPr="00071E48">
        <w:rPr>
          <w:rFonts w:ascii="Times New Roman" w:hAnsi="Times New Roman" w:cs="Times New Roman"/>
          <w:sz w:val="28"/>
          <w:szCs w:val="28"/>
          <w:lang w:eastAsia="ru-RU"/>
        </w:rPr>
        <w:t xml:space="preserve"> мы определяем себе, которые выдвинуты в послании Президента РФ </w:t>
      </w:r>
      <w:proofErr w:type="spellStart"/>
      <w:r w:rsidRPr="00071E48">
        <w:rPr>
          <w:rFonts w:ascii="Times New Roman" w:hAnsi="Times New Roman" w:cs="Times New Roman"/>
          <w:sz w:val="28"/>
          <w:szCs w:val="28"/>
          <w:lang w:eastAsia="ru-RU"/>
        </w:rPr>
        <w:t>В.В.Путина</w:t>
      </w:r>
      <w:proofErr w:type="spellEnd"/>
      <w:r w:rsidRPr="00071E48">
        <w:rPr>
          <w:rFonts w:ascii="Times New Roman" w:hAnsi="Times New Roman" w:cs="Times New Roman"/>
          <w:sz w:val="28"/>
          <w:szCs w:val="28"/>
          <w:lang w:eastAsia="ru-RU"/>
        </w:rPr>
        <w:t xml:space="preserve">, ставит сама жизнь. И я надеюсь, что мы справимся с этими задачами, сохраним достигнутое и преумножим имеющиеся успехи, если будем действовать вместе, по правде и по совести трудиться ради общего блага: повышения качества жизни жителей нашего района. </w:t>
      </w:r>
    </w:p>
    <w:p w:rsidR="00127AB3" w:rsidRPr="002868A0" w:rsidRDefault="00127AB3" w:rsidP="009F02E1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8A0">
        <w:rPr>
          <w:rFonts w:ascii="Times New Roman" w:hAnsi="Times New Roman" w:cs="Times New Roman"/>
          <w:sz w:val="28"/>
          <w:szCs w:val="28"/>
          <w:lang w:eastAsia="ru-RU"/>
        </w:rPr>
        <w:t>Этот год обещает быть для нас не простым и в политическом плане, нас ожидают две выборных кампании</w:t>
      </w:r>
      <w:r w:rsidR="00776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68A0">
        <w:rPr>
          <w:rFonts w:ascii="Times New Roman" w:hAnsi="Times New Roman" w:cs="Times New Roman"/>
          <w:sz w:val="28"/>
          <w:szCs w:val="28"/>
          <w:lang w:eastAsia="ru-RU"/>
        </w:rPr>
        <w:t xml:space="preserve">- в сентябре губернатора Красноярского края, и в марте президента РФ. </w:t>
      </w:r>
      <w:r w:rsidR="00692051" w:rsidRPr="002868A0">
        <w:rPr>
          <w:rFonts w:ascii="Times New Roman" w:hAnsi="Times New Roman" w:cs="Times New Roman"/>
          <w:sz w:val="28"/>
          <w:szCs w:val="28"/>
          <w:lang w:eastAsia="ru-RU"/>
        </w:rPr>
        <w:t>Я надеюсь, что обе пройдут с особым нашим вниманием и на соответствующем уровне. Мы обеспечим высокую гражданскую активность нашего населения. Дадим возможность всем отдать свой голос, при этом будут соблюдены демократические процедуры законодательства, и итог будет настоящим. Тот, который мы ожидаем. Спасибо за внимание!</w:t>
      </w:r>
    </w:p>
    <w:p w:rsidR="00071E48" w:rsidRPr="002868A0" w:rsidRDefault="00071E48">
      <w:pPr>
        <w:spacing w:line="24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71E48" w:rsidRPr="002868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A1" w:rsidRDefault="00ED27A1" w:rsidP="00ED27A1">
      <w:pPr>
        <w:spacing w:after="0" w:line="240" w:lineRule="auto"/>
      </w:pPr>
      <w:r>
        <w:separator/>
      </w:r>
    </w:p>
  </w:endnote>
  <w:endnote w:type="continuationSeparator" w:id="0">
    <w:p w:rsidR="00ED27A1" w:rsidRDefault="00ED27A1" w:rsidP="00ED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677088"/>
      <w:docPartObj>
        <w:docPartGallery w:val="Page Numbers (Bottom of Page)"/>
        <w:docPartUnique/>
      </w:docPartObj>
    </w:sdtPr>
    <w:sdtContent>
      <w:p w:rsidR="00ED27A1" w:rsidRDefault="00ED27A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D27A1" w:rsidRDefault="00ED27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A1" w:rsidRDefault="00ED27A1" w:rsidP="00ED27A1">
      <w:pPr>
        <w:spacing w:after="0" w:line="240" w:lineRule="auto"/>
      </w:pPr>
      <w:r>
        <w:separator/>
      </w:r>
    </w:p>
  </w:footnote>
  <w:footnote w:type="continuationSeparator" w:id="0">
    <w:p w:rsidR="00ED27A1" w:rsidRDefault="00ED27A1" w:rsidP="00ED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2BB"/>
    <w:multiLevelType w:val="hybridMultilevel"/>
    <w:tmpl w:val="75CA4D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F9D3583"/>
    <w:multiLevelType w:val="hybridMultilevel"/>
    <w:tmpl w:val="33A6BE74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5F342591"/>
    <w:multiLevelType w:val="hybridMultilevel"/>
    <w:tmpl w:val="E792597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CB"/>
    <w:rsid w:val="000166B5"/>
    <w:rsid w:val="000464ED"/>
    <w:rsid w:val="00065E4C"/>
    <w:rsid w:val="000678DB"/>
    <w:rsid w:val="00071E48"/>
    <w:rsid w:val="000960B9"/>
    <w:rsid w:val="000F3701"/>
    <w:rsid w:val="00127AB3"/>
    <w:rsid w:val="00147190"/>
    <w:rsid w:val="001561D2"/>
    <w:rsid w:val="00164ACD"/>
    <w:rsid w:val="001B7B0E"/>
    <w:rsid w:val="002443B0"/>
    <w:rsid w:val="00254F31"/>
    <w:rsid w:val="00255C3C"/>
    <w:rsid w:val="00257318"/>
    <w:rsid w:val="00266A73"/>
    <w:rsid w:val="00282A70"/>
    <w:rsid w:val="002868A0"/>
    <w:rsid w:val="0030057E"/>
    <w:rsid w:val="00323C2F"/>
    <w:rsid w:val="00354B48"/>
    <w:rsid w:val="00357332"/>
    <w:rsid w:val="00390209"/>
    <w:rsid w:val="003D44EA"/>
    <w:rsid w:val="003F7D78"/>
    <w:rsid w:val="0040204D"/>
    <w:rsid w:val="00421094"/>
    <w:rsid w:val="0043194B"/>
    <w:rsid w:val="00495E33"/>
    <w:rsid w:val="005260EC"/>
    <w:rsid w:val="00547297"/>
    <w:rsid w:val="006234A0"/>
    <w:rsid w:val="00661E66"/>
    <w:rsid w:val="00692051"/>
    <w:rsid w:val="006D02FA"/>
    <w:rsid w:val="007138CE"/>
    <w:rsid w:val="007765B3"/>
    <w:rsid w:val="00855814"/>
    <w:rsid w:val="008703B8"/>
    <w:rsid w:val="00872FE6"/>
    <w:rsid w:val="00876D7A"/>
    <w:rsid w:val="00904985"/>
    <w:rsid w:val="009537FB"/>
    <w:rsid w:val="00970E73"/>
    <w:rsid w:val="009F02E1"/>
    <w:rsid w:val="009F31CB"/>
    <w:rsid w:val="00A04B5F"/>
    <w:rsid w:val="00A9785D"/>
    <w:rsid w:val="00B0397E"/>
    <w:rsid w:val="00B33568"/>
    <w:rsid w:val="00B34C82"/>
    <w:rsid w:val="00B63343"/>
    <w:rsid w:val="00B77F6F"/>
    <w:rsid w:val="00B83DB7"/>
    <w:rsid w:val="00BC2FE4"/>
    <w:rsid w:val="00BD29AF"/>
    <w:rsid w:val="00C20085"/>
    <w:rsid w:val="00C356F1"/>
    <w:rsid w:val="00C52463"/>
    <w:rsid w:val="00C54A63"/>
    <w:rsid w:val="00C56A64"/>
    <w:rsid w:val="00CB2921"/>
    <w:rsid w:val="00CC3C53"/>
    <w:rsid w:val="00D0301F"/>
    <w:rsid w:val="00D62F77"/>
    <w:rsid w:val="00D85DB0"/>
    <w:rsid w:val="00DE26EE"/>
    <w:rsid w:val="00E06A20"/>
    <w:rsid w:val="00E30238"/>
    <w:rsid w:val="00EA6FD4"/>
    <w:rsid w:val="00ED27A1"/>
    <w:rsid w:val="00EE05FE"/>
    <w:rsid w:val="00F0614B"/>
    <w:rsid w:val="00F44960"/>
    <w:rsid w:val="00F735A2"/>
    <w:rsid w:val="00F858B0"/>
    <w:rsid w:val="00F95F5E"/>
    <w:rsid w:val="00FD7AC4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F31CB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F31CB"/>
    <w:rPr>
      <w:b/>
      <w:bCs/>
    </w:rPr>
  </w:style>
  <w:style w:type="table" w:styleId="a6">
    <w:name w:val="Table Grid"/>
    <w:basedOn w:val="a1"/>
    <w:uiPriority w:val="59"/>
    <w:rsid w:val="009F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7A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7A1"/>
  </w:style>
  <w:style w:type="paragraph" w:styleId="ab">
    <w:name w:val="footer"/>
    <w:basedOn w:val="a"/>
    <w:link w:val="ac"/>
    <w:uiPriority w:val="99"/>
    <w:unhideWhenUsed/>
    <w:rsid w:val="00ED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F31CB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F31CB"/>
    <w:rPr>
      <w:b/>
      <w:bCs/>
    </w:rPr>
  </w:style>
  <w:style w:type="table" w:styleId="a6">
    <w:name w:val="Table Grid"/>
    <w:basedOn w:val="a1"/>
    <w:uiPriority w:val="59"/>
    <w:rsid w:val="009F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7A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7A1"/>
  </w:style>
  <w:style w:type="paragraph" w:styleId="ab">
    <w:name w:val="footer"/>
    <w:basedOn w:val="a"/>
    <w:link w:val="ac"/>
    <w:uiPriority w:val="99"/>
    <w:unhideWhenUsed/>
    <w:rsid w:val="00ED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Наталья Евгеньевна</dc:creator>
  <cp:lastModifiedBy>Благодатских</cp:lastModifiedBy>
  <cp:revision>24</cp:revision>
  <cp:lastPrinted>2018-02-12T02:19:00Z</cp:lastPrinted>
  <dcterms:created xsi:type="dcterms:W3CDTF">2018-01-30T01:02:00Z</dcterms:created>
  <dcterms:modified xsi:type="dcterms:W3CDTF">2018-02-12T02:27:00Z</dcterms:modified>
</cp:coreProperties>
</file>