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2D418D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10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F41D4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B9647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715-п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«Реформирование </w:t>
      </w:r>
      <w:r w:rsidR="00017E2C" w:rsidRPr="00BB1B4F">
        <w:rPr>
          <w:b w:val="0"/>
          <w:sz w:val="28"/>
          <w:szCs w:val="28"/>
        </w:rPr>
        <w:t>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>:</w:t>
      </w: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96477" w:rsidRPr="00EE279E" w:rsidTr="00B96477">
        <w:tc>
          <w:tcPr>
            <w:tcW w:w="3085" w:type="dxa"/>
          </w:tcPr>
          <w:p w:rsidR="00B96477" w:rsidRPr="00EE279E" w:rsidRDefault="00B96477" w:rsidP="00B96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B96477" w:rsidRPr="00EE279E" w:rsidRDefault="00B96477" w:rsidP="00B964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B96477" w:rsidRDefault="00B96477" w:rsidP="00B9647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72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4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41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C2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96477" w:rsidRDefault="00B96477" w:rsidP="00B9647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B96477" w:rsidRPr="00A96354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B96477" w:rsidRPr="00754E8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B96477" w:rsidRPr="006C2A58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B96477" w:rsidRPr="006C2A58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B96477" w:rsidRPr="006C2A58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B96477" w:rsidRPr="006C2A58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2019 год – 7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7 648,60000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Default="00B96477" w:rsidP="00B96477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4070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Pr="00BF63CF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Pr="00BF63CF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707,3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7 187,3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7 187,3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6467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Pr="00BF63CF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6477" w:rsidRPr="002904F4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6477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461,30000 тыс. рублей;</w:t>
            </w:r>
          </w:p>
          <w:p w:rsidR="00B96477" w:rsidRPr="00EE279E" w:rsidRDefault="00B96477" w:rsidP="00B964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461,30000 тыс. рублей</w:t>
            </w:r>
          </w:p>
        </w:tc>
      </w:tr>
    </w:tbl>
    <w:p w:rsidR="00B96477" w:rsidRDefault="00E1458E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8F2C0C">
        <w:rPr>
          <w:b w:val="0"/>
          <w:sz w:val="28"/>
          <w:szCs w:val="28"/>
        </w:rPr>
        <w:t xml:space="preserve">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1</w:t>
      </w:r>
      <w:r w:rsidR="008F2C0C"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20C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20C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В приложении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20C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</w:t>
      </w:r>
      <w:r w:rsidR="00D523CD">
        <w:rPr>
          <w:b w:val="0"/>
          <w:sz w:val="28"/>
          <w:szCs w:val="28"/>
        </w:rPr>
        <w:t>ики финансирования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D523CD" w:rsidRPr="00EE279E" w:rsidTr="008720C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Pr="00EE279E" w:rsidRDefault="00D523CD" w:rsidP="00872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Default="00D523CD" w:rsidP="00872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2018-2020 годы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D523CD" w:rsidRPr="006C2A58" w:rsidRDefault="00D523CD" w:rsidP="00872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D523CD" w:rsidRPr="006C2A58" w:rsidRDefault="00D523CD" w:rsidP="00872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D523CD" w:rsidRPr="00EE279E" w:rsidRDefault="00D523CD" w:rsidP="00872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23CD" w:rsidRDefault="00D523CD" w:rsidP="008720C0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23CD" w:rsidRDefault="00D523CD" w:rsidP="00D523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872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523CD" w:rsidRDefault="00D523CD" w:rsidP="00D523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2520,00 тыс. рублей;</w:t>
            </w:r>
          </w:p>
          <w:p w:rsidR="00D523CD" w:rsidRDefault="00D523CD" w:rsidP="00D523C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D523CD" w:rsidRDefault="00D523CD" w:rsidP="00D523C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рублей.</w:t>
            </w:r>
          </w:p>
          <w:p w:rsidR="00D523CD" w:rsidRDefault="00D523CD" w:rsidP="008720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523CD" w:rsidRDefault="00D523CD" w:rsidP="008720C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41D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F41D4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D523CD" w:rsidRDefault="00D523CD" w:rsidP="008720C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20,00 тыс. рублей;</w:t>
            </w:r>
          </w:p>
          <w:p w:rsidR="00D523CD" w:rsidRPr="00EE279E" w:rsidRDefault="00D523CD" w:rsidP="008720C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 тыс. рублей.</w:t>
            </w:r>
          </w:p>
        </w:tc>
      </w:tr>
    </w:tbl>
    <w:p w:rsidR="00D523CD" w:rsidRDefault="006F4CC6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20C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.2. Раздел 2 «Мероприятия подпрограммы» изменить и изложить в следующей редакции: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F4C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1. </w:t>
      </w:r>
      <w:r w:rsidRPr="00CF7AF6">
        <w:rPr>
          <w:rFonts w:ascii="Times New Roman" w:hAnsi="Times New Roman"/>
          <w:sz w:val="28"/>
          <w:szCs w:val="28"/>
        </w:rPr>
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6F4CC6" w:rsidRP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2. </w:t>
      </w:r>
      <w:proofErr w:type="gramStart"/>
      <w:r w:rsidRPr="006F4CC6"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6F4CC6" w:rsidRDefault="006F4CC6" w:rsidP="006F4CC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872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F41D4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2,</w:t>
      </w:r>
      <w:r w:rsidR="00F41D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тыс. рублей, </w:t>
      </w:r>
      <w:r w:rsidRPr="002510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6F4CC6" w:rsidRPr="006C2A58" w:rsidRDefault="006F4CC6" w:rsidP="006F4CC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720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1D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</w:t>
      </w:r>
      <w:r w:rsidR="00F41D49">
        <w:rPr>
          <w:rFonts w:ascii="Times New Roman" w:hAnsi="Times New Roman" w:cs="Times New Roman"/>
          <w:sz w:val="28"/>
          <w:szCs w:val="28"/>
        </w:rPr>
        <w:t>0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F4CC6" w:rsidRPr="006C2A58" w:rsidRDefault="006F4CC6" w:rsidP="006F4CC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6C2A58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тыс. рублей.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</w:t>
      </w:r>
      <w:r w:rsidR="00AB50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администрация Каратузского района.</w:t>
      </w:r>
    </w:p>
    <w:p w:rsidR="00AB5079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AB50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распорядител</w:t>
      </w:r>
      <w:r w:rsidR="00AB50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AB50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средств, предусмотренных на реализацию подпрограммы, явля</w:t>
      </w:r>
      <w:r w:rsidR="00AB50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AB5079">
        <w:rPr>
          <w:rFonts w:ascii="Times New Roman" w:hAnsi="Times New Roman"/>
          <w:sz w:val="28"/>
          <w:szCs w:val="28"/>
        </w:rPr>
        <w:t>:</w:t>
      </w:r>
    </w:p>
    <w:p w:rsidR="006F4CC6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</w:t>
      </w:r>
      <w:r w:rsidR="006F4CC6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инистрация Каратузского района;</w:t>
      </w:r>
    </w:p>
    <w:p w:rsidR="00AB5079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</w:t>
      </w:r>
      <w:r w:rsidR="008720C0">
        <w:rPr>
          <w:rFonts w:ascii="Times New Roman" w:hAnsi="Times New Roman"/>
          <w:sz w:val="28"/>
          <w:szCs w:val="28"/>
        </w:rPr>
        <w:t xml:space="preserve"> и администрация Каратузского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– 2018-2020 годы.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6F4CC6" w:rsidRDefault="006F4CC6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EE279E">
        <w:rPr>
          <w:rFonts w:ascii="Times New Roman" w:hAnsi="Times New Roman"/>
          <w:sz w:val="28"/>
          <w:szCs w:val="28"/>
        </w:rPr>
        <w:t>.</w:t>
      </w:r>
      <w:r w:rsidR="00AB5079">
        <w:rPr>
          <w:rFonts w:ascii="Times New Roman" w:hAnsi="Times New Roman"/>
          <w:sz w:val="28"/>
          <w:szCs w:val="28"/>
        </w:rPr>
        <w:t>»;</w:t>
      </w:r>
      <w:proofErr w:type="gramEnd"/>
    </w:p>
    <w:p w:rsidR="00AB5079" w:rsidRPr="00F93FC2" w:rsidRDefault="00AB5079" w:rsidP="006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2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Раздел 3 «</w:t>
      </w:r>
      <w:r w:rsidR="00F93FC2">
        <w:rPr>
          <w:rFonts w:ascii="Times New Roman" w:hAnsi="Times New Roman"/>
          <w:sz w:val="28"/>
          <w:szCs w:val="28"/>
        </w:rPr>
        <w:t xml:space="preserve">Механизм реализации подпрограммы» </w:t>
      </w:r>
      <w:r w:rsidR="00F93FC2" w:rsidRPr="00F93FC2">
        <w:rPr>
          <w:rFonts w:ascii="Times New Roman" w:hAnsi="Times New Roman"/>
          <w:sz w:val="28"/>
          <w:szCs w:val="28"/>
        </w:rPr>
        <w:t>изменить и изложить в следующей редакции:</w:t>
      </w:r>
    </w:p>
    <w:p w:rsidR="00F93FC2" w:rsidRPr="00EE279E" w:rsidRDefault="00F93FC2" w:rsidP="00F93F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F93FC2" w:rsidRPr="00C84E86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</w:t>
      </w:r>
      <w:r w:rsidR="008720C0">
        <w:rPr>
          <w:rFonts w:ascii="Times New Roman" w:hAnsi="Times New Roman"/>
          <w:sz w:val="28"/>
          <w:szCs w:val="28"/>
        </w:rPr>
        <w:t xml:space="preserve"> и администрация Каратузского района</w:t>
      </w:r>
      <w:r w:rsidRPr="00C84E86">
        <w:rPr>
          <w:rFonts w:ascii="Times New Roman" w:hAnsi="Times New Roman"/>
          <w:sz w:val="28"/>
          <w:szCs w:val="28"/>
        </w:rPr>
        <w:t>.</w:t>
      </w:r>
    </w:p>
    <w:p w:rsidR="00F93FC2" w:rsidRDefault="00F93FC2" w:rsidP="00F93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«Каратузский район»,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C84E86" w:rsidRPr="00C84E86" w:rsidRDefault="00C84E86" w:rsidP="00F93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2 направляются в виде субсидии из краевого бюджета </w:t>
      </w:r>
      <w:r w:rsidRPr="00C84E86">
        <w:rPr>
          <w:rFonts w:ascii="Times New Roman" w:hAnsi="Times New Roman"/>
          <w:color w:val="000000"/>
          <w:sz w:val="28"/>
          <w:szCs w:val="28"/>
        </w:rPr>
        <w:t>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, муниципальным образованиям района, являющи</w:t>
      </w:r>
      <w:r w:rsidR="00D2214C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ся победителями краевого отбора.</w:t>
      </w:r>
    </w:p>
    <w:p w:rsidR="00F93FC2" w:rsidRPr="00C84E86" w:rsidRDefault="00F93FC2" w:rsidP="00F93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C84E86">
        <w:rPr>
          <w:rFonts w:ascii="Times New Roman" w:hAnsi="Times New Roman"/>
          <w:sz w:val="28"/>
          <w:szCs w:val="28"/>
        </w:rPr>
        <w:t>Финансирование мероприятия 1 осуществляется в пределах бюджетных ассигнований районного бюджета на текущий финансовый год на основании:</w:t>
      </w:r>
    </w:p>
    <w:p w:rsidR="00F93FC2" w:rsidRPr="00C84E86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93FC2" w:rsidRPr="00C84E86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F93FC2" w:rsidRDefault="00F93FC2" w:rsidP="00F93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C84E8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мероприятия 2 </w:t>
      </w:r>
      <w:r w:rsidRPr="00C84E86">
        <w:rPr>
          <w:rFonts w:ascii="Times New Roman" w:hAnsi="Times New Roman"/>
          <w:sz w:val="28"/>
          <w:szCs w:val="28"/>
        </w:rPr>
        <w:t>осуществляется в пределах бюджетных ассигнований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. Перечисление субсидии </w:t>
      </w:r>
      <w:r w:rsidR="00D2214C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84E86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соглашения, заключенного между министерством промышленности, энергетики и жилищно-коммунального хозяйства красноярского края и администрацией Каратузского района;</w:t>
      </w:r>
    </w:p>
    <w:p w:rsidR="00C84E86" w:rsidRPr="00C84E86" w:rsidRDefault="00C84E86" w:rsidP="00C8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администрации Каратузского района об утверждении распределения субсидии;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акта </w:t>
      </w:r>
      <w:r w:rsidR="00D2214C">
        <w:rPr>
          <w:rFonts w:ascii="Times New Roman" w:hAnsi="Times New Roman"/>
          <w:color w:val="000000"/>
          <w:sz w:val="28"/>
          <w:szCs w:val="28"/>
        </w:rPr>
        <w:t xml:space="preserve">о приемке </w:t>
      </w:r>
      <w:r w:rsidRPr="00C84E86">
        <w:rPr>
          <w:rFonts w:ascii="Times New Roman" w:hAnsi="Times New Roman"/>
          <w:color w:val="000000"/>
          <w:sz w:val="28"/>
          <w:szCs w:val="28"/>
        </w:rPr>
        <w:t>выполненных работ;</w:t>
      </w:r>
    </w:p>
    <w:p w:rsidR="00C84E86" w:rsidRPr="00C84E86" w:rsidRDefault="00C84E86" w:rsidP="00C84E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C84E8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F93FC2" w:rsidRPr="00EE1860" w:rsidRDefault="00F93FC2" w:rsidP="00F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E86">
        <w:rPr>
          <w:rFonts w:ascii="Times New Roman" w:hAnsi="Times New Roman"/>
          <w:color w:val="000000"/>
          <w:sz w:val="28"/>
          <w:szCs w:val="28"/>
        </w:rPr>
        <w:t xml:space="preserve">3.3. Контроль за целевым и эффективным использованием средств районного </w:t>
      </w:r>
      <w:r w:rsidR="00C84E86">
        <w:rPr>
          <w:rFonts w:ascii="Times New Roman" w:hAnsi="Times New Roman"/>
          <w:color w:val="000000"/>
          <w:sz w:val="28"/>
          <w:szCs w:val="28"/>
        </w:rPr>
        <w:t xml:space="preserve">и краевого </w:t>
      </w:r>
      <w:r w:rsidRPr="00C84E86">
        <w:rPr>
          <w:rFonts w:ascii="Times New Roman" w:hAnsi="Times New Roman"/>
          <w:color w:val="000000"/>
          <w:sz w:val="28"/>
          <w:szCs w:val="28"/>
        </w:rPr>
        <w:t>бюджет</w:t>
      </w:r>
      <w:r w:rsidR="00C84E86">
        <w:rPr>
          <w:rFonts w:ascii="Times New Roman" w:hAnsi="Times New Roman"/>
          <w:color w:val="000000"/>
          <w:sz w:val="28"/>
          <w:szCs w:val="28"/>
        </w:rPr>
        <w:t>ов</w:t>
      </w:r>
      <w:r w:rsidRPr="00C84E86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</w:t>
      </w:r>
      <w:proofErr w:type="gramStart"/>
      <w:r w:rsidRPr="00C84E8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F93FC2" w:rsidRPr="00F866C4" w:rsidRDefault="00F866C4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720C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.4. </w:t>
      </w:r>
      <w:r w:rsidRPr="00F866C4">
        <w:rPr>
          <w:b w:val="0"/>
          <w:sz w:val="28"/>
          <w:szCs w:val="28"/>
        </w:rPr>
        <w:t xml:space="preserve">Приложение № 2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9652D5" w:rsidRDefault="009652D5" w:rsidP="009652D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9652D5" w:rsidRPr="009652D5" w:rsidRDefault="009652D5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9652D5">
        <w:rPr>
          <w:rFonts w:ascii="Times New Roman" w:hAnsi="Times New Roman"/>
          <w:sz w:val="28"/>
          <w:szCs w:val="28"/>
        </w:rPr>
        <w:t>Приложение № 2 к подпрограмме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9652D5">
        <w:rPr>
          <w:rFonts w:ascii="Times New Roman" w:hAnsi="Times New Roman"/>
          <w:sz w:val="28"/>
          <w:szCs w:val="28"/>
        </w:rPr>
        <w:t xml:space="preserve">» изменить и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8D" w:rsidRPr="002D418D" w:rsidRDefault="002D418D" w:rsidP="002D41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D418D">
        <w:rPr>
          <w:rFonts w:ascii="Times New Roman" w:hAnsi="Times New Roman"/>
          <w:sz w:val="28"/>
          <w:szCs w:val="28"/>
        </w:rPr>
        <w:t>И.о</w:t>
      </w:r>
      <w:proofErr w:type="spellEnd"/>
      <w:r w:rsidRPr="002D418D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418D">
        <w:rPr>
          <w:rFonts w:ascii="Times New Roman" w:hAnsi="Times New Roman"/>
          <w:sz w:val="28"/>
          <w:szCs w:val="28"/>
        </w:rPr>
        <w:t xml:space="preserve">    А.А. Савин</w:t>
      </w:r>
    </w:p>
    <w:p w:rsidR="002D418D" w:rsidRPr="002D418D" w:rsidRDefault="002D418D" w:rsidP="002D41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720C0">
        <w:rPr>
          <w:rFonts w:ascii="Times New Roman" w:hAnsi="Times New Roman"/>
          <w:sz w:val="20"/>
          <w:szCs w:val="20"/>
          <w:lang w:eastAsia="ru-RU"/>
        </w:rPr>
        <w:t>1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2D418D">
        <w:rPr>
          <w:rFonts w:ascii="Times New Roman" w:hAnsi="Times New Roman"/>
          <w:sz w:val="20"/>
          <w:szCs w:val="20"/>
          <w:lang w:eastAsia="ru-RU"/>
        </w:rPr>
        <w:t xml:space="preserve">  10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F41D49">
        <w:rPr>
          <w:rFonts w:ascii="Times New Roman" w:hAnsi="Times New Roman"/>
          <w:sz w:val="20"/>
          <w:szCs w:val="20"/>
          <w:lang w:eastAsia="ru-RU"/>
        </w:rPr>
        <w:t>8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D418D">
        <w:rPr>
          <w:rFonts w:ascii="Times New Roman" w:hAnsi="Times New Roman"/>
          <w:sz w:val="20"/>
          <w:szCs w:val="20"/>
          <w:lang w:eastAsia="ru-RU"/>
        </w:rPr>
        <w:t>715-п</w:t>
      </w: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4B3612" w:rsidRPr="004B3612" w:rsidRDefault="004B3612" w:rsidP="004B361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4B3612" w:rsidRDefault="00AF360D" w:rsidP="00AF360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F303C3" w:rsidRPr="002F4C15" w:rsidTr="007B03BC">
        <w:trPr>
          <w:trHeight w:val="228"/>
        </w:trPr>
        <w:tc>
          <w:tcPr>
            <w:tcW w:w="563" w:type="dxa"/>
            <w:vMerge w:val="restart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F303C3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F303C3" w:rsidRPr="002F4C15" w:rsidTr="007B03BC">
        <w:trPr>
          <w:trHeight w:val="712"/>
        </w:trPr>
        <w:tc>
          <w:tcPr>
            <w:tcW w:w="563" w:type="dxa"/>
            <w:vMerge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2F4C15" w:rsidTr="007B03BC">
        <w:trPr>
          <w:trHeight w:val="285"/>
        </w:trPr>
        <w:tc>
          <w:tcPr>
            <w:tcW w:w="563" w:type="dxa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523CD" w:rsidRPr="002F4C15" w:rsidTr="007B03BC">
        <w:trPr>
          <w:trHeight w:val="259"/>
        </w:trPr>
        <w:tc>
          <w:tcPr>
            <w:tcW w:w="563" w:type="dxa"/>
            <w:vMerge w:val="restart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2364E">
              <w:rPr>
                <w:rFonts w:ascii="Times New Roman" w:hAnsi="Times New Roman"/>
                <w:sz w:val="18"/>
                <w:szCs w:val="18"/>
              </w:rPr>
              <w:t>2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41D49">
              <w:rPr>
                <w:rFonts w:ascii="Times New Roman" w:hAnsi="Times New Roman"/>
                <w:sz w:val="18"/>
                <w:szCs w:val="18"/>
              </w:rPr>
              <w:t>70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C2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364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116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523CD" w:rsidRPr="002904F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464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3CD">
              <w:rPr>
                <w:rFonts w:ascii="Times New Roman" w:hAnsi="Times New Roman"/>
                <w:sz w:val="18"/>
                <w:szCs w:val="18"/>
              </w:rPr>
              <w:t>6</w:t>
            </w:r>
            <w:r w:rsidR="00F41D49">
              <w:rPr>
                <w:rFonts w:ascii="Times New Roman" w:hAnsi="Times New Roman"/>
                <w:sz w:val="18"/>
                <w:szCs w:val="18"/>
              </w:rPr>
              <w:t>50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648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364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 w:rsidR="00F41D49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464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Default="00D523CD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D523CD" w:rsidRPr="002F4C15" w:rsidTr="007B03BC">
        <w:trPr>
          <w:trHeight w:val="623"/>
        </w:trPr>
        <w:tc>
          <w:tcPr>
            <w:tcW w:w="563" w:type="dxa"/>
            <w:vMerge w:val="restart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F41D49"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523CD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F41D49">
              <w:rPr>
                <w:rFonts w:ascii="Times New Roman" w:hAnsi="Times New Roman"/>
                <w:sz w:val="18"/>
                <w:szCs w:val="18"/>
              </w:rPr>
              <w:t>8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199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</w:t>
            </w:r>
            <w:r w:rsidR="00F41D49"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82364E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</w:t>
            </w:r>
            <w:r w:rsidR="00F41D49"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 w:rsidR="00F41D49"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D523CD" w:rsidRPr="002F4C15" w:rsidTr="007B03BC">
        <w:trPr>
          <w:trHeight w:val="951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23CD" w:rsidRPr="002F4C15" w:rsidTr="007B03BC">
        <w:trPr>
          <w:trHeight w:val="255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640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F41D49" w:rsidP="00F41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523C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523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0C0" w:rsidRPr="002F4C15" w:rsidTr="0081293F">
        <w:trPr>
          <w:trHeight w:val="855"/>
        </w:trPr>
        <w:tc>
          <w:tcPr>
            <w:tcW w:w="563" w:type="dxa"/>
            <w:vMerge w:val="restart"/>
          </w:tcPr>
          <w:p w:rsidR="008720C0" w:rsidRPr="00EA568C" w:rsidRDefault="008720C0" w:rsidP="008F2C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  <w:vMerge w:val="restart"/>
          </w:tcPr>
          <w:p w:rsidR="008720C0" w:rsidRPr="00EA568C" w:rsidRDefault="008720C0" w:rsidP="008F2C0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690" w:type="dxa"/>
            <w:vMerge w:val="restart"/>
          </w:tcPr>
          <w:p w:rsidR="008720C0" w:rsidRPr="00EA568C" w:rsidRDefault="008720C0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720C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2364E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720C0">
              <w:rPr>
                <w:rFonts w:ascii="Times New Roman" w:hAnsi="Times New Roman"/>
                <w:sz w:val="18"/>
                <w:szCs w:val="18"/>
              </w:rPr>
              <w:t xml:space="preserve">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2364E" w:rsidP="0087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720C0">
              <w:rPr>
                <w:rFonts w:ascii="Times New Roman" w:hAnsi="Times New Roman"/>
                <w:sz w:val="18"/>
                <w:szCs w:val="18"/>
              </w:rPr>
              <w:t xml:space="preserve"> 520,00</w:t>
            </w:r>
          </w:p>
        </w:tc>
      </w:tr>
      <w:tr w:rsidR="008720C0" w:rsidRPr="002F4C15" w:rsidTr="0081293F">
        <w:trPr>
          <w:trHeight w:val="339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720C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0C0" w:rsidRPr="002F4C15" w:rsidTr="007B03BC">
        <w:trPr>
          <w:trHeight w:val="640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Pr="00EA568C" w:rsidRDefault="008720C0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720C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720C0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2 520,00</w:t>
            </w:r>
          </w:p>
        </w:tc>
      </w:tr>
      <w:tr w:rsidR="008720C0" w:rsidRPr="002F4C15" w:rsidTr="007B03BC">
        <w:trPr>
          <w:trHeight w:val="640"/>
        </w:trPr>
        <w:tc>
          <w:tcPr>
            <w:tcW w:w="563" w:type="dxa"/>
            <w:vMerge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8720C0" w:rsidRPr="00EA568C" w:rsidRDefault="008720C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720C0" w:rsidRDefault="0082364E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0C0" w:rsidRDefault="0082364E" w:rsidP="008236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0C0" w:rsidRDefault="004B0FB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20C0" w:rsidRDefault="0082364E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720C0" w:rsidRDefault="0082364E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720C0" w:rsidRDefault="0082364E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D523CD" w:rsidRPr="002F4C15" w:rsidTr="007B03BC">
        <w:trPr>
          <w:trHeight w:val="339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22 885,80</w:t>
            </w:r>
          </w:p>
        </w:tc>
      </w:tr>
      <w:tr w:rsidR="00D523CD" w:rsidRPr="002F4C15" w:rsidTr="007B03BC">
        <w:trPr>
          <w:trHeight w:val="173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AC0B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7 628,60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22 885,80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1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1 323</w:t>
            </w:r>
            <w:r w:rsidRPr="002904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3CD" w:rsidRPr="002F4C15" w:rsidTr="007B03BC">
        <w:trPr>
          <w:trHeight w:val="564"/>
        </w:trPr>
        <w:tc>
          <w:tcPr>
            <w:tcW w:w="563" w:type="dxa"/>
            <w:vMerge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2904F4" w:rsidRDefault="00D523CD" w:rsidP="007E7F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2904F4" w:rsidRDefault="00D523CD" w:rsidP="0057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1 323,90</w:t>
            </w:r>
          </w:p>
        </w:tc>
      </w:tr>
      <w:tr w:rsidR="00D523CD" w:rsidRPr="002F4C15" w:rsidTr="007B03BC">
        <w:trPr>
          <w:trHeight w:val="277"/>
        </w:trPr>
        <w:tc>
          <w:tcPr>
            <w:tcW w:w="563" w:type="dxa"/>
            <w:vMerge w:val="restart"/>
          </w:tcPr>
          <w:p w:rsidR="00D523CD" w:rsidRPr="00EA568C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7" w:type="dxa"/>
            <w:vMerge w:val="restart"/>
          </w:tcPr>
          <w:p w:rsidR="00D523CD" w:rsidRPr="00EA568C" w:rsidRDefault="00D523CD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8B22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  <w:tr w:rsidR="00D523CD" w:rsidRPr="002F4C15" w:rsidTr="007B03BC">
        <w:trPr>
          <w:trHeight w:val="277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AC0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3CD" w:rsidRPr="002F4C15" w:rsidTr="007B03BC">
        <w:trPr>
          <w:trHeight w:val="975"/>
        </w:trPr>
        <w:tc>
          <w:tcPr>
            <w:tcW w:w="563" w:type="dxa"/>
            <w:vMerge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523CD" w:rsidRPr="00EA568C" w:rsidRDefault="00D523CD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3CD" w:rsidRPr="00EA568C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3CD" w:rsidRPr="00EA568C" w:rsidRDefault="00D523CD" w:rsidP="009652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 w:rsidR="00965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23CD" w:rsidRPr="00C81CB4" w:rsidRDefault="00D523CD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523CD" w:rsidRPr="00C81CB4" w:rsidRDefault="00D523CD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23CD" w:rsidRPr="00C81CB4" w:rsidRDefault="00D523CD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7 187,30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523CD" w:rsidRPr="00C81CB4" w:rsidRDefault="00D523CD" w:rsidP="00342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21 561,90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2364E">
        <w:rPr>
          <w:rFonts w:ascii="Times New Roman" w:hAnsi="Times New Roman"/>
          <w:sz w:val="20"/>
          <w:szCs w:val="20"/>
          <w:lang w:eastAsia="ru-RU"/>
        </w:rPr>
        <w:t>2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2D418D">
        <w:rPr>
          <w:rFonts w:ascii="Times New Roman" w:hAnsi="Times New Roman"/>
          <w:sz w:val="20"/>
          <w:szCs w:val="20"/>
          <w:lang w:eastAsia="ru-RU"/>
        </w:rPr>
        <w:t xml:space="preserve"> 10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F41D49">
        <w:rPr>
          <w:rFonts w:ascii="Times New Roman" w:hAnsi="Times New Roman"/>
          <w:sz w:val="20"/>
          <w:szCs w:val="20"/>
          <w:lang w:eastAsia="ru-RU"/>
        </w:rPr>
        <w:t>8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D418D">
        <w:rPr>
          <w:rFonts w:ascii="Times New Roman" w:hAnsi="Times New Roman"/>
          <w:sz w:val="20"/>
          <w:szCs w:val="20"/>
          <w:lang w:eastAsia="ru-RU"/>
        </w:rPr>
        <w:t>715-п</w:t>
      </w: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146D0" w:rsidRPr="009146D0" w:rsidRDefault="009146D0" w:rsidP="009146D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об источн</w:t>
      </w:r>
      <w:r w:rsidR="009A4789">
        <w:rPr>
          <w:rFonts w:ascii="Times New Roman" w:hAnsi="Times New Roman" w:cs="Times New Roman"/>
          <w:sz w:val="28"/>
          <w:szCs w:val="24"/>
        </w:rPr>
        <w:t xml:space="preserve">иках финансирования подпрограмм, отдельных мероприятий </w:t>
      </w:r>
      <w:r w:rsidR="009A4789" w:rsidRPr="002F4C15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="009A4789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146D0" w:rsidRDefault="009146D0" w:rsidP="00B901CA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2841"/>
        <w:gridCol w:w="3118"/>
        <w:gridCol w:w="1390"/>
        <w:gridCol w:w="1588"/>
        <w:gridCol w:w="1559"/>
        <w:gridCol w:w="1559"/>
      </w:tblGrid>
      <w:tr w:rsidR="00F303C3" w:rsidTr="00B901C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896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201</w:t>
            </w:r>
            <w:r w:rsidR="00896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-2020 годы</w:t>
            </w:r>
          </w:p>
        </w:tc>
      </w:tr>
      <w:tr w:rsidR="009146D0" w:rsidTr="00B901CA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303C3" w:rsidTr="00B901C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Pr="00F303C3" w:rsidRDefault="00F303C3" w:rsidP="00B901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3" w:rsidRPr="00F303C3" w:rsidRDefault="00F303C3" w:rsidP="00B901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D523CD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3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7 648,60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3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303C3" w:rsidTr="00B901CA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303C3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3C3" w:rsidTr="00B901CA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C3" w:rsidRDefault="00F303C3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3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42D89" w:rsidTr="00B901CA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89" w:rsidRDefault="00342D89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89" w:rsidRDefault="00342D89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82364E" w:rsidP="00D52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B2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89" w:rsidRDefault="00342D89" w:rsidP="0082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3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1,90</w:t>
            </w:r>
          </w:p>
        </w:tc>
      </w:tr>
      <w:tr w:rsidR="00FA2F9E" w:rsidTr="00B901CA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A2F9E" w:rsidTr="00B901C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Pr="00FA2F9E" w:rsidRDefault="00FA2F9E" w:rsidP="00B9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E" w:rsidRPr="00FA2F9E" w:rsidRDefault="00FA2F9E" w:rsidP="00B901C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82364E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82364E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F4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A2F9E" w:rsidTr="00B901CA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82364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82364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3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A2F9E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9E" w:rsidRDefault="00FA2F9E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9E" w:rsidRDefault="00FA2F9E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41D49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A2F9E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9E" w:rsidRDefault="00F41D49" w:rsidP="00F41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A2F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E5808" w:rsidTr="00B901C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0"/>
              </w:rPr>
              <w:t>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575D75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7 628,60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E5808" w:rsidTr="007F7476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808" w:rsidTr="007F7476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E5808" w:rsidTr="007F7476">
        <w:trPr>
          <w:trHeight w:val="1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342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342D89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342D89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7 187,30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342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42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E5808" w:rsidTr="007F7476">
        <w:trPr>
          <w:trHeight w:val="2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7F7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E5808" w:rsidTr="00B901CA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08" w:rsidRDefault="002E5808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8" w:rsidRDefault="002E5808" w:rsidP="00575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575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82364E">
        <w:rPr>
          <w:rFonts w:ascii="Times New Roman" w:hAnsi="Times New Roman"/>
          <w:sz w:val="20"/>
          <w:szCs w:val="20"/>
          <w:lang w:eastAsia="ru-RU"/>
        </w:rPr>
        <w:t>3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2D418D">
        <w:rPr>
          <w:rFonts w:ascii="Times New Roman" w:hAnsi="Times New Roman"/>
          <w:sz w:val="20"/>
          <w:szCs w:val="20"/>
          <w:lang w:eastAsia="ru-RU"/>
        </w:rPr>
        <w:t xml:space="preserve"> 10</w:t>
      </w:r>
      <w:r>
        <w:rPr>
          <w:rFonts w:ascii="Times New Roman" w:hAnsi="Times New Roman"/>
          <w:sz w:val="20"/>
          <w:szCs w:val="20"/>
          <w:lang w:eastAsia="ru-RU"/>
        </w:rPr>
        <w:t>.0</w:t>
      </w:r>
      <w:r w:rsidR="00156281">
        <w:rPr>
          <w:rFonts w:ascii="Times New Roman" w:hAnsi="Times New Roman"/>
          <w:sz w:val="20"/>
          <w:szCs w:val="20"/>
          <w:lang w:eastAsia="ru-RU"/>
        </w:rPr>
        <w:t>8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D418D">
        <w:rPr>
          <w:rFonts w:ascii="Times New Roman" w:hAnsi="Times New Roman"/>
          <w:sz w:val="20"/>
          <w:szCs w:val="20"/>
          <w:lang w:eastAsia="ru-RU"/>
        </w:rPr>
        <w:t>715-п</w:t>
      </w: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BE03AC" w:rsidRDefault="00BE03AC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6265DA" w:rsidRPr="002875A7" w:rsidTr="009A7DC9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6265D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 w:rsidR="00DE0715"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65DA" w:rsidRPr="00DE0715" w:rsidRDefault="006265DA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0715" w:rsidRPr="002875A7" w:rsidTr="009A7DC9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DE0715" w:rsidRDefault="00DE0715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15" w:rsidRPr="002875A7" w:rsidRDefault="00DE0715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DA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6265DA" w:rsidRPr="002875A7" w:rsidRDefault="006265DA" w:rsidP="009075CA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6265DA" w:rsidRPr="002875A7" w:rsidTr="00DE0715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6265DA" w:rsidRPr="00146B9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безопасности.</w:t>
            </w:r>
          </w:p>
          <w:p w:rsid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  <w:p w:rsidR="006265DA" w:rsidRPr="006265DA" w:rsidRDefault="006265DA" w:rsidP="007F7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82364E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Мероприятие 1.</w:t>
            </w:r>
          </w:p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100</w:t>
            </w:r>
            <w:r w:rsidRPr="002875A7">
              <w:rPr>
                <w:rFonts w:ascii="Times New Roman" w:hAnsi="Times New Roman"/>
                <w:sz w:val="20"/>
              </w:rPr>
              <w:t>0401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156281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2364E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0</w:t>
            </w:r>
            <w:r w:rsidR="0082364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2364E" w:rsidRPr="002875A7" w:rsidRDefault="00156281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82364E"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>0</w:t>
            </w:r>
            <w:r w:rsidR="0082364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>-20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 xml:space="preserve"> инженерных сетей, из них: </w:t>
            </w:r>
          </w:p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0,5 км</w:t>
              </w:r>
            </w:smartTag>
            <w:r w:rsidRPr="005009C5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82364E" w:rsidRPr="007D0C9F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5009C5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009C5">
                <w:rPr>
                  <w:rFonts w:ascii="Times New Roman" w:hAnsi="Times New Roman"/>
                  <w:sz w:val="20"/>
                  <w:szCs w:val="24"/>
                </w:rPr>
                <w:t>5 км</w:t>
              </w:r>
            </w:smartTag>
          </w:p>
        </w:tc>
      </w:tr>
      <w:tr w:rsidR="0082364E" w:rsidRPr="002875A7" w:rsidTr="00F41D49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2 520,00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364E" w:rsidRPr="002875A7" w:rsidTr="00F41D49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A7DC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F41D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2875A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F41D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4B0FB9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DE071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2 000,00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364E" w:rsidRPr="002875A7" w:rsidTr="009A7DC9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9075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64E" w:rsidRPr="002875A7" w:rsidRDefault="0082364E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4 5</w:t>
            </w:r>
            <w:r w:rsidR="0015628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2,</w:t>
            </w:r>
            <w:r w:rsidR="00156281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4E" w:rsidRPr="002875A7" w:rsidRDefault="0082364E" w:rsidP="007F747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2875A7" w:rsidRDefault="0082364E" w:rsidP="0015628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4 5</w:t>
            </w:r>
            <w:r w:rsidR="0015628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2,</w:t>
            </w:r>
            <w:r w:rsidR="00156281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E" w:rsidRPr="005009C5" w:rsidRDefault="0082364E" w:rsidP="009075CA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075CA" w:rsidRDefault="009075CA" w:rsidP="00BE03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2EA" w:rsidRDefault="00DF12EA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418D" w:rsidRDefault="002D418D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418D" w:rsidRDefault="002D418D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A7D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52D5" w:rsidRDefault="009652D5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4</w:t>
      </w:r>
    </w:p>
    <w:p w:rsidR="009652D5" w:rsidRDefault="009652D5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9652D5" w:rsidRDefault="009652D5" w:rsidP="009652D5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2D418D">
        <w:rPr>
          <w:rFonts w:ascii="Times New Roman" w:hAnsi="Times New Roman"/>
          <w:sz w:val="20"/>
          <w:szCs w:val="20"/>
          <w:lang w:eastAsia="ru-RU"/>
        </w:rPr>
        <w:t xml:space="preserve"> 10</w:t>
      </w:r>
      <w:r>
        <w:rPr>
          <w:rFonts w:ascii="Times New Roman" w:hAnsi="Times New Roman"/>
          <w:sz w:val="20"/>
          <w:szCs w:val="20"/>
          <w:lang w:eastAsia="ru-RU"/>
        </w:rPr>
        <w:t>.08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D418D">
        <w:rPr>
          <w:rFonts w:ascii="Times New Roman" w:hAnsi="Times New Roman"/>
          <w:sz w:val="20"/>
          <w:szCs w:val="20"/>
          <w:lang w:eastAsia="ru-RU"/>
        </w:rPr>
        <w:t>715-п</w:t>
      </w:r>
    </w:p>
    <w:p w:rsidR="009652D5" w:rsidRDefault="009652D5" w:rsidP="009652D5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9652D5" w:rsidRPr="008546D4" w:rsidRDefault="009652D5" w:rsidP="009652D5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9652D5" w:rsidRPr="008546D4" w:rsidRDefault="009652D5" w:rsidP="009652D5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9652D5" w:rsidRDefault="009652D5" w:rsidP="009652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709"/>
        <w:gridCol w:w="709"/>
        <w:gridCol w:w="1134"/>
        <w:gridCol w:w="567"/>
        <w:gridCol w:w="850"/>
        <w:gridCol w:w="992"/>
        <w:gridCol w:w="992"/>
        <w:gridCol w:w="1134"/>
        <w:gridCol w:w="2552"/>
      </w:tblGrid>
      <w:tr w:rsidR="009652D5" w:rsidRPr="002875A7" w:rsidTr="002A0243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52D5" w:rsidRPr="002875A7" w:rsidTr="002A0243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DE071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2018-2020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9652D5" w:rsidRPr="002875A7" w:rsidTr="002A024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146B9A" w:rsidRDefault="009652D5" w:rsidP="002A024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9652D5" w:rsidRPr="002875A7" w:rsidRDefault="009652D5" w:rsidP="002A0243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9652D5" w:rsidRPr="002875A7" w:rsidTr="002A024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2D5" w:rsidRPr="00146B9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52D5" w:rsidRPr="00146B9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652D5" w:rsidRPr="006265D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652D5" w:rsidRPr="002875A7" w:rsidTr="002A0243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Возмещение убытков от эксплуатации коммунальной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1 323,90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52D5" w:rsidRPr="00BE7AAA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 до 86,3% в течение 2018-2020 годов;</w:t>
            </w:r>
          </w:p>
          <w:p w:rsidR="009652D5" w:rsidRPr="007D0C9F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BE7AAA"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95% в течение 2018-2020 годов.</w:t>
            </w:r>
          </w:p>
        </w:tc>
      </w:tr>
      <w:tr w:rsidR="009652D5" w:rsidRPr="002875A7" w:rsidTr="002A024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EA568C" w:rsidRDefault="009652D5" w:rsidP="009652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7 187,30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21 561,90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5009C5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52D5" w:rsidRPr="002875A7" w:rsidTr="002A0243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D5" w:rsidRPr="00EA568C" w:rsidRDefault="009652D5" w:rsidP="002A024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Pr="002875A7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7 628,60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Default="009652D5" w:rsidP="002A02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22 885,80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2D5" w:rsidRPr="005009C5" w:rsidRDefault="009652D5" w:rsidP="002A0243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652D5" w:rsidRDefault="009652D5" w:rsidP="002D418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sectPr w:rsidR="009652D5" w:rsidSect="002D418D">
      <w:headerReference w:type="defaul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6D" w:rsidRDefault="006F186D" w:rsidP="00937A51">
      <w:pPr>
        <w:spacing w:after="0" w:line="240" w:lineRule="auto"/>
      </w:pPr>
      <w:r>
        <w:separator/>
      </w:r>
    </w:p>
  </w:endnote>
  <w:endnote w:type="continuationSeparator" w:id="0">
    <w:p w:rsidR="006F186D" w:rsidRDefault="006F186D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6D" w:rsidRDefault="006F186D" w:rsidP="00937A51">
      <w:pPr>
        <w:spacing w:after="0" w:line="240" w:lineRule="auto"/>
      </w:pPr>
      <w:r>
        <w:separator/>
      </w:r>
    </w:p>
  </w:footnote>
  <w:footnote w:type="continuationSeparator" w:id="0">
    <w:p w:rsidR="006F186D" w:rsidRDefault="006F186D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9" w:rsidRPr="0078610A" w:rsidRDefault="00F41D49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281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418D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2F7FB0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B0F82"/>
    <w:rsid w:val="005B18DA"/>
    <w:rsid w:val="005B30E3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186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64E"/>
    <w:rsid w:val="008239F5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50A"/>
    <w:rsid w:val="008720C0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32AB7"/>
    <w:rsid w:val="00A32E4C"/>
    <w:rsid w:val="00A33A67"/>
    <w:rsid w:val="00A33B9E"/>
    <w:rsid w:val="00A33FF7"/>
    <w:rsid w:val="00A355DB"/>
    <w:rsid w:val="00A35E4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56BC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49CA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68ED"/>
    <w:rsid w:val="00F40786"/>
    <w:rsid w:val="00F41D49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BE46-2303-4396-8AD0-B4152EA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7</cp:revision>
  <cp:lastPrinted>2018-08-10T01:22:00Z</cp:lastPrinted>
  <dcterms:created xsi:type="dcterms:W3CDTF">2018-07-12T05:58:00Z</dcterms:created>
  <dcterms:modified xsi:type="dcterms:W3CDTF">2018-08-10T01:23:00Z</dcterms:modified>
</cp:coreProperties>
</file>