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F" w:rsidRDefault="000C10BF" w:rsidP="00B52417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44B512" wp14:editId="17E370E6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0A5" w:rsidRDefault="000350A5" w:rsidP="00B52417">
      <w:pPr>
        <w:jc w:val="both"/>
        <w:rPr>
          <w:sz w:val="28"/>
          <w:szCs w:val="28"/>
        </w:rPr>
      </w:pPr>
    </w:p>
    <w:p w:rsidR="00B52417" w:rsidRDefault="008D4E46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09.12.</w:t>
      </w:r>
      <w:r w:rsidR="00B52417">
        <w:rPr>
          <w:sz w:val="28"/>
          <w:szCs w:val="28"/>
        </w:rPr>
        <w:t>202</w:t>
      </w:r>
      <w:r w:rsidR="00A20ED7">
        <w:rPr>
          <w:sz w:val="28"/>
          <w:szCs w:val="28"/>
        </w:rPr>
        <w:t>2</w:t>
      </w:r>
      <w:r w:rsidR="00B52417">
        <w:rPr>
          <w:sz w:val="28"/>
          <w:szCs w:val="28"/>
        </w:rPr>
        <w:t xml:space="preserve">               </w:t>
      </w:r>
      <w:r w:rsidR="000350A5">
        <w:rPr>
          <w:sz w:val="28"/>
          <w:szCs w:val="28"/>
        </w:rPr>
        <w:t xml:space="preserve">          </w:t>
      </w:r>
      <w:r w:rsidR="004B40D7">
        <w:rPr>
          <w:sz w:val="28"/>
          <w:szCs w:val="28"/>
        </w:rPr>
        <w:t xml:space="preserve">   </w:t>
      </w:r>
      <w:r w:rsidR="000350A5">
        <w:rPr>
          <w:sz w:val="28"/>
          <w:szCs w:val="28"/>
        </w:rPr>
        <w:t xml:space="preserve">       </w:t>
      </w:r>
      <w:r w:rsidR="00B52417">
        <w:rPr>
          <w:sz w:val="28"/>
          <w:szCs w:val="28"/>
        </w:rPr>
        <w:t xml:space="preserve"> с. Каратузское                         </w:t>
      </w:r>
      <w:r w:rsidR="004B40D7">
        <w:rPr>
          <w:sz w:val="28"/>
          <w:szCs w:val="28"/>
        </w:rPr>
        <w:t xml:space="preserve">       </w:t>
      </w:r>
      <w:r w:rsidR="00B52417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1012-п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8D4E4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25.07.2012 года № 994-п «Об утверждении Положения о межведомственной комиссии по социальной профилактике правонарушений на территории Каратузского района»</w:t>
      </w:r>
    </w:p>
    <w:p w:rsidR="00B52417" w:rsidRDefault="00B52417" w:rsidP="00B52417">
      <w:pPr>
        <w:ind w:firstLine="708"/>
        <w:jc w:val="both"/>
        <w:rPr>
          <w:sz w:val="28"/>
          <w:szCs w:val="28"/>
        </w:rPr>
      </w:pPr>
    </w:p>
    <w:p w:rsidR="00B52417" w:rsidRDefault="00B52417" w:rsidP="00B5241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изменениями в структурных подразделениях администрации Каратузского района, руководствуясь ст. ст. 26, 27.1 Устава М</w:t>
      </w:r>
      <w:r w:rsidR="002A32B0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</w:t>
      </w:r>
      <w:r w:rsidR="008D4E4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B52417" w:rsidRDefault="002A32B0" w:rsidP="002A32B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</w:t>
      </w:r>
      <w:r w:rsidR="00B52417">
        <w:rPr>
          <w:sz w:val="28"/>
          <w:szCs w:val="28"/>
        </w:rPr>
        <w:t>ние № 2 к постановлению администрации Кара</w:t>
      </w:r>
      <w:r w:rsidR="008D4E46">
        <w:rPr>
          <w:sz w:val="28"/>
          <w:szCs w:val="28"/>
        </w:rPr>
        <w:t xml:space="preserve">тузского района от 25.07.2012 </w:t>
      </w:r>
      <w:r w:rsidR="00B52417">
        <w:rPr>
          <w:sz w:val="28"/>
          <w:szCs w:val="28"/>
        </w:rPr>
        <w:t xml:space="preserve"> № 994-п «Об утверждении Положения о межведомственной комиссии по социальной профилактике правонарушений на территории Каратузского района» изложив его согласно приложению.</w:t>
      </w:r>
    </w:p>
    <w:p w:rsidR="00B52417" w:rsidRDefault="002A32B0" w:rsidP="008D4E4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417">
        <w:rPr>
          <w:sz w:val="28"/>
          <w:szCs w:val="28"/>
        </w:rPr>
        <w:t xml:space="preserve">. </w:t>
      </w:r>
      <w:proofErr w:type="gramStart"/>
      <w:r w:rsidR="00B52417">
        <w:rPr>
          <w:sz w:val="28"/>
          <w:szCs w:val="28"/>
        </w:rPr>
        <w:t>Контроль за</w:t>
      </w:r>
      <w:proofErr w:type="gramEnd"/>
      <w:r w:rsidR="00B52417">
        <w:rPr>
          <w:sz w:val="28"/>
          <w:szCs w:val="28"/>
        </w:rPr>
        <w:t xml:space="preserve"> исполнением настоящего постановления возложить на А.А. Савина – заместителя главы района по социальным</w:t>
      </w:r>
      <w:r w:rsidR="00754F29">
        <w:rPr>
          <w:sz w:val="28"/>
          <w:szCs w:val="28"/>
        </w:rPr>
        <w:t xml:space="preserve"> </w:t>
      </w:r>
      <w:r w:rsidR="00B52417">
        <w:rPr>
          <w:sz w:val="28"/>
          <w:szCs w:val="28"/>
        </w:rPr>
        <w:t xml:space="preserve">вопросам. </w:t>
      </w:r>
    </w:p>
    <w:p w:rsidR="00B52417" w:rsidRDefault="002A32B0" w:rsidP="008D4E4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417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Вести муниципального образования «Каратузский район».</w:t>
      </w:r>
    </w:p>
    <w:p w:rsidR="000C10BF" w:rsidRDefault="000C10BF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417" w:rsidRDefault="000350A5" w:rsidP="00B52417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524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2417">
        <w:rPr>
          <w:sz w:val="28"/>
          <w:szCs w:val="28"/>
        </w:rPr>
        <w:t xml:space="preserve"> района                                                                                  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>Е.С. Мигла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0350A5" w:rsidRDefault="000350A5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B52417" w:rsidRDefault="00B52417" w:rsidP="004B40D7">
      <w:pPr>
        <w:jc w:val="right"/>
      </w:pPr>
      <w:r>
        <w:rPr>
          <w:sz w:val="28"/>
          <w:szCs w:val="28"/>
        </w:rPr>
        <w:t xml:space="preserve">                                 </w:t>
      </w:r>
      <w:r w:rsidR="00750974">
        <w:rPr>
          <w:sz w:val="28"/>
          <w:szCs w:val="28"/>
        </w:rPr>
        <w:t xml:space="preserve">                             </w:t>
      </w:r>
      <w:r>
        <w:t>Приложение к постановлению</w:t>
      </w:r>
    </w:p>
    <w:p w:rsidR="00B52417" w:rsidRDefault="00B52417" w:rsidP="004B40D7">
      <w:pPr>
        <w:jc w:val="right"/>
      </w:pPr>
      <w:r>
        <w:t xml:space="preserve">                                                                                        администрации Каратузского района                                                      </w:t>
      </w:r>
    </w:p>
    <w:p w:rsidR="00B52417" w:rsidRDefault="00B52417" w:rsidP="004B40D7">
      <w:pPr>
        <w:jc w:val="right"/>
      </w:pPr>
      <w:r>
        <w:t xml:space="preserve">                                                                                от </w:t>
      </w:r>
      <w:r w:rsidR="008D4E46">
        <w:t>09.12.</w:t>
      </w:r>
      <w:r>
        <w:t>202</w:t>
      </w:r>
      <w:r w:rsidR="00750974">
        <w:t>2</w:t>
      </w:r>
      <w:r>
        <w:t xml:space="preserve">. № </w:t>
      </w:r>
      <w:r w:rsidR="008D4E46">
        <w:t>1012-п</w:t>
      </w:r>
    </w:p>
    <w:p w:rsidR="00B52417" w:rsidRDefault="00B52417" w:rsidP="00B52417">
      <w:pPr>
        <w:jc w:val="center"/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социальной профилактике правонарушений на территории Каратузского района</w:t>
      </w:r>
    </w:p>
    <w:p w:rsidR="00B52417" w:rsidRDefault="00B52417" w:rsidP="00750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Савин – заместитель главы района по социальным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B52417" w:rsidRPr="00936A36" w:rsidRDefault="00B52417" w:rsidP="00B52417">
      <w:pPr>
        <w:jc w:val="both"/>
        <w:rPr>
          <w:sz w:val="28"/>
          <w:szCs w:val="28"/>
        </w:rPr>
      </w:pPr>
      <w:r w:rsidRPr="00284034">
        <w:rPr>
          <w:b/>
          <w:sz w:val="28"/>
          <w:szCs w:val="28"/>
        </w:rPr>
        <w:t xml:space="preserve">- </w:t>
      </w:r>
      <w:r w:rsidR="00780E2D" w:rsidRPr="00936A36">
        <w:rPr>
          <w:sz w:val="28"/>
          <w:szCs w:val="28"/>
        </w:rPr>
        <w:t>С.М. Липин</w:t>
      </w:r>
      <w:r w:rsidRPr="00936A36">
        <w:rPr>
          <w:sz w:val="28"/>
          <w:szCs w:val="28"/>
        </w:rPr>
        <w:t xml:space="preserve"> – заместитель начальника ОП № 2 МО МВД России «Курагинский»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Л.И. Яшнева – ведущий специалист по опеке и попечительству совершеннолетних граждан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Машковцев – старший инспектор Курагинского МФ ФКУ УИИ ГУФСИН России по Красноярскому краю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Т.Г. Серегина – руководитель Управления образования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Т.А. Пинчук – главный врач КГБУЗ «Каратузская РБ»;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Козин – начальник отдел</w:t>
      </w:r>
      <w:r w:rsidR="0007360C">
        <w:rPr>
          <w:sz w:val="28"/>
          <w:szCs w:val="28"/>
        </w:rPr>
        <w:t>а культуры, молодежной политики</w:t>
      </w:r>
      <w:r>
        <w:rPr>
          <w:sz w:val="28"/>
          <w:szCs w:val="28"/>
        </w:rPr>
        <w:t xml:space="preserve"> и туризма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51F">
        <w:rPr>
          <w:sz w:val="28"/>
          <w:szCs w:val="28"/>
        </w:rPr>
        <w:t xml:space="preserve">О.И. </w:t>
      </w:r>
      <w:proofErr w:type="spellStart"/>
      <w:r w:rsidR="009C651F"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– директор КГБУ СО «КЦСОН «Каратузский»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И.Л. </w:t>
      </w:r>
      <w:proofErr w:type="spellStart"/>
      <w:r>
        <w:rPr>
          <w:sz w:val="28"/>
          <w:szCs w:val="28"/>
        </w:rPr>
        <w:t>Шункина</w:t>
      </w:r>
      <w:proofErr w:type="spellEnd"/>
      <w:r>
        <w:rPr>
          <w:sz w:val="28"/>
          <w:szCs w:val="28"/>
        </w:rPr>
        <w:t xml:space="preserve"> – директор КГКУ «ЦЗН Каратузского района»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А.В. Бондарь –</w:t>
      </w:r>
      <w:r w:rsidR="002E207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комиссар Каратузского района Красноярского края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А.В. Анисимова – ведущий специалист администрации Каратузского района, ответственный секретарь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 Каратузского района: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071">
        <w:rPr>
          <w:sz w:val="28"/>
          <w:szCs w:val="28"/>
        </w:rPr>
        <w:t xml:space="preserve">И.Г. </w:t>
      </w:r>
      <w:proofErr w:type="spellStart"/>
      <w:r w:rsidR="002E2071">
        <w:rPr>
          <w:sz w:val="28"/>
          <w:szCs w:val="28"/>
        </w:rPr>
        <w:t>Ненилина</w:t>
      </w:r>
      <w:proofErr w:type="spellEnd"/>
      <w:r>
        <w:rPr>
          <w:sz w:val="28"/>
          <w:szCs w:val="28"/>
        </w:rPr>
        <w:t xml:space="preserve"> – начальник отдела экономики</w:t>
      </w:r>
      <w:r w:rsidR="0007360C">
        <w:rPr>
          <w:sz w:val="28"/>
          <w:szCs w:val="28"/>
        </w:rPr>
        <w:t>, производства</w:t>
      </w:r>
      <w:r>
        <w:rPr>
          <w:sz w:val="28"/>
          <w:szCs w:val="28"/>
        </w:rPr>
        <w:t xml:space="preserve"> и развития предпринимательства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С.И. </w:t>
      </w:r>
      <w:proofErr w:type="spellStart"/>
      <w:r>
        <w:rPr>
          <w:sz w:val="28"/>
          <w:szCs w:val="28"/>
        </w:rPr>
        <w:t>Бакурова</w:t>
      </w:r>
      <w:proofErr w:type="spellEnd"/>
      <w:r>
        <w:rPr>
          <w:sz w:val="28"/>
          <w:szCs w:val="28"/>
        </w:rPr>
        <w:t xml:space="preserve"> – депутат районного Совета депутатов;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Иерей Анатолий (Оглоблин) – настоятель храма Петра и Павла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071">
        <w:rPr>
          <w:sz w:val="28"/>
          <w:szCs w:val="28"/>
        </w:rPr>
        <w:t>Г.В. Дэка</w:t>
      </w:r>
      <w:r>
        <w:rPr>
          <w:sz w:val="28"/>
          <w:szCs w:val="28"/>
        </w:rPr>
        <w:t xml:space="preserve"> – председатель районного совета ветеранов Каратузского района (по согласованию).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B52417">
      <w:pPr>
        <w:jc w:val="both"/>
        <w:rPr>
          <w:sz w:val="28"/>
          <w:szCs w:val="28"/>
        </w:rPr>
      </w:pPr>
    </w:p>
    <w:p w:rsidR="003B0628" w:rsidRDefault="003B0628"/>
    <w:sectPr w:rsidR="003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C"/>
    <w:rsid w:val="000350A5"/>
    <w:rsid w:val="0007360C"/>
    <w:rsid w:val="000C10BF"/>
    <w:rsid w:val="00284034"/>
    <w:rsid w:val="002A32B0"/>
    <w:rsid w:val="002E2071"/>
    <w:rsid w:val="003B0628"/>
    <w:rsid w:val="00426660"/>
    <w:rsid w:val="004B40D7"/>
    <w:rsid w:val="005D42A4"/>
    <w:rsid w:val="006E362B"/>
    <w:rsid w:val="00750974"/>
    <w:rsid w:val="00754F29"/>
    <w:rsid w:val="00780E2D"/>
    <w:rsid w:val="008D4E46"/>
    <w:rsid w:val="00904D7C"/>
    <w:rsid w:val="00936A36"/>
    <w:rsid w:val="009C651F"/>
    <w:rsid w:val="00A20ED7"/>
    <w:rsid w:val="00B26E24"/>
    <w:rsid w:val="00B52417"/>
    <w:rsid w:val="00C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Яшнева Любовь Ивановна</dc:creator>
  <cp:keywords/>
  <dc:description/>
  <cp:lastModifiedBy>Коршунова Анастасия Николаевна</cp:lastModifiedBy>
  <cp:revision>21</cp:revision>
  <cp:lastPrinted>2022-12-11T09:29:00Z</cp:lastPrinted>
  <dcterms:created xsi:type="dcterms:W3CDTF">2021-05-12T03:25:00Z</dcterms:created>
  <dcterms:modified xsi:type="dcterms:W3CDTF">2022-12-11T09:29:00Z</dcterms:modified>
</cp:coreProperties>
</file>