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033" w:rsidRDefault="003450FE" w:rsidP="001162A9">
      <w:pPr>
        <w:jc w:val="center"/>
        <w:rPr>
          <w:sz w:val="28"/>
          <w:szCs w:val="28"/>
        </w:rPr>
      </w:pPr>
      <w:r>
        <w:rPr>
          <w:rFonts w:eastAsia="Calibri"/>
          <w:noProof/>
          <w:sz w:val="28"/>
          <w:szCs w:val="28"/>
        </w:rPr>
        <w:drawing>
          <wp:inline distT="0" distB="0" distL="0" distR="0" wp14:anchorId="1EAE4B89" wp14:editId="1F949646">
            <wp:extent cx="657225" cy="914400"/>
            <wp:effectExtent l="0" t="0" r="9525" b="0"/>
            <wp:docPr id="1" name="Рисунок 2" descr="Описание: \\DEKA\Users\Public\Коршунова А.Н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\\DEKA\Users\Public\Коршунова А.Н\Герб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0671" w:rsidRPr="00DF0671" w:rsidRDefault="00DF0671" w:rsidP="00DF0671">
      <w:pPr>
        <w:jc w:val="center"/>
        <w:rPr>
          <w:sz w:val="28"/>
          <w:szCs w:val="28"/>
        </w:rPr>
      </w:pPr>
      <w:r w:rsidRPr="00DF0671">
        <w:rPr>
          <w:sz w:val="28"/>
          <w:szCs w:val="28"/>
        </w:rPr>
        <w:t>АДМИНИСТРАЦИЯ КАРАТУЗСКОГО РАЙОНА</w:t>
      </w:r>
    </w:p>
    <w:p w:rsidR="00DF0671" w:rsidRPr="00DF0671" w:rsidRDefault="00DF0671" w:rsidP="00DF0671">
      <w:pPr>
        <w:jc w:val="center"/>
        <w:rPr>
          <w:sz w:val="28"/>
          <w:szCs w:val="28"/>
        </w:rPr>
      </w:pPr>
    </w:p>
    <w:p w:rsidR="00DF0671" w:rsidRDefault="00972FCF" w:rsidP="00DF0671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733AF5" w:rsidRPr="00DF0671" w:rsidRDefault="00733AF5" w:rsidP="00DF0671">
      <w:pPr>
        <w:jc w:val="center"/>
        <w:rPr>
          <w:sz w:val="28"/>
          <w:szCs w:val="28"/>
        </w:rPr>
      </w:pPr>
    </w:p>
    <w:p w:rsidR="00DF0671" w:rsidRDefault="004D1578" w:rsidP="00FE42A0">
      <w:pPr>
        <w:rPr>
          <w:sz w:val="28"/>
          <w:szCs w:val="28"/>
        </w:rPr>
      </w:pPr>
      <w:r>
        <w:rPr>
          <w:sz w:val="28"/>
          <w:szCs w:val="28"/>
        </w:rPr>
        <w:t>07</w:t>
      </w:r>
      <w:r w:rsidR="003945BB">
        <w:rPr>
          <w:sz w:val="28"/>
          <w:szCs w:val="28"/>
        </w:rPr>
        <w:t>.07</w:t>
      </w:r>
      <w:r w:rsidR="006B2620">
        <w:rPr>
          <w:sz w:val="28"/>
          <w:szCs w:val="28"/>
        </w:rPr>
        <w:t>.2021</w:t>
      </w:r>
      <w:r w:rsidR="00DF0671" w:rsidRPr="00DF0671">
        <w:rPr>
          <w:sz w:val="28"/>
          <w:szCs w:val="28"/>
        </w:rPr>
        <w:t xml:space="preserve">  </w:t>
      </w:r>
      <w:r w:rsidR="00FE42A0">
        <w:rPr>
          <w:sz w:val="28"/>
          <w:szCs w:val="28"/>
        </w:rPr>
        <w:t xml:space="preserve">    </w:t>
      </w:r>
      <w:r w:rsidR="00972FCF">
        <w:rPr>
          <w:sz w:val="28"/>
          <w:szCs w:val="28"/>
        </w:rPr>
        <w:t xml:space="preserve">                               </w:t>
      </w:r>
      <w:r w:rsidR="00DF0671" w:rsidRPr="00DF0671">
        <w:rPr>
          <w:sz w:val="28"/>
          <w:szCs w:val="28"/>
        </w:rPr>
        <w:t>с.</w:t>
      </w:r>
      <w:r>
        <w:rPr>
          <w:sz w:val="28"/>
          <w:szCs w:val="28"/>
        </w:rPr>
        <w:t xml:space="preserve"> </w:t>
      </w:r>
      <w:r w:rsidR="00DF0671" w:rsidRPr="00DF0671">
        <w:rPr>
          <w:sz w:val="28"/>
          <w:szCs w:val="28"/>
        </w:rPr>
        <w:t xml:space="preserve">Каратузское                              </w:t>
      </w:r>
      <w:r>
        <w:rPr>
          <w:sz w:val="28"/>
          <w:szCs w:val="28"/>
        </w:rPr>
        <w:t xml:space="preserve">   </w:t>
      </w:r>
      <w:r w:rsidR="00DF0671" w:rsidRPr="00DF0671">
        <w:rPr>
          <w:sz w:val="28"/>
          <w:szCs w:val="28"/>
        </w:rPr>
        <w:t xml:space="preserve">    </w:t>
      </w:r>
      <w:r w:rsidR="00B820BE">
        <w:rPr>
          <w:sz w:val="28"/>
          <w:szCs w:val="28"/>
        </w:rPr>
        <w:t xml:space="preserve"> </w:t>
      </w:r>
      <w:r w:rsidR="00444313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 553</w:t>
      </w:r>
      <w:r w:rsidR="00972FCF">
        <w:rPr>
          <w:sz w:val="28"/>
          <w:szCs w:val="28"/>
        </w:rPr>
        <w:t>-п</w:t>
      </w:r>
    </w:p>
    <w:p w:rsidR="006F4540" w:rsidRDefault="006F4540" w:rsidP="00FE42A0">
      <w:pPr>
        <w:rPr>
          <w:sz w:val="28"/>
          <w:szCs w:val="28"/>
        </w:rPr>
      </w:pPr>
    </w:p>
    <w:p w:rsidR="00B1621B" w:rsidRDefault="00446684" w:rsidP="005E21BD">
      <w:pPr>
        <w:jc w:val="both"/>
        <w:rPr>
          <w:sz w:val="28"/>
          <w:szCs w:val="28"/>
        </w:rPr>
      </w:pPr>
      <w:r w:rsidRPr="00446684">
        <w:rPr>
          <w:sz w:val="28"/>
          <w:szCs w:val="28"/>
        </w:rPr>
        <w:t>О внесении изменений в постановление администрации Каратузского района от 12.05.2020 № 401</w:t>
      </w:r>
      <w:r w:rsidR="00BE6B47">
        <w:rPr>
          <w:sz w:val="28"/>
          <w:szCs w:val="28"/>
        </w:rPr>
        <w:t>-п</w:t>
      </w:r>
      <w:r w:rsidRPr="00446684">
        <w:rPr>
          <w:sz w:val="28"/>
          <w:szCs w:val="28"/>
        </w:rPr>
        <w:t xml:space="preserve"> «О дополнительных мерах, направленных на предупреждение распространения </w:t>
      </w:r>
      <w:proofErr w:type="spellStart"/>
      <w:r w:rsidRPr="00446684">
        <w:rPr>
          <w:sz w:val="28"/>
          <w:szCs w:val="28"/>
        </w:rPr>
        <w:t>коронавирусной</w:t>
      </w:r>
      <w:proofErr w:type="spellEnd"/>
      <w:r w:rsidRPr="00446684">
        <w:rPr>
          <w:sz w:val="28"/>
          <w:szCs w:val="28"/>
        </w:rPr>
        <w:t xml:space="preserve"> инфекцией, вызванной 2019-nCoV, на территории Каратузского района»</w:t>
      </w:r>
    </w:p>
    <w:p w:rsidR="007077B9" w:rsidRPr="007077B9" w:rsidRDefault="00614C18" w:rsidP="007077B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575970" w:rsidRDefault="00F3787D" w:rsidP="00C74F78">
      <w:pPr>
        <w:ind w:firstLine="708"/>
        <w:jc w:val="both"/>
        <w:rPr>
          <w:sz w:val="28"/>
          <w:szCs w:val="28"/>
        </w:rPr>
      </w:pPr>
      <w:proofErr w:type="gramStart"/>
      <w:r w:rsidRPr="00F3787D">
        <w:rPr>
          <w:sz w:val="28"/>
          <w:szCs w:val="28"/>
        </w:rPr>
        <w:t>В соответствии с Федеральным законом от 21.12.1994 № 68-ФЗ "О защите населения и территорий от чрезвычайных ситуаций природного и техногенного характера", Федеральным законом от 17.09.1998 № 157-ФЗ "Об иммунопрофилактике инфекционных болезней", Федеральным законом от 30.03.1999 № 52-ФЗ "О санитарно-эпидемиологическом благополучии населения", Федеральным законом от 30.12.2020 № 492-ФЗ "О биологической безопасности в Российской Федерации", Указом Президента Российской Федерации от 11.05.2020 № 316 "Об определении порядка продления</w:t>
      </w:r>
      <w:proofErr w:type="gramEnd"/>
      <w:r w:rsidRPr="00F3787D">
        <w:rPr>
          <w:sz w:val="28"/>
          <w:szCs w:val="28"/>
        </w:rPr>
        <w:t xml:space="preserve"> </w:t>
      </w:r>
      <w:proofErr w:type="gramStart"/>
      <w:r w:rsidRPr="00F3787D">
        <w:rPr>
          <w:sz w:val="28"/>
          <w:szCs w:val="28"/>
        </w:rPr>
        <w:t xml:space="preserve">действия мер по обеспечению санитарно-эпидемиологического благополучия населения в субъектах Российской Федерации в связи с распространением новой </w:t>
      </w:r>
      <w:proofErr w:type="spellStart"/>
      <w:r w:rsidRPr="00F3787D">
        <w:rPr>
          <w:sz w:val="28"/>
          <w:szCs w:val="28"/>
        </w:rPr>
        <w:t>коронавир</w:t>
      </w:r>
      <w:r>
        <w:rPr>
          <w:sz w:val="28"/>
          <w:szCs w:val="28"/>
        </w:rPr>
        <w:t>усной</w:t>
      </w:r>
      <w:proofErr w:type="spellEnd"/>
      <w:r>
        <w:rPr>
          <w:sz w:val="28"/>
          <w:szCs w:val="28"/>
        </w:rPr>
        <w:t xml:space="preserve"> инфекции (COVID-19)", </w:t>
      </w:r>
      <w:r w:rsidRPr="00F3787D">
        <w:rPr>
          <w:sz w:val="28"/>
          <w:szCs w:val="28"/>
        </w:rPr>
        <w:t>Указ</w:t>
      </w:r>
      <w:r>
        <w:rPr>
          <w:sz w:val="28"/>
          <w:szCs w:val="28"/>
        </w:rPr>
        <w:t>ом</w:t>
      </w:r>
      <w:r w:rsidRPr="00F3787D">
        <w:rPr>
          <w:sz w:val="28"/>
          <w:szCs w:val="28"/>
        </w:rPr>
        <w:t xml:space="preserve"> губернатора Красноярского края от 5 июля 2021 года № 205-уг "О внесении изменений в указ Губернатора Красноярского края от 27.03.2020 № 71-уг "О дополнительных мерах, направленных на предупреждение распространения </w:t>
      </w:r>
      <w:proofErr w:type="spellStart"/>
      <w:r w:rsidRPr="00F3787D">
        <w:rPr>
          <w:sz w:val="28"/>
          <w:szCs w:val="28"/>
        </w:rPr>
        <w:t>коронавирусной</w:t>
      </w:r>
      <w:proofErr w:type="spellEnd"/>
      <w:r w:rsidRPr="00F3787D">
        <w:rPr>
          <w:sz w:val="28"/>
          <w:szCs w:val="28"/>
        </w:rPr>
        <w:t xml:space="preserve"> инфекции, вызванной 2019-nCoV, на территории Красноярского края", Законом Красноярского края от 10.02.2000</w:t>
      </w:r>
      <w:proofErr w:type="gramEnd"/>
      <w:r w:rsidRPr="00F3787D">
        <w:rPr>
          <w:sz w:val="28"/>
          <w:szCs w:val="28"/>
        </w:rPr>
        <w:t xml:space="preserve"> № </w:t>
      </w:r>
      <w:proofErr w:type="gramStart"/>
      <w:r w:rsidRPr="00F3787D">
        <w:rPr>
          <w:sz w:val="28"/>
          <w:szCs w:val="28"/>
        </w:rPr>
        <w:t>9-631 "О защите населения и территории Красноярского края от чрезвычайных ситуаций природного и техногенного характера", учитывая письма Управления Федеральной службы по надзору в сфере защиты прав потребителей и благополучия человека по Красноярскому краю от 22.06.2021 № 24-00-17/02-9046-2021, от 29.06.2021 № 24-00-17/02-9380-2021, решение краевой комиссии по предупреждению и ликвидации чрезвычайных ситуаций и обеспечению пожарной безопасности от 05.07.2021 № 35,</w:t>
      </w:r>
      <w:r w:rsidR="00F46644">
        <w:rPr>
          <w:sz w:val="28"/>
          <w:szCs w:val="28"/>
        </w:rPr>
        <w:t xml:space="preserve"> </w:t>
      </w:r>
      <w:r w:rsidR="00BF26F4">
        <w:rPr>
          <w:sz w:val="28"/>
          <w:szCs w:val="28"/>
        </w:rPr>
        <w:t>руководствуясь ст.22</w:t>
      </w:r>
      <w:proofErr w:type="gramEnd"/>
      <w:r w:rsidR="00BF26F4">
        <w:rPr>
          <w:sz w:val="28"/>
          <w:szCs w:val="28"/>
        </w:rPr>
        <w:t>, 26 Устава муниципального образования «</w:t>
      </w:r>
      <w:proofErr w:type="spellStart"/>
      <w:r w:rsidR="00BF26F4">
        <w:rPr>
          <w:sz w:val="28"/>
          <w:szCs w:val="28"/>
        </w:rPr>
        <w:t>Каратузский</w:t>
      </w:r>
      <w:proofErr w:type="spellEnd"/>
      <w:r w:rsidR="00BF26F4">
        <w:rPr>
          <w:sz w:val="28"/>
          <w:szCs w:val="28"/>
        </w:rPr>
        <w:t xml:space="preserve"> район»</w:t>
      </w:r>
      <w:r w:rsidR="00492132">
        <w:rPr>
          <w:sz w:val="28"/>
          <w:szCs w:val="28"/>
        </w:rPr>
        <w:t xml:space="preserve"> </w:t>
      </w:r>
      <w:r w:rsidR="003B1E6E">
        <w:rPr>
          <w:sz w:val="28"/>
          <w:szCs w:val="28"/>
        </w:rPr>
        <w:t xml:space="preserve">Красноярского края </w:t>
      </w:r>
      <w:r w:rsidR="00B1621B" w:rsidRPr="00B1621B">
        <w:rPr>
          <w:sz w:val="28"/>
          <w:szCs w:val="28"/>
        </w:rPr>
        <w:t xml:space="preserve">ПОСТАНОВЛЯЮ: </w:t>
      </w:r>
    </w:p>
    <w:p w:rsidR="00842868" w:rsidRDefault="00842868" w:rsidP="008428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55E48" w:rsidRPr="00842868">
        <w:rPr>
          <w:sz w:val="28"/>
          <w:szCs w:val="28"/>
        </w:rPr>
        <w:t>Внести в  постановление администрации Каратузского района от 12.05.2020 № 401</w:t>
      </w:r>
      <w:r w:rsidR="00E9027D" w:rsidRPr="00842868">
        <w:rPr>
          <w:sz w:val="28"/>
          <w:szCs w:val="28"/>
        </w:rPr>
        <w:t>-п</w:t>
      </w:r>
      <w:r w:rsidR="00F55E48" w:rsidRPr="00842868">
        <w:rPr>
          <w:sz w:val="28"/>
          <w:szCs w:val="28"/>
        </w:rPr>
        <w:t xml:space="preserve"> «О дополнительных мерах, направленных на предупреждение распространения </w:t>
      </w:r>
      <w:proofErr w:type="spellStart"/>
      <w:r w:rsidR="00F55E48" w:rsidRPr="00842868">
        <w:rPr>
          <w:sz w:val="28"/>
          <w:szCs w:val="28"/>
        </w:rPr>
        <w:t>коронавирусной</w:t>
      </w:r>
      <w:proofErr w:type="spellEnd"/>
      <w:r w:rsidR="00F55E48" w:rsidRPr="00842868">
        <w:rPr>
          <w:sz w:val="28"/>
          <w:szCs w:val="28"/>
        </w:rPr>
        <w:t xml:space="preserve"> инфекцией, вызванной 2019-nCoV, на территории Каратузского района» следующие изменения:</w:t>
      </w:r>
    </w:p>
    <w:p w:rsidR="00BE6248" w:rsidRPr="00BE6248" w:rsidRDefault="00BE6248" w:rsidP="00BE6248">
      <w:pPr>
        <w:ind w:firstLine="708"/>
        <w:jc w:val="both"/>
        <w:rPr>
          <w:sz w:val="28"/>
          <w:szCs w:val="28"/>
        </w:rPr>
      </w:pPr>
      <w:r w:rsidRPr="00BE6248">
        <w:rPr>
          <w:sz w:val="28"/>
          <w:szCs w:val="28"/>
        </w:rPr>
        <w:t>в преамбуле:</w:t>
      </w:r>
    </w:p>
    <w:p w:rsidR="00BE6248" w:rsidRPr="00BE6248" w:rsidRDefault="00BE6248" w:rsidP="00BE6248">
      <w:pPr>
        <w:ind w:firstLine="708"/>
        <w:jc w:val="both"/>
        <w:rPr>
          <w:sz w:val="28"/>
          <w:szCs w:val="28"/>
        </w:rPr>
      </w:pPr>
    </w:p>
    <w:p w:rsidR="00BE6248" w:rsidRPr="00BE6248" w:rsidRDefault="00BE6248" w:rsidP="00BE6248">
      <w:pPr>
        <w:ind w:firstLine="708"/>
        <w:jc w:val="both"/>
        <w:rPr>
          <w:sz w:val="28"/>
          <w:szCs w:val="28"/>
        </w:rPr>
      </w:pPr>
      <w:r w:rsidRPr="00BE6248">
        <w:rPr>
          <w:sz w:val="28"/>
          <w:szCs w:val="28"/>
        </w:rPr>
        <w:t>слова "от 16.06.2021 № 24-00-17/02-8729-2021," заменить словами "от 16.06.2021 № 24-00-17/02-8729-2021, от 22.06.2021 № 24-00-17/02-9046-2021, от 29.06.2021 № 24-00-17/02-9380-2021";</w:t>
      </w:r>
    </w:p>
    <w:p w:rsidR="00BE6248" w:rsidRDefault="00BE6248" w:rsidP="00BE6248">
      <w:pPr>
        <w:ind w:firstLine="708"/>
        <w:jc w:val="both"/>
        <w:rPr>
          <w:sz w:val="28"/>
          <w:szCs w:val="28"/>
        </w:rPr>
      </w:pPr>
      <w:r w:rsidRPr="00BE6248">
        <w:rPr>
          <w:sz w:val="28"/>
          <w:szCs w:val="28"/>
        </w:rPr>
        <w:t>слова "от 17.06.2021 № 28," заменить словами "от 17.06.2021 № 28, от 05.07.2021 № 35,";</w:t>
      </w:r>
    </w:p>
    <w:p w:rsidR="00317FEB" w:rsidRPr="00317FEB" w:rsidRDefault="00317FEB" w:rsidP="00317FEB">
      <w:pPr>
        <w:ind w:firstLine="708"/>
        <w:jc w:val="both"/>
        <w:rPr>
          <w:sz w:val="28"/>
          <w:szCs w:val="28"/>
        </w:rPr>
      </w:pPr>
      <w:r w:rsidRPr="00317FEB">
        <w:rPr>
          <w:sz w:val="28"/>
          <w:szCs w:val="28"/>
        </w:rPr>
        <w:t>пункт 1.5 изложить в следующей редакции:</w:t>
      </w:r>
    </w:p>
    <w:p w:rsidR="00317FEB" w:rsidRPr="00317FEB" w:rsidRDefault="00317FEB" w:rsidP="00317FEB">
      <w:pPr>
        <w:ind w:firstLine="708"/>
        <w:jc w:val="both"/>
        <w:rPr>
          <w:sz w:val="28"/>
          <w:szCs w:val="28"/>
        </w:rPr>
      </w:pPr>
      <w:r w:rsidRPr="00317FEB">
        <w:rPr>
          <w:sz w:val="28"/>
          <w:szCs w:val="28"/>
        </w:rPr>
        <w:t>"1.5. Установить, что хозяйствующие субъекты, оказывающие услуги общественного питания, осуществляют деятельность при условии:</w:t>
      </w:r>
    </w:p>
    <w:p w:rsidR="00317FEB" w:rsidRPr="00317FEB" w:rsidRDefault="00317FEB" w:rsidP="00317FEB">
      <w:pPr>
        <w:ind w:firstLine="708"/>
        <w:jc w:val="both"/>
        <w:rPr>
          <w:sz w:val="28"/>
          <w:szCs w:val="28"/>
        </w:rPr>
      </w:pPr>
      <w:r w:rsidRPr="00317FEB">
        <w:rPr>
          <w:sz w:val="28"/>
          <w:szCs w:val="28"/>
        </w:rPr>
        <w:t>1) запрета функционирования танцевальных зон и площадок, расположенных в организации общественного питания;</w:t>
      </w:r>
    </w:p>
    <w:p w:rsidR="00317FEB" w:rsidRPr="00317FEB" w:rsidRDefault="00317FEB" w:rsidP="00317FEB">
      <w:pPr>
        <w:ind w:firstLine="708"/>
        <w:jc w:val="both"/>
        <w:rPr>
          <w:sz w:val="28"/>
          <w:szCs w:val="28"/>
        </w:rPr>
      </w:pPr>
      <w:r w:rsidRPr="00317FEB">
        <w:rPr>
          <w:sz w:val="28"/>
          <w:szCs w:val="28"/>
        </w:rPr>
        <w:t>2) соблюдения режима работы с 7 до 23 часов по местному времени.</w:t>
      </w:r>
    </w:p>
    <w:p w:rsidR="00317FEB" w:rsidRPr="00317FEB" w:rsidRDefault="00317FEB" w:rsidP="00317FEB">
      <w:pPr>
        <w:ind w:firstLine="708"/>
        <w:jc w:val="both"/>
        <w:rPr>
          <w:sz w:val="28"/>
          <w:szCs w:val="28"/>
        </w:rPr>
      </w:pPr>
      <w:r w:rsidRPr="00317FEB">
        <w:rPr>
          <w:sz w:val="28"/>
          <w:szCs w:val="28"/>
        </w:rPr>
        <w:t>Установить, что действие ограничения, предусмотренного подпунктом 2 настоящего пункта, не распространяется на случаи:</w:t>
      </w:r>
    </w:p>
    <w:p w:rsidR="00317FEB" w:rsidRPr="00317FEB" w:rsidRDefault="00317FEB" w:rsidP="00317FEB">
      <w:pPr>
        <w:ind w:firstLine="708"/>
        <w:jc w:val="both"/>
        <w:rPr>
          <w:sz w:val="28"/>
          <w:szCs w:val="28"/>
        </w:rPr>
      </w:pPr>
      <w:r w:rsidRPr="00317FEB">
        <w:rPr>
          <w:sz w:val="28"/>
          <w:szCs w:val="28"/>
        </w:rPr>
        <w:t>обслуживания на вынос без посещения гражданами организаций общественного питания;</w:t>
      </w:r>
    </w:p>
    <w:p w:rsidR="00317FEB" w:rsidRPr="00317FEB" w:rsidRDefault="00317FEB" w:rsidP="00317FEB">
      <w:pPr>
        <w:ind w:firstLine="708"/>
        <w:jc w:val="both"/>
        <w:rPr>
          <w:sz w:val="28"/>
          <w:szCs w:val="28"/>
        </w:rPr>
      </w:pPr>
      <w:r w:rsidRPr="00317FEB">
        <w:rPr>
          <w:sz w:val="28"/>
          <w:szCs w:val="28"/>
        </w:rPr>
        <w:t>доставки заказов;</w:t>
      </w:r>
    </w:p>
    <w:p w:rsidR="00317FEB" w:rsidRPr="00317FEB" w:rsidRDefault="00317FEB" w:rsidP="00317FEB">
      <w:pPr>
        <w:ind w:firstLine="708"/>
        <w:jc w:val="both"/>
        <w:rPr>
          <w:sz w:val="28"/>
          <w:szCs w:val="28"/>
        </w:rPr>
      </w:pPr>
      <w:r w:rsidRPr="00317FEB">
        <w:rPr>
          <w:sz w:val="28"/>
          <w:szCs w:val="28"/>
        </w:rPr>
        <w:t>работы столовых, буфетов, кафе и иных предприятий общественного питания, осуществляющих организацию питания для работников организаций;</w:t>
      </w:r>
    </w:p>
    <w:p w:rsidR="00317FEB" w:rsidRPr="00317FEB" w:rsidRDefault="00317FEB" w:rsidP="00317FEB">
      <w:pPr>
        <w:ind w:firstLine="708"/>
        <w:jc w:val="both"/>
        <w:rPr>
          <w:sz w:val="28"/>
          <w:szCs w:val="28"/>
        </w:rPr>
      </w:pPr>
      <w:r w:rsidRPr="00317FEB">
        <w:rPr>
          <w:sz w:val="28"/>
          <w:szCs w:val="28"/>
        </w:rPr>
        <w:t>работы хозяйствующих субъектов, оказывающих услуги общественного питания и расположенных на территориях аэропортов, железнодорожных вокзалов и железнодорожных станций, автовокзалов и автостанций;</w:t>
      </w:r>
    </w:p>
    <w:p w:rsidR="00E94AAB" w:rsidRDefault="00317FEB" w:rsidP="00317FEB">
      <w:pPr>
        <w:ind w:firstLine="708"/>
        <w:jc w:val="both"/>
        <w:rPr>
          <w:sz w:val="28"/>
          <w:szCs w:val="28"/>
        </w:rPr>
      </w:pPr>
      <w:proofErr w:type="gramStart"/>
      <w:r w:rsidRPr="00317FEB">
        <w:rPr>
          <w:sz w:val="28"/>
          <w:szCs w:val="28"/>
        </w:rPr>
        <w:t>работы организаций общественного питания и пунктов общественного питания в зданиях, строениях, сооружениях, предназначенных для обслуживания участников дорожного движения по пути следования (объектах дорожного сервиса), расположенных в границах полос отвода или в границах придорожных полос автомобильных дорог общего пользования федерального значения (в пределах территории Красноярского края), регионального и межмуниципального значения Красноярского края.";</w:t>
      </w:r>
      <w:proofErr w:type="gramEnd"/>
    </w:p>
    <w:p w:rsidR="006F7E4E" w:rsidRDefault="006F7E4E" w:rsidP="00317FEB">
      <w:pPr>
        <w:ind w:firstLine="708"/>
        <w:jc w:val="both"/>
        <w:rPr>
          <w:sz w:val="28"/>
          <w:szCs w:val="28"/>
        </w:rPr>
      </w:pPr>
      <w:r w:rsidRPr="006F7E4E">
        <w:rPr>
          <w:sz w:val="28"/>
          <w:szCs w:val="28"/>
        </w:rPr>
        <w:t>в абзаце первом пункта 1.8 слова "не более чем на 75 % от общей вместимости" заменить словами "не более чем на 50 % от общей вместимости";</w:t>
      </w:r>
    </w:p>
    <w:p w:rsidR="00774637" w:rsidRPr="00774637" w:rsidRDefault="00774637" w:rsidP="00774637">
      <w:pPr>
        <w:ind w:firstLine="708"/>
        <w:jc w:val="both"/>
        <w:rPr>
          <w:sz w:val="28"/>
          <w:szCs w:val="28"/>
        </w:rPr>
      </w:pPr>
      <w:r w:rsidRPr="00774637">
        <w:rPr>
          <w:sz w:val="28"/>
          <w:szCs w:val="28"/>
        </w:rPr>
        <w:t>в пункте 2:</w:t>
      </w:r>
    </w:p>
    <w:p w:rsidR="00774637" w:rsidRPr="00774637" w:rsidRDefault="00774637" w:rsidP="0077463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дополнить подпунктами 6 и </w:t>
      </w:r>
      <w:r w:rsidRPr="00774637">
        <w:rPr>
          <w:sz w:val="28"/>
          <w:szCs w:val="28"/>
        </w:rPr>
        <w:t>8 следующего содержания:</w:t>
      </w:r>
    </w:p>
    <w:p w:rsidR="00774637" w:rsidRPr="00774637" w:rsidRDefault="000E1FB0" w:rsidP="0077463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774637" w:rsidRPr="00774637">
        <w:rPr>
          <w:sz w:val="28"/>
          <w:szCs w:val="28"/>
        </w:rPr>
        <w:t xml:space="preserve">6) деятельность хозяйствующих субъектов, оказывающих услуги общественного питания, с 23 до 7 часов следующего дня по местному времени, за исключением случаев, установленных абзацами вторым - седьмым подпункта 2 пункта 1.5 настоящего </w:t>
      </w:r>
      <w:r>
        <w:rPr>
          <w:sz w:val="28"/>
          <w:szCs w:val="28"/>
        </w:rPr>
        <w:t>постановления</w:t>
      </w:r>
      <w:r w:rsidR="00774637" w:rsidRPr="00774637">
        <w:rPr>
          <w:sz w:val="28"/>
          <w:szCs w:val="28"/>
        </w:rPr>
        <w:t>;</w:t>
      </w:r>
    </w:p>
    <w:p w:rsidR="00774637" w:rsidRDefault="00774637" w:rsidP="0077463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774637">
        <w:rPr>
          <w:sz w:val="28"/>
          <w:szCs w:val="28"/>
        </w:rPr>
        <w:t>) деятельность в области отдыха и развлечения, осуществляемую с использованием разных аттракционов (включая механические и водные аттракционы, игры), расположенных в помещениях, зданиях, сооружени</w:t>
      </w:r>
      <w:r w:rsidR="000E1FB0">
        <w:rPr>
          <w:sz w:val="28"/>
          <w:szCs w:val="28"/>
        </w:rPr>
        <w:t>ях, а также на открытом воздухе</w:t>
      </w:r>
      <w:proofErr w:type="gramStart"/>
      <w:r w:rsidR="000E1FB0">
        <w:rPr>
          <w:sz w:val="28"/>
          <w:szCs w:val="28"/>
        </w:rPr>
        <w:t>.»;</w:t>
      </w:r>
      <w:proofErr w:type="gramEnd"/>
    </w:p>
    <w:p w:rsidR="008F5EFE" w:rsidRPr="008F5EFE" w:rsidRDefault="008F5EFE" w:rsidP="008F5EFE">
      <w:pPr>
        <w:ind w:firstLine="708"/>
        <w:jc w:val="both"/>
        <w:rPr>
          <w:sz w:val="28"/>
          <w:szCs w:val="28"/>
        </w:rPr>
      </w:pPr>
      <w:r w:rsidRPr="008F5EFE">
        <w:rPr>
          <w:sz w:val="28"/>
          <w:szCs w:val="28"/>
        </w:rPr>
        <w:t>в пункте 2.9.2:</w:t>
      </w:r>
    </w:p>
    <w:p w:rsidR="008F5EFE" w:rsidRPr="008F5EFE" w:rsidRDefault="008F5EFE" w:rsidP="008F5EFE">
      <w:pPr>
        <w:ind w:firstLine="708"/>
        <w:jc w:val="both"/>
        <w:rPr>
          <w:sz w:val="28"/>
          <w:szCs w:val="28"/>
        </w:rPr>
      </w:pPr>
    </w:p>
    <w:p w:rsidR="008F5EFE" w:rsidRPr="008F5EFE" w:rsidRDefault="008F5EFE" w:rsidP="008F5EFE">
      <w:pPr>
        <w:ind w:firstLine="708"/>
        <w:jc w:val="both"/>
        <w:rPr>
          <w:sz w:val="28"/>
          <w:szCs w:val="28"/>
        </w:rPr>
      </w:pPr>
      <w:r w:rsidRPr="008F5EFE">
        <w:rPr>
          <w:sz w:val="28"/>
          <w:szCs w:val="28"/>
        </w:rPr>
        <w:t xml:space="preserve">в </w:t>
      </w:r>
      <w:r>
        <w:rPr>
          <w:sz w:val="28"/>
          <w:szCs w:val="28"/>
        </w:rPr>
        <w:t>абзаце пятом</w:t>
      </w:r>
      <w:r w:rsidRPr="008F5EFE">
        <w:rPr>
          <w:sz w:val="28"/>
          <w:szCs w:val="28"/>
        </w:rPr>
        <w:t xml:space="preserve"> слова "не более 75 % от единовременной пропускной способности спортивного сооружения" заменить словами "не более 50 % от единовременной пропускной способности спортивного сооружения";</w:t>
      </w:r>
    </w:p>
    <w:p w:rsidR="008F5EFE" w:rsidRPr="008F5EFE" w:rsidRDefault="008F5EFE" w:rsidP="008F5E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абзаце шестом</w:t>
      </w:r>
      <w:r w:rsidRPr="008F5EFE">
        <w:rPr>
          <w:sz w:val="28"/>
          <w:szCs w:val="28"/>
        </w:rPr>
        <w:t>:</w:t>
      </w:r>
    </w:p>
    <w:p w:rsidR="008F5EFE" w:rsidRPr="008F5EFE" w:rsidRDefault="008F5EFE" w:rsidP="008F5EFE">
      <w:pPr>
        <w:ind w:firstLine="708"/>
        <w:jc w:val="both"/>
        <w:rPr>
          <w:sz w:val="28"/>
          <w:szCs w:val="28"/>
        </w:rPr>
      </w:pPr>
      <w:r w:rsidRPr="008F5EFE">
        <w:rPr>
          <w:sz w:val="28"/>
          <w:szCs w:val="28"/>
        </w:rPr>
        <w:t>слова "на 2020, 2021 годы" заменить словами "на 2021 год";</w:t>
      </w:r>
    </w:p>
    <w:p w:rsidR="008F5EFE" w:rsidRDefault="008F5EFE" w:rsidP="008F5EFE">
      <w:pPr>
        <w:ind w:firstLine="708"/>
        <w:jc w:val="both"/>
        <w:rPr>
          <w:sz w:val="28"/>
          <w:szCs w:val="28"/>
        </w:rPr>
      </w:pPr>
      <w:r w:rsidRPr="008F5EFE">
        <w:rPr>
          <w:sz w:val="28"/>
          <w:szCs w:val="28"/>
        </w:rPr>
        <w:t>слова "не более 75 % от общей вместимости места проведения мероприятия и равномерной рассадкой зрителей" заменить словами "не более 50 % от общей вместимости места проведения мероприятия и равномерной рассадкой зрителей";</w:t>
      </w:r>
    </w:p>
    <w:p w:rsidR="009B0004" w:rsidRPr="009B0004" w:rsidRDefault="009B0004" w:rsidP="009B0004">
      <w:pPr>
        <w:ind w:firstLine="708"/>
        <w:jc w:val="both"/>
        <w:rPr>
          <w:sz w:val="28"/>
          <w:szCs w:val="28"/>
        </w:rPr>
      </w:pPr>
      <w:r w:rsidRPr="009B0004">
        <w:rPr>
          <w:sz w:val="28"/>
          <w:szCs w:val="28"/>
        </w:rPr>
        <w:t>дополнить пунктом 3.11.7 следующего содержания:</w:t>
      </w:r>
    </w:p>
    <w:p w:rsidR="00E94AAB" w:rsidRPr="00E94AAB" w:rsidRDefault="009B0004" w:rsidP="00E94AAB">
      <w:pPr>
        <w:ind w:firstLine="708"/>
        <w:jc w:val="both"/>
        <w:rPr>
          <w:sz w:val="28"/>
          <w:szCs w:val="28"/>
        </w:rPr>
      </w:pPr>
      <w:r w:rsidRPr="009B0004">
        <w:rPr>
          <w:sz w:val="28"/>
          <w:szCs w:val="28"/>
        </w:rPr>
        <w:t xml:space="preserve">"3.11.7. Рекомендовать работодателям, деятельность которых не приостановлена в соответствии с федеральными и краевыми правовыми актами, направленными на предупреждение распространения </w:t>
      </w:r>
      <w:proofErr w:type="spellStart"/>
      <w:r w:rsidRPr="009B0004">
        <w:rPr>
          <w:sz w:val="28"/>
          <w:szCs w:val="28"/>
        </w:rPr>
        <w:t>коронавирусной</w:t>
      </w:r>
      <w:proofErr w:type="spellEnd"/>
      <w:r w:rsidRPr="009B0004">
        <w:rPr>
          <w:sz w:val="28"/>
          <w:szCs w:val="28"/>
        </w:rPr>
        <w:t xml:space="preserve"> инфекции, вызванной 2019-nCoV, оказать содействие медицинским организациям в проведении вакцинации работников (исполнителей по гражданско-правовым договорам) против </w:t>
      </w:r>
      <w:proofErr w:type="spellStart"/>
      <w:r w:rsidRPr="009B0004">
        <w:rPr>
          <w:sz w:val="28"/>
          <w:szCs w:val="28"/>
        </w:rPr>
        <w:t>коронавирусной</w:t>
      </w:r>
      <w:proofErr w:type="spellEnd"/>
      <w:r w:rsidRPr="009B0004">
        <w:rPr>
          <w:sz w:val="28"/>
          <w:szCs w:val="28"/>
        </w:rPr>
        <w:t xml:space="preserve"> инфекции, вызванной 2019-nCoV, и создавать условия для ее прохождения работниками (исполнителями по гражданско-правовым договорам)</w:t>
      </w:r>
      <w:proofErr w:type="gramStart"/>
      <w:r w:rsidRPr="009B0004">
        <w:rPr>
          <w:sz w:val="28"/>
          <w:szCs w:val="28"/>
        </w:rPr>
        <w:t>."</w:t>
      </w:r>
      <w:proofErr w:type="gramEnd"/>
      <w:r w:rsidRPr="009B0004">
        <w:rPr>
          <w:sz w:val="28"/>
          <w:szCs w:val="28"/>
        </w:rPr>
        <w:t>.</w:t>
      </w:r>
    </w:p>
    <w:p w:rsidR="000E2CDE" w:rsidRDefault="00AF63EA" w:rsidP="001D7F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60BB5">
        <w:rPr>
          <w:sz w:val="28"/>
          <w:szCs w:val="28"/>
        </w:rPr>
        <w:t>. Опубликовать настоящее постановление на «Официальном сайте администрации Каратузского района</w:t>
      </w:r>
      <w:r w:rsidR="001D7F19" w:rsidRPr="001D7F19">
        <w:rPr>
          <w:sz w:val="28"/>
          <w:szCs w:val="28"/>
        </w:rPr>
        <w:t xml:space="preserve"> (</w:t>
      </w:r>
      <w:hyperlink r:id="rId10" w:history="1">
        <w:r w:rsidR="00C60BB5" w:rsidRPr="00B437BB">
          <w:rPr>
            <w:rStyle w:val="ab"/>
            <w:sz w:val="28"/>
            <w:szCs w:val="28"/>
          </w:rPr>
          <w:t>w</w:t>
        </w:r>
        <w:proofErr w:type="spellStart"/>
        <w:r w:rsidR="00C60BB5" w:rsidRPr="00B437BB">
          <w:rPr>
            <w:rStyle w:val="ab"/>
            <w:sz w:val="28"/>
            <w:szCs w:val="28"/>
            <w:lang w:val="en-US"/>
          </w:rPr>
          <w:t>ww</w:t>
        </w:r>
        <w:proofErr w:type="spellEnd"/>
        <w:r w:rsidR="00C60BB5" w:rsidRPr="00B437BB">
          <w:rPr>
            <w:rStyle w:val="ab"/>
            <w:sz w:val="28"/>
            <w:szCs w:val="28"/>
          </w:rPr>
          <w:t>.</w:t>
        </w:r>
        <w:proofErr w:type="spellStart"/>
        <w:r w:rsidR="00C60BB5" w:rsidRPr="00B437BB">
          <w:rPr>
            <w:rStyle w:val="ab"/>
            <w:sz w:val="28"/>
            <w:szCs w:val="28"/>
            <w:lang w:val="en-US"/>
          </w:rPr>
          <w:t>karatuzraion</w:t>
        </w:r>
        <w:proofErr w:type="spellEnd"/>
        <w:r w:rsidR="00C60BB5" w:rsidRPr="00B437BB">
          <w:rPr>
            <w:rStyle w:val="ab"/>
            <w:sz w:val="28"/>
            <w:szCs w:val="28"/>
          </w:rPr>
          <w:t>.</w:t>
        </w:r>
        <w:proofErr w:type="spellStart"/>
        <w:r w:rsidR="00C60BB5" w:rsidRPr="00B437BB">
          <w:rPr>
            <w:rStyle w:val="ab"/>
            <w:sz w:val="28"/>
            <w:szCs w:val="28"/>
            <w:lang w:val="en-US"/>
          </w:rPr>
          <w:t>ru</w:t>
        </w:r>
        <w:proofErr w:type="spellEnd"/>
      </w:hyperlink>
      <w:r w:rsidR="00C60BB5" w:rsidRPr="00C60BB5">
        <w:rPr>
          <w:sz w:val="28"/>
          <w:szCs w:val="28"/>
        </w:rPr>
        <w:t>)</w:t>
      </w:r>
      <w:r w:rsidR="00C60BB5">
        <w:rPr>
          <w:sz w:val="28"/>
          <w:szCs w:val="28"/>
        </w:rPr>
        <w:t>.</w:t>
      </w:r>
    </w:p>
    <w:p w:rsidR="00FC66FF" w:rsidRDefault="00AF63EA" w:rsidP="001D7F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C66FF">
        <w:rPr>
          <w:sz w:val="28"/>
          <w:szCs w:val="28"/>
        </w:rPr>
        <w:t>.</w:t>
      </w:r>
      <w:r w:rsidR="00FC66FF" w:rsidRPr="00FC66FF">
        <w:t xml:space="preserve"> </w:t>
      </w:r>
      <w:proofErr w:type="gramStart"/>
      <w:r w:rsidR="00FC66FF" w:rsidRPr="00FC66FF">
        <w:rPr>
          <w:sz w:val="28"/>
          <w:szCs w:val="28"/>
        </w:rPr>
        <w:t>Контроль за</w:t>
      </w:r>
      <w:proofErr w:type="gramEnd"/>
      <w:r w:rsidR="00FC66FF" w:rsidRPr="00FC66FF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877DD0" w:rsidRDefault="00AF63EA" w:rsidP="0057597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60BB5">
        <w:rPr>
          <w:sz w:val="28"/>
          <w:szCs w:val="28"/>
        </w:rPr>
        <w:t>.</w:t>
      </w:r>
      <w:r w:rsidR="006E0E0D" w:rsidRPr="006E0E0D">
        <w:t xml:space="preserve"> </w:t>
      </w:r>
      <w:r w:rsidR="006E0E0D" w:rsidRPr="006E0E0D">
        <w:rPr>
          <w:sz w:val="28"/>
          <w:szCs w:val="28"/>
        </w:rPr>
        <w:t>Настояще</w:t>
      </w:r>
      <w:r w:rsidR="009869A6">
        <w:rPr>
          <w:sz w:val="28"/>
          <w:szCs w:val="28"/>
        </w:rPr>
        <w:t xml:space="preserve">е постановление вступает </w:t>
      </w:r>
      <w:r w:rsidR="009869A6" w:rsidRPr="009869A6">
        <w:rPr>
          <w:sz w:val="28"/>
          <w:szCs w:val="28"/>
        </w:rPr>
        <w:t xml:space="preserve"> в силу с 7 июля 2021 года, но не ранее дня, следующего за днем</w:t>
      </w:r>
      <w:r w:rsidR="009869A6">
        <w:rPr>
          <w:sz w:val="28"/>
          <w:szCs w:val="28"/>
        </w:rPr>
        <w:t xml:space="preserve"> его официального опубликования </w:t>
      </w:r>
      <w:r w:rsidR="006E0E0D" w:rsidRPr="006E0E0D">
        <w:rPr>
          <w:sz w:val="28"/>
          <w:szCs w:val="28"/>
        </w:rPr>
        <w:t xml:space="preserve"> в периодическом печатном издании «Вести муниципального образования «</w:t>
      </w:r>
      <w:proofErr w:type="spellStart"/>
      <w:r w:rsidR="006E0E0D" w:rsidRPr="006E0E0D">
        <w:rPr>
          <w:sz w:val="28"/>
          <w:szCs w:val="28"/>
        </w:rPr>
        <w:t>Каратузский</w:t>
      </w:r>
      <w:proofErr w:type="spellEnd"/>
      <w:r w:rsidR="006E0E0D" w:rsidRPr="006E0E0D">
        <w:rPr>
          <w:sz w:val="28"/>
          <w:szCs w:val="28"/>
        </w:rPr>
        <w:t xml:space="preserve"> район»». </w:t>
      </w:r>
    </w:p>
    <w:p w:rsidR="00877DD0" w:rsidRDefault="00877DD0" w:rsidP="00575970">
      <w:pPr>
        <w:ind w:firstLine="708"/>
        <w:jc w:val="both"/>
        <w:rPr>
          <w:sz w:val="28"/>
          <w:szCs w:val="28"/>
        </w:rPr>
      </w:pPr>
    </w:p>
    <w:p w:rsidR="00575970" w:rsidRDefault="006E0E0D" w:rsidP="0057597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45F9B" w:rsidRDefault="007951EF" w:rsidP="00FE42A0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C928F4">
        <w:rPr>
          <w:sz w:val="28"/>
          <w:szCs w:val="28"/>
        </w:rPr>
        <w:t xml:space="preserve"> района                                                  </w:t>
      </w:r>
      <w:r w:rsidR="007C3EA4">
        <w:rPr>
          <w:sz w:val="28"/>
          <w:szCs w:val="28"/>
        </w:rPr>
        <w:t xml:space="preserve">     </w:t>
      </w:r>
      <w:r w:rsidR="004F058F">
        <w:rPr>
          <w:sz w:val="28"/>
          <w:szCs w:val="28"/>
        </w:rPr>
        <w:t xml:space="preserve">                   </w:t>
      </w:r>
      <w:r w:rsidR="004D1578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>К.А.</w:t>
      </w:r>
      <w:r w:rsidR="004D157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Тюнин</w:t>
      </w:r>
      <w:proofErr w:type="spellEnd"/>
    </w:p>
    <w:sectPr w:rsidR="00C45F9B" w:rsidSect="00877DD0">
      <w:pgSz w:w="11906" w:h="16838"/>
      <w:pgMar w:top="993" w:right="85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5D49" w:rsidRDefault="00345D49" w:rsidP="00DF0671">
      <w:r>
        <w:separator/>
      </w:r>
    </w:p>
  </w:endnote>
  <w:endnote w:type="continuationSeparator" w:id="0">
    <w:p w:rsidR="00345D49" w:rsidRDefault="00345D49" w:rsidP="00DF0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5D49" w:rsidRDefault="00345D49" w:rsidP="00DF0671">
      <w:r>
        <w:separator/>
      </w:r>
    </w:p>
  </w:footnote>
  <w:footnote w:type="continuationSeparator" w:id="0">
    <w:p w:rsidR="00345D49" w:rsidRDefault="00345D49" w:rsidP="00DF06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84C1F"/>
    <w:multiLevelType w:val="hybridMultilevel"/>
    <w:tmpl w:val="8F788EF0"/>
    <w:lvl w:ilvl="0" w:tplc="E6C6F5E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1E15CCD"/>
    <w:multiLevelType w:val="hybridMultilevel"/>
    <w:tmpl w:val="17E63C1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D660A19"/>
    <w:multiLevelType w:val="hybridMultilevel"/>
    <w:tmpl w:val="290AD9E8"/>
    <w:lvl w:ilvl="0" w:tplc="0F4295D8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FCD1937"/>
    <w:multiLevelType w:val="hybridMultilevel"/>
    <w:tmpl w:val="8C0AF8D6"/>
    <w:lvl w:ilvl="0" w:tplc="F8D6CC2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61F53148"/>
    <w:multiLevelType w:val="hybridMultilevel"/>
    <w:tmpl w:val="81D09086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45A"/>
    <w:rsid w:val="00001F92"/>
    <w:rsid w:val="0000320C"/>
    <w:rsid w:val="0000472B"/>
    <w:rsid w:val="0002597A"/>
    <w:rsid w:val="00026EC9"/>
    <w:rsid w:val="00027901"/>
    <w:rsid w:val="00030E16"/>
    <w:rsid w:val="00035B2F"/>
    <w:rsid w:val="00036912"/>
    <w:rsid w:val="00041C41"/>
    <w:rsid w:val="00052C89"/>
    <w:rsid w:val="00052FF2"/>
    <w:rsid w:val="000557FC"/>
    <w:rsid w:val="0006093D"/>
    <w:rsid w:val="000619EA"/>
    <w:rsid w:val="00061A4F"/>
    <w:rsid w:val="00061FBD"/>
    <w:rsid w:val="00061FF9"/>
    <w:rsid w:val="00062C96"/>
    <w:rsid w:val="0006438A"/>
    <w:rsid w:val="00066E0F"/>
    <w:rsid w:val="000761F5"/>
    <w:rsid w:val="0007725C"/>
    <w:rsid w:val="0007756A"/>
    <w:rsid w:val="00084C8F"/>
    <w:rsid w:val="0008672D"/>
    <w:rsid w:val="00087B7B"/>
    <w:rsid w:val="00090087"/>
    <w:rsid w:val="00093357"/>
    <w:rsid w:val="000A2679"/>
    <w:rsid w:val="000A2C79"/>
    <w:rsid w:val="000A5D60"/>
    <w:rsid w:val="000B6785"/>
    <w:rsid w:val="000B680B"/>
    <w:rsid w:val="000B6CD4"/>
    <w:rsid w:val="000C2B4F"/>
    <w:rsid w:val="000C589C"/>
    <w:rsid w:val="000D0D20"/>
    <w:rsid w:val="000D2BEF"/>
    <w:rsid w:val="000D3399"/>
    <w:rsid w:val="000D4597"/>
    <w:rsid w:val="000D584D"/>
    <w:rsid w:val="000D69F5"/>
    <w:rsid w:val="000D76F3"/>
    <w:rsid w:val="000E142A"/>
    <w:rsid w:val="000E18D1"/>
    <w:rsid w:val="000E1FB0"/>
    <w:rsid w:val="000E2CDE"/>
    <w:rsid w:val="000E4813"/>
    <w:rsid w:val="000E61FD"/>
    <w:rsid w:val="000E6324"/>
    <w:rsid w:val="000F3FA2"/>
    <w:rsid w:val="000F6878"/>
    <w:rsid w:val="000F7553"/>
    <w:rsid w:val="001000AB"/>
    <w:rsid w:val="00101669"/>
    <w:rsid w:val="001018A0"/>
    <w:rsid w:val="00101CC9"/>
    <w:rsid w:val="001033BC"/>
    <w:rsid w:val="00103977"/>
    <w:rsid w:val="00103F3D"/>
    <w:rsid w:val="00104F3E"/>
    <w:rsid w:val="001056AD"/>
    <w:rsid w:val="00105AC4"/>
    <w:rsid w:val="0010615E"/>
    <w:rsid w:val="00111A30"/>
    <w:rsid w:val="00115D23"/>
    <w:rsid w:val="001162A9"/>
    <w:rsid w:val="00120743"/>
    <w:rsid w:val="0012180A"/>
    <w:rsid w:val="001227C5"/>
    <w:rsid w:val="0013141F"/>
    <w:rsid w:val="00131693"/>
    <w:rsid w:val="001328C2"/>
    <w:rsid w:val="00134F08"/>
    <w:rsid w:val="00140200"/>
    <w:rsid w:val="00147E9F"/>
    <w:rsid w:val="00154297"/>
    <w:rsid w:val="001559BD"/>
    <w:rsid w:val="00157F0C"/>
    <w:rsid w:val="001614DE"/>
    <w:rsid w:val="001628E7"/>
    <w:rsid w:val="00167F25"/>
    <w:rsid w:val="00170274"/>
    <w:rsid w:val="00170684"/>
    <w:rsid w:val="0017089C"/>
    <w:rsid w:val="001772D5"/>
    <w:rsid w:val="00177C96"/>
    <w:rsid w:val="001829DC"/>
    <w:rsid w:val="00192BC0"/>
    <w:rsid w:val="00193089"/>
    <w:rsid w:val="0019411F"/>
    <w:rsid w:val="001A072E"/>
    <w:rsid w:val="001A0927"/>
    <w:rsid w:val="001A49CB"/>
    <w:rsid w:val="001B7291"/>
    <w:rsid w:val="001B752F"/>
    <w:rsid w:val="001C43E2"/>
    <w:rsid w:val="001C56BE"/>
    <w:rsid w:val="001D2B2A"/>
    <w:rsid w:val="001D7F19"/>
    <w:rsid w:val="001E1092"/>
    <w:rsid w:val="001E7CDD"/>
    <w:rsid w:val="001F4742"/>
    <w:rsid w:val="001F55E9"/>
    <w:rsid w:val="001F5996"/>
    <w:rsid w:val="00203EB6"/>
    <w:rsid w:val="0021067C"/>
    <w:rsid w:val="0022289B"/>
    <w:rsid w:val="002230CB"/>
    <w:rsid w:val="002260B3"/>
    <w:rsid w:val="00230B7E"/>
    <w:rsid w:val="002330E5"/>
    <w:rsid w:val="00235202"/>
    <w:rsid w:val="0025362A"/>
    <w:rsid w:val="00257BCE"/>
    <w:rsid w:val="00260288"/>
    <w:rsid w:val="00261BE0"/>
    <w:rsid w:val="002633A5"/>
    <w:rsid w:val="00263FAE"/>
    <w:rsid w:val="00266239"/>
    <w:rsid w:val="00266531"/>
    <w:rsid w:val="002705D5"/>
    <w:rsid w:val="002744AC"/>
    <w:rsid w:val="0027627E"/>
    <w:rsid w:val="002828C6"/>
    <w:rsid w:val="00285815"/>
    <w:rsid w:val="002931F8"/>
    <w:rsid w:val="00294328"/>
    <w:rsid w:val="002A385A"/>
    <w:rsid w:val="002B0BCA"/>
    <w:rsid w:val="002B25FD"/>
    <w:rsid w:val="002C3D0D"/>
    <w:rsid w:val="002D1D67"/>
    <w:rsid w:val="002D278B"/>
    <w:rsid w:val="002D5E94"/>
    <w:rsid w:val="002E00E1"/>
    <w:rsid w:val="002F3E3C"/>
    <w:rsid w:val="002F67D2"/>
    <w:rsid w:val="002F6F7E"/>
    <w:rsid w:val="00301AC9"/>
    <w:rsid w:val="00317FEB"/>
    <w:rsid w:val="00332445"/>
    <w:rsid w:val="00335EDB"/>
    <w:rsid w:val="003450FE"/>
    <w:rsid w:val="003453D8"/>
    <w:rsid w:val="00345D49"/>
    <w:rsid w:val="00352AF9"/>
    <w:rsid w:val="00357CC0"/>
    <w:rsid w:val="00363E10"/>
    <w:rsid w:val="00364870"/>
    <w:rsid w:val="00365E09"/>
    <w:rsid w:val="00371B89"/>
    <w:rsid w:val="00373961"/>
    <w:rsid w:val="00377F88"/>
    <w:rsid w:val="003801D3"/>
    <w:rsid w:val="0038183E"/>
    <w:rsid w:val="0038697C"/>
    <w:rsid w:val="003945BB"/>
    <w:rsid w:val="003A085B"/>
    <w:rsid w:val="003A436D"/>
    <w:rsid w:val="003A4634"/>
    <w:rsid w:val="003B0A13"/>
    <w:rsid w:val="003B127A"/>
    <w:rsid w:val="003B1C42"/>
    <w:rsid w:val="003B1E6E"/>
    <w:rsid w:val="003B4921"/>
    <w:rsid w:val="003B5ABF"/>
    <w:rsid w:val="003B7503"/>
    <w:rsid w:val="003B7F75"/>
    <w:rsid w:val="003D144D"/>
    <w:rsid w:val="003D15D0"/>
    <w:rsid w:val="003D2588"/>
    <w:rsid w:val="003D63AF"/>
    <w:rsid w:val="003D7DC2"/>
    <w:rsid w:val="003E2C87"/>
    <w:rsid w:val="003E4EAA"/>
    <w:rsid w:val="003E6733"/>
    <w:rsid w:val="003E7F19"/>
    <w:rsid w:val="003F0736"/>
    <w:rsid w:val="003F0A28"/>
    <w:rsid w:val="003F128F"/>
    <w:rsid w:val="003F61A3"/>
    <w:rsid w:val="003F6EBA"/>
    <w:rsid w:val="00404DF5"/>
    <w:rsid w:val="00415076"/>
    <w:rsid w:val="00430EB9"/>
    <w:rsid w:val="00431AFC"/>
    <w:rsid w:val="004367D8"/>
    <w:rsid w:val="004401A1"/>
    <w:rsid w:val="00442F98"/>
    <w:rsid w:val="00444313"/>
    <w:rsid w:val="00446684"/>
    <w:rsid w:val="004546F4"/>
    <w:rsid w:val="00454BCB"/>
    <w:rsid w:val="004608ED"/>
    <w:rsid w:val="00465679"/>
    <w:rsid w:val="00466F8B"/>
    <w:rsid w:val="00467C92"/>
    <w:rsid w:val="0047049A"/>
    <w:rsid w:val="00471B4F"/>
    <w:rsid w:val="004773F0"/>
    <w:rsid w:val="00480BC0"/>
    <w:rsid w:val="004814C4"/>
    <w:rsid w:val="00485C60"/>
    <w:rsid w:val="004862BF"/>
    <w:rsid w:val="00492132"/>
    <w:rsid w:val="00492196"/>
    <w:rsid w:val="00492ABB"/>
    <w:rsid w:val="00493441"/>
    <w:rsid w:val="0049429A"/>
    <w:rsid w:val="004948BB"/>
    <w:rsid w:val="0049593B"/>
    <w:rsid w:val="004A2638"/>
    <w:rsid w:val="004A7D8F"/>
    <w:rsid w:val="004B2194"/>
    <w:rsid w:val="004C0B9A"/>
    <w:rsid w:val="004D1578"/>
    <w:rsid w:val="004D334A"/>
    <w:rsid w:val="004E20BA"/>
    <w:rsid w:val="004F058F"/>
    <w:rsid w:val="004F1C1F"/>
    <w:rsid w:val="004F225A"/>
    <w:rsid w:val="004F4AF5"/>
    <w:rsid w:val="004F6D91"/>
    <w:rsid w:val="005036CB"/>
    <w:rsid w:val="0050674B"/>
    <w:rsid w:val="00513F79"/>
    <w:rsid w:val="00516016"/>
    <w:rsid w:val="005274CC"/>
    <w:rsid w:val="00532808"/>
    <w:rsid w:val="00535AD3"/>
    <w:rsid w:val="00535FF1"/>
    <w:rsid w:val="00540EA9"/>
    <w:rsid w:val="005416EE"/>
    <w:rsid w:val="00541861"/>
    <w:rsid w:val="0055217B"/>
    <w:rsid w:val="005545F5"/>
    <w:rsid w:val="00554C3D"/>
    <w:rsid w:val="00556918"/>
    <w:rsid w:val="00556BAB"/>
    <w:rsid w:val="00556D93"/>
    <w:rsid w:val="00562C8B"/>
    <w:rsid w:val="00567FDC"/>
    <w:rsid w:val="00575970"/>
    <w:rsid w:val="005768A7"/>
    <w:rsid w:val="0058040D"/>
    <w:rsid w:val="00584612"/>
    <w:rsid w:val="00587C23"/>
    <w:rsid w:val="00590F39"/>
    <w:rsid w:val="00592F62"/>
    <w:rsid w:val="00592F6C"/>
    <w:rsid w:val="005A0390"/>
    <w:rsid w:val="005A2B28"/>
    <w:rsid w:val="005A5650"/>
    <w:rsid w:val="005A70B2"/>
    <w:rsid w:val="005C5941"/>
    <w:rsid w:val="005D23F0"/>
    <w:rsid w:val="005D26F2"/>
    <w:rsid w:val="005E21BD"/>
    <w:rsid w:val="005E78AE"/>
    <w:rsid w:val="005F0093"/>
    <w:rsid w:val="005F5805"/>
    <w:rsid w:val="005F619A"/>
    <w:rsid w:val="00603058"/>
    <w:rsid w:val="00611D07"/>
    <w:rsid w:val="006123EB"/>
    <w:rsid w:val="00614C18"/>
    <w:rsid w:val="00616379"/>
    <w:rsid w:val="0062318C"/>
    <w:rsid w:val="00623FB0"/>
    <w:rsid w:val="00626705"/>
    <w:rsid w:val="006328E9"/>
    <w:rsid w:val="006456F5"/>
    <w:rsid w:val="00662FFA"/>
    <w:rsid w:val="006724E8"/>
    <w:rsid w:val="0068541B"/>
    <w:rsid w:val="006924A3"/>
    <w:rsid w:val="006A1A2C"/>
    <w:rsid w:val="006A2B53"/>
    <w:rsid w:val="006A68B5"/>
    <w:rsid w:val="006B07D4"/>
    <w:rsid w:val="006B2620"/>
    <w:rsid w:val="006B3ABF"/>
    <w:rsid w:val="006B424D"/>
    <w:rsid w:val="006B5909"/>
    <w:rsid w:val="006B5E19"/>
    <w:rsid w:val="006D2337"/>
    <w:rsid w:val="006D5AC2"/>
    <w:rsid w:val="006D7387"/>
    <w:rsid w:val="006E0551"/>
    <w:rsid w:val="006E0E0D"/>
    <w:rsid w:val="006E376B"/>
    <w:rsid w:val="006E7427"/>
    <w:rsid w:val="006E7E41"/>
    <w:rsid w:val="006F317B"/>
    <w:rsid w:val="006F4540"/>
    <w:rsid w:val="006F753B"/>
    <w:rsid w:val="006F7C71"/>
    <w:rsid w:val="006F7E4E"/>
    <w:rsid w:val="00701C34"/>
    <w:rsid w:val="00703712"/>
    <w:rsid w:val="00704147"/>
    <w:rsid w:val="007051E1"/>
    <w:rsid w:val="007077B9"/>
    <w:rsid w:val="007111BF"/>
    <w:rsid w:val="007129B3"/>
    <w:rsid w:val="00714242"/>
    <w:rsid w:val="00723481"/>
    <w:rsid w:val="00731B32"/>
    <w:rsid w:val="00733AF5"/>
    <w:rsid w:val="0074070C"/>
    <w:rsid w:val="00742AEB"/>
    <w:rsid w:val="00754B9B"/>
    <w:rsid w:val="0075564F"/>
    <w:rsid w:val="00761263"/>
    <w:rsid w:val="0076336B"/>
    <w:rsid w:val="007718BB"/>
    <w:rsid w:val="00773D83"/>
    <w:rsid w:val="00774637"/>
    <w:rsid w:val="00790667"/>
    <w:rsid w:val="00791C70"/>
    <w:rsid w:val="00792211"/>
    <w:rsid w:val="007951EF"/>
    <w:rsid w:val="007A71BC"/>
    <w:rsid w:val="007B1E77"/>
    <w:rsid w:val="007B32D1"/>
    <w:rsid w:val="007B3B23"/>
    <w:rsid w:val="007B3C90"/>
    <w:rsid w:val="007B4033"/>
    <w:rsid w:val="007B5151"/>
    <w:rsid w:val="007B6022"/>
    <w:rsid w:val="007C1BEE"/>
    <w:rsid w:val="007C3432"/>
    <w:rsid w:val="007C3EA4"/>
    <w:rsid w:val="007E33DA"/>
    <w:rsid w:val="007E4684"/>
    <w:rsid w:val="007E54FF"/>
    <w:rsid w:val="007E643A"/>
    <w:rsid w:val="007E65BF"/>
    <w:rsid w:val="007E7A69"/>
    <w:rsid w:val="007F628A"/>
    <w:rsid w:val="007F69BD"/>
    <w:rsid w:val="00806B30"/>
    <w:rsid w:val="00811CC4"/>
    <w:rsid w:val="00816801"/>
    <w:rsid w:val="00816E40"/>
    <w:rsid w:val="0082080F"/>
    <w:rsid w:val="00824BCF"/>
    <w:rsid w:val="00827084"/>
    <w:rsid w:val="00832681"/>
    <w:rsid w:val="0083654D"/>
    <w:rsid w:val="008367C0"/>
    <w:rsid w:val="00837CFC"/>
    <w:rsid w:val="00842652"/>
    <w:rsid w:val="00842868"/>
    <w:rsid w:val="008433FB"/>
    <w:rsid w:val="008479CB"/>
    <w:rsid w:val="008530DC"/>
    <w:rsid w:val="00853869"/>
    <w:rsid w:val="00853DCC"/>
    <w:rsid w:val="00854EA8"/>
    <w:rsid w:val="00864F5B"/>
    <w:rsid w:val="00866FB7"/>
    <w:rsid w:val="00870319"/>
    <w:rsid w:val="0087503A"/>
    <w:rsid w:val="008768D5"/>
    <w:rsid w:val="008772D8"/>
    <w:rsid w:val="00877DD0"/>
    <w:rsid w:val="00880213"/>
    <w:rsid w:val="0089365B"/>
    <w:rsid w:val="00896735"/>
    <w:rsid w:val="008A7799"/>
    <w:rsid w:val="008B58EE"/>
    <w:rsid w:val="008C044E"/>
    <w:rsid w:val="008C2AE0"/>
    <w:rsid w:val="008D0DF5"/>
    <w:rsid w:val="008D1301"/>
    <w:rsid w:val="008D5D78"/>
    <w:rsid w:val="008D60BB"/>
    <w:rsid w:val="008E0F7C"/>
    <w:rsid w:val="008E14BB"/>
    <w:rsid w:val="008E2112"/>
    <w:rsid w:val="008E288A"/>
    <w:rsid w:val="008F0C01"/>
    <w:rsid w:val="008F485B"/>
    <w:rsid w:val="008F5EFE"/>
    <w:rsid w:val="00901FEB"/>
    <w:rsid w:val="00903D15"/>
    <w:rsid w:val="00903D6B"/>
    <w:rsid w:val="00904009"/>
    <w:rsid w:val="0090477E"/>
    <w:rsid w:val="00917B8C"/>
    <w:rsid w:val="00917BBD"/>
    <w:rsid w:val="00922604"/>
    <w:rsid w:val="009233F0"/>
    <w:rsid w:val="0092630F"/>
    <w:rsid w:val="00930335"/>
    <w:rsid w:val="009314BA"/>
    <w:rsid w:val="00932FFD"/>
    <w:rsid w:val="00941518"/>
    <w:rsid w:val="0094195D"/>
    <w:rsid w:val="0094230A"/>
    <w:rsid w:val="00942662"/>
    <w:rsid w:val="00942A57"/>
    <w:rsid w:val="0094333C"/>
    <w:rsid w:val="009462CB"/>
    <w:rsid w:val="00950219"/>
    <w:rsid w:val="00953D68"/>
    <w:rsid w:val="00961734"/>
    <w:rsid w:val="00961A06"/>
    <w:rsid w:val="00965A30"/>
    <w:rsid w:val="0096616C"/>
    <w:rsid w:val="00972FCF"/>
    <w:rsid w:val="009869A6"/>
    <w:rsid w:val="00993278"/>
    <w:rsid w:val="00996318"/>
    <w:rsid w:val="00996D11"/>
    <w:rsid w:val="009A3D45"/>
    <w:rsid w:val="009A6E41"/>
    <w:rsid w:val="009A71BF"/>
    <w:rsid w:val="009A74EC"/>
    <w:rsid w:val="009A75A6"/>
    <w:rsid w:val="009A7D28"/>
    <w:rsid w:val="009B0004"/>
    <w:rsid w:val="009B04CF"/>
    <w:rsid w:val="009B604E"/>
    <w:rsid w:val="009C0147"/>
    <w:rsid w:val="009C1874"/>
    <w:rsid w:val="009C26DC"/>
    <w:rsid w:val="009C5685"/>
    <w:rsid w:val="009D2620"/>
    <w:rsid w:val="009D2667"/>
    <w:rsid w:val="009D65A7"/>
    <w:rsid w:val="009E5FBD"/>
    <w:rsid w:val="009E60E6"/>
    <w:rsid w:val="009F1824"/>
    <w:rsid w:val="009F487F"/>
    <w:rsid w:val="00A013A4"/>
    <w:rsid w:val="00A02819"/>
    <w:rsid w:val="00A0518E"/>
    <w:rsid w:val="00A1097B"/>
    <w:rsid w:val="00A12425"/>
    <w:rsid w:val="00A16121"/>
    <w:rsid w:val="00A170C7"/>
    <w:rsid w:val="00A25CC9"/>
    <w:rsid w:val="00A32DE6"/>
    <w:rsid w:val="00A35386"/>
    <w:rsid w:val="00A36A4C"/>
    <w:rsid w:val="00A42068"/>
    <w:rsid w:val="00A45A17"/>
    <w:rsid w:val="00A53767"/>
    <w:rsid w:val="00A54595"/>
    <w:rsid w:val="00A54B3A"/>
    <w:rsid w:val="00A61546"/>
    <w:rsid w:val="00A65F5E"/>
    <w:rsid w:val="00A76D34"/>
    <w:rsid w:val="00A77638"/>
    <w:rsid w:val="00A818A6"/>
    <w:rsid w:val="00A84DF0"/>
    <w:rsid w:val="00A86C3F"/>
    <w:rsid w:val="00A955AA"/>
    <w:rsid w:val="00AB2A05"/>
    <w:rsid w:val="00AB5EED"/>
    <w:rsid w:val="00AB62DE"/>
    <w:rsid w:val="00AB785A"/>
    <w:rsid w:val="00AC23BF"/>
    <w:rsid w:val="00AC2D3E"/>
    <w:rsid w:val="00AD3945"/>
    <w:rsid w:val="00AD3C7C"/>
    <w:rsid w:val="00AD5674"/>
    <w:rsid w:val="00AD7F79"/>
    <w:rsid w:val="00AE0F98"/>
    <w:rsid w:val="00AE1014"/>
    <w:rsid w:val="00AE22A9"/>
    <w:rsid w:val="00AE4E36"/>
    <w:rsid w:val="00AF53D2"/>
    <w:rsid w:val="00AF57F2"/>
    <w:rsid w:val="00AF63EA"/>
    <w:rsid w:val="00B0317E"/>
    <w:rsid w:val="00B07CC3"/>
    <w:rsid w:val="00B1341B"/>
    <w:rsid w:val="00B13ED3"/>
    <w:rsid w:val="00B1621B"/>
    <w:rsid w:val="00B21A6C"/>
    <w:rsid w:val="00B22EBA"/>
    <w:rsid w:val="00B255B6"/>
    <w:rsid w:val="00B308AF"/>
    <w:rsid w:val="00B33C48"/>
    <w:rsid w:val="00B359E8"/>
    <w:rsid w:val="00B4215A"/>
    <w:rsid w:val="00B4610B"/>
    <w:rsid w:val="00B46EEC"/>
    <w:rsid w:val="00B55165"/>
    <w:rsid w:val="00B57BA0"/>
    <w:rsid w:val="00B728C2"/>
    <w:rsid w:val="00B74182"/>
    <w:rsid w:val="00B8018A"/>
    <w:rsid w:val="00B80A29"/>
    <w:rsid w:val="00B820BE"/>
    <w:rsid w:val="00B8357E"/>
    <w:rsid w:val="00B87DD4"/>
    <w:rsid w:val="00B9283E"/>
    <w:rsid w:val="00B97683"/>
    <w:rsid w:val="00BA0A97"/>
    <w:rsid w:val="00BA1704"/>
    <w:rsid w:val="00BA2E4A"/>
    <w:rsid w:val="00BB341B"/>
    <w:rsid w:val="00BB6E3C"/>
    <w:rsid w:val="00BC674B"/>
    <w:rsid w:val="00BD444C"/>
    <w:rsid w:val="00BE0279"/>
    <w:rsid w:val="00BE11D2"/>
    <w:rsid w:val="00BE1C36"/>
    <w:rsid w:val="00BE3C0F"/>
    <w:rsid w:val="00BE6248"/>
    <w:rsid w:val="00BE6B47"/>
    <w:rsid w:val="00BF115D"/>
    <w:rsid w:val="00BF26F4"/>
    <w:rsid w:val="00BF4A53"/>
    <w:rsid w:val="00C0086F"/>
    <w:rsid w:val="00C01C28"/>
    <w:rsid w:val="00C0369F"/>
    <w:rsid w:val="00C266A2"/>
    <w:rsid w:val="00C45F9B"/>
    <w:rsid w:val="00C52FB1"/>
    <w:rsid w:val="00C545BD"/>
    <w:rsid w:val="00C60BB5"/>
    <w:rsid w:val="00C719F2"/>
    <w:rsid w:val="00C74F78"/>
    <w:rsid w:val="00C77404"/>
    <w:rsid w:val="00C844FC"/>
    <w:rsid w:val="00C928F4"/>
    <w:rsid w:val="00C944F3"/>
    <w:rsid w:val="00C94956"/>
    <w:rsid w:val="00C96190"/>
    <w:rsid w:val="00C96CC3"/>
    <w:rsid w:val="00CA430D"/>
    <w:rsid w:val="00CB3F4A"/>
    <w:rsid w:val="00CB4286"/>
    <w:rsid w:val="00CB64E9"/>
    <w:rsid w:val="00CB6FB1"/>
    <w:rsid w:val="00CC304B"/>
    <w:rsid w:val="00CC32C4"/>
    <w:rsid w:val="00CC3824"/>
    <w:rsid w:val="00CD00CE"/>
    <w:rsid w:val="00CE143A"/>
    <w:rsid w:val="00CE1BE8"/>
    <w:rsid w:val="00CE27B6"/>
    <w:rsid w:val="00CE6373"/>
    <w:rsid w:val="00CE69D2"/>
    <w:rsid w:val="00CF0779"/>
    <w:rsid w:val="00CF363F"/>
    <w:rsid w:val="00CF59CD"/>
    <w:rsid w:val="00CF6094"/>
    <w:rsid w:val="00D00315"/>
    <w:rsid w:val="00D0265F"/>
    <w:rsid w:val="00D02C9B"/>
    <w:rsid w:val="00D06F2D"/>
    <w:rsid w:val="00D13DD6"/>
    <w:rsid w:val="00D223C8"/>
    <w:rsid w:val="00D233B7"/>
    <w:rsid w:val="00D274FA"/>
    <w:rsid w:val="00D3013E"/>
    <w:rsid w:val="00D36099"/>
    <w:rsid w:val="00D52099"/>
    <w:rsid w:val="00D54821"/>
    <w:rsid w:val="00D600B3"/>
    <w:rsid w:val="00D63B0E"/>
    <w:rsid w:val="00D64D82"/>
    <w:rsid w:val="00D67D99"/>
    <w:rsid w:val="00D815C6"/>
    <w:rsid w:val="00D93F64"/>
    <w:rsid w:val="00DA0482"/>
    <w:rsid w:val="00DA0887"/>
    <w:rsid w:val="00DA1D46"/>
    <w:rsid w:val="00DA2C99"/>
    <w:rsid w:val="00DA3787"/>
    <w:rsid w:val="00DB1C76"/>
    <w:rsid w:val="00DC0AEF"/>
    <w:rsid w:val="00DC1493"/>
    <w:rsid w:val="00DD00B5"/>
    <w:rsid w:val="00DE4401"/>
    <w:rsid w:val="00DE6900"/>
    <w:rsid w:val="00DF0671"/>
    <w:rsid w:val="00DF2060"/>
    <w:rsid w:val="00DF2522"/>
    <w:rsid w:val="00DF7FF9"/>
    <w:rsid w:val="00E022CD"/>
    <w:rsid w:val="00E03C65"/>
    <w:rsid w:val="00E160AB"/>
    <w:rsid w:val="00E17E30"/>
    <w:rsid w:val="00E304B3"/>
    <w:rsid w:val="00E32A12"/>
    <w:rsid w:val="00E3365A"/>
    <w:rsid w:val="00E36752"/>
    <w:rsid w:val="00E4121A"/>
    <w:rsid w:val="00E470A6"/>
    <w:rsid w:val="00E511BC"/>
    <w:rsid w:val="00E51440"/>
    <w:rsid w:val="00E55993"/>
    <w:rsid w:val="00E60C63"/>
    <w:rsid w:val="00E726BE"/>
    <w:rsid w:val="00E73E70"/>
    <w:rsid w:val="00E76ABE"/>
    <w:rsid w:val="00E80B0B"/>
    <w:rsid w:val="00E86931"/>
    <w:rsid w:val="00E9027D"/>
    <w:rsid w:val="00E94AAB"/>
    <w:rsid w:val="00E967DF"/>
    <w:rsid w:val="00EA28ED"/>
    <w:rsid w:val="00EA2E88"/>
    <w:rsid w:val="00EA68D5"/>
    <w:rsid w:val="00EA7970"/>
    <w:rsid w:val="00EB2541"/>
    <w:rsid w:val="00EB2ABF"/>
    <w:rsid w:val="00EC1500"/>
    <w:rsid w:val="00EC30F6"/>
    <w:rsid w:val="00EC6A57"/>
    <w:rsid w:val="00EC7F94"/>
    <w:rsid w:val="00ED181C"/>
    <w:rsid w:val="00ED40DC"/>
    <w:rsid w:val="00ED453B"/>
    <w:rsid w:val="00ED6571"/>
    <w:rsid w:val="00EE1EAA"/>
    <w:rsid w:val="00EE31E8"/>
    <w:rsid w:val="00EE39F9"/>
    <w:rsid w:val="00EE54D1"/>
    <w:rsid w:val="00EE7A42"/>
    <w:rsid w:val="00EF1B44"/>
    <w:rsid w:val="00EF1D29"/>
    <w:rsid w:val="00EF599F"/>
    <w:rsid w:val="00EF7AC5"/>
    <w:rsid w:val="00F01C9C"/>
    <w:rsid w:val="00F03CCA"/>
    <w:rsid w:val="00F102B2"/>
    <w:rsid w:val="00F12748"/>
    <w:rsid w:val="00F13646"/>
    <w:rsid w:val="00F17213"/>
    <w:rsid w:val="00F2284E"/>
    <w:rsid w:val="00F23257"/>
    <w:rsid w:val="00F244F2"/>
    <w:rsid w:val="00F25EC4"/>
    <w:rsid w:val="00F276F0"/>
    <w:rsid w:val="00F32B3E"/>
    <w:rsid w:val="00F35037"/>
    <w:rsid w:val="00F3787D"/>
    <w:rsid w:val="00F46644"/>
    <w:rsid w:val="00F50572"/>
    <w:rsid w:val="00F51035"/>
    <w:rsid w:val="00F539B2"/>
    <w:rsid w:val="00F55E48"/>
    <w:rsid w:val="00F56D4F"/>
    <w:rsid w:val="00F609D8"/>
    <w:rsid w:val="00F613B5"/>
    <w:rsid w:val="00F635EC"/>
    <w:rsid w:val="00F63906"/>
    <w:rsid w:val="00F7083F"/>
    <w:rsid w:val="00F7254A"/>
    <w:rsid w:val="00F72C74"/>
    <w:rsid w:val="00F7436B"/>
    <w:rsid w:val="00F76975"/>
    <w:rsid w:val="00F77C28"/>
    <w:rsid w:val="00F77D20"/>
    <w:rsid w:val="00F82280"/>
    <w:rsid w:val="00F923AA"/>
    <w:rsid w:val="00F94DE9"/>
    <w:rsid w:val="00F95513"/>
    <w:rsid w:val="00FA4E85"/>
    <w:rsid w:val="00FA6BE8"/>
    <w:rsid w:val="00FB2522"/>
    <w:rsid w:val="00FB2539"/>
    <w:rsid w:val="00FC2788"/>
    <w:rsid w:val="00FC4C9A"/>
    <w:rsid w:val="00FC60BE"/>
    <w:rsid w:val="00FC66FF"/>
    <w:rsid w:val="00FC6A55"/>
    <w:rsid w:val="00FD448C"/>
    <w:rsid w:val="00FD4FF2"/>
    <w:rsid w:val="00FE42A0"/>
    <w:rsid w:val="00FE7079"/>
    <w:rsid w:val="00FF1CED"/>
    <w:rsid w:val="00FF3683"/>
    <w:rsid w:val="00FF445A"/>
    <w:rsid w:val="00FF6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AC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A430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C343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343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F067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F0671"/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DF067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F0671"/>
    <w:rPr>
      <w:sz w:val="24"/>
      <w:szCs w:val="24"/>
    </w:rPr>
  </w:style>
  <w:style w:type="table" w:styleId="aa">
    <w:name w:val="Table Grid"/>
    <w:basedOn w:val="a1"/>
    <w:locked/>
    <w:rsid w:val="00F01C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C60BB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AC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A430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C343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343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F067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F0671"/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DF067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F0671"/>
    <w:rPr>
      <w:sz w:val="24"/>
      <w:szCs w:val="24"/>
    </w:rPr>
  </w:style>
  <w:style w:type="table" w:styleId="aa">
    <w:name w:val="Table Grid"/>
    <w:basedOn w:val="a1"/>
    <w:locked/>
    <w:rsid w:val="00F01C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C60B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539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karatuzraion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4DE293-8D02-4783-A536-EABFC94BD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937</Words>
  <Characters>5341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XATA</Company>
  <LinksUpToDate>false</LinksUpToDate>
  <CharactersWithSpaces>6266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Коршунова Анастасия Николаевна</cp:lastModifiedBy>
  <cp:revision>14</cp:revision>
  <cp:lastPrinted>2021-07-08T04:25:00Z</cp:lastPrinted>
  <dcterms:created xsi:type="dcterms:W3CDTF">2021-07-07T00:54:00Z</dcterms:created>
  <dcterms:modified xsi:type="dcterms:W3CDTF">2021-07-08T04:25:00Z</dcterms:modified>
</cp:coreProperties>
</file>