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71E" w:rsidRPr="002A771E" w:rsidRDefault="002A771E" w:rsidP="002A771E">
      <w:pPr>
        <w:jc w:val="center"/>
        <w:rPr>
          <w:rFonts w:ascii="Times New Roman" w:hAnsi="Times New Roman"/>
        </w:rPr>
      </w:pPr>
      <w:r w:rsidRPr="002A771E">
        <w:rPr>
          <w:rFonts w:ascii="Times New Roman" w:eastAsia="Calibri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77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71E" w:rsidRPr="002A771E" w:rsidRDefault="002A771E" w:rsidP="002A771E">
      <w:pPr>
        <w:jc w:val="center"/>
        <w:rPr>
          <w:rFonts w:ascii="Times New Roman" w:eastAsia="Calibri" w:hAnsi="Times New Roman"/>
          <w:bCs/>
          <w:sz w:val="28"/>
          <w:szCs w:val="28"/>
        </w:rPr>
      </w:pPr>
      <w:r w:rsidRPr="002A771E">
        <w:rPr>
          <w:rFonts w:ascii="Times New Roman" w:eastAsia="Calibri" w:hAnsi="Times New Roman"/>
          <w:bCs/>
          <w:sz w:val="28"/>
          <w:szCs w:val="28"/>
        </w:rPr>
        <w:t>АДМИНИСТРАЦИЯ КАРАТУЗСКОГО РАЙОНА</w:t>
      </w:r>
    </w:p>
    <w:p w:rsidR="002A771E" w:rsidRPr="002A771E" w:rsidRDefault="002A771E" w:rsidP="002A771E">
      <w:pPr>
        <w:jc w:val="center"/>
        <w:rPr>
          <w:rFonts w:ascii="Times New Roman" w:eastAsia="Calibri" w:hAnsi="Times New Roman"/>
          <w:bCs/>
          <w:sz w:val="28"/>
          <w:szCs w:val="28"/>
        </w:rPr>
      </w:pPr>
      <w:r w:rsidRPr="002A771E">
        <w:rPr>
          <w:rFonts w:ascii="Times New Roman" w:eastAsia="Calibri" w:hAnsi="Times New Roman"/>
          <w:bCs/>
          <w:sz w:val="28"/>
          <w:szCs w:val="28"/>
        </w:rPr>
        <w:t>ПОСТАНОВЛЕНИЕ</w:t>
      </w:r>
    </w:p>
    <w:p w:rsidR="002A771E" w:rsidRPr="009D17C6" w:rsidRDefault="00324C52" w:rsidP="00930E42">
      <w:pPr>
        <w:tabs>
          <w:tab w:val="center" w:pos="4677"/>
        </w:tabs>
        <w:spacing w:after="0" w:line="240" w:lineRule="auto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06.09</w:t>
      </w:r>
      <w:r w:rsidR="00686970">
        <w:rPr>
          <w:rFonts w:ascii="Times New Roman" w:eastAsia="Calibri" w:hAnsi="Times New Roman"/>
          <w:bCs/>
          <w:sz w:val="28"/>
          <w:szCs w:val="28"/>
        </w:rPr>
        <w:t>.2023</w:t>
      </w:r>
      <w:r w:rsidR="00930E42">
        <w:rPr>
          <w:rFonts w:ascii="Times New Roman" w:eastAsia="Calibri" w:hAnsi="Times New Roman"/>
          <w:bCs/>
          <w:sz w:val="28"/>
          <w:szCs w:val="28"/>
        </w:rPr>
        <w:tab/>
        <w:t xml:space="preserve">                                   </w:t>
      </w:r>
      <w:r w:rsidR="002A771E" w:rsidRPr="002A771E">
        <w:rPr>
          <w:rFonts w:ascii="Times New Roman" w:eastAsia="Calibri" w:hAnsi="Times New Roman"/>
          <w:bCs/>
          <w:sz w:val="28"/>
          <w:szCs w:val="28"/>
        </w:rPr>
        <w:t>с. Каратузское</w:t>
      </w:r>
      <w:r w:rsidR="00930E42">
        <w:rPr>
          <w:rFonts w:ascii="Times New Roman" w:eastAsia="Calibri" w:hAnsi="Times New Roman"/>
          <w:bCs/>
          <w:sz w:val="28"/>
          <w:szCs w:val="28"/>
        </w:rPr>
        <w:t xml:space="preserve">              </w:t>
      </w:r>
      <w:r>
        <w:rPr>
          <w:rFonts w:ascii="Times New Roman" w:eastAsia="Calibri" w:hAnsi="Times New Roman"/>
          <w:bCs/>
          <w:sz w:val="28"/>
          <w:szCs w:val="28"/>
        </w:rPr>
        <w:t xml:space="preserve">                           № 803</w:t>
      </w:r>
      <w:r w:rsidR="00930E42">
        <w:rPr>
          <w:rFonts w:ascii="Times New Roman" w:eastAsia="Calibri" w:hAnsi="Times New Roman"/>
          <w:bCs/>
          <w:sz w:val="28"/>
          <w:szCs w:val="28"/>
        </w:rPr>
        <w:t>-п</w:t>
      </w:r>
    </w:p>
    <w:p w:rsidR="002A771E" w:rsidRPr="002A771E" w:rsidRDefault="002A771E" w:rsidP="002A771E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6A3C1A" w:rsidRDefault="006A3C1A" w:rsidP="006A3C1A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5C3010">
        <w:rPr>
          <w:rFonts w:ascii="Times New Roman" w:hAnsi="Times New Roman"/>
          <w:sz w:val="28"/>
          <w:szCs w:val="28"/>
          <w:lang w:eastAsia="ru-RU"/>
        </w:rPr>
        <w:t xml:space="preserve">Об </w:t>
      </w:r>
      <w:r w:rsidR="00F80249">
        <w:rPr>
          <w:rFonts w:ascii="Times New Roman" w:hAnsi="Times New Roman"/>
          <w:sz w:val="28"/>
          <w:szCs w:val="28"/>
          <w:lang w:eastAsia="ru-RU"/>
        </w:rPr>
        <w:t>одобрении прогноза социально-экономического разв</w:t>
      </w:r>
      <w:r w:rsidR="00686970">
        <w:rPr>
          <w:rFonts w:ascii="Times New Roman" w:hAnsi="Times New Roman"/>
          <w:sz w:val="28"/>
          <w:szCs w:val="28"/>
          <w:lang w:eastAsia="ru-RU"/>
        </w:rPr>
        <w:t>ития Каратузского района на 2024-2026</w:t>
      </w:r>
      <w:r w:rsidR="00F80249">
        <w:rPr>
          <w:rFonts w:ascii="Times New Roman" w:hAnsi="Times New Roman"/>
          <w:sz w:val="28"/>
          <w:szCs w:val="28"/>
          <w:lang w:eastAsia="ru-RU"/>
        </w:rPr>
        <w:t xml:space="preserve"> годы</w:t>
      </w:r>
    </w:p>
    <w:p w:rsidR="002A771E" w:rsidRPr="002A771E" w:rsidRDefault="002A771E" w:rsidP="002A771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5534B1" w:rsidRDefault="00F80249" w:rsidP="00F8024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F80249">
        <w:rPr>
          <w:rFonts w:ascii="Times New Roman" w:hAnsi="Times New Roman"/>
          <w:sz w:val="28"/>
          <w:szCs w:val="28"/>
        </w:rPr>
        <w:t>В соответствии со статьей 173 Бюджетного код</w:t>
      </w:r>
      <w:r w:rsidR="00BD020D">
        <w:rPr>
          <w:rFonts w:ascii="Times New Roman" w:hAnsi="Times New Roman"/>
          <w:sz w:val="28"/>
          <w:szCs w:val="28"/>
        </w:rPr>
        <w:t xml:space="preserve">екса, руководствуясь статьями </w:t>
      </w:r>
      <w:r w:rsidR="00887C18">
        <w:rPr>
          <w:rFonts w:ascii="Times New Roman" w:hAnsi="Times New Roman"/>
          <w:sz w:val="28"/>
          <w:szCs w:val="28"/>
        </w:rPr>
        <w:t>25, 28</w:t>
      </w:r>
      <w:r w:rsidRPr="00F80249">
        <w:rPr>
          <w:rFonts w:ascii="Times New Roman" w:hAnsi="Times New Roman"/>
          <w:sz w:val="28"/>
          <w:szCs w:val="28"/>
        </w:rPr>
        <w:t xml:space="preserve"> Устава </w:t>
      </w:r>
      <w:r>
        <w:rPr>
          <w:rFonts w:ascii="Times New Roman" w:hAnsi="Times New Roman"/>
          <w:sz w:val="28"/>
          <w:szCs w:val="28"/>
        </w:rPr>
        <w:t>Каратузского</w:t>
      </w:r>
      <w:r w:rsidR="00CA2C5E">
        <w:rPr>
          <w:rFonts w:ascii="Times New Roman" w:hAnsi="Times New Roman"/>
          <w:sz w:val="28"/>
          <w:szCs w:val="28"/>
        </w:rPr>
        <w:t xml:space="preserve"> района,</w:t>
      </w:r>
      <w:r w:rsidR="00BD020D">
        <w:rPr>
          <w:rFonts w:ascii="Times New Roman" w:hAnsi="Times New Roman"/>
          <w:sz w:val="28"/>
          <w:szCs w:val="28"/>
        </w:rPr>
        <w:t xml:space="preserve"> </w:t>
      </w:r>
      <w:r w:rsidR="00CA2C5E">
        <w:rPr>
          <w:rFonts w:ascii="Times New Roman" w:hAnsi="Times New Roman"/>
          <w:sz w:val="28"/>
          <w:szCs w:val="28"/>
        </w:rPr>
        <w:t>решением Каратузского</w:t>
      </w:r>
      <w:r w:rsidRPr="00F80249">
        <w:rPr>
          <w:rFonts w:ascii="Times New Roman" w:hAnsi="Times New Roman"/>
          <w:sz w:val="28"/>
          <w:szCs w:val="28"/>
        </w:rPr>
        <w:t xml:space="preserve"> </w:t>
      </w:r>
      <w:r w:rsidR="00CA2C5E">
        <w:rPr>
          <w:rFonts w:ascii="Times New Roman" w:hAnsi="Times New Roman"/>
          <w:sz w:val="28"/>
          <w:szCs w:val="28"/>
        </w:rPr>
        <w:t>районного Совета депутатов от 03.07.2018 № 21-174</w:t>
      </w:r>
      <w:r w:rsidRPr="00F80249">
        <w:rPr>
          <w:rFonts w:ascii="Times New Roman" w:hAnsi="Times New Roman"/>
          <w:sz w:val="28"/>
          <w:szCs w:val="28"/>
        </w:rPr>
        <w:t xml:space="preserve"> «Об утверждении положения о бюджетном процессе в </w:t>
      </w:r>
      <w:r w:rsidR="00CA2C5E">
        <w:rPr>
          <w:rFonts w:ascii="Times New Roman" w:hAnsi="Times New Roman"/>
          <w:sz w:val="28"/>
          <w:szCs w:val="28"/>
        </w:rPr>
        <w:t>Каратузском</w:t>
      </w:r>
      <w:r w:rsidR="005534B1">
        <w:rPr>
          <w:rFonts w:ascii="Times New Roman" w:hAnsi="Times New Roman"/>
          <w:sz w:val="28"/>
          <w:szCs w:val="28"/>
        </w:rPr>
        <w:t xml:space="preserve"> районе»</w:t>
      </w:r>
      <w:r w:rsidR="00BD020D">
        <w:rPr>
          <w:rFonts w:ascii="Times New Roman" w:hAnsi="Times New Roman"/>
          <w:sz w:val="28"/>
          <w:szCs w:val="28"/>
        </w:rPr>
        <w:t xml:space="preserve"> и </w:t>
      </w:r>
      <w:r w:rsidR="00BD020D" w:rsidRPr="00BD020D">
        <w:rPr>
          <w:rFonts w:ascii="Times New Roman" w:hAnsi="Times New Roman"/>
          <w:sz w:val="28"/>
          <w:szCs w:val="28"/>
        </w:rPr>
        <w:t>постановлением администрации Ка</w:t>
      </w:r>
      <w:r w:rsidR="00E32546">
        <w:rPr>
          <w:rFonts w:ascii="Times New Roman" w:hAnsi="Times New Roman"/>
          <w:sz w:val="28"/>
          <w:szCs w:val="28"/>
        </w:rPr>
        <w:t>ратузского района от 04.02.2016</w:t>
      </w:r>
      <w:r w:rsidR="00786113">
        <w:rPr>
          <w:rFonts w:ascii="Times New Roman" w:hAnsi="Times New Roman"/>
          <w:sz w:val="28"/>
          <w:szCs w:val="28"/>
        </w:rPr>
        <w:t xml:space="preserve"> </w:t>
      </w:r>
      <w:r w:rsidR="00E32546">
        <w:rPr>
          <w:rFonts w:ascii="Times New Roman" w:hAnsi="Times New Roman"/>
          <w:sz w:val="28"/>
          <w:szCs w:val="28"/>
        </w:rPr>
        <w:t>№ 42</w:t>
      </w:r>
      <w:r w:rsidR="00BD020D" w:rsidRPr="00BD020D">
        <w:rPr>
          <w:rFonts w:ascii="Times New Roman" w:hAnsi="Times New Roman"/>
          <w:sz w:val="28"/>
          <w:szCs w:val="28"/>
        </w:rPr>
        <w:t>-п «Об утверждении Порядка разработки прогноза социально-экономического развития муниципального о</w:t>
      </w:r>
      <w:r w:rsidR="00BD020D">
        <w:rPr>
          <w:rFonts w:ascii="Times New Roman" w:hAnsi="Times New Roman"/>
          <w:sz w:val="28"/>
          <w:szCs w:val="28"/>
        </w:rPr>
        <w:t>бразования «Каратузский район»</w:t>
      </w:r>
    </w:p>
    <w:p w:rsidR="00F80249" w:rsidRPr="00F80249" w:rsidRDefault="00F80249" w:rsidP="00F8024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F80249">
        <w:rPr>
          <w:rFonts w:ascii="Times New Roman" w:hAnsi="Times New Roman"/>
          <w:sz w:val="28"/>
          <w:szCs w:val="28"/>
        </w:rPr>
        <w:t xml:space="preserve"> ПОСТАНОВЛЯЮ:</w:t>
      </w:r>
    </w:p>
    <w:p w:rsidR="00F80249" w:rsidRPr="00F80249" w:rsidRDefault="00F80249" w:rsidP="00F8024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F80249">
        <w:rPr>
          <w:rFonts w:ascii="Times New Roman" w:hAnsi="Times New Roman"/>
          <w:sz w:val="28"/>
          <w:szCs w:val="28"/>
        </w:rPr>
        <w:t xml:space="preserve">1. Одобрить прогноз социально-экономического развития </w:t>
      </w:r>
      <w:r w:rsidR="00CC320B">
        <w:rPr>
          <w:rFonts w:ascii="Times New Roman" w:hAnsi="Times New Roman"/>
          <w:sz w:val="28"/>
          <w:szCs w:val="28"/>
        </w:rPr>
        <w:t>Каратузского района на 2024-2026</w:t>
      </w:r>
      <w:r w:rsidRPr="00F80249">
        <w:rPr>
          <w:rFonts w:ascii="Times New Roman" w:hAnsi="Times New Roman"/>
          <w:sz w:val="28"/>
          <w:szCs w:val="28"/>
        </w:rPr>
        <w:t xml:space="preserve"> годы, согласно приложению.</w:t>
      </w:r>
    </w:p>
    <w:p w:rsidR="00F80249" w:rsidRPr="00F80249" w:rsidRDefault="00F80249" w:rsidP="00F8024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F80249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F80249">
        <w:rPr>
          <w:rFonts w:ascii="Times New Roman" w:hAnsi="Times New Roman"/>
          <w:sz w:val="28"/>
          <w:szCs w:val="28"/>
        </w:rPr>
        <w:t>Разместить прогноз</w:t>
      </w:r>
      <w:proofErr w:type="gramEnd"/>
      <w:r w:rsidRPr="00F80249">
        <w:rPr>
          <w:rFonts w:ascii="Times New Roman" w:hAnsi="Times New Roman"/>
          <w:sz w:val="28"/>
          <w:szCs w:val="28"/>
        </w:rPr>
        <w:t xml:space="preserve"> социально-экономического развития </w:t>
      </w:r>
      <w:r w:rsidR="00CC320B">
        <w:rPr>
          <w:rFonts w:ascii="Times New Roman" w:hAnsi="Times New Roman"/>
          <w:sz w:val="28"/>
          <w:szCs w:val="28"/>
        </w:rPr>
        <w:t>Каратузского района на 2024-2026</w:t>
      </w:r>
      <w:r w:rsidRPr="00F80249">
        <w:rPr>
          <w:rFonts w:ascii="Times New Roman" w:hAnsi="Times New Roman"/>
          <w:sz w:val="28"/>
          <w:szCs w:val="28"/>
        </w:rPr>
        <w:t xml:space="preserve"> годы на сайте муниципального образования </w:t>
      </w:r>
      <w:proofErr w:type="spellStart"/>
      <w:r w:rsidR="00FC6BFC">
        <w:rPr>
          <w:rFonts w:ascii="Times New Roman" w:hAnsi="Times New Roman"/>
          <w:sz w:val="28"/>
          <w:szCs w:val="28"/>
        </w:rPr>
        <w:t>Каратузский</w:t>
      </w:r>
      <w:proofErr w:type="spellEnd"/>
      <w:r w:rsidR="00C81A32">
        <w:rPr>
          <w:rFonts w:ascii="Times New Roman" w:hAnsi="Times New Roman"/>
          <w:sz w:val="28"/>
          <w:szCs w:val="28"/>
        </w:rPr>
        <w:t xml:space="preserve"> район (</w:t>
      </w:r>
      <w:r w:rsidR="00C81A32">
        <w:rPr>
          <w:rFonts w:ascii="Times New Roman" w:hAnsi="Times New Roman"/>
          <w:sz w:val="28"/>
          <w:szCs w:val="28"/>
          <w:lang w:val="en-US"/>
        </w:rPr>
        <w:t>http</w:t>
      </w:r>
      <w:r w:rsidR="00C81A32">
        <w:rPr>
          <w:rFonts w:ascii="Times New Roman" w:hAnsi="Times New Roman"/>
          <w:sz w:val="28"/>
          <w:szCs w:val="28"/>
        </w:rPr>
        <w:t>:</w:t>
      </w:r>
      <w:r w:rsidR="00C81A32" w:rsidRPr="00C81A32">
        <w:rPr>
          <w:rFonts w:ascii="Times New Roman" w:hAnsi="Times New Roman"/>
          <w:sz w:val="28"/>
          <w:szCs w:val="28"/>
        </w:rPr>
        <w:t>//</w:t>
      </w:r>
      <w:proofErr w:type="spellStart"/>
      <w:r w:rsidR="00C81A32">
        <w:rPr>
          <w:rFonts w:ascii="Times New Roman" w:hAnsi="Times New Roman"/>
          <w:sz w:val="28"/>
          <w:szCs w:val="28"/>
          <w:lang w:val="en-US"/>
        </w:rPr>
        <w:t>karatuzraion</w:t>
      </w:r>
      <w:proofErr w:type="spellEnd"/>
      <w:r w:rsidR="00C81A32" w:rsidRPr="00C81A32">
        <w:rPr>
          <w:rFonts w:ascii="Times New Roman" w:hAnsi="Times New Roman"/>
          <w:sz w:val="28"/>
          <w:szCs w:val="28"/>
        </w:rPr>
        <w:t>.</w:t>
      </w:r>
      <w:proofErr w:type="spellStart"/>
      <w:r w:rsidR="00C81A3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F80249">
        <w:rPr>
          <w:rFonts w:ascii="Times New Roman" w:hAnsi="Times New Roman"/>
          <w:sz w:val="28"/>
          <w:szCs w:val="28"/>
        </w:rPr>
        <w:t>).</w:t>
      </w:r>
    </w:p>
    <w:p w:rsidR="00F80249" w:rsidRPr="00F80249" w:rsidRDefault="00F80249" w:rsidP="00F8024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F8024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124985" w:rsidRPr="0012498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24985" w:rsidRPr="00124985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района по финансам, экономике – руководителя финансового управления </w:t>
      </w:r>
      <w:r w:rsidR="00630FC2">
        <w:rPr>
          <w:rFonts w:ascii="Times New Roman" w:hAnsi="Times New Roman"/>
          <w:sz w:val="28"/>
          <w:szCs w:val="28"/>
        </w:rPr>
        <w:t xml:space="preserve">администрации Каратузского района </w:t>
      </w:r>
      <w:r w:rsidR="00124985" w:rsidRPr="00124985">
        <w:rPr>
          <w:rFonts w:ascii="Times New Roman" w:hAnsi="Times New Roman"/>
          <w:sz w:val="28"/>
          <w:szCs w:val="28"/>
        </w:rPr>
        <w:t>Е.С.</w:t>
      </w:r>
      <w:r w:rsidR="00324C52" w:rsidRPr="00324C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4C52" w:rsidRPr="00124985">
        <w:rPr>
          <w:rFonts w:ascii="Times New Roman" w:hAnsi="Times New Roman"/>
          <w:sz w:val="28"/>
          <w:szCs w:val="28"/>
        </w:rPr>
        <w:t>Мигла</w:t>
      </w:r>
      <w:proofErr w:type="spellEnd"/>
      <w:r w:rsidR="00124985">
        <w:rPr>
          <w:rFonts w:ascii="Times New Roman" w:hAnsi="Times New Roman"/>
          <w:sz w:val="28"/>
          <w:szCs w:val="28"/>
        </w:rPr>
        <w:t>.</w:t>
      </w:r>
    </w:p>
    <w:p w:rsidR="00D63CF4" w:rsidRDefault="00F80249" w:rsidP="00F8024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F80249">
        <w:rPr>
          <w:rFonts w:ascii="Times New Roman" w:hAnsi="Times New Roman"/>
          <w:sz w:val="28"/>
          <w:szCs w:val="28"/>
        </w:rPr>
        <w:t xml:space="preserve">4. </w:t>
      </w:r>
      <w:r w:rsidR="004E5D38" w:rsidRPr="004E5D38">
        <w:rPr>
          <w:rFonts w:ascii="Times New Roman" w:hAnsi="Times New Roman"/>
          <w:sz w:val="28"/>
          <w:szCs w:val="28"/>
        </w:rPr>
        <w:t>Пост</w:t>
      </w:r>
      <w:r w:rsidR="004E5D38">
        <w:rPr>
          <w:rFonts w:ascii="Times New Roman" w:hAnsi="Times New Roman"/>
          <w:sz w:val="28"/>
          <w:szCs w:val="28"/>
        </w:rPr>
        <w:t xml:space="preserve">ановление вступает в </w:t>
      </w:r>
      <w:r w:rsidR="00AD1D01">
        <w:rPr>
          <w:rFonts w:ascii="Times New Roman" w:hAnsi="Times New Roman"/>
          <w:sz w:val="28"/>
          <w:szCs w:val="28"/>
        </w:rPr>
        <w:t xml:space="preserve">силу в </w:t>
      </w:r>
      <w:r w:rsidR="004E5D38">
        <w:rPr>
          <w:rFonts w:ascii="Times New Roman" w:hAnsi="Times New Roman"/>
          <w:sz w:val="28"/>
          <w:szCs w:val="28"/>
        </w:rPr>
        <w:t>день, следующий</w:t>
      </w:r>
      <w:r w:rsidR="004E5D38" w:rsidRPr="004E5D38">
        <w:rPr>
          <w:rFonts w:ascii="Times New Roman" w:hAnsi="Times New Roman"/>
          <w:sz w:val="28"/>
          <w:szCs w:val="28"/>
        </w:rPr>
        <w:t xml:space="preserve"> за днём его официального опубликования в периодическом печатном издании Вести муниципального образования «Каратузский район».</w:t>
      </w:r>
    </w:p>
    <w:p w:rsidR="00F80249" w:rsidRDefault="00F80249" w:rsidP="00F802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413B5B" w:rsidRDefault="00413B5B" w:rsidP="00324C5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B558DA" w:rsidRDefault="00324C52" w:rsidP="00FB3205">
      <w:pPr>
        <w:autoSpaceDE w:val="0"/>
        <w:autoSpaceDN w:val="0"/>
        <w:adjustRightInd w:val="0"/>
        <w:spacing w:after="0" w:line="240" w:lineRule="auto"/>
        <w:ind w:left="3261" w:hanging="3261"/>
        <w:jc w:val="both"/>
        <w:outlineLvl w:val="2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главы </w:t>
      </w:r>
      <w:r w:rsidR="00930E42">
        <w:rPr>
          <w:rFonts w:ascii="Times New Roman" w:hAnsi="Times New Roman"/>
          <w:sz w:val="28"/>
          <w:szCs w:val="28"/>
        </w:rPr>
        <w:t xml:space="preserve"> района                                                    </w:t>
      </w:r>
      <w:r w:rsidR="00CC320B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Е.С. </w:t>
      </w:r>
      <w:proofErr w:type="spellStart"/>
      <w:r>
        <w:rPr>
          <w:rFonts w:ascii="Times New Roman" w:hAnsi="Times New Roman"/>
          <w:sz w:val="28"/>
          <w:szCs w:val="28"/>
        </w:rPr>
        <w:t>Мигла</w:t>
      </w:r>
      <w:proofErr w:type="spellEnd"/>
    </w:p>
    <w:p w:rsidR="00B558DA" w:rsidRDefault="00B558DA" w:rsidP="00FB3205">
      <w:pPr>
        <w:autoSpaceDE w:val="0"/>
        <w:autoSpaceDN w:val="0"/>
        <w:adjustRightInd w:val="0"/>
        <w:spacing w:after="0" w:line="240" w:lineRule="auto"/>
        <w:ind w:left="3261" w:hanging="3261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B558DA" w:rsidRDefault="00B558DA" w:rsidP="00FB3205">
      <w:pPr>
        <w:autoSpaceDE w:val="0"/>
        <w:autoSpaceDN w:val="0"/>
        <w:adjustRightInd w:val="0"/>
        <w:spacing w:after="0" w:line="240" w:lineRule="auto"/>
        <w:ind w:left="3261" w:hanging="3261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B558DA" w:rsidRDefault="00B558DA" w:rsidP="00FB3205">
      <w:pPr>
        <w:autoSpaceDE w:val="0"/>
        <w:autoSpaceDN w:val="0"/>
        <w:adjustRightInd w:val="0"/>
        <w:spacing w:after="0" w:line="240" w:lineRule="auto"/>
        <w:ind w:left="3261" w:hanging="3261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B558DA" w:rsidRDefault="00B558DA" w:rsidP="00FB3205">
      <w:pPr>
        <w:autoSpaceDE w:val="0"/>
        <w:autoSpaceDN w:val="0"/>
        <w:adjustRightInd w:val="0"/>
        <w:spacing w:after="0" w:line="240" w:lineRule="auto"/>
        <w:ind w:left="3261" w:hanging="3261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B558DA" w:rsidRDefault="00B558DA" w:rsidP="00FB3205">
      <w:pPr>
        <w:autoSpaceDE w:val="0"/>
        <w:autoSpaceDN w:val="0"/>
        <w:adjustRightInd w:val="0"/>
        <w:spacing w:after="0" w:line="240" w:lineRule="auto"/>
        <w:ind w:left="3261" w:hanging="3261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91664" w:rsidRDefault="00E91664" w:rsidP="00E9166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  <w:sectPr w:rsidR="00E91664" w:rsidSect="00F80249">
          <w:headerReference w:type="default" r:id="rId10"/>
          <w:footerReference w:type="default" r:id="rId11"/>
          <w:pgSz w:w="11906" w:h="16838"/>
          <w:pgMar w:top="1134" w:right="850" w:bottom="1134" w:left="1701" w:header="510" w:footer="510" w:gutter="0"/>
          <w:cols w:space="708"/>
          <w:titlePg/>
          <w:docGrid w:linePitch="360"/>
        </w:sectPr>
      </w:pPr>
    </w:p>
    <w:p w:rsidR="00E91664" w:rsidRPr="001B412C" w:rsidRDefault="00B558DA" w:rsidP="00E9166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  <w:lang w:eastAsia="ru-RU"/>
        </w:rPr>
      </w:pPr>
      <w:r w:rsidRPr="00B558D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91664" w:rsidRPr="001B412C">
        <w:rPr>
          <w:rFonts w:ascii="Times New Roman" w:hAnsi="Times New Roman"/>
          <w:sz w:val="20"/>
          <w:szCs w:val="20"/>
          <w:lang w:eastAsia="ru-RU"/>
        </w:rPr>
        <w:t>Приложение к постановлению</w:t>
      </w:r>
    </w:p>
    <w:p w:rsidR="00E91664" w:rsidRPr="001B412C" w:rsidRDefault="00E91664" w:rsidP="00E9166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  <w:lang w:eastAsia="ru-RU"/>
        </w:rPr>
      </w:pPr>
      <w:r w:rsidRPr="001B412C">
        <w:rPr>
          <w:rFonts w:ascii="Times New Roman" w:hAnsi="Times New Roman"/>
          <w:sz w:val="20"/>
          <w:szCs w:val="20"/>
          <w:lang w:eastAsia="ru-RU"/>
        </w:rPr>
        <w:t xml:space="preserve"> администрации Каратузского района</w:t>
      </w:r>
    </w:p>
    <w:p w:rsidR="00E91664" w:rsidRPr="001B412C" w:rsidRDefault="00E91664" w:rsidP="00E9166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  <w:lang w:eastAsia="ru-RU"/>
        </w:rPr>
      </w:pPr>
      <w:r w:rsidRPr="001B412C">
        <w:rPr>
          <w:rFonts w:ascii="Times New Roman" w:hAnsi="Times New Roman"/>
          <w:sz w:val="20"/>
          <w:szCs w:val="20"/>
          <w:lang w:eastAsia="ru-RU"/>
        </w:rPr>
        <w:t xml:space="preserve">от   </w:t>
      </w:r>
      <w:r w:rsidR="00324C52">
        <w:rPr>
          <w:rFonts w:ascii="Times New Roman" w:hAnsi="Times New Roman"/>
          <w:sz w:val="20"/>
          <w:szCs w:val="20"/>
          <w:lang w:eastAsia="ru-RU"/>
        </w:rPr>
        <w:t>06.09</w:t>
      </w:r>
      <w:r w:rsidR="00250690">
        <w:rPr>
          <w:rFonts w:ascii="Times New Roman" w:hAnsi="Times New Roman"/>
          <w:sz w:val="20"/>
          <w:szCs w:val="20"/>
          <w:lang w:eastAsia="ru-RU"/>
        </w:rPr>
        <w:t>.2023</w:t>
      </w:r>
      <w:r w:rsidR="00EA53D7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B412C">
        <w:rPr>
          <w:rFonts w:ascii="Times New Roman" w:hAnsi="Times New Roman"/>
          <w:sz w:val="20"/>
          <w:szCs w:val="20"/>
          <w:lang w:eastAsia="ru-RU"/>
        </w:rPr>
        <w:t xml:space="preserve">№ </w:t>
      </w:r>
      <w:r w:rsidR="00324C52">
        <w:rPr>
          <w:rFonts w:ascii="Times New Roman" w:hAnsi="Times New Roman"/>
          <w:sz w:val="20"/>
          <w:szCs w:val="20"/>
          <w:lang w:eastAsia="ru-RU"/>
        </w:rPr>
        <w:t>803</w:t>
      </w:r>
      <w:r w:rsidR="00EA53D7">
        <w:rPr>
          <w:rFonts w:ascii="Times New Roman" w:hAnsi="Times New Roman"/>
          <w:sz w:val="20"/>
          <w:szCs w:val="20"/>
          <w:lang w:eastAsia="ru-RU"/>
        </w:rPr>
        <w:t>-п</w:t>
      </w:r>
      <w:r w:rsidRPr="001B412C">
        <w:rPr>
          <w:rFonts w:ascii="Times New Roman" w:hAnsi="Times New Roman"/>
          <w:sz w:val="20"/>
          <w:szCs w:val="20"/>
          <w:lang w:eastAsia="ru-RU"/>
        </w:rPr>
        <w:t xml:space="preserve">  </w:t>
      </w:r>
    </w:p>
    <w:p w:rsidR="00E91664" w:rsidRDefault="00E91664" w:rsidP="00E9166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303FFA" w:rsidRPr="00B558DA" w:rsidRDefault="00E91664" w:rsidP="00E9166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E91664">
        <w:rPr>
          <w:rFonts w:ascii="Times New Roman" w:hAnsi="Times New Roman"/>
          <w:sz w:val="24"/>
          <w:szCs w:val="24"/>
          <w:lang w:eastAsia="ru-RU"/>
        </w:rPr>
        <w:t xml:space="preserve">                     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91"/>
        <w:gridCol w:w="1083"/>
        <w:gridCol w:w="1982"/>
        <w:gridCol w:w="1083"/>
        <w:gridCol w:w="754"/>
        <w:gridCol w:w="754"/>
        <w:gridCol w:w="754"/>
        <w:gridCol w:w="919"/>
        <w:gridCol w:w="754"/>
        <w:gridCol w:w="1002"/>
        <w:gridCol w:w="1002"/>
        <w:gridCol w:w="1002"/>
        <w:gridCol w:w="1002"/>
        <w:gridCol w:w="1002"/>
        <w:gridCol w:w="1002"/>
      </w:tblGrid>
      <w:tr w:rsidR="009D3B3B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4960" w:type="dxa"/>
            <w:gridSpan w:val="11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Каратузский</w:t>
            </w:r>
          </w:p>
        </w:tc>
      </w:tr>
      <w:tr w:rsidR="009D3B3B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2021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2021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2022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2022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2023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2024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2024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2025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2025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2026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2026</w:t>
            </w:r>
          </w:p>
        </w:tc>
      </w:tr>
      <w:tr w:rsidR="009D3B3B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B86FD3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B86FD3">
              <w:rPr>
                <w:rFonts w:ascii="Times New Roman" w:hAnsi="Times New Roman"/>
                <w:sz w:val="16"/>
                <w:szCs w:val="24"/>
                <w:lang w:eastAsia="ru-RU"/>
              </w:rPr>
              <w:t>Факт</w:t>
            </w:r>
          </w:p>
        </w:tc>
        <w:tc>
          <w:tcPr>
            <w:tcW w:w="1360" w:type="dxa"/>
            <w:hideMark/>
          </w:tcPr>
          <w:p w:rsidR="006C0C6A" w:rsidRPr="00B86FD3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B86FD3">
              <w:rPr>
                <w:rFonts w:ascii="Times New Roman" w:hAnsi="Times New Roman"/>
                <w:sz w:val="16"/>
                <w:szCs w:val="24"/>
                <w:lang w:eastAsia="ru-RU"/>
              </w:rPr>
              <w:t>Отчет</w:t>
            </w:r>
          </w:p>
        </w:tc>
        <w:tc>
          <w:tcPr>
            <w:tcW w:w="1360" w:type="dxa"/>
            <w:hideMark/>
          </w:tcPr>
          <w:p w:rsidR="006C0C6A" w:rsidRPr="00B86FD3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B86FD3">
              <w:rPr>
                <w:rFonts w:ascii="Times New Roman" w:hAnsi="Times New Roman"/>
                <w:sz w:val="16"/>
                <w:szCs w:val="24"/>
                <w:lang w:eastAsia="ru-RU"/>
              </w:rPr>
              <w:t>Факт</w:t>
            </w:r>
          </w:p>
        </w:tc>
        <w:tc>
          <w:tcPr>
            <w:tcW w:w="1360" w:type="dxa"/>
            <w:hideMark/>
          </w:tcPr>
          <w:p w:rsidR="006C0C6A" w:rsidRPr="00B86FD3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B86FD3">
              <w:rPr>
                <w:rFonts w:ascii="Times New Roman" w:hAnsi="Times New Roman"/>
                <w:sz w:val="16"/>
                <w:szCs w:val="24"/>
                <w:lang w:eastAsia="ru-RU"/>
              </w:rPr>
              <w:t>Отчет</w:t>
            </w:r>
          </w:p>
        </w:tc>
        <w:tc>
          <w:tcPr>
            <w:tcW w:w="1360" w:type="dxa"/>
            <w:hideMark/>
          </w:tcPr>
          <w:p w:rsidR="006C0C6A" w:rsidRPr="00B86FD3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B86FD3">
              <w:rPr>
                <w:rFonts w:ascii="Times New Roman" w:hAnsi="Times New Roman"/>
                <w:sz w:val="16"/>
                <w:szCs w:val="24"/>
                <w:lang w:eastAsia="ru-RU"/>
              </w:rPr>
              <w:t>Оценка</w:t>
            </w:r>
          </w:p>
        </w:tc>
        <w:tc>
          <w:tcPr>
            <w:tcW w:w="1360" w:type="dxa"/>
            <w:hideMark/>
          </w:tcPr>
          <w:p w:rsidR="006C0C6A" w:rsidRPr="00B86FD3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B86FD3">
              <w:rPr>
                <w:rFonts w:ascii="Times New Roman" w:hAnsi="Times New Roman"/>
                <w:sz w:val="16"/>
                <w:szCs w:val="24"/>
                <w:lang w:eastAsia="ru-RU"/>
              </w:rPr>
              <w:t>Прогноз - 1</w:t>
            </w:r>
          </w:p>
        </w:tc>
        <w:tc>
          <w:tcPr>
            <w:tcW w:w="1360" w:type="dxa"/>
            <w:hideMark/>
          </w:tcPr>
          <w:p w:rsidR="006C0C6A" w:rsidRPr="00B86FD3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B86FD3">
              <w:rPr>
                <w:rFonts w:ascii="Times New Roman" w:hAnsi="Times New Roman"/>
                <w:sz w:val="16"/>
                <w:szCs w:val="24"/>
                <w:lang w:eastAsia="ru-RU"/>
              </w:rPr>
              <w:t>Прогноз - 2</w:t>
            </w:r>
          </w:p>
        </w:tc>
        <w:tc>
          <w:tcPr>
            <w:tcW w:w="1360" w:type="dxa"/>
            <w:hideMark/>
          </w:tcPr>
          <w:p w:rsidR="006C0C6A" w:rsidRPr="00B86FD3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B86FD3">
              <w:rPr>
                <w:rFonts w:ascii="Times New Roman" w:hAnsi="Times New Roman"/>
                <w:sz w:val="16"/>
                <w:szCs w:val="24"/>
                <w:lang w:eastAsia="ru-RU"/>
              </w:rPr>
              <w:t>Прогноз - 1</w:t>
            </w:r>
          </w:p>
        </w:tc>
        <w:tc>
          <w:tcPr>
            <w:tcW w:w="1360" w:type="dxa"/>
            <w:hideMark/>
          </w:tcPr>
          <w:p w:rsidR="006C0C6A" w:rsidRPr="00B86FD3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B86FD3">
              <w:rPr>
                <w:rFonts w:ascii="Times New Roman" w:hAnsi="Times New Roman"/>
                <w:sz w:val="16"/>
                <w:szCs w:val="24"/>
                <w:lang w:eastAsia="ru-RU"/>
              </w:rPr>
              <w:t>Прогноз - 2</w:t>
            </w:r>
          </w:p>
        </w:tc>
        <w:tc>
          <w:tcPr>
            <w:tcW w:w="1360" w:type="dxa"/>
            <w:hideMark/>
          </w:tcPr>
          <w:p w:rsidR="006C0C6A" w:rsidRPr="00B86FD3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B86FD3">
              <w:rPr>
                <w:rFonts w:ascii="Times New Roman" w:hAnsi="Times New Roman"/>
                <w:sz w:val="16"/>
                <w:szCs w:val="24"/>
                <w:lang w:eastAsia="ru-RU"/>
              </w:rPr>
              <w:t>Прогноз - 1</w:t>
            </w:r>
          </w:p>
        </w:tc>
        <w:tc>
          <w:tcPr>
            <w:tcW w:w="1360" w:type="dxa"/>
            <w:hideMark/>
          </w:tcPr>
          <w:p w:rsidR="006C0C6A" w:rsidRPr="00B86FD3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B86FD3">
              <w:rPr>
                <w:rFonts w:ascii="Times New Roman" w:hAnsi="Times New Roman"/>
                <w:sz w:val="16"/>
                <w:szCs w:val="24"/>
                <w:lang w:eastAsia="ru-RU"/>
              </w:rPr>
              <w:t>Прогноз - 2</w:t>
            </w:r>
          </w:p>
        </w:tc>
      </w:tr>
      <w:tr w:rsidR="006C0C6A" w:rsidRPr="006C0C6A" w:rsidTr="006C0C6A">
        <w:trPr>
          <w:trHeight w:val="345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I.</w:t>
            </w:r>
          </w:p>
        </w:tc>
        <w:tc>
          <w:tcPr>
            <w:tcW w:w="22100" w:type="dxa"/>
            <w:gridSpan w:val="13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ОБЩАЯ ХАРАКТЕРИСТИКА ТЕРРИТОРИИ</w:t>
            </w:r>
          </w:p>
        </w:tc>
      </w:tr>
      <w:tr w:rsidR="006C0C6A" w:rsidRPr="006C0C6A" w:rsidTr="006C0C6A">
        <w:trPr>
          <w:trHeight w:val="315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2100" w:type="dxa"/>
            <w:gridSpan w:val="13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Территория</w:t>
            </w:r>
          </w:p>
        </w:tc>
      </w:tr>
      <w:tr w:rsidR="009D3B3B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84623A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84623A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84623A">
              <w:rPr>
                <w:rFonts w:ascii="Times New Roman" w:hAnsi="Times New Roman"/>
                <w:sz w:val="18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Площадь земель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га</w:t>
            </w:r>
          </w:p>
        </w:tc>
        <w:tc>
          <w:tcPr>
            <w:tcW w:w="1360" w:type="dxa"/>
            <w:hideMark/>
          </w:tcPr>
          <w:p w:rsidR="006C0C6A" w:rsidRPr="00760714" w:rsidRDefault="006C0C6A" w:rsidP="00097C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760714">
              <w:rPr>
                <w:rFonts w:ascii="Times New Roman" w:hAnsi="Times New Roman"/>
                <w:sz w:val="20"/>
                <w:szCs w:val="24"/>
                <w:lang w:eastAsia="ru-RU"/>
              </w:rPr>
              <w:t>1 023 617,00</w:t>
            </w:r>
          </w:p>
        </w:tc>
        <w:tc>
          <w:tcPr>
            <w:tcW w:w="1360" w:type="dxa"/>
            <w:hideMark/>
          </w:tcPr>
          <w:p w:rsidR="006C0C6A" w:rsidRPr="00760714" w:rsidRDefault="006C0C6A" w:rsidP="00097C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760714">
              <w:rPr>
                <w:rFonts w:ascii="Times New Roman" w:hAnsi="Times New Roman"/>
                <w:sz w:val="20"/>
                <w:szCs w:val="24"/>
                <w:lang w:eastAsia="ru-RU"/>
              </w:rPr>
              <w:t>1 023 617,00</w:t>
            </w:r>
          </w:p>
        </w:tc>
        <w:tc>
          <w:tcPr>
            <w:tcW w:w="1360" w:type="dxa"/>
            <w:hideMark/>
          </w:tcPr>
          <w:p w:rsidR="006C0C6A" w:rsidRPr="00760714" w:rsidRDefault="006C0C6A" w:rsidP="00097C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760714">
              <w:rPr>
                <w:rFonts w:ascii="Times New Roman" w:hAnsi="Times New Roman"/>
                <w:sz w:val="20"/>
                <w:szCs w:val="24"/>
                <w:lang w:eastAsia="ru-RU"/>
              </w:rPr>
              <w:t>1 023 617,00</w:t>
            </w:r>
          </w:p>
        </w:tc>
        <w:tc>
          <w:tcPr>
            <w:tcW w:w="1360" w:type="dxa"/>
            <w:hideMark/>
          </w:tcPr>
          <w:p w:rsidR="006C0C6A" w:rsidRPr="00760714" w:rsidRDefault="006C0C6A" w:rsidP="00097C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760714">
              <w:rPr>
                <w:rFonts w:ascii="Times New Roman" w:hAnsi="Times New Roman"/>
                <w:sz w:val="20"/>
                <w:szCs w:val="24"/>
                <w:lang w:eastAsia="ru-RU"/>
              </w:rPr>
              <w:t>1 023 617,00</w:t>
            </w:r>
          </w:p>
        </w:tc>
        <w:tc>
          <w:tcPr>
            <w:tcW w:w="1360" w:type="dxa"/>
            <w:hideMark/>
          </w:tcPr>
          <w:p w:rsidR="006C0C6A" w:rsidRPr="00760714" w:rsidRDefault="006C0C6A" w:rsidP="00097C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760714">
              <w:rPr>
                <w:rFonts w:ascii="Times New Roman" w:hAnsi="Times New Roman"/>
                <w:sz w:val="20"/>
                <w:szCs w:val="24"/>
                <w:lang w:eastAsia="ru-RU"/>
              </w:rPr>
              <w:t>1 023 617,00</w:t>
            </w:r>
          </w:p>
        </w:tc>
        <w:tc>
          <w:tcPr>
            <w:tcW w:w="1360" w:type="dxa"/>
            <w:hideMark/>
          </w:tcPr>
          <w:p w:rsidR="006C0C6A" w:rsidRPr="00760714" w:rsidRDefault="006C0C6A" w:rsidP="00097C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760714">
              <w:rPr>
                <w:rFonts w:ascii="Times New Roman" w:hAnsi="Times New Roman"/>
                <w:sz w:val="20"/>
                <w:szCs w:val="24"/>
                <w:lang w:eastAsia="ru-RU"/>
              </w:rPr>
              <w:t>1 023 617,00</w:t>
            </w:r>
          </w:p>
        </w:tc>
        <w:tc>
          <w:tcPr>
            <w:tcW w:w="1360" w:type="dxa"/>
            <w:hideMark/>
          </w:tcPr>
          <w:p w:rsidR="006C0C6A" w:rsidRPr="00760714" w:rsidRDefault="006C0C6A" w:rsidP="00097C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760714">
              <w:rPr>
                <w:rFonts w:ascii="Times New Roman" w:hAnsi="Times New Roman"/>
                <w:sz w:val="20"/>
                <w:szCs w:val="24"/>
                <w:lang w:eastAsia="ru-RU"/>
              </w:rPr>
              <w:t>1 023 617,00</w:t>
            </w:r>
          </w:p>
        </w:tc>
        <w:tc>
          <w:tcPr>
            <w:tcW w:w="1360" w:type="dxa"/>
            <w:hideMark/>
          </w:tcPr>
          <w:p w:rsidR="006C0C6A" w:rsidRPr="00760714" w:rsidRDefault="006C0C6A" w:rsidP="00097C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760714">
              <w:rPr>
                <w:rFonts w:ascii="Times New Roman" w:hAnsi="Times New Roman"/>
                <w:sz w:val="20"/>
                <w:szCs w:val="24"/>
                <w:lang w:eastAsia="ru-RU"/>
              </w:rPr>
              <w:t>1 023 617,00</w:t>
            </w:r>
          </w:p>
        </w:tc>
        <w:tc>
          <w:tcPr>
            <w:tcW w:w="1360" w:type="dxa"/>
            <w:hideMark/>
          </w:tcPr>
          <w:p w:rsidR="006C0C6A" w:rsidRPr="00760714" w:rsidRDefault="006C0C6A" w:rsidP="00097C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760714">
              <w:rPr>
                <w:rFonts w:ascii="Times New Roman" w:hAnsi="Times New Roman"/>
                <w:sz w:val="20"/>
                <w:szCs w:val="24"/>
                <w:lang w:eastAsia="ru-RU"/>
              </w:rPr>
              <w:t>1 023 617,00</w:t>
            </w:r>
          </w:p>
        </w:tc>
        <w:tc>
          <w:tcPr>
            <w:tcW w:w="1360" w:type="dxa"/>
            <w:hideMark/>
          </w:tcPr>
          <w:p w:rsidR="006C0C6A" w:rsidRPr="00760714" w:rsidRDefault="006C0C6A" w:rsidP="00097C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760714">
              <w:rPr>
                <w:rFonts w:ascii="Times New Roman" w:hAnsi="Times New Roman"/>
                <w:sz w:val="20"/>
                <w:szCs w:val="24"/>
                <w:lang w:eastAsia="ru-RU"/>
              </w:rPr>
              <w:t>1 023 617,00</w:t>
            </w:r>
          </w:p>
        </w:tc>
        <w:tc>
          <w:tcPr>
            <w:tcW w:w="1360" w:type="dxa"/>
            <w:hideMark/>
          </w:tcPr>
          <w:p w:rsidR="006C0C6A" w:rsidRPr="00760714" w:rsidRDefault="006C0C6A" w:rsidP="00097C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760714">
              <w:rPr>
                <w:rFonts w:ascii="Times New Roman" w:hAnsi="Times New Roman"/>
                <w:sz w:val="20"/>
                <w:szCs w:val="24"/>
                <w:lang w:eastAsia="ru-RU"/>
              </w:rPr>
              <w:t>1 023 617,00</w:t>
            </w:r>
          </w:p>
        </w:tc>
      </w:tr>
      <w:tr w:rsidR="009D3B3B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84623A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84623A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84623A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1.3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Земли за чертой населенных пунктов – земли сельскохозяйственного назначения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га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097C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240 170,00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097C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240 170,00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6C0C6A" w:rsidRPr="006C0C6A" w:rsidTr="006C0C6A">
        <w:trPr>
          <w:trHeight w:val="315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22100" w:type="dxa"/>
            <w:gridSpan w:val="13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Население</w:t>
            </w:r>
          </w:p>
        </w:tc>
      </w:tr>
      <w:tr w:rsidR="006C0C6A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Численность населения</w:t>
            </w:r>
          </w:p>
        </w:tc>
      </w:tr>
      <w:tr w:rsidR="009D3B3B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84623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84623A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84623A">
              <w:rPr>
                <w:rFonts w:ascii="Times New Roman" w:hAnsi="Times New Roman"/>
                <w:sz w:val="18"/>
                <w:szCs w:val="24"/>
                <w:lang w:eastAsia="ru-RU"/>
              </w:rPr>
              <w:t>,П</w:t>
            </w:r>
            <w:proofErr w:type="gramEnd"/>
            <w:r w:rsidRPr="0084623A">
              <w:rPr>
                <w:rFonts w:ascii="Times New Roman" w:hAnsi="Times New Roman"/>
                <w:sz w:val="18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Численность постоянного населения, в среднем за период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чел.</w:t>
            </w:r>
          </w:p>
        </w:tc>
        <w:tc>
          <w:tcPr>
            <w:tcW w:w="1360" w:type="dxa"/>
            <w:hideMark/>
          </w:tcPr>
          <w:p w:rsidR="006C0C6A" w:rsidRPr="006C0C6A" w:rsidRDefault="006C0C6A" w:rsidP="00097C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14 235</w:t>
            </w:r>
          </w:p>
        </w:tc>
        <w:tc>
          <w:tcPr>
            <w:tcW w:w="1360" w:type="dxa"/>
            <w:hideMark/>
          </w:tcPr>
          <w:p w:rsidR="006C0C6A" w:rsidRPr="006C0C6A" w:rsidRDefault="006C0C6A" w:rsidP="00097C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14 235</w:t>
            </w:r>
          </w:p>
        </w:tc>
        <w:tc>
          <w:tcPr>
            <w:tcW w:w="1360" w:type="dxa"/>
            <w:hideMark/>
          </w:tcPr>
          <w:p w:rsidR="006C0C6A" w:rsidRPr="006C0C6A" w:rsidRDefault="006C0C6A" w:rsidP="00097C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13 463</w:t>
            </w:r>
          </w:p>
        </w:tc>
        <w:tc>
          <w:tcPr>
            <w:tcW w:w="1360" w:type="dxa"/>
            <w:hideMark/>
          </w:tcPr>
          <w:p w:rsidR="006C0C6A" w:rsidRPr="006C0C6A" w:rsidRDefault="006C0C6A" w:rsidP="00097C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13 463</w:t>
            </w:r>
          </w:p>
        </w:tc>
        <w:tc>
          <w:tcPr>
            <w:tcW w:w="1360" w:type="dxa"/>
            <w:hideMark/>
          </w:tcPr>
          <w:p w:rsidR="006C0C6A" w:rsidRPr="006C0C6A" w:rsidRDefault="006C0C6A" w:rsidP="00097C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13 274</w:t>
            </w:r>
          </w:p>
        </w:tc>
        <w:tc>
          <w:tcPr>
            <w:tcW w:w="1360" w:type="dxa"/>
            <w:hideMark/>
          </w:tcPr>
          <w:p w:rsidR="006C0C6A" w:rsidRPr="006C0C6A" w:rsidRDefault="006C0C6A" w:rsidP="00097C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13 088</w:t>
            </w:r>
          </w:p>
        </w:tc>
        <w:tc>
          <w:tcPr>
            <w:tcW w:w="1360" w:type="dxa"/>
            <w:hideMark/>
          </w:tcPr>
          <w:p w:rsidR="006C0C6A" w:rsidRPr="006C0C6A" w:rsidRDefault="006C0C6A" w:rsidP="00097C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13 090</w:t>
            </w:r>
          </w:p>
        </w:tc>
        <w:tc>
          <w:tcPr>
            <w:tcW w:w="1360" w:type="dxa"/>
            <w:hideMark/>
          </w:tcPr>
          <w:p w:rsidR="006C0C6A" w:rsidRPr="006C0C6A" w:rsidRDefault="006C0C6A" w:rsidP="00097C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12 903</w:t>
            </w:r>
          </w:p>
        </w:tc>
        <w:tc>
          <w:tcPr>
            <w:tcW w:w="1360" w:type="dxa"/>
            <w:hideMark/>
          </w:tcPr>
          <w:p w:rsidR="006C0C6A" w:rsidRPr="006C0C6A" w:rsidRDefault="006C0C6A" w:rsidP="00097C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12 909</w:t>
            </w:r>
          </w:p>
        </w:tc>
        <w:tc>
          <w:tcPr>
            <w:tcW w:w="1360" w:type="dxa"/>
            <w:hideMark/>
          </w:tcPr>
          <w:p w:rsidR="006C0C6A" w:rsidRPr="006C0C6A" w:rsidRDefault="006C0C6A" w:rsidP="00097C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12 718</w:t>
            </w:r>
          </w:p>
        </w:tc>
        <w:tc>
          <w:tcPr>
            <w:tcW w:w="1360" w:type="dxa"/>
            <w:hideMark/>
          </w:tcPr>
          <w:p w:rsidR="006C0C6A" w:rsidRPr="006C0C6A" w:rsidRDefault="006C0C6A" w:rsidP="00097C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12 728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84623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</w:pPr>
            <w:r w:rsidRPr="0084623A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Ф</w:t>
            </w:r>
            <w:proofErr w:type="gramStart"/>
            <w:r w:rsidRPr="0084623A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,П</w:t>
            </w:r>
            <w:proofErr w:type="gramEnd"/>
            <w:r w:rsidRPr="0084623A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5.2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Темп роста численности постоянного населения, в среднем за период, к соответствующему периоду предыдущего года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1360" w:type="dxa"/>
            <w:hideMark/>
          </w:tcPr>
          <w:p w:rsidR="006C0C6A" w:rsidRPr="006C0C6A" w:rsidRDefault="006C0C6A" w:rsidP="00097C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98,57</w:t>
            </w:r>
          </w:p>
        </w:tc>
        <w:tc>
          <w:tcPr>
            <w:tcW w:w="1360" w:type="dxa"/>
            <w:hideMark/>
          </w:tcPr>
          <w:p w:rsidR="006C0C6A" w:rsidRPr="006C0C6A" w:rsidRDefault="006C0C6A" w:rsidP="00097C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98,57</w:t>
            </w:r>
          </w:p>
        </w:tc>
        <w:tc>
          <w:tcPr>
            <w:tcW w:w="1360" w:type="dxa"/>
            <w:hideMark/>
          </w:tcPr>
          <w:p w:rsidR="006C0C6A" w:rsidRPr="006C0C6A" w:rsidRDefault="006C0C6A" w:rsidP="00097C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94,58</w:t>
            </w:r>
          </w:p>
        </w:tc>
        <w:tc>
          <w:tcPr>
            <w:tcW w:w="1360" w:type="dxa"/>
            <w:hideMark/>
          </w:tcPr>
          <w:p w:rsidR="006C0C6A" w:rsidRPr="006C0C6A" w:rsidRDefault="006C0C6A" w:rsidP="00097C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94,58</w:t>
            </w:r>
          </w:p>
        </w:tc>
        <w:tc>
          <w:tcPr>
            <w:tcW w:w="1360" w:type="dxa"/>
            <w:hideMark/>
          </w:tcPr>
          <w:p w:rsidR="006C0C6A" w:rsidRPr="006C0C6A" w:rsidRDefault="006C0C6A" w:rsidP="00097C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98,60</w:t>
            </w:r>
          </w:p>
        </w:tc>
        <w:tc>
          <w:tcPr>
            <w:tcW w:w="1360" w:type="dxa"/>
            <w:hideMark/>
          </w:tcPr>
          <w:p w:rsidR="006C0C6A" w:rsidRPr="006C0C6A" w:rsidRDefault="006C0C6A" w:rsidP="00097C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98,60</w:t>
            </w:r>
          </w:p>
        </w:tc>
        <w:tc>
          <w:tcPr>
            <w:tcW w:w="1360" w:type="dxa"/>
            <w:hideMark/>
          </w:tcPr>
          <w:p w:rsidR="006C0C6A" w:rsidRPr="006C0C6A" w:rsidRDefault="006C0C6A" w:rsidP="00097C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98,61</w:t>
            </w:r>
          </w:p>
        </w:tc>
        <w:tc>
          <w:tcPr>
            <w:tcW w:w="1360" w:type="dxa"/>
            <w:hideMark/>
          </w:tcPr>
          <w:p w:rsidR="006C0C6A" w:rsidRPr="006C0C6A" w:rsidRDefault="006C0C6A" w:rsidP="00097C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98,59</w:t>
            </w:r>
          </w:p>
        </w:tc>
        <w:tc>
          <w:tcPr>
            <w:tcW w:w="1360" w:type="dxa"/>
            <w:hideMark/>
          </w:tcPr>
          <w:p w:rsidR="006C0C6A" w:rsidRPr="006C0C6A" w:rsidRDefault="006C0C6A" w:rsidP="00097C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98,62</w:t>
            </w:r>
          </w:p>
        </w:tc>
        <w:tc>
          <w:tcPr>
            <w:tcW w:w="1360" w:type="dxa"/>
            <w:hideMark/>
          </w:tcPr>
          <w:p w:rsidR="006C0C6A" w:rsidRPr="006C0C6A" w:rsidRDefault="006C0C6A" w:rsidP="00097C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98,57</w:t>
            </w:r>
          </w:p>
        </w:tc>
        <w:tc>
          <w:tcPr>
            <w:tcW w:w="1360" w:type="dxa"/>
            <w:hideMark/>
          </w:tcPr>
          <w:p w:rsidR="006C0C6A" w:rsidRPr="006C0C6A" w:rsidRDefault="006C0C6A" w:rsidP="00097C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98,60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84623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84623A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84623A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84623A">
              <w:rPr>
                <w:rFonts w:ascii="Times New Roman" w:hAnsi="Times New Roman"/>
                <w:sz w:val="18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5.3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Численность постоянного населения в трудоспособном возрасте, в среднем за период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чел.</w:t>
            </w:r>
          </w:p>
        </w:tc>
        <w:tc>
          <w:tcPr>
            <w:tcW w:w="1360" w:type="dxa"/>
            <w:hideMark/>
          </w:tcPr>
          <w:p w:rsidR="006C0C6A" w:rsidRPr="006C0C6A" w:rsidRDefault="006C0C6A" w:rsidP="00097C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6 705</w:t>
            </w:r>
          </w:p>
        </w:tc>
        <w:tc>
          <w:tcPr>
            <w:tcW w:w="1360" w:type="dxa"/>
            <w:hideMark/>
          </w:tcPr>
          <w:p w:rsidR="006C0C6A" w:rsidRPr="006C0C6A" w:rsidRDefault="006C0C6A" w:rsidP="00097C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6 705</w:t>
            </w:r>
          </w:p>
        </w:tc>
        <w:tc>
          <w:tcPr>
            <w:tcW w:w="1360" w:type="dxa"/>
            <w:hideMark/>
          </w:tcPr>
          <w:p w:rsidR="006C0C6A" w:rsidRPr="006C0C6A" w:rsidRDefault="006C0C6A" w:rsidP="00097C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360" w:type="dxa"/>
            <w:hideMark/>
          </w:tcPr>
          <w:p w:rsidR="006C0C6A" w:rsidRPr="006C0C6A" w:rsidRDefault="006C0C6A" w:rsidP="00097C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7 369</w:t>
            </w:r>
          </w:p>
        </w:tc>
        <w:tc>
          <w:tcPr>
            <w:tcW w:w="1360" w:type="dxa"/>
            <w:hideMark/>
          </w:tcPr>
          <w:p w:rsidR="006C0C6A" w:rsidRPr="006C0C6A" w:rsidRDefault="006C0C6A" w:rsidP="00097C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7 563</w:t>
            </w:r>
          </w:p>
        </w:tc>
        <w:tc>
          <w:tcPr>
            <w:tcW w:w="1360" w:type="dxa"/>
            <w:hideMark/>
          </w:tcPr>
          <w:p w:rsidR="006C0C6A" w:rsidRPr="006C0C6A" w:rsidRDefault="006C0C6A" w:rsidP="00097C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7 614</w:t>
            </w:r>
          </w:p>
        </w:tc>
        <w:tc>
          <w:tcPr>
            <w:tcW w:w="1360" w:type="dxa"/>
            <w:hideMark/>
          </w:tcPr>
          <w:p w:rsidR="006C0C6A" w:rsidRPr="006C0C6A" w:rsidRDefault="006C0C6A" w:rsidP="00097C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7 757</w:t>
            </w:r>
          </w:p>
        </w:tc>
        <w:tc>
          <w:tcPr>
            <w:tcW w:w="1360" w:type="dxa"/>
            <w:hideMark/>
          </w:tcPr>
          <w:p w:rsidR="006C0C6A" w:rsidRPr="006C0C6A" w:rsidRDefault="006C0C6A" w:rsidP="00097C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7 813</w:t>
            </w:r>
          </w:p>
        </w:tc>
        <w:tc>
          <w:tcPr>
            <w:tcW w:w="1360" w:type="dxa"/>
            <w:hideMark/>
          </w:tcPr>
          <w:p w:rsidR="006C0C6A" w:rsidRPr="006C0C6A" w:rsidRDefault="006C0C6A" w:rsidP="00097C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7 951</w:t>
            </w:r>
          </w:p>
        </w:tc>
        <w:tc>
          <w:tcPr>
            <w:tcW w:w="1360" w:type="dxa"/>
            <w:hideMark/>
          </w:tcPr>
          <w:p w:rsidR="006C0C6A" w:rsidRPr="006C0C6A" w:rsidRDefault="006C0C6A" w:rsidP="00097C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8 001</w:t>
            </w:r>
          </w:p>
        </w:tc>
        <w:tc>
          <w:tcPr>
            <w:tcW w:w="1360" w:type="dxa"/>
            <w:hideMark/>
          </w:tcPr>
          <w:p w:rsidR="006C0C6A" w:rsidRPr="006C0C6A" w:rsidRDefault="006C0C6A" w:rsidP="00097C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8 145</w:t>
            </w:r>
          </w:p>
        </w:tc>
      </w:tr>
      <w:tr w:rsidR="009D3B3B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86FD3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B86FD3">
              <w:rPr>
                <w:rFonts w:ascii="Times New Roman" w:hAnsi="Times New Roman"/>
                <w:sz w:val="18"/>
                <w:szCs w:val="24"/>
                <w:lang w:eastAsia="ru-RU"/>
              </w:rPr>
              <w:t>,П</w:t>
            </w:r>
            <w:proofErr w:type="gramEnd"/>
            <w:r w:rsidRPr="00B86FD3">
              <w:rPr>
                <w:rFonts w:ascii="Times New Roman" w:hAnsi="Times New Roman"/>
                <w:sz w:val="18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5.4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Численность постоянного населения, на начало периода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чел.</w:t>
            </w:r>
          </w:p>
        </w:tc>
        <w:tc>
          <w:tcPr>
            <w:tcW w:w="1360" w:type="dxa"/>
            <w:hideMark/>
          </w:tcPr>
          <w:p w:rsidR="006C0C6A" w:rsidRPr="006C0C6A" w:rsidRDefault="006C0C6A" w:rsidP="00097C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14 370</w:t>
            </w:r>
          </w:p>
        </w:tc>
        <w:tc>
          <w:tcPr>
            <w:tcW w:w="1360" w:type="dxa"/>
            <w:hideMark/>
          </w:tcPr>
          <w:p w:rsidR="006C0C6A" w:rsidRPr="006C0C6A" w:rsidRDefault="006C0C6A" w:rsidP="00097C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14 370</w:t>
            </w:r>
          </w:p>
        </w:tc>
        <w:tc>
          <w:tcPr>
            <w:tcW w:w="1360" w:type="dxa"/>
            <w:hideMark/>
          </w:tcPr>
          <w:p w:rsidR="006C0C6A" w:rsidRPr="006C0C6A" w:rsidRDefault="006C0C6A" w:rsidP="00097C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13 559</w:t>
            </w:r>
          </w:p>
        </w:tc>
        <w:tc>
          <w:tcPr>
            <w:tcW w:w="1360" w:type="dxa"/>
            <w:hideMark/>
          </w:tcPr>
          <w:p w:rsidR="006C0C6A" w:rsidRPr="006C0C6A" w:rsidRDefault="006C0C6A" w:rsidP="00097C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13 559</w:t>
            </w:r>
          </w:p>
        </w:tc>
        <w:tc>
          <w:tcPr>
            <w:tcW w:w="1360" w:type="dxa"/>
            <w:hideMark/>
          </w:tcPr>
          <w:p w:rsidR="006C0C6A" w:rsidRPr="006C0C6A" w:rsidRDefault="006C0C6A" w:rsidP="00097C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13 367</w:t>
            </w:r>
          </w:p>
        </w:tc>
        <w:tc>
          <w:tcPr>
            <w:tcW w:w="1360" w:type="dxa"/>
            <w:hideMark/>
          </w:tcPr>
          <w:p w:rsidR="006C0C6A" w:rsidRPr="006C0C6A" w:rsidRDefault="006C0C6A" w:rsidP="00097C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13 181</w:t>
            </w:r>
          </w:p>
        </w:tc>
        <w:tc>
          <w:tcPr>
            <w:tcW w:w="1360" w:type="dxa"/>
            <w:hideMark/>
          </w:tcPr>
          <w:p w:rsidR="006C0C6A" w:rsidRPr="006C0C6A" w:rsidRDefault="006C0C6A" w:rsidP="00097C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13 181</w:t>
            </w:r>
          </w:p>
        </w:tc>
        <w:tc>
          <w:tcPr>
            <w:tcW w:w="1360" w:type="dxa"/>
            <w:hideMark/>
          </w:tcPr>
          <w:p w:rsidR="006C0C6A" w:rsidRPr="006C0C6A" w:rsidRDefault="006C0C6A" w:rsidP="00097C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12 995</w:t>
            </w:r>
          </w:p>
        </w:tc>
        <w:tc>
          <w:tcPr>
            <w:tcW w:w="1360" w:type="dxa"/>
            <w:hideMark/>
          </w:tcPr>
          <w:p w:rsidR="006C0C6A" w:rsidRPr="006C0C6A" w:rsidRDefault="006C0C6A" w:rsidP="00097C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12 999</w:t>
            </w:r>
          </w:p>
        </w:tc>
        <w:tc>
          <w:tcPr>
            <w:tcW w:w="1360" w:type="dxa"/>
            <w:hideMark/>
          </w:tcPr>
          <w:p w:rsidR="006C0C6A" w:rsidRPr="006C0C6A" w:rsidRDefault="006C0C6A" w:rsidP="00097C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12 810</w:t>
            </w:r>
          </w:p>
        </w:tc>
        <w:tc>
          <w:tcPr>
            <w:tcW w:w="1360" w:type="dxa"/>
            <w:hideMark/>
          </w:tcPr>
          <w:p w:rsidR="006C0C6A" w:rsidRPr="006C0C6A" w:rsidRDefault="006C0C6A" w:rsidP="00097C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12 818</w:t>
            </w:r>
          </w:p>
        </w:tc>
      </w:tr>
      <w:tr w:rsidR="006C0C6A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Рождаемость</w:t>
            </w:r>
          </w:p>
        </w:tc>
      </w:tr>
      <w:tr w:rsidR="009D3B3B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B86FD3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B86FD3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B86FD3">
              <w:rPr>
                <w:rFonts w:ascii="Times New Roman" w:hAnsi="Times New Roman"/>
                <w:sz w:val="18"/>
                <w:szCs w:val="24"/>
                <w:lang w:eastAsia="ru-RU"/>
              </w:rPr>
              <w:t>,П</w:t>
            </w:r>
            <w:proofErr w:type="gramEnd"/>
            <w:r w:rsidRPr="00B86FD3">
              <w:rPr>
                <w:rFonts w:ascii="Times New Roman" w:hAnsi="Times New Roman"/>
                <w:sz w:val="18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5.20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Численность 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родившихся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за период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чел.</w:t>
            </w:r>
          </w:p>
        </w:tc>
        <w:tc>
          <w:tcPr>
            <w:tcW w:w="1360" w:type="dxa"/>
            <w:hideMark/>
          </w:tcPr>
          <w:p w:rsidR="006C0C6A" w:rsidRPr="006C0C6A" w:rsidRDefault="006C0C6A" w:rsidP="00B86F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143</w:t>
            </w:r>
          </w:p>
        </w:tc>
        <w:tc>
          <w:tcPr>
            <w:tcW w:w="1360" w:type="dxa"/>
            <w:hideMark/>
          </w:tcPr>
          <w:p w:rsidR="006C0C6A" w:rsidRPr="006C0C6A" w:rsidRDefault="006C0C6A" w:rsidP="00B86F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143</w:t>
            </w:r>
          </w:p>
        </w:tc>
        <w:tc>
          <w:tcPr>
            <w:tcW w:w="1360" w:type="dxa"/>
            <w:hideMark/>
          </w:tcPr>
          <w:p w:rsidR="006C0C6A" w:rsidRPr="006C0C6A" w:rsidRDefault="006C0C6A" w:rsidP="00B86F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125</w:t>
            </w:r>
          </w:p>
        </w:tc>
        <w:tc>
          <w:tcPr>
            <w:tcW w:w="1360" w:type="dxa"/>
            <w:hideMark/>
          </w:tcPr>
          <w:p w:rsidR="006C0C6A" w:rsidRPr="006C0C6A" w:rsidRDefault="006C0C6A" w:rsidP="00B86F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125</w:t>
            </w:r>
          </w:p>
        </w:tc>
        <w:tc>
          <w:tcPr>
            <w:tcW w:w="1360" w:type="dxa"/>
            <w:hideMark/>
          </w:tcPr>
          <w:p w:rsidR="006C0C6A" w:rsidRPr="006C0C6A" w:rsidRDefault="006C0C6A" w:rsidP="00B86F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128</w:t>
            </w:r>
          </w:p>
        </w:tc>
        <w:tc>
          <w:tcPr>
            <w:tcW w:w="1360" w:type="dxa"/>
            <w:hideMark/>
          </w:tcPr>
          <w:p w:rsidR="006C0C6A" w:rsidRPr="006C0C6A" w:rsidRDefault="006C0C6A" w:rsidP="00B86F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130</w:t>
            </w:r>
          </w:p>
        </w:tc>
        <w:tc>
          <w:tcPr>
            <w:tcW w:w="1360" w:type="dxa"/>
            <w:hideMark/>
          </w:tcPr>
          <w:p w:rsidR="006C0C6A" w:rsidRPr="006C0C6A" w:rsidRDefault="006C0C6A" w:rsidP="00B86F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131</w:t>
            </w:r>
          </w:p>
        </w:tc>
        <w:tc>
          <w:tcPr>
            <w:tcW w:w="1360" w:type="dxa"/>
            <w:hideMark/>
          </w:tcPr>
          <w:p w:rsidR="006C0C6A" w:rsidRPr="006C0C6A" w:rsidRDefault="006C0C6A" w:rsidP="00B86F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132</w:t>
            </w:r>
          </w:p>
        </w:tc>
        <w:tc>
          <w:tcPr>
            <w:tcW w:w="1360" w:type="dxa"/>
            <w:hideMark/>
          </w:tcPr>
          <w:p w:rsidR="006C0C6A" w:rsidRPr="006C0C6A" w:rsidRDefault="006C0C6A" w:rsidP="00B86F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133</w:t>
            </w:r>
          </w:p>
        </w:tc>
        <w:tc>
          <w:tcPr>
            <w:tcW w:w="1360" w:type="dxa"/>
            <w:hideMark/>
          </w:tcPr>
          <w:p w:rsidR="006C0C6A" w:rsidRPr="006C0C6A" w:rsidRDefault="006C0C6A" w:rsidP="00B86F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135</w:t>
            </w:r>
          </w:p>
        </w:tc>
        <w:tc>
          <w:tcPr>
            <w:tcW w:w="1360" w:type="dxa"/>
            <w:hideMark/>
          </w:tcPr>
          <w:p w:rsidR="006C0C6A" w:rsidRPr="006C0C6A" w:rsidRDefault="006C0C6A" w:rsidP="00B86F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136</w:t>
            </w:r>
          </w:p>
        </w:tc>
      </w:tr>
      <w:tr w:rsidR="009D3B3B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B86FD3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</w:pPr>
            <w:r w:rsidRPr="00B86FD3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Ф</w:t>
            </w:r>
            <w:proofErr w:type="gramStart"/>
            <w:r w:rsidRPr="00B86FD3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,П</w:t>
            </w:r>
            <w:proofErr w:type="gramEnd"/>
            <w:r w:rsidRPr="00B86FD3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5.23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Численность родившихся за период на 1 тыс. человек населения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чел.</w:t>
            </w:r>
          </w:p>
        </w:tc>
        <w:tc>
          <w:tcPr>
            <w:tcW w:w="1360" w:type="dxa"/>
            <w:hideMark/>
          </w:tcPr>
          <w:p w:rsidR="006C0C6A" w:rsidRPr="006C0C6A" w:rsidRDefault="006C0C6A" w:rsidP="00B86F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B86F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B86F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9,30</w:t>
            </w:r>
          </w:p>
        </w:tc>
        <w:tc>
          <w:tcPr>
            <w:tcW w:w="1360" w:type="dxa"/>
            <w:hideMark/>
          </w:tcPr>
          <w:p w:rsidR="006C0C6A" w:rsidRPr="006C0C6A" w:rsidRDefault="006C0C6A" w:rsidP="00B86F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9,30</w:t>
            </w:r>
          </w:p>
        </w:tc>
        <w:tc>
          <w:tcPr>
            <w:tcW w:w="1360" w:type="dxa"/>
            <w:hideMark/>
          </w:tcPr>
          <w:p w:rsidR="006C0C6A" w:rsidRPr="006C0C6A" w:rsidRDefault="006C0C6A" w:rsidP="00B86F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9,64</w:t>
            </w:r>
          </w:p>
        </w:tc>
        <w:tc>
          <w:tcPr>
            <w:tcW w:w="1360" w:type="dxa"/>
            <w:hideMark/>
          </w:tcPr>
          <w:p w:rsidR="006C0C6A" w:rsidRPr="006C0C6A" w:rsidRDefault="006C0C6A" w:rsidP="00B86F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9,93</w:t>
            </w:r>
          </w:p>
        </w:tc>
        <w:tc>
          <w:tcPr>
            <w:tcW w:w="1360" w:type="dxa"/>
            <w:hideMark/>
          </w:tcPr>
          <w:p w:rsidR="006C0C6A" w:rsidRPr="006C0C6A" w:rsidRDefault="006C0C6A" w:rsidP="00B86F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10,01</w:t>
            </w:r>
          </w:p>
        </w:tc>
        <w:tc>
          <w:tcPr>
            <w:tcW w:w="1360" w:type="dxa"/>
            <w:hideMark/>
          </w:tcPr>
          <w:p w:rsidR="006C0C6A" w:rsidRPr="006C0C6A" w:rsidRDefault="006C0C6A" w:rsidP="00B86F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10,23</w:t>
            </w:r>
          </w:p>
        </w:tc>
        <w:tc>
          <w:tcPr>
            <w:tcW w:w="1360" w:type="dxa"/>
            <w:hideMark/>
          </w:tcPr>
          <w:p w:rsidR="006C0C6A" w:rsidRPr="006C0C6A" w:rsidRDefault="006C0C6A" w:rsidP="00B86F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10,30</w:t>
            </w:r>
          </w:p>
        </w:tc>
        <w:tc>
          <w:tcPr>
            <w:tcW w:w="1360" w:type="dxa"/>
            <w:hideMark/>
          </w:tcPr>
          <w:p w:rsidR="006C0C6A" w:rsidRPr="006C0C6A" w:rsidRDefault="006C0C6A" w:rsidP="00B86F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10,61</w:t>
            </w:r>
          </w:p>
        </w:tc>
        <w:tc>
          <w:tcPr>
            <w:tcW w:w="1360" w:type="dxa"/>
            <w:hideMark/>
          </w:tcPr>
          <w:p w:rsidR="006C0C6A" w:rsidRPr="006C0C6A" w:rsidRDefault="006C0C6A" w:rsidP="00B86F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10,69</w:t>
            </w:r>
          </w:p>
        </w:tc>
      </w:tr>
      <w:tr w:rsidR="006C0C6A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B86FD3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8"/>
                <w:szCs w:val="24"/>
                <w:lang w:eastAsia="ru-RU"/>
              </w:rPr>
            </w:pPr>
            <w:r w:rsidRPr="00B86FD3">
              <w:rPr>
                <w:rFonts w:ascii="Times New Roman" w:hAnsi="Times New Roman"/>
                <w:b/>
                <w:bCs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Смертность</w:t>
            </w:r>
          </w:p>
        </w:tc>
      </w:tr>
      <w:tr w:rsidR="009D3B3B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B86FD3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B86FD3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B86FD3">
              <w:rPr>
                <w:rFonts w:ascii="Times New Roman" w:hAnsi="Times New Roman"/>
                <w:sz w:val="18"/>
                <w:szCs w:val="24"/>
                <w:lang w:eastAsia="ru-RU"/>
              </w:rPr>
              <w:t>,П</w:t>
            </w:r>
            <w:proofErr w:type="gramEnd"/>
            <w:r w:rsidRPr="00B86FD3">
              <w:rPr>
                <w:rFonts w:ascii="Times New Roman" w:hAnsi="Times New Roman"/>
                <w:sz w:val="18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5.25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Численность 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умерших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за период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чел.</w:t>
            </w:r>
          </w:p>
        </w:tc>
        <w:tc>
          <w:tcPr>
            <w:tcW w:w="1360" w:type="dxa"/>
            <w:hideMark/>
          </w:tcPr>
          <w:p w:rsidR="006C0C6A" w:rsidRPr="006C0C6A" w:rsidRDefault="006C0C6A" w:rsidP="00B86F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327</w:t>
            </w:r>
          </w:p>
        </w:tc>
        <w:tc>
          <w:tcPr>
            <w:tcW w:w="1360" w:type="dxa"/>
            <w:hideMark/>
          </w:tcPr>
          <w:p w:rsidR="006C0C6A" w:rsidRPr="006C0C6A" w:rsidRDefault="006C0C6A" w:rsidP="00B86F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327</w:t>
            </w:r>
          </w:p>
        </w:tc>
        <w:tc>
          <w:tcPr>
            <w:tcW w:w="1360" w:type="dxa"/>
            <w:hideMark/>
          </w:tcPr>
          <w:p w:rsidR="006C0C6A" w:rsidRPr="006C0C6A" w:rsidRDefault="006C0C6A" w:rsidP="00B86F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258</w:t>
            </w:r>
          </w:p>
        </w:tc>
        <w:tc>
          <w:tcPr>
            <w:tcW w:w="1360" w:type="dxa"/>
            <w:hideMark/>
          </w:tcPr>
          <w:p w:rsidR="006C0C6A" w:rsidRPr="006C0C6A" w:rsidRDefault="006C0C6A" w:rsidP="00B86F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258</w:t>
            </w:r>
          </w:p>
        </w:tc>
        <w:tc>
          <w:tcPr>
            <w:tcW w:w="1360" w:type="dxa"/>
            <w:hideMark/>
          </w:tcPr>
          <w:p w:rsidR="006C0C6A" w:rsidRPr="006C0C6A" w:rsidRDefault="006C0C6A" w:rsidP="00B86F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257</w:t>
            </w:r>
          </w:p>
        </w:tc>
        <w:tc>
          <w:tcPr>
            <w:tcW w:w="1360" w:type="dxa"/>
            <w:hideMark/>
          </w:tcPr>
          <w:p w:rsidR="006C0C6A" w:rsidRPr="006C0C6A" w:rsidRDefault="006C0C6A" w:rsidP="00B86F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258</w:t>
            </w:r>
          </w:p>
        </w:tc>
        <w:tc>
          <w:tcPr>
            <w:tcW w:w="1360" w:type="dxa"/>
            <w:hideMark/>
          </w:tcPr>
          <w:p w:rsidR="006C0C6A" w:rsidRPr="006C0C6A" w:rsidRDefault="006C0C6A" w:rsidP="00B86F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257</w:t>
            </w:r>
          </w:p>
        </w:tc>
        <w:tc>
          <w:tcPr>
            <w:tcW w:w="1360" w:type="dxa"/>
            <w:hideMark/>
          </w:tcPr>
          <w:p w:rsidR="006C0C6A" w:rsidRPr="006C0C6A" w:rsidRDefault="006C0C6A" w:rsidP="00B86F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259</w:t>
            </w:r>
          </w:p>
        </w:tc>
        <w:tc>
          <w:tcPr>
            <w:tcW w:w="1360" w:type="dxa"/>
            <w:hideMark/>
          </w:tcPr>
          <w:p w:rsidR="006C0C6A" w:rsidRPr="006C0C6A" w:rsidRDefault="006C0C6A" w:rsidP="00B86F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258</w:t>
            </w:r>
          </w:p>
        </w:tc>
        <w:tc>
          <w:tcPr>
            <w:tcW w:w="1360" w:type="dxa"/>
            <w:hideMark/>
          </w:tcPr>
          <w:p w:rsidR="006C0C6A" w:rsidRPr="006C0C6A" w:rsidRDefault="006C0C6A" w:rsidP="00B86F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261</w:t>
            </w:r>
          </w:p>
        </w:tc>
        <w:tc>
          <w:tcPr>
            <w:tcW w:w="1360" w:type="dxa"/>
            <w:hideMark/>
          </w:tcPr>
          <w:p w:rsidR="006C0C6A" w:rsidRPr="006C0C6A" w:rsidRDefault="006C0C6A" w:rsidP="00B86F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260</w:t>
            </w:r>
          </w:p>
        </w:tc>
      </w:tr>
      <w:tr w:rsidR="009D3B3B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B86FD3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</w:pPr>
            <w:r w:rsidRPr="00B86FD3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Ф</w:t>
            </w:r>
            <w:proofErr w:type="gramStart"/>
            <w:r w:rsidRPr="00B86FD3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,П</w:t>
            </w:r>
            <w:proofErr w:type="gramEnd"/>
            <w:r w:rsidRPr="00B86FD3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5.27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Численность умерших за период на 1 тыс. человек населения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чел.</w:t>
            </w:r>
          </w:p>
        </w:tc>
        <w:tc>
          <w:tcPr>
            <w:tcW w:w="1360" w:type="dxa"/>
            <w:hideMark/>
          </w:tcPr>
          <w:p w:rsidR="006C0C6A" w:rsidRPr="006C0C6A" w:rsidRDefault="006C0C6A" w:rsidP="00B86F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23,00</w:t>
            </w:r>
          </w:p>
        </w:tc>
        <w:tc>
          <w:tcPr>
            <w:tcW w:w="1360" w:type="dxa"/>
            <w:hideMark/>
          </w:tcPr>
          <w:p w:rsidR="006C0C6A" w:rsidRPr="006C0C6A" w:rsidRDefault="006C0C6A" w:rsidP="00B86F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23,00</w:t>
            </w:r>
          </w:p>
        </w:tc>
        <w:tc>
          <w:tcPr>
            <w:tcW w:w="1360" w:type="dxa"/>
            <w:hideMark/>
          </w:tcPr>
          <w:p w:rsidR="006C0C6A" w:rsidRPr="006C0C6A" w:rsidRDefault="006C0C6A" w:rsidP="00B86F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19,20</w:t>
            </w:r>
          </w:p>
        </w:tc>
        <w:tc>
          <w:tcPr>
            <w:tcW w:w="1360" w:type="dxa"/>
            <w:hideMark/>
          </w:tcPr>
          <w:p w:rsidR="006C0C6A" w:rsidRPr="006C0C6A" w:rsidRDefault="006C0C6A" w:rsidP="00B86F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19,20</w:t>
            </w:r>
          </w:p>
        </w:tc>
        <w:tc>
          <w:tcPr>
            <w:tcW w:w="1360" w:type="dxa"/>
            <w:hideMark/>
          </w:tcPr>
          <w:p w:rsidR="006C0C6A" w:rsidRPr="006C0C6A" w:rsidRDefault="006C0C6A" w:rsidP="00B86F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19,36</w:t>
            </w:r>
          </w:p>
        </w:tc>
        <w:tc>
          <w:tcPr>
            <w:tcW w:w="1360" w:type="dxa"/>
            <w:hideMark/>
          </w:tcPr>
          <w:p w:rsidR="006C0C6A" w:rsidRPr="006C0C6A" w:rsidRDefault="006C0C6A" w:rsidP="00B86F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19,71</w:t>
            </w:r>
          </w:p>
        </w:tc>
        <w:tc>
          <w:tcPr>
            <w:tcW w:w="1360" w:type="dxa"/>
            <w:hideMark/>
          </w:tcPr>
          <w:p w:rsidR="006C0C6A" w:rsidRPr="006C0C6A" w:rsidRDefault="006C0C6A" w:rsidP="00B86F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19,63</w:t>
            </w:r>
          </w:p>
        </w:tc>
        <w:tc>
          <w:tcPr>
            <w:tcW w:w="1360" w:type="dxa"/>
            <w:hideMark/>
          </w:tcPr>
          <w:p w:rsidR="006C0C6A" w:rsidRPr="006C0C6A" w:rsidRDefault="006C0C6A" w:rsidP="00B86F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20,07</w:t>
            </w:r>
          </w:p>
        </w:tc>
        <w:tc>
          <w:tcPr>
            <w:tcW w:w="1360" w:type="dxa"/>
            <w:hideMark/>
          </w:tcPr>
          <w:p w:rsidR="006C0C6A" w:rsidRPr="006C0C6A" w:rsidRDefault="006C0C6A" w:rsidP="00B86F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19,99</w:t>
            </w:r>
          </w:p>
        </w:tc>
        <w:tc>
          <w:tcPr>
            <w:tcW w:w="1360" w:type="dxa"/>
            <w:hideMark/>
          </w:tcPr>
          <w:p w:rsidR="006C0C6A" w:rsidRPr="006C0C6A" w:rsidRDefault="006C0C6A" w:rsidP="00B86F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20,52</w:t>
            </w:r>
          </w:p>
        </w:tc>
        <w:tc>
          <w:tcPr>
            <w:tcW w:w="1360" w:type="dxa"/>
            <w:hideMark/>
          </w:tcPr>
          <w:p w:rsidR="006C0C6A" w:rsidRPr="006C0C6A" w:rsidRDefault="006C0C6A" w:rsidP="00B86F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20,43</w:t>
            </w:r>
          </w:p>
        </w:tc>
      </w:tr>
      <w:tr w:rsidR="006C0C6A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B86FD3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8"/>
                <w:szCs w:val="24"/>
                <w:lang w:eastAsia="ru-RU"/>
              </w:rPr>
            </w:pPr>
            <w:r w:rsidRPr="00B86FD3">
              <w:rPr>
                <w:rFonts w:ascii="Times New Roman" w:hAnsi="Times New Roman"/>
                <w:b/>
                <w:bCs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Естественный прирост</w:t>
            </w:r>
          </w:p>
        </w:tc>
      </w:tr>
      <w:tr w:rsidR="009D3B3B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B86FD3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B86FD3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B86FD3">
              <w:rPr>
                <w:rFonts w:ascii="Times New Roman" w:hAnsi="Times New Roman"/>
                <w:sz w:val="18"/>
                <w:szCs w:val="24"/>
                <w:lang w:eastAsia="ru-RU"/>
              </w:rPr>
              <w:t>,П</w:t>
            </w:r>
            <w:proofErr w:type="gramEnd"/>
            <w:r w:rsidRPr="00B86FD3">
              <w:rPr>
                <w:rFonts w:ascii="Times New Roman" w:hAnsi="Times New Roman"/>
                <w:sz w:val="18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5.55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Естественный прирост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(+), 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убыль (-) населения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чел.</w:t>
            </w:r>
          </w:p>
        </w:tc>
        <w:tc>
          <w:tcPr>
            <w:tcW w:w="1360" w:type="dxa"/>
            <w:hideMark/>
          </w:tcPr>
          <w:p w:rsidR="006C0C6A" w:rsidRPr="006C0C6A" w:rsidRDefault="006C0C6A" w:rsidP="00B86F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-184</w:t>
            </w:r>
          </w:p>
        </w:tc>
        <w:tc>
          <w:tcPr>
            <w:tcW w:w="1360" w:type="dxa"/>
            <w:hideMark/>
          </w:tcPr>
          <w:p w:rsidR="006C0C6A" w:rsidRPr="006C0C6A" w:rsidRDefault="006C0C6A" w:rsidP="00B86F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-184</w:t>
            </w:r>
          </w:p>
        </w:tc>
        <w:tc>
          <w:tcPr>
            <w:tcW w:w="1360" w:type="dxa"/>
            <w:hideMark/>
          </w:tcPr>
          <w:p w:rsidR="006C0C6A" w:rsidRPr="006C0C6A" w:rsidRDefault="006C0C6A" w:rsidP="00B86F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-133</w:t>
            </w:r>
          </w:p>
        </w:tc>
        <w:tc>
          <w:tcPr>
            <w:tcW w:w="1360" w:type="dxa"/>
            <w:hideMark/>
          </w:tcPr>
          <w:p w:rsidR="006C0C6A" w:rsidRPr="006C0C6A" w:rsidRDefault="006C0C6A" w:rsidP="00B86F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-133</w:t>
            </w:r>
          </w:p>
        </w:tc>
        <w:tc>
          <w:tcPr>
            <w:tcW w:w="1360" w:type="dxa"/>
            <w:hideMark/>
          </w:tcPr>
          <w:p w:rsidR="006C0C6A" w:rsidRPr="006C0C6A" w:rsidRDefault="006C0C6A" w:rsidP="00B86F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-129</w:t>
            </w:r>
          </w:p>
        </w:tc>
        <w:tc>
          <w:tcPr>
            <w:tcW w:w="1360" w:type="dxa"/>
            <w:hideMark/>
          </w:tcPr>
          <w:p w:rsidR="006C0C6A" w:rsidRPr="006C0C6A" w:rsidRDefault="006C0C6A" w:rsidP="00B86F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-128</w:t>
            </w:r>
          </w:p>
        </w:tc>
        <w:tc>
          <w:tcPr>
            <w:tcW w:w="1360" w:type="dxa"/>
            <w:hideMark/>
          </w:tcPr>
          <w:p w:rsidR="006C0C6A" w:rsidRPr="006C0C6A" w:rsidRDefault="006C0C6A" w:rsidP="00B86F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-126</w:t>
            </w:r>
          </w:p>
        </w:tc>
        <w:tc>
          <w:tcPr>
            <w:tcW w:w="1360" w:type="dxa"/>
            <w:hideMark/>
          </w:tcPr>
          <w:p w:rsidR="006C0C6A" w:rsidRPr="006C0C6A" w:rsidRDefault="006C0C6A" w:rsidP="00B86F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-127</w:t>
            </w:r>
          </w:p>
        </w:tc>
        <w:tc>
          <w:tcPr>
            <w:tcW w:w="1360" w:type="dxa"/>
            <w:hideMark/>
          </w:tcPr>
          <w:p w:rsidR="006C0C6A" w:rsidRPr="006C0C6A" w:rsidRDefault="006C0C6A" w:rsidP="00B86F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-125</w:t>
            </w:r>
          </w:p>
        </w:tc>
        <w:tc>
          <w:tcPr>
            <w:tcW w:w="1360" w:type="dxa"/>
            <w:hideMark/>
          </w:tcPr>
          <w:p w:rsidR="006C0C6A" w:rsidRPr="006C0C6A" w:rsidRDefault="006C0C6A" w:rsidP="00B86F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-126</w:t>
            </w:r>
          </w:p>
        </w:tc>
        <w:tc>
          <w:tcPr>
            <w:tcW w:w="1360" w:type="dxa"/>
            <w:hideMark/>
          </w:tcPr>
          <w:p w:rsidR="006C0C6A" w:rsidRPr="006C0C6A" w:rsidRDefault="006C0C6A" w:rsidP="00B86F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-124</w:t>
            </w:r>
          </w:p>
        </w:tc>
      </w:tr>
      <w:tr w:rsidR="009D3B3B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B86FD3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</w:pPr>
            <w:r w:rsidRPr="00B86FD3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Ф</w:t>
            </w:r>
            <w:proofErr w:type="gramStart"/>
            <w:r w:rsidRPr="00B86FD3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,П</w:t>
            </w:r>
            <w:proofErr w:type="gramEnd"/>
            <w:r w:rsidRPr="00B86FD3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5.57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Коэффициент естественного прироста на 1 тыс. человек населения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чел.</w:t>
            </w:r>
          </w:p>
        </w:tc>
        <w:tc>
          <w:tcPr>
            <w:tcW w:w="1360" w:type="dxa"/>
            <w:hideMark/>
          </w:tcPr>
          <w:p w:rsidR="006C0C6A" w:rsidRPr="006C0C6A" w:rsidRDefault="006C0C6A" w:rsidP="00B86F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-13,00</w:t>
            </w:r>
          </w:p>
        </w:tc>
        <w:tc>
          <w:tcPr>
            <w:tcW w:w="1360" w:type="dxa"/>
            <w:hideMark/>
          </w:tcPr>
          <w:p w:rsidR="006C0C6A" w:rsidRPr="006C0C6A" w:rsidRDefault="006C0C6A" w:rsidP="00B86F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-13,00</w:t>
            </w:r>
          </w:p>
        </w:tc>
        <w:tc>
          <w:tcPr>
            <w:tcW w:w="1360" w:type="dxa"/>
            <w:hideMark/>
          </w:tcPr>
          <w:p w:rsidR="006C0C6A" w:rsidRPr="006C0C6A" w:rsidRDefault="006C0C6A" w:rsidP="00B86F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-9,90</w:t>
            </w:r>
          </w:p>
        </w:tc>
        <w:tc>
          <w:tcPr>
            <w:tcW w:w="1360" w:type="dxa"/>
            <w:hideMark/>
          </w:tcPr>
          <w:p w:rsidR="006C0C6A" w:rsidRPr="006C0C6A" w:rsidRDefault="006C0C6A" w:rsidP="00B86F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-9,90</w:t>
            </w:r>
          </w:p>
        </w:tc>
        <w:tc>
          <w:tcPr>
            <w:tcW w:w="1360" w:type="dxa"/>
            <w:hideMark/>
          </w:tcPr>
          <w:p w:rsidR="006C0C6A" w:rsidRPr="006C0C6A" w:rsidRDefault="006C0C6A" w:rsidP="00B86F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-9,72</w:t>
            </w:r>
          </w:p>
        </w:tc>
        <w:tc>
          <w:tcPr>
            <w:tcW w:w="1360" w:type="dxa"/>
            <w:hideMark/>
          </w:tcPr>
          <w:p w:rsidR="006C0C6A" w:rsidRPr="006C0C6A" w:rsidRDefault="006C0C6A" w:rsidP="00B86F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-9,78</w:t>
            </w:r>
          </w:p>
        </w:tc>
        <w:tc>
          <w:tcPr>
            <w:tcW w:w="1360" w:type="dxa"/>
            <w:hideMark/>
          </w:tcPr>
          <w:p w:rsidR="006C0C6A" w:rsidRPr="006C0C6A" w:rsidRDefault="006C0C6A" w:rsidP="00B86F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-9,63</w:t>
            </w:r>
          </w:p>
        </w:tc>
        <w:tc>
          <w:tcPr>
            <w:tcW w:w="1360" w:type="dxa"/>
            <w:hideMark/>
          </w:tcPr>
          <w:p w:rsidR="006C0C6A" w:rsidRPr="006C0C6A" w:rsidRDefault="006C0C6A" w:rsidP="00B86F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-9,84</w:t>
            </w:r>
          </w:p>
        </w:tc>
        <w:tc>
          <w:tcPr>
            <w:tcW w:w="1360" w:type="dxa"/>
            <w:hideMark/>
          </w:tcPr>
          <w:p w:rsidR="006C0C6A" w:rsidRPr="006C0C6A" w:rsidRDefault="006C0C6A" w:rsidP="00B86F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-9,68</w:t>
            </w:r>
          </w:p>
        </w:tc>
        <w:tc>
          <w:tcPr>
            <w:tcW w:w="1360" w:type="dxa"/>
            <w:hideMark/>
          </w:tcPr>
          <w:p w:rsidR="006C0C6A" w:rsidRPr="006C0C6A" w:rsidRDefault="006C0C6A" w:rsidP="00B86F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-9,91</w:t>
            </w:r>
          </w:p>
        </w:tc>
        <w:tc>
          <w:tcPr>
            <w:tcW w:w="1360" w:type="dxa"/>
            <w:hideMark/>
          </w:tcPr>
          <w:p w:rsidR="006C0C6A" w:rsidRPr="006C0C6A" w:rsidRDefault="006C0C6A" w:rsidP="00B86F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-9,74</w:t>
            </w:r>
          </w:p>
        </w:tc>
      </w:tr>
      <w:tr w:rsidR="006C0C6A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B86FD3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8"/>
                <w:szCs w:val="24"/>
                <w:lang w:eastAsia="ru-RU"/>
              </w:rPr>
            </w:pPr>
            <w:r w:rsidRPr="00B86FD3">
              <w:rPr>
                <w:rFonts w:ascii="Times New Roman" w:hAnsi="Times New Roman"/>
                <w:b/>
                <w:bCs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Миграция</w:t>
            </w:r>
          </w:p>
        </w:tc>
      </w:tr>
      <w:tr w:rsidR="009D3B3B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B86FD3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B86FD3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B86FD3">
              <w:rPr>
                <w:rFonts w:ascii="Times New Roman" w:hAnsi="Times New Roman"/>
                <w:sz w:val="18"/>
                <w:szCs w:val="24"/>
                <w:lang w:eastAsia="ru-RU"/>
              </w:rPr>
              <w:t>,П</w:t>
            </w:r>
            <w:proofErr w:type="gramEnd"/>
            <w:r w:rsidRPr="00B86FD3">
              <w:rPr>
                <w:rFonts w:ascii="Times New Roman" w:hAnsi="Times New Roman"/>
                <w:sz w:val="18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5.58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Численность прибывшего населения за период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чел.</w:t>
            </w:r>
          </w:p>
        </w:tc>
        <w:tc>
          <w:tcPr>
            <w:tcW w:w="1360" w:type="dxa"/>
            <w:hideMark/>
          </w:tcPr>
          <w:p w:rsidR="006C0C6A" w:rsidRPr="006C0C6A" w:rsidRDefault="006C0C6A" w:rsidP="00B86F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652</w:t>
            </w:r>
          </w:p>
        </w:tc>
        <w:tc>
          <w:tcPr>
            <w:tcW w:w="1360" w:type="dxa"/>
            <w:hideMark/>
          </w:tcPr>
          <w:p w:rsidR="006C0C6A" w:rsidRPr="006C0C6A" w:rsidRDefault="006C0C6A" w:rsidP="00B86F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652</w:t>
            </w:r>
          </w:p>
        </w:tc>
        <w:tc>
          <w:tcPr>
            <w:tcW w:w="1360" w:type="dxa"/>
            <w:hideMark/>
          </w:tcPr>
          <w:p w:rsidR="006C0C6A" w:rsidRPr="006C0C6A" w:rsidRDefault="006C0C6A" w:rsidP="00B86F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643</w:t>
            </w:r>
          </w:p>
        </w:tc>
        <w:tc>
          <w:tcPr>
            <w:tcW w:w="1360" w:type="dxa"/>
            <w:hideMark/>
          </w:tcPr>
          <w:p w:rsidR="006C0C6A" w:rsidRPr="006C0C6A" w:rsidRDefault="006C0C6A" w:rsidP="00B86F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643</w:t>
            </w:r>
          </w:p>
        </w:tc>
        <w:tc>
          <w:tcPr>
            <w:tcW w:w="1360" w:type="dxa"/>
            <w:hideMark/>
          </w:tcPr>
          <w:p w:rsidR="006C0C6A" w:rsidRPr="006C0C6A" w:rsidRDefault="006C0C6A" w:rsidP="00B86F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644</w:t>
            </w:r>
          </w:p>
        </w:tc>
        <w:tc>
          <w:tcPr>
            <w:tcW w:w="1360" w:type="dxa"/>
            <w:hideMark/>
          </w:tcPr>
          <w:p w:rsidR="006C0C6A" w:rsidRPr="006C0C6A" w:rsidRDefault="006C0C6A" w:rsidP="00B86F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640</w:t>
            </w:r>
          </w:p>
        </w:tc>
        <w:tc>
          <w:tcPr>
            <w:tcW w:w="1360" w:type="dxa"/>
            <w:hideMark/>
          </w:tcPr>
          <w:p w:rsidR="006C0C6A" w:rsidRPr="006C0C6A" w:rsidRDefault="006C0C6A" w:rsidP="00B86F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641</w:t>
            </w:r>
          </w:p>
        </w:tc>
        <w:tc>
          <w:tcPr>
            <w:tcW w:w="1360" w:type="dxa"/>
            <w:hideMark/>
          </w:tcPr>
          <w:p w:rsidR="006C0C6A" w:rsidRPr="006C0C6A" w:rsidRDefault="006C0C6A" w:rsidP="00B86F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643</w:t>
            </w:r>
          </w:p>
        </w:tc>
        <w:tc>
          <w:tcPr>
            <w:tcW w:w="1360" w:type="dxa"/>
            <w:hideMark/>
          </w:tcPr>
          <w:p w:rsidR="006C0C6A" w:rsidRPr="006C0C6A" w:rsidRDefault="006C0C6A" w:rsidP="00B86F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644</w:t>
            </w:r>
          </w:p>
        </w:tc>
        <w:tc>
          <w:tcPr>
            <w:tcW w:w="1360" w:type="dxa"/>
            <w:hideMark/>
          </w:tcPr>
          <w:p w:rsidR="006C0C6A" w:rsidRPr="006C0C6A" w:rsidRDefault="006C0C6A" w:rsidP="00B86F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641</w:t>
            </w:r>
          </w:p>
        </w:tc>
        <w:tc>
          <w:tcPr>
            <w:tcW w:w="1360" w:type="dxa"/>
            <w:hideMark/>
          </w:tcPr>
          <w:p w:rsidR="006C0C6A" w:rsidRPr="006C0C6A" w:rsidRDefault="006C0C6A" w:rsidP="00B86F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642</w:t>
            </w:r>
          </w:p>
        </w:tc>
      </w:tr>
      <w:tr w:rsidR="009D3B3B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B86FD3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</w:pPr>
            <w:r w:rsidRPr="00B86FD3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Ф</w:t>
            </w:r>
            <w:proofErr w:type="gramStart"/>
            <w:r w:rsidRPr="00B86FD3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,П</w:t>
            </w:r>
            <w:proofErr w:type="gramEnd"/>
            <w:r w:rsidRPr="00B86FD3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5.60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Коэффициент прибывшего за год населения, на 10 тыс. человек населения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чел.</w:t>
            </w:r>
          </w:p>
        </w:tc>
        <w:tc>
          <w:tcPr>
            <w:tcW w:w="1360" w:type="dxa"/>
            <w:hideMark/>
          </w:tcPr>
          <w:p w:rsidR="006C0C6A" w:rsidRPr="006C0C6A" w:rsidRDefault="006C0C6A" w:rsidP="00B86F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458,03</w:t>
            </w:r>
          </w:p>
        </w:tc>
        <w:tc>
          <w:tcPr>
            <w:tcW w:w="1360" w:type="dxa"/>
            <w:hideMark/>
          </w:tcPr>
          <w:p w:rsidR="006C0C6A" w:rsidRPr="006C0C6A" w:rsidRDefault="006C0C6A" w:rsidP="00B86F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458,03</w:t>
            </w:r>
          </w:p>
        </w:tc>
        <w:tc>
          <w:tcPr>
            <w:tcW w:w="1360" w:type="dxa"/>
            <w:hideMark/>
          </w:tcPr>
          <w:p w:rsidR="006C0C6A" w:rsidRPr="006C0C6A" w:rsidRDefault="006C0C6A" w:rsidP="00B86F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477,61</w:t>
            </w:r>
          </w:p>
        </w:tc>
        <w:tc>
          <w:tcPr>
            <w:tcW w:w="1360" w:type="dxa"/>
            <w:hideMark/>
          </w:tcPr>
          <w:p w:rsidR="006C0C6A" w:rsidRPr="006C0C6A" w:rsidRDefault="006C0C6A" w:rsidP="00B86F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477,61</w:t>
            </w:r>
          </w:p>
        </w:tc>
        <w:tc>
          <w:tcPr>
            <w:tcW w:w="1360" w:type="dxa"/>
            <w:hideMark/>
          </w:tcPr>
          <w:p w:rsidR="006C0C6A" w:rsidRPr="006C0C6A" w:rsidRDefault="006C0C6A" w:rsidP="00B86F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485,16</w:t>
            </w:r>
          </w:p>
        </w:tc>
        <w:tc>
          <w:tcPr>
            <w:tcW w:w="1360" w:type="dxa"/>
            <w:hideMark/>
          </w:tcPr>
          <w:p w:rsidR="006C0C6A" w:rsidRPr="006C0C6A" w:rsidRDefault="006C0C6A" w:rsidP="00B86F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489,00</w:t>
            </w:r>
          </w:p>
        </w:tc>
        <w:tc>
          <w:tcPr>
            <w:tcW w:w="1360" w:type="dxa"/>
            <w:hideMark/>
          </w:tcPr>
          <w:p w:rsidR="006C0C6A" w:rsidRPr="006C0C6A" w:rsidRDefault="006C0C6A" w:rsidP="00B86F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489,69</w:t>
            </w:r>
          </w:p>
        </w:tc>
        <w:tc>
          <w:tcPr>
            <w:tcW w:w="1360" w:type="dxa"/>
            <w:hideMark/>
          </w:tcPr>
          <w:p w:rsidR="006C0C6A" w:rsidRPr="006C0C6A" w:rsidRDefault="006C0C6A" w:rsidP="00B86F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498,33</w:t>
            </w:r>
          </w:p>
        </w:tc>
        <w:tc>
          <w:tcPr>
            <w:tcW w:w="1360" w:type="dxa"/>
            <w:hideMark/>
          </w:tcPr>
          <w:p w:rsidR="006C0C6A" w:rsidRPr="006C0C6A" w:rsidRDefault="006C0C6A" w:rsidP="00B86F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498,88</w:t>
            </w:r>
          </w:p>
        </w:tc>
        <w:tc>
          <w:tcPr>
            <w:tcW w:w="1360" w:type="dxa"/>
            <w:hideMark/>
          </w:tcPr>
          <w:p w:rsidR="006C0C6A" w:rsidRPr="006C0C6A" w:rsidRDefault="006C0C6A" w:rsidP="00B86F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504,01</w:t>
            </w:r>
          </w:p>
        </w:tc>
        <w:tc>
          <w:tcPr>
            <w:tcW w:w="1360" w:type="dxa"/>
            <w:hideMark/>
          </w:tcPr>
          <w:p w:rsidR="006C0C6A" w:rsidRPr="006C0C6A" w:rsidRDefault="006C0C6A" w:rsidP="00B86F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504,40</w:t>
            </w:r>
          </w:p>
        </w:tc>
      </w:tr>
      <w:tr w:rsidR="009D3B3B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B86FD3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B86FD3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B86FD3">
              <w:rPr>
                <w:rFonts w:ascii="Times New Roman" w:hAnsi="Times New Roman"/>
                <w:sz w:val="18"/>
                <w:szCs w:val="24"/>
                <w:lang w:eastAsia="ru-RU"/>
              </w:rPr>
              <w:t>,П</w:t>
            </w:r>
            <w:proofErr w:type="gramEnd"/>
            <w:r w:rsidRPr="00B86FD3">
              <w:rPr>
                <w:rFonts w:ascii="Times New Roman" w:hAnsi="Times New Roman"/>
                <w:sz w:val="18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5.61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Численность выбывшего населения за период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чел.</w:t>
            </w:r>
          </w:p>
        </w:tc>
        <w:tc>
          <w:tcPr>
            <w:tcW w:w="1360" w:type="dxa"/>
            <w:hideMark/>
          </w:tcPr>
          <w:p w:rsidR="006C0C6A" w:rsidRPr="006C0C6A" w:rsidRDefault="006C0C6A" w:rsidP="00B86F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737</w:t>
            </w:r>
          </w:p>
        </w:tc>
        <w:tc>
          <w:tcPr>
            <w:tcW w:w="1360" w:type="dxa"/>
            <w:hideMark/>
          </w:tcPr>
          <w:p w:rsidR="006C0C6A" w:rsidRPr="006C0C6A" w:rsidRDefault="006C0C6A" w:rsidP="00B86F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737</w:t>
            </w:r>
          </w:p>
        </w:tc>
        <w:tc>
          <w:tcPr>
            <w:tcW w:w="1360" w:type="dxa"/>
            <w:hideMark/>
          </w:tcPr>
          <w:p w:rsidR="006C0C6A" w:rsidRPr="006C0C6A" w:rsidRDefault="006C0C6A" w:rsidP="00B86F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702</w:t>
            </w:r>
          </w:p>
        </w:tc>
        <w:tc>
          <w:tcPr>
            <w:tcW w:w="1360" w:type="dxa"/>
            <w:hideMark/>
          </w:tcPr>
          <w:p w:rsidR="006C0C6A" w:rsidRPr="006C0C6A" w:rsidRDefault="006C0C6A" w:rsidP="00B86F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702</w:t>
            </w:r>
          </w:p>
        </w:tc>
        <w:tc>
          <w:tcPr>
            <w:tcW w:w="1360" w:type="dxa"/>
            <w:hideMark/>
          </w:tcPr>
          <w:p w:rsidR="006C0C6A" w:rsidRPr="006C0C6A" w:rsidRDefault="006C0C6A" w:rsidP="00B86F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701</w:t>
            </w:r>
          </w:p>
        </w:tc>
        <w:tc>
          <w:tcPr>
            <w:tcW w:w="1360" w:type="dxa"/>
            <w:hideMark/>
          </w:tcPr>
          <w:p w:rsidR="006C0C6A" w:rsidRPr="006C0C6A" w:rsidRDefault="006C0C6A" w:rsidP="00B86F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698</w:t>
            </w:r>
          </w:p>
        </w:tc>
        <w:tc>
          <w:tcPr>
            <w:tcW w:w="1360" w:type="dxa"/>
            <w:hideMark/>
          </w:tcPr>
          <w:p w:rsidR="006C0C6A" w:rsidRPr="006C0C6A" w:rsidRDefault="006C0C6A" w:rsidP="00B86F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697</w:t>
            </w:r>
          </w:p>
        </w:tc>
        <w:tc>
          <w:tcPr>
            <w:tcW w:w="1360" w:type="dxa"/>
            <w:hideMark/>
          </w:tcPr>
          <w:p w:rsidR="006C0C6A" w:rsidRPr="006C0C6A" w:rsidRDefault="006C0C6A" w:rsidP="00B86F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701</w:t>
            </w:r>
          </w:p>
        </w:tc>
        <w:tc>
          <w:tcPr>
            <w:tcW w:w="1360" w:type="dxa"/>
            <w:hideMark/>
          </w:tcPr>
          <w:p w:rsidR="006C0C6A" w:rsidRPr="006C0C6A" w:rsidRDefault="006C0C6A" w:rsidP="00B86F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700</w:t>
            </w:r>
          </w:p>
        </w:tc>
        <w:tc>
          <w:tcPr>
            <w:tcW w:w="1360" w:type="dxa"/>
            <w:hideMark/>
          </w:tcPr>
          <w:p w:rsidR="006C0C6A" w:rsidRPr="006C0C6A" w:rsidRDefault="006C0C6A" w:rsidP="00B86F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700</w:t>
            </w:r>
          </w:p>
        </w:tc>
        <w:tc>
          <w:tcPr>
            <w:tcW w:w="1360" w:type="dxa"/>
            <w:hideMark/>
          </w:tcPr>
          <w:p w:rsidR="006C0C6A" w:rsidRPr="006C0C6A" w:rsidRDefault="006C0C6A" w:rsidP="00B86F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699</w:t>
            </w:r>
          </w:p>
        </w:tc>
      </w:tr>
      <w:tr w:rsidR="009D3B3B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B86FD3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</w:pPr>
            <w:r w:rsidRPr="00B86FD3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Ф</w:t>
            </w:r>
            <w:proofErr w:type="gramStart"/>
            <w:r w:rsidRPr="00B86FD3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,П</w:t>
            </w:r>
            <w:proofErr w:type="gramEnd"/>
            <w:r w:rsidRPr="00B86FD3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5.63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Коэффициент выбывшего за год населения, на 10 тыс. человек населения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чел.</w:t>
            </w:r>
          </w:p>
        </w:tc>
        <w:tc>
          <w:tcPr>
            <w:tcW w:w="1360" w:type="dxa"/>
            <w:hideMark/>
          </w:tcPr>
          <w:p w:rsidR="006C0C6A" w:rsidRPr="006C0C6A" w:rsidRDefault="006C0C6A" w:rsidP="00B86F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517,74</w:t>
            </w:r>
          </w:p>
        </w:tc>
        <w:tc>
          <w:tcPr>
            <w:tcW w:w="1360" w:type="dxa"/>
            <w:hideMark/>
          </w:tcPr>
          <w:p w:rsidR="006C0C6A" w:rsidRPr="006C0C6A" w:rsidRDefault="006C0C6A" w:rsidP="00B86F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517,74</w:t>
            </w:r>
          </w:p>
        </w:tc>
        <w:tc>
          <w:tcPr>
            <w:tcW w:w="1360" w:type="dxa"/>
            <w:hideMark/>
          </w:tcPr>
          <w:p w:rsidR="006C0C6A" w:rsidRPr="006C0C6A" w:rsidRDefault="006C0C6A" w:rsidP="00B86F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521,43</w:t>
            </w:r>
          </w:p>
        </w:tc>
        <w:tc>
          <w:tcPr>
            <w:tcW w:w="1360" w:type="dxa"/>
            <w:hideMark/>
          </w:tcPr>
          <w:p w:rsidR="006C0C6A" w:rsidRPr="006C0C6A" w:rsidRDefault="006C0C6A" w:rsidP="00B86F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521,43</w:t>
            </w:r>
          </w:p>
        </w:tc>
        <w:tc>
          <w:tcPr>
            <w:tcW w:w="1360" w:type="dxa"/>
            <w:hideMark/>
          </w:tcPr>
          <w:p w:rsidR="006C0C6A" w:rsidRPr="006C0C6A" w:rsidRDefault="006C0C6A" w:rsidP="00B86F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528,10</w:t>
            </w:r>
          </w:p>
        </w:tc>
        <w:tc>
          <w:tcPr>
            <w:tcW w:w="1360" w:type="dxa"/>
            <w:hideMark/>
          </w:tcPr>
          <w:p w:rsidR="006C0C6A" w:rsidRPr="006C0C6A" w:rsidRDefault="006C0C6A" w:rsidP="00B86F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533,31</w:t>
            </w:r>
          </w:p>
        </w:tc>
        <w:tc>
          <w:tcPr>
            <w:tcW w:w="1360" w:type="dxa"/>
            <w:hideMark/>
          </w:tcPr>
          <w:p w:rsidR="006C0C6A" w:rsidRPr="006C0C6A" w:rsidRDefault="006C0C6A" w:rsidP="00B86F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532,47</w:t>
            </w:r>
          </w:p>
        </w:tc>
        <w:tc>
          <w:tcPr>
            <w:tcW w:w="1360" w:type="dxa"/>
            <w:hideMark/>
          </w:tcPr>
          <w:p w:rsidR="006C0C6A" w:rsidRPr="006C0C6A" w:rsidRDefault="006C0C6A" w:rsidP="00B86F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543,28</w:t>
            </w:r>
          </w:p>
        </w:tc>
        <w:tc>
          <w:tcPr>
            <w:tcW w:w="1360" w:type="dxa"/>
            <w:hideMark/>
          </w:tcPr>
          <w:p w:rsidR="006C0C6A" w:rsidRPr="006C0C6A" w:rsidRDefault="006C0C6A" w:rsidP="00B86F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542,26</w:t>
            </w:r>
          </w:p>
        </w:tc>
        <w:tc>
          <w:tcPr>
            <w:tcW w:w="1360" w:type="dxa"/>
            <w:hideMark/>
          </w:tcPr>
          <w:p w:rsidR="006C0C6A" w:rsidRPr="006C0C6A" w:rsidRDefault="006C0C6A" w:rsidP="00B86F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550,40</w:t>
            </w:r>
          </w:p>
        </w:tc>
        <w:tc>
          <w:tcPr>
            <w:tcW w:w="1360" w:type="dxa"/>
            <w:hideMark/>
          </w:tcPr>
          <w:p w:rsidR="006C0C6A" w:rsidRPr="006C0C6A" w:rsidRDefault="006C0C6A" w:rsidP="00B86F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549,18</w:t>
            </w:r>
          </w:p>
        </w:tc>
      </w:tr>
      <w:tr w:rsidR="009D3B3B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B86FD3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B86FD3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B86FD3">
              <w:rPr>
                <w:rFonts w:ascii="Times New Roman" w:hAnsi="Times New Roman"/>
                <w:sz w:val="18"/>
                <w:szCs w:val="24"/>
                <w:lang w:eastAsia="ru-RU"/>
              </w:rPr>
              <w:t>,П</w:t>
            </w:r>
            <w:proofErr w:type="gramEnd"/>
            <w:r w:rsidRPr="00B86FD3">
              <w:rPr>
                <w:rFonts w:ascii="Times New Roman" w:hAnsi="Times New Roman"/>
                <w:sz w:val="18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5.64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Миграционный прирост (снижение) населения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чел.</w:t>
            </w:r>
          </w:p>
        </w:tc>
        <w:tc>
          <w:tcPr>
            <w:tcW w:w="1360" w:type="dxa"/>
            <w:hideMark/>
          </w:tcPr>
          <w:p w:rsidR="006C0C6A" w:rsidRPr="006C0C6A" w:rsidRDefault="006C0C6A" w:rsidP="00B86F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-85</w:t>
            </w:r>
          </w:p>
        </w:tc>
        <w:tc>
          <w:tcPr>
            <w:tcW w:w="1360" w:type="dxa"/>
            <w:hideMark/>
          </w:tcPr>
          <w:p w:rsidR="006C0C6A" w:rsidRPr="006C0C6A" w:rsidRDefault="006C0C6A" w:rsidP="00B86F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-85</w:t>
            </w:r>
          </w:p>
        </w:tc>
        <w:tc>
          <w:tcPr>
            <w:tcW w:w="1360" w:type="dxa"/>
            <w:hideMark/>
          </w:tcPr>
          <w:p w:rsidR="006C0C6A" w:rsidRPr="006C0C6A" w:rsidRDefault="006C0C6A" w:rsidP="00B86F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-59</w:t>
            </w:r>
          </w:p>
        </w:tc>
        <w:tc>
          <w:tcPr>
            <w:tcW w:w="1360" w:type="dxa"/>
            <w:hideMark/>
          </w:tcPr>
          <w:p w:rsidR="006C0C6A" w:rsidRPr="006C0C6A" w:rsidRDefault="006C0C6A" w:rsidP="00B86F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-59</w:t>
            </w:r>
          </w:p>
        </w:tc>
        <w:tc>
          <w:tcPr>
            <w:tcW w:w="1360" w:type="dxa"/>
            <w:hideMark/>
          </w:tcPr>
          <w:p w:rsidR="006C0C6A" w:rsidRPr="006C0C6A" w:rsidRDefault="006C0C6A" w:rsidP="00B86F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-57</w:t>
            </w:r>
          </w:p>
        </w:tc>
        <w:tc>
          <w:tcPr>
            <w:tcW w:w="1360" w:type="dxa"/>
            <w:hideMark/>
          </w:tcPr>
          <w:p w:rsidR="006C0C6A" w:rsidRPr="006C0C6A" w:rsidRDefault="006C0C6A" w:rsidP="00B86F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-58</w:t>
            </w:r>
          </w:p>
        </w:tc>
        <w:tc>
          <w:tcPr>
            <w:tcW w:w="1360" w:type="dxa"/>
            <w:hideMark/>
          </w:tcPr>
          <w:p w:rsidR="006C0C6A" w:rsidRPr="006C0C6A" w:rsidRDefault="006C0C6A" w:rsidP="00B86F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-56</w:t>
            </w:r>
          </w:p>
        </w:tc>
        <w:tc>
          <w:tcPr>
            <w:tcW w:w="1360" w:type="dxa"/>
            <w:hideMark/>
          </w:tcPr>
          <w:p w:rsidR="006C0C6A" w:rsidRPr="006C0C6A" w:rsidRDefault="006C0C6A" w:rsidP="00B86F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-58</w:t>
            </w:r>
          </w:p>
        </w:tc>
        <w:tc>
          <w:tcPr>
            <w:tcW w:w="1360" w:type="dxa"/>
            <w:hideMark/>
          </w:tcPr>
          <w:p w:rsidR="006C0C6A" w:rsidRPr="006C0C6A" w:rsidRDefault="006C0C6A" w:rsidP="00B86F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-56</w:t>
            </w:r>
          </w:p>
        </w:tc>
        <w:tc>
          <w:tcPr>
            <w:tcW w:w="1360" w:type="dxa"/>
            <w:hideMark/>
          </w:tcPr>
          <w:p w:rsidR="006C0C6A" w:rsidRPr="006C0C6A" w:rsidRDefault="006C0C6A" w:rsidP="00B86F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-59</w:t>
            </w:r>
          </w:p>
        </w:tc>
        <w:tc>
          <w:tcPr>
            <w:tcW w:w="1360" w:type="dxa"/>
            <w:hideMark/>
          </w:tcPr>
          <w:p w:rsidR="006C0C6A" w:rsidRPr="006C0C6A" w:rsidRDefault="006C0C6A" w:rsidP="00B86F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-57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5.66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Коэффициент миграционного прироста (снижения) населения на 10 тыс. человек населения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чел.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-59,71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-59,71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-43,82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-43,82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-42,94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-44,32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-42,78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-44,95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-43,38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-46,39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-44,78</w:t>
            </w:r>
          </w:p>
        </w:tc>
      </w:tr>
      <w:tr w:rsidR="006C0C6A" w:rsidRPr="006C0C6A" w:rsidTr="006C0C6A">
        <w:trPr>
          <w:trHeight w:val="315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22100" w:type="dxa"/>
            <w:gridSpan w:val="13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Рынок труда</w:t>
            </w:r>
          </w:p>
        </w:tc>
      </w:tr>
      <w:tr w:rsidR="009D3B3B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6.8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Численность трудовых ресурсов, в среднем за период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чел.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7,252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7,747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7,871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7,852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8,000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7,981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8,129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8,099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8,250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6.8.1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Численность трудоспособного населения в трудоспособном возрасте, в среднем за период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чел.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6,437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7,074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7,260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7,309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7,447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7,500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7,633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7,681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7,819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6.8.2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Численность населения старше и младше трудоспособного возраста, занятого в экономике, в среднем за период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чел.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0,815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0,673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0,611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0,543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0,553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0,481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0,496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0,418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0,431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6.8.3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Численность иностранных граждан, осуществляющих трудовую деятельность, в среднем за период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чел.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</w:tr>
      <w:tr w:rsidR="009D3B3B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6.9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Численность 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занятых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в экономике, в среднем за период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чел.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4,982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5,132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5,277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5,276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5,423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5,404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5,556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5,519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5,673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6.16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Численность 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обучающихся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в трудоспособном возрасте, обучающихся с отрывом от производства, в среднем за период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чел.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0,429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0,674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0,655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0,642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0,648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0,647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0,652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0,655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0,664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6.18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Численность лиц в трудоспособном возрасте, не занятых трудовой деятельностью и учебой, в среднем за период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чел.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1,841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1,941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1,939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1,934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1,929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1,930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1,921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1,925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1,913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6.20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Среднесписочная численность работников списочного состава организаций без внешних совместителей по полному кругу организаций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чел.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2 734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2 634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2 651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2 634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2 640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2 631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2 643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2 628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2 646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6.21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Темп роста среднесписочной численности работников списочного состава без внешних совместителей по полному кругу организаций, к соответствующему периоду предыдущего года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96,71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96,34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100,65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99,36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99,59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99,89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100,11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99,89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100,11</w:t>
            </w:r>
          </w:p>
        </w:tc>
      </w:tr>
      <w:tr w:rsidR="009D3B3B" w:rsidRPr="006C0C6A" w:rsidTr="006C0C6A">
        <w:trPr>
          <w:trHeight w:val="135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6.20.1.1.1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Среднесписочная численность работников списочного состава организаций без внешних совместителей по полному кругу организаций - Подразделы A-01.1-01.6: Выращивание однолетних культур; Выращивание многолетних культур; Выращивание рассады; Животноводство; Смешанное сельское хозяйство; 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чел.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297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219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6.22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Среднесписочная численность работников списочного состава организаций без внешних совместителей (без субъектов малого предпринимательства и параметров неформальной деятельности)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чел.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2 492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2 492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2 422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2 422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2 438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2 422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2 428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2 419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2 431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2 416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2 434</w:t>
            </w:r>
          </w:p>
        </w:tc>
      </w:tr>
      <w:tr w:rsidR="009D3B3B" w:rsidRPr="006C0C6A" w:rsidTr="006C0C6A">
        <w:trPr>
          <w:trHeight w:val="93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,Ф</w:t>
            </w:r>
            <w:proofErr w:type="gramEnd"/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6.23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 xml:space="preserve">Темп </w:t>
            </w:r>
            <w:proofErr w:type="gramStart"/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роста среднесписочной численности работников организаций списочного состава организаций</w:t>
            </w:r>
            <w:proofErr w:type="gramEnd"/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 xml:space="preserve"> без внешних совместителей (без субъектов малого предпринимательства и параметров неформальной деятельности), к соответствующему периоду предыдущего года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96,93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97,19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100,66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99,34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99,59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99,88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100,12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99,88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100,12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,Ф</w:t>
            </w:r>
            <w:proofErr w:type="gramEnd"/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6.34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Уровень зарегистрированной безработицы (к трудоспособному населению в трудоспособном возрасте), на конец периода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3,70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3,10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3,10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3,10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3,10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3,10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3,10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3,10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3,10</w:t>
            </w:r>
          </w:p>
        </w:tc>
      </w:tr>
      <w:tr w:rsidR="006C0C6A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Приложение № 4 «Кадровая потребность предприятий, реализующих инвестиционные и инновационные проекты, в профессионально-квалификационном разрезе»</w:t>
            </w:r>
          </w:p>
        </w:tc>
      </w:tr>
      <w:tr w:rsidR="006C0C6A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Приложение № 5 «Сведения о потребности в квалифицированных рабочих и специалистах»</w:t>
            </w:r>
          </w:p>
        </w:tc>
      </w:tr>
      <w:tr w:rsidR="006C0C6A" w:rsidRPr="006C0C6A" w:rsidTr="006C0C6A">
        <w:trPr>
          <w:trHeight w:val="345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II.</w:t>
            </w:r>
          </w:p>
        </w:tc>
        <w:tc>
          <w:tcPr>
            <w:tcW w:w="22100" w:type="dxa"/>
            <w:gridSpan w:val="13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ПРОИЗВОДСТВЕННАЯ ДЕЯТЕЛЬНОСТЬ И УСЛУГИ</w:t>
            </w:r>
          </w:p>
        </w:tc>
      </w:tr>
      <w:tr w:rsidR="006C0C6A" w:rsidRPr="006C0C6A" w:rsidTr="006C0C6A">
        <w:trPr>
          <w:trHeight w:val="315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22100" w:type="dxa"/>
            <w:gridSpan w:val="13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Производство товаров и услуг</w:t>
            </w:r>
          </w:p>
        </w:tc>
      </w:tr>
      <w:tr w:rsidR="006C0C6A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Промышленное производство</w:t>
            </w:r>
          </w:p>
        </w:tc>
      </w:tr>
      <w:tr w:rsidR="006C0C6A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Объем отгруженной продукции организаций (по хозяйственным видам деятельности)</w:t>
            </w:r>
          </w:p>
        </w:tc>
      </w:tr>
      <w:tr w:rsidR="009D3B3B" w:rsidRPr="006C0C6A" w:rsidTr="006C0C6A">
        <w:trPr>
          <w:trHeight w:val="93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8.8.1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 организаций по хозяйственным видам деятельности (без субъектов малого предпринимательства и параметров неформальной деятельности) - Раздел B: Добыча полезных ископаемых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135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,Ф</w:t>
            </w:r>
            <w:proofErr w:type="gramEnd"/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8.9.1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Темп роста объема отгруженных товаров собственного производства, выполненных работ и услуг собственными силами организаций по хозяйственным видам деятельности (без субъектов малого предпринимательства и параметров неформальной деятельности) в действующих ценах, к соответствующему периоду предыдущего года - Раздел B: Добыча полезных ископаемых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93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8.8.2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 организаций по хозяйственным видам деятельности (без субъектов малого предпринимательства и параметров неформальной деятельности) - Раздел C: Обрабатывающие производства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107 325,00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107 325,00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109 364,18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111 004,64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113 115,37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114 245,98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116 542,77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116 416,65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118 990,17</w:t>
            </w:r>
          </w:p>
        </w:tc>
      </w:tr>
      <w:tr w:rsidR="009D3B3B" w:rsidRPr="006C0C6A" w:rsidTr="006C0C6A">
        <w:trPr>
          <w:trHeight w:val="135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290C2E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Ф</w:t>
            </w:r>
            <w:proofErr w:type="gramStart"/>
            <w:r w:rsidRPr="00290C2E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,Ф</w:t>
            </w:r>
            <w:proofErr w:type="gramEnd"/>
            <w:r w:rsidRPr="00290C2E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8.9.2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Темп роста объема отгруженных товаров собственного производства, выполненных работ и услуг собственными силами организаций по хозяйственным видам деятельности (без субъектов малого предпринимательства и параметров неформальной деятельности) в действующих ценах, к соответствующему периоду предыдущего года - Раздел C: Обрабатывающие производства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101,90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101,50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103,43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102,92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103,03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101,90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102,10</w:t>
            </w:r>
          </w:p>
        </w:tc>
      </w:tr>
      <w:tr w:rsidR="009D3B3B" w:rsidRPr="006C0C6A" w:rsidTr="006C0C6A">
        <w:trPr>
          <w:trHeight w:val="114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8.8.3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 организаций по хозяйственным видам деятельности (без субъектов малого предпринимательства и параметров неформальной деятельности) - Раздел D: Обеспечение электрической энергией, газом и паром; кондиционирование воздуха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6 603,00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6 603,00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6 111,00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6 111,00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6 351,77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6 457,21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6 472,45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6 565,05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6 597,37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6 681,25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6 735,26</w:t>
            </w:r>
          </w:p>
        </w:tc>
      </w:tr>
      <w:tr w:rsidR="009D3B3B" w:rsidRPr="006C0C6A" w:rsidTr="006C0C6A">
        <w:trPr>
          <w:trHeight w:val="156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290C2E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Ф</w:t>
            </w:r>
            <w:proofErr w:type="gramStart"/>
            <w:r w:rsidRPr="00290C2E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,Ф</w:t>
            </w:r>
            <w:proofErr w:type="gramEnd"/>
            <w:r w:rsidRPr="00290C2E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8.9.3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Темп роста объема отгруженных товаров собственного производства, выполненных работ и услуг собственными силами организаций по хозяйственным видам деятельности (без субъектов малого предпринимательства и параметров неформальной деятельности) в действующих ценах, к соответствующему периоду предыдущего года - Раздел D: Обеспечение электрической энергией, газом и паром; кондиционирование воздуха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116,30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116,30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92,50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92,55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103,94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101,66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101,90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101,67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101,93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101,77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102,09</w:t>
            </w:r>
          </w:p>
        </w:tc>
      </w:tr>
      <w:tr w:rsidR="009D3B3B" w:rsidRPr="006C0C6A" w:rsidTr="006C0C6A">
        <w:trPr>
          <w:trHeight w:val="114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8.8.4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 организаций по хозяйственным видам деятельности (без субъектов малого предпринимательства и параметров неформальной деятельности) - Раздел E: 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156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290C2E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Ф</w:t>
            </w:r>
            <w:proofErr w:type="gramStart"/>
            <w:r w:rsidRPr="00290C2E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,Ф</w:t>
            </w:r>
            <w:proofErr w:type="gramEnd"/>
            <w:r w:rsidRPr="00290C2E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8.9.4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Темп роста объема отгруженных товаров собственного производства, выполненных работ и услуг собственными силами организаций по хозяйственным видам деятельности (без субъектов малого предпринимательства и параметров неформальной деятельности) в действующих ценах, к соответствующему периоду предыдущего года - Раздел E: 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</w:tr>
      <w:tr w:rsidR="006C0C6A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Объем отгруженной продукции организаций (по чистым видам деятельности)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8.12.1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Индекс производства, к соответствующему периоду предыдущего года - Раздел B: Добыча полезных ископаемых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290C2E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</w:pPr>
            <w:r w:rsidRPr="00290C2E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Ф</w:t>
            </w:r>
            <w:proofErr w:type="gramStart"/>
            <w:r w:rsidRPr="00290C2E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,П</w:t>
            </w:r>
            <w:proofErr w:type="gramEnd"/>
            <w:r w:rsidRPr="00290C2E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8.12.1.1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Индекс производства, к соответствующему периоду предыдущего года - Подраздел B-05: Добыча угля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290C2E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</w:pPr>
            <w:r w:rsidRPr="00290C2E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Ф</w:t>
            </w:r>
            <w:proofErr w:type="gramStart"/>
            <w:r w:rsidRPr="00290C2E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,П</w:t>
            </w:r>
            <w:proofErr w:type="gramEnd"/>
            <w:r w:rsidRPr="00290C2E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8.12.1.2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Индекс производства, к соответствующему периоду предыдущего года - Подраздел B-06: Добыча нефти и природного газа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290C2E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</w:pPr>
            <w:r w:rsidRPr="00290C2E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Ф</w:t>
            </w:r>
            <w:proofErr w:type="gramStart"/>
            <w:r w:rsidRPr="00290C2E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,П</w:t>
            </w:r>
            <w:proofErr w:type="gramEnd"/>
            <w:r w:rsidRPr="00290C2E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8.12.1.3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Индекс производства, к соответствующему периоду предыдущего года - Подраздел B-07: Добыча металлических руд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290C2E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</w:pPr>
            <w:r w:rsidRPr="00290C2E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Ф</w:t>
            </w:r>
            <w:proofErr w:type="gramStart"/>
            <w:r w:rsidRPr="00290C2E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,П</w:t>
            </w:r>
            <w:proofErr w:type="gramEnd"/>
            <w:r w:rsidRPr="00290C2E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8.12.1.4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Индекс производства, к соответствующему периоду предыдущего года - Подраздел B-08: Добыча прочих полезных ископаемых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290C2E" w:rsidRDefault="006C0C6A" w:rsidP="00290C2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</w:pPr>
            <w:r w:rsidRPr="00290C2E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Ф</w:t>
            </w:r>
            <w:proofErr w:type="gramStart"/>
            <w:r w:rsidRPr="00290C2E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,П</w:t>
            </w:r>
            <w:proofErr w:type="gramEnd"/>
            <w:r w:rsidRPr="00290C2E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8.12.1.5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Индекс производства, к соответствующему периоду предыдущего года - Подраздел B-09: Предоставление услуг в области добычи полезных ископаемых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290C2E" w:rsidRDefault="006C0C6A" w:rsidP="00290C2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</w:pPr>
            <w:r w:rsidRPr="00290C2E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Ф</w:t>
            </w:r>
            <w:proofErr w:type="gramStart"/>
            <w:r w:rsidRPr="00290C2E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,П</w:t>
            </w:r>
            <w:proofErr w:type="gramEnd"/>
            <w:r w:rsidRPr="00290C2E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8.12.2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Индекс производства, к соответствующему периоду предыдущего года - Раздел C: Обрабатывающие производства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290C2E" w:rsidRDefault="006C0C6A" w:rsidP="00290C2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</w:pPr>
            <w:r w:rsidRPr="00290C2E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Ф</w:t>
            </w:r>
            <w:proofErr w:type="gramStart"/>
            <w:r w:rsidRPr="00290C2E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,П</w:t>
            </w:r>
            <w:proofErr w:type="gramEnd"/>
            <w:r w:rsidRPr="00290C2E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8.12.2.1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Индекс производства, к соответствующему периоду предыдущего года - Подраздел C-10: Производство пищевых продуктов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290C2E" w:rsidRDefault="006C0C6A" w:rsidP="00290C2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</w:pPr>
            <w:r w:rsidRPr="00290C2E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Ф</w:t>
            </w:r>
            <w:proofErr w:type="gramStart"/>
            <w:r w:rsidRPr="00290C2E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,П</w:t>
            </w:r>
            <w:proofErr w:type="gramEnd"/>
            <w:r w:rsidRPr="00290C2E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8.12.2.2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Индекс производства, к соответствующему периоду предыдущего года - Подраздел C-11: Производство напитков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290C2E" w:rsidRDefault="006C0C6A" w:rsidP="00290C2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</w:pPr>
            <w:r w:rsidRPr="00290C2E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Ф</w:t>
            </w:r>
            <w:proofErr w:type="gramStart"/>
            <w:r w:rsidRPr="00290C2E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,П</w:t>
            </w:r>
            <w:proofErr w:type="gramEnd"/>
            <w:r w:rsidRPr="00290C2E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8.12.2.3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Индекс производства, к соответствующему периоду предыдущего года - Подраздел C-12: Производство табака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290C2E" w:rsidRDefault="006C0C6A" w:rsidP="00290C2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</w:pPr>
            <w:r w:rsidRPr="00290C2E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Ф</w:t>
            </w:r>
            <w:proofErr w:type="gramStart"/>
            <w:r w:rsidRPr="00290C2E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,П</w:t>
            </w:r>
            <w:proofErr w:type="gramEnd"/>
            <w:r w:rsidRPr="00290C2E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8.12.2.4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Индекс производства, к соответствующему периоду предыдущего года - Подраздел C-13: Производство текстильных изделий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290C2E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</w:pPr>
            <w:r w:rsidRPr="00290C2E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Ф</w:t>
            </w:r>
            <w:proofErr w:type="gramStart"/>
            <w:r w:rsidRPr="00290C2E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,П</w:t>
            </w:r>
            <w:proofErr w:type="gramEnd"/>
            <w:r w:rsidRPr="00290C2E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8.12.2.5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Индекс производства, к соответствующему периоду предыдущего года - Подраздел C-14: Производство одежды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290C2E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</w:pPr>
            <w:r w:rsidRPr="00290C2E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Ф</w:t>
            </w:r>
            <w:proofErr w:type="gramStart"/>
            <w:r w:rsidRPr="00290C2E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,П</w:t>
            </w:r>
            <w:proofErr w:type="gramEnd"/>
            <w:r w:rsidRPr="00290C2E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8.12.2.6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Индекс производства, к соответствующему периоду предыдущего года - Подраздел C-15: Производство кожи, изделий из кожи и производство обуви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930"/>
        </w:trPr>
        <w:tc>
          <w:tcPr>
            <w:tcW w:w="800" w:type="dxa"/>
            <w:hideMark/>
          </w:tcPr>
          <w:p w:rsidR="006C0C6A" w:rsidRPr="00290C2E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</w:pPr>
            <w:r w:rsidRPr="00290C2E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Ф</w:t>
            </w:r>
            <w:proofErr w:type="gramStart"/>
            <w:r w:rsidRPr="00290C2E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,П</w:t>
            </w:r>
            <w:proofErr w:type="gramEnd"/>
            <w:r w:rsidRPr="00290C2E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8.12.2.7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Индекс производства, к соответствующему периоду предыдущего года - Подраздел C-16: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290C2E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</w:pPr>
            <w:r w:rsidRPr="00290C2E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Ф</w:t>
            </w:r>
            <w:proofErr w:type="gramStart"/>
            <w:r w:rsidRPr="00290C2E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,П</w:t>
            </w:r>
            <w:proofErr w:type="gramEnd"/>
            <w:r w:rsidRPr="00290C2E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8.12.2.8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Индекс производства, к соответствующему периоду предыдущего года - Подраздел C-17: Производство бумаги и бумажных изделий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290C2E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</w:pPr>
            <w:r w:rsidRPr="00290C2E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Ф</w:t>
            </w:r>
            <w:proofErr w:type="gramStart"/>
            <w:r w:rsidRPr="00290C2E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,П</w:t>
            </w:r>
            <w:proofErr w:type="gramEnd"/>
            <w:r w:rsidRPr="00290C2E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8.12.2.9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Индекс производства, к соответствующему периоду предыдущего года - Подраздел C-18: Деятельность полиграфическая и копирование носителей информации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290C2E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</w:pPr>
            <w:r w:rsidRPr="00290C2E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Ф</w:t>
            </w:r>
            <w:proofErr w:type="gramStart"/>
            <w:r w:rsidRPr="00290C2E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,П</w:t>
            </w:r>
            <w:proofErr w:type="gramEnd"/>
            <w:r w:rsidRPr="00290C2E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8.12.2.10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Индекс производства, к соответствующему периоду предыдущего года - Подраздел C-19: Производство кокса, нефтепродуктов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290C2E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</w:pPr>
            <w:r w:rsidRPr="00290C2E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Ф</w:t>
            </w:r>
            <w:proofErr w:type="gramStart"/>
            <w:r w:rsidRPr="00290C2E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,П</w:t>
            </w:r>
            <w:proofErr w:type="gramEnd"/>
            <w:r w:rsidRPr="00290C2E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8.12.2.11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Индекс производства, к соответствующему периоду предыдущего года - Подраздел C-20: Производство химических веществ и химических продуктов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290C2E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</w:pPr>
            <w:r w:rsidRPr="00290C2E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Ф</w:t>
            </w:r>
            <w:proofErr w:type="gramStart"/>
            <w:r w:rsidRPr="00290C2E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,П</w:t>
            </w:r>
            <w:proofErr w:type="gramEnd"/>
            <w:r w:rsidRPr="00290C2E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8.12.2.12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Индекс производства, к соответствующему периоду предыдущего года - Подраздел C-21: Производство лекарственных средств и материалов, применяемых в медицинских целях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290C2E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</w:pPr>
            <w:r w:rsidRPr="00290C2E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Ф</w:t>
            </w:r>
            <w:proofErr w:type="gramStart"/>
            <w:r w:rsidRPr="00290C2E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,П</w:t>
            </w:r>
            <w:proofErr w:type="gramEnd"/>
            <w:r w:rsidRPr="00290C2E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8.12.2.13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Индекс производства, к соответствующему периоду предыдущего года - Подраздел C-22: Производство резиновых и пластмассовых изделий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290C2E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</w:pPr>
            <w:r w:rsidRPr="00290C2E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Ф</w:t>
            </w:r>
            <w:proofErr w:type="gramStart"/>
            <w:r w:rsidRPr="00290C2E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,П</w:t>
            </w:r>
            <w:proofErr w:type="gramEnd"/>
            <w:r w:rsidRPr="00290C2E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8.12.2.14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Индекс производства, к соответствующему периоду предыдущего года - Подраздел C-23: Производство прочей неметаллической минеральной продукции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290C2E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</w:pPr>
            <w:r w:rsidRPr="00290C2E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Ф</w:t>
            </w:r>
            <w:proofErr w:type="gramStart"/>
            <w:r w:rsidRPr="00290C2E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,П</w:t>
            </w:r>
            <w:proofErr w:type="gramEnd"/>
            <w:r w:rsidRPr="00290C2E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8.12.2.15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Индекс производства, к соответствующему периоду предыдущего года - Подраздел C-24: Производство металлургическое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290C2E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</w:pPr>
            <w:r w:rsidRPr="00290C2E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Ф</w:t>
            </w:r>
            <w:proofErr w:type="gramStart"/>
            <w:r w:rsidRPr="00290C2E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,П</w:t>
            </w:r>
            <w:proofErr w:type="gramEnd"/>
            <w:r w:rsidRPr="00290C2E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8.12.2.16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Индекс производства, к соответствующему периоду предыдущего года - Подраздел C-25: Производство готовых металлических изделий, кроме машин и оборудования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290C2E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</w:pPr>
            <w:r w:rsidRPr="00290C2E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Ф</w:t>
            </w:r>
            <w:proofErr w:type="gramStart"/>
            <w:r w:rsidRPr="00290C2E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,П</w:t>
            </w:r>
            <w:proofErr w:type="gramEnd"/>
            <w:r w:rsidRPr="00290C2E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8.12.2.17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Индекс производства, к соответствующему периоду предыдущего года - Подраздел C-26: Производство компьютеров, электронных и оптических изделий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290C2E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</w:pPr>
            <w:r w:rsidRPr="00290C2E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Ф</w:t>
            </w:r>
            <w:proofErr w:type="gramStart"/>
            <w:r w:rsidRPr="00290C2E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,П</w:t>
            </w:r>
            <w:proofErr w:type="gramEnd"/>
            <w:r w:rsidRPr="00290C2E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8.12.2.18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Индекс производства, к соответствующему периоду предыдущего года - Подраздел C-27: Производство электрического оборудования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290C2E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</w:pPr>
            <w:r w:rsidRPr="00290C2E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Ф</w:t>
            </w:r>
            <w:proofErr w:type="gramStart"/>
            <w:r w:rsidRPr="00290C2E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,П</w:t>
            </w:r>
            <w:proofErr w:type="gramEnd"/>
            <w:r w:rsidRPr="00290C2E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8.12.2.19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Индекс производства, к соответствующему периоду предыдущего года - Подраздел C-28: Производство машин и оборудования, не включенных в другие группировки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290C2E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</w:pPr>
            <w:r w:rsidRPr="00290C2E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Ф</w:t>
            </w:r>
            <w:proofErr w:type="gramStart"/>
            <w:r w:rsidRPr="00290C2E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,П</w:t>
            </w:r>
            <w:proofErr w:type="gramEnd"/>
            <w:r w:rsidRPr="00290C2E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8.12.2.20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Индекс производства, к соответствующему периоду предыдущего года - Подраздел C-29: Производство автотранспортных средств, прицепов и полуприцепов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290C2E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</w:pPr>
            <w:r w:rsidRPr="00290C2E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Ф</w:t>
            </w:r>
            <w:proofErr w:type="gramStart"/>
            <w:r w:rsidRPr="00290C2E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,П</w:t>
            </w:r>
            <w:proofErr w:type="gramEnd"/>
            <w:r w:rsidRPr="00290C2E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8.12.2.21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Индекс производства, к соответствующему периоду предыдущего года - Подраздел C-30: Производство прочих транспортных средств и оборудования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290C2E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</w:pPr>
            <w:r w:rsidRPr="00290C2E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Ф</w:t>
            </w:r>
            <w:proofErr w:type="gramStart"/>
            <w:r w:rsidRPr="00290C2E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,П</w:t>
            </w:r>
            <w:proofErr w:type="gramEnd"/>
            <w:r w:rsidRPr="00290C2E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8.12.2.22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Индекс производства, к соответствующему периоду предыдущего года - Подраздел C-31: Производство мебели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290C2E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</w:pPr>
            <w:r w:rsidRPr="00290C2E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Ф</w:t>
            </w:r>
            <w:proofErr w:type="gramStart"/>
            <w:r w:rsidRPr="00290C2E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,П</w:t>
            </w:r>
            <w:proofErr w:type="gramEnd"/>
            <w:r w:rsidRPr="00290C2E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8.12.2.23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Индекс производства, к соответствующему периоду предыдущего года - Подраздел C-32: Производство прочих готовых изделий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290C2E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</w:pPr>
            <w:r w:rsidRPr="00290C2E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Ф</w:t>
            </w:r>
            <w:proofErr w:type="gramStart"/>
            <w:r w:rsidRPr="00290C2E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,П</w:t>
            </w:r>
            <w:proofErr w:type="gramEnd"/>
            <w:r w:rsidRPr="00290C2E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8.12.2.24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Индекс производства, к соответствующему периоду предыдущего года - Подраздел C-33: Ремонт и монтаж машин и оборудования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8.12.3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Индекс производства, к соответствующему периоду предыдущего года - Раздел D: Обеспечение электрической энергией, газом и паром; кондиционирование воздуха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102,89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81,88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100,00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8.12.4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Индекс производства, к соответствующему периоду предыдущего года - Раздел E: 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</w:tr>
      <w:tr w:rsidR="006C0C6A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Приложение № 7 «Основные показатели финансово-хозяйственной деятельности организаций промышленного комплекса» - Подразделы B-07, C-24, C-25</w:t>
            </w:r>
          </w:p>
        </w:tc>
      </w:tr>
      <w:tr w:rsidR="006C0C6A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Приложение № 7 «Основные показатели финансово-хозяйственной деятельности организаций промышленного комплекса» - Подразделы C-20, C-21, C-22</w:t>
            </w:r>
          </w:p>
        </w:tc>
      </w:tr>
      <w:tr w:rsidR="006C0C6A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Приложение № 7 «Основные показатели финансово-хозяйственной деятельности организаций промышленного комплекса» - Подразделы C-26, C-27, C-28, C-29, C-30, С-33</w:t>
            </w:r>
          </w:p>
        </w:tc>
      </w:tr>
      <w:tr w:rsidR="006C0C6A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Приложение № 8 «Производство основных видов продукции по предприятию и характеристика использования производственной мощности по основной номенклатуре» - Подразделы B-07, C-24, C-25</w:t>
            </w:r>
          </w:p>
        </w:tc>
      </w:tr>
      <w:tr w:rsidR="006C0C6A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Приложение № 8 «Производство основных видов продукции по предприятию и характеристика использования производственной мощности по основной номенклатуре» - Подразделы C-20, C-21, C-22</w:t>
            </w:r>
          </w:p>
        </w:tc>
      </w:tr>
      <w:tr w:rsidR="006C0C6A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Приложение № 8 «Производство основных видов продукции по предприятию и характеристика использования производственной мощности по основной номенклатуре» - Подразделы C-26, C-27, C-28, C-29, C-30, С-33</w:t>
            </w:r>
          </w:p>
        </w:tc>
      </w:tr>
      <w:tr w:rsidR="006C0C6A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Приложение № 9-1 «Производство основных видов промышленной продукции по видам экономической деятельности (в натуральном выражении)» - Подразделы B-07, C-24, C-25</w:t>
            </w:r>
          </w:p>
        </w:tc>
      </w:tr>
      <w:tr w:rsidR="006C0C6A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Приложение № 9-1 «Производство основных видов промышленной продукции по видам экономической деятельности (в натуральном выражении)» - Подразделы C-20, C-21, C-22</w:t>
            </w:r>
          </w:p>
        </w:tc>
      </w:tr>
      <w:tr w:rsidR="006C0C6A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Приложение № 9-1 «Производство основных видов промышленной продукции по видам экономической деятельности (в натуральном выражении)» - Подразделы C-26, C-27, C-28, C-29, C-30, С-33</w:t>
            </w:r>
          </w:p>
        </w:tc>
      </w:tr>
      <w:tr w:rsidR="006C0C6A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Приложение № 9-1 «Производство основных видов промышленной продукции по видам экономической деятельности (в натуральном выражении)» - Подраздел B-06</w:t>
            </w:r>
          </w:p>
        </w:tc>
      </w:tr>
      <w:tr w:rsidR="006C0C6A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Приложение № 19 «Топливно-энергетический баланс»</w:t>
            </w:r>
          </w:p>
        </w:tc>
      </w:tr>
      <w:tr w:rsidR="006C0C6A" w:rsidRPr="006C0C6A" w:rsidTr="006C0C6A">
        <w:trPr>
          <w:trHeight w:val="315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22100" w:type="dxa"/>
            <w:gridSpan w:val="13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Сельское, лесное хозяйство, охота, рыболовство и рыбоводство</w:t>
            </w:r>
          </w:p>
        </w:tc>
      </w:tr>
      <w:tr w:rsidR="009D3B3B" w:rsidRPr="006C0C6A" w:rsidTr="006C0C6A">
        <w:trPr>
          <w:trHeight w:val="93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9.1.1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 организаций по хозяйственным видам деятельности по полному кругу организаций - Подраздел A-01: Растениеводство и животноводство, охота и предоставление услуг в этих областях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647 106,00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557 388,00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135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290C2E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Ф</w:t>
            </w:r>
            <w:proofErr w:type="gramStart"/>
            <w:r w:rsidRPr="00290C2E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,Ф</w:t>
            </w:r>
            <w:proofErr w:type="gramEnd"/>
            <w:r w:rsidRPr="00290C2E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9.3.1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Темп роста объема отгруженных товаров собственного производства, выполненных работ и услуг собственными силами организаций по хозяйственным видам деятельности по полному кругу организаций в действующих ценах, к соответствующему периоду предыдущего года - Подраздел A-01: Растениеводство и животноводство, охота и предоставление услуг в этих областях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161,54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86,14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101,00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101,00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104,00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100,99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100,96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100,98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100,95</w:t>
            </w:r>
          </w:p>
        </w:tc>
      </w:tr>
      <w:tr w:rsidR="009D3B3B" w:rsidRPr="006C0C6A" w:rsidTr="006C0C6A">
        <w:trPr>
          <w:trHeight w:val="114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9.4.1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 организаций по хозяйственным видам деятельности (без субъектов малого предпринимательства и параметров неформальной деятельности) - Подраздел A-01: Растениеводство и животноводство, охота и предоставление услуг в этих областях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567 594,00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567 594,00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484 229,00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484 229,00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485 197,00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490 049,00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492 475,00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491 020,00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497 327,00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493 446,00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502 179,00</w:t>
            </w:r>
          </w:p>
        </w:tc>
      </w:tr>
      <w:tr w:rsidR="009D3B3B" w:rsidRPr="006C0C6A" w:rsidTr="006C0C6A">
        <w:trPr>
          <w:trHeight w:val="156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290C2E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Ф</w:t>
            </w:r>
            <w:proofErr w:type="gramStart"/>
            <w:r w:rsidRPr="00290C2E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,Ф</w:t>
            </w:r>
            <w:proofErr w:type="gramEnd"/>
            <w:r w:rsidRPr="00290C2E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9.5.1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Темп роста объема отгруженных товаров собственного производства, выполненных работ и услуг собственными силами организаций по хозяйственным видам деятельности (без субъектов малого предпринимательства и параметров неформальной деятельности) в действующих ценах, к соответствующему периоду предыдущего года - Подраздел A-01: Растениеводство и животноводство, охота и предоставление услуг в этих областях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167,56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85,30</w:t>
            </w:r>
          </w:p>
        </w:tc>
        <w:tc>
          <w:tcPr>
            <w:tcW w:w="1360" w:type="dxa"/>
            <w:hideMark/>
          </w:tcPr>
          <w:p w:rsidR="006C0C6A" w:rsidRPr="006C0C6A" w:rsidRDefault="00532D6B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85,31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100,20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101,00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101,50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</w:t>
            </w:r>
            <w:r w:rsidR="00532D6B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00</w:t>
            </w: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,20</w:t>
            </w:r>
          </w:p>
        </w:tc>
        <w:tc>
          <w:tcPr>
            <w:tcW w:w="1360" w:type="dxa"/>
            <w:hideMark/>
          </w:tcPr>
          <w:p w:rsidR="006C0C6A" w:rsidRPr="006C0C6A" w:rsidRDefault="00532D6B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100,99</w:t>
            </w:r>
          </w:p>
        </w:tc>
        <w:tc>
          <w:tcPr>
            <w:tcW w:w="1360" w:type="dxa"/>
            <w:hideMark/>
          </w:tcPr>
          <w:p w:rsidR="006C0C6A" w:rsidRPr="006C0C6A" w:rsidRDefault="00532D6B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100,49</w:t>
            </w:r>
          </w:p>
        </w:tc>
        <w:tc>
          <w:tcPr>
            <w:tcW w:w="1360" w:type="dxa"/>
            <w:hideMark/>
          </w:tcPr>
          <w:p w:rsidR="006C0C6A" w:rsidRPr="006C0C6A" w:rsidRDefault="00532D6B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100,98</w:t>
            </w:r>
          </w:p>
        </w:tc>
      </w:tr>
      <w:tr w:rsidR="009D3B3B" w:rsidRPr="006C0C6A" w:rsidTr="006C0C6A">
        <w:trPr>
          <w:trHeight w:val="114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9.6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 организаций по чистым видам деятельности (без субъектов малого предпринимательства и параметров неформальной деятельности) - Раздел A: Сельское, лесное хозяйство, охота, рыболовство и рыбоводство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576 916,00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488 385,90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489 599,57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494 459,05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496 907,07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495 438,87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501 772,37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497 873,71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506 642,15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9.7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Индекс производства, к соответствующему периоду предыдущего года - Раздел A: Сельское, лесное хозяйство, охота, рыболовство и рыбоводство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169,93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84,65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100,25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100,99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101,49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101,19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102,49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101,69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103,48</w:t>
            </w:r>
          </w:p>
        </w:tc>
      </w:tr>
      <w:tr w:rsidR="009D3B3B" w:rsidRPr="006C0C6A" w:rsidTr="006C0C6A">
        <w:trPr>
          <w:trHeight w:val="114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9.6.1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 организаций по чистым видам деятельности (без субъектов малого предпринимательства и параметров неформальной деятельности) - Подраздел A-01: Растениеводство и животноводство, охота и предоставление услуг в этих областях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567 594,00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484 229,00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485 197,00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490 049,00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492 475,00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491 020,00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497 327,00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493 446,00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502 179,00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9.7.1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Индекс производства, к соответствующему периоду предыдущего года - Подраздел A-01: Растениеводство и животноводство, охота и предоставление услуг в этих областях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167,56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85,30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100,20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101,00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101,50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101,20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102,50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101,70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103,50</w:t>
            </w:r>
          </w:p>
        </w:tc>
      </w:tr>
      <w:tr w:rsidR="006C0C6A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Сельскохозяйственное производство</w:t>
            </w:r>
          </w:p>
        </w:tc>
      </w:tr>
      <w:tr w:rsidR="006C0C6A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Сельскохозяйственное производство (по всем категориям хозяйств)</w:t>
            </w:r>
          </w:p>
        </w:tc>
      </w:tr>
      <w:tr w:rsidR="009D3B3B" w:rsidRPr="006C0C6A" w:rsidTr="006C0C6A">
        <w:trPr>
          <w:trHeight w:val="156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9.9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организаций, занятых производством сельскохозяйственной продукции, включая подсобные хозяйства несельскохозяйственных организаций, состоящих на самостоятельном балансе на конец периода - Подразделы A-01.1-01.6: Выращивание однолетних культур; Выращивание многолетних культур; Выращивание рассады; Животноводство; Смешанное сельское хозяйство; 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17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17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19</w:t>
            </w:r>
          </w:p>
        </w:tc>
      </w:tr>
      <w:tr w:rsidR="009D3B3B" w:rsidRPr="006C0C6A" w:rsidTr="006C0C6A">
        <w:trPr>
          <w:trHeight w:val="156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9.9.1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организаций, занятых производством сельскохозяйственной продукции, состоящих на самостоятельном балансе, - крестьянские (фермерские) хозяйства - Подразделы A-01.1-01.6: Выращивание однолетних культур; Выращивание многолетних культур; Выращивание рассады; Животноводство; Смешанное сельское хозяйство; 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19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17</w:t>
            </w:r>
          </w:p>
        </w:tc>
      </w:tr>
      <w:tr w:rsidR="009D3B3B" w:rsidRPr="006C0C6A" w:rsidTr="006C0C6A">
        <w:trPr>
          <w:trHeight w:val="135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9.10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Удельный вес прибыльных сельскохозяйственных организаций в общем числе сельскохозяйственных организаций - Подразделы A-01.1-01.6: Выращивание однолетних культур; Выращивание многолетних культур; Выращивание рассады; Животноводство; Смешанное сельское хозяйство; 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100,00</w:t>
            </w:r>
          </w:p>
        </w:tc>
      </w:tr>
      <w:tr w:rsidR="009D3B3B" w:rsidRPr="006C0C6A" w:rsidTr="006C0C6A">
        <w:trPr>
          <w:trHeight w:val="156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9.18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 организаций по хозяйственным видам деятельности по полному кругу организаций - Подразделы A-01.1-01.6: Выращивание однолетних культур; Выращивание многолетних культур; Выращивание рассады; Животноводство; Смешанное сельское хозяйство; 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429 917,20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647 106,00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557 388,00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562 962,00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568 591,00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585 480,00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574 221,00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591 110,00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579 851,00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596 740,00</w:t>
            </w:r>
          </w:p>
        </w:tc>
      </w:tr>
      <w:tr w:rsidR="009D3B3B" w:rsidRPr="006C0C6A" w:rsidTr="006C0C6A">
        <w:trPr>
          <w:trHeight w:val="177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290C2E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Ф</w:t>
            </w:r>
            <w:proofErr w:type="gramStart"/>
            <w:r w:rsidRPr="00290C2E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,Ф</w:t>
            </w:r>
            <w:proofErr w:type="gramEnd"/>
            <w:r w:rsidRPr="00290C2E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9.19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Темп роста объема отгруженных товаров собственного производства, выполненных работ и услуг собственными силами организаций по хозяйственным видам деятельности по полному кругу организаций в действующих ценах, к соответствующему периоду предыдущего года - Подразделы A-01.1-01.6: Выращивание однолетних культур; Выращивание многолетних культур; Выращивание рассады; Животноводство; Смешанное сельское хозяйство; 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161,54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86,14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101,00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101,00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104,00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100,99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100,96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100,98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100,95</w:t>
            </w:r>
          </w:p>
        </w:tc>
      </w:tr>
      <w:tr w:rsidR="009D3B3B" w:rsidRPr="006C0C6A" w:rsidTr="006C0C6A">
        <w:trPr>
          <w:trHeight w:val="156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9.18.1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 организаций по хозяйственным видам деятельности по полному кругу организаций - Подразделы A-01.1-01.3; A-01.5-01.6: Выращивание однолетних культур; Выращивание многолетних культур; Выращивание рассады; Смешанное сельское хозяйство; 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348 153,20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409 705,00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405 645,00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409 701,00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413 798,00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426 090,00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417 895,00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430 187,00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421 992,00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434 284,00</w:t>
            </w:r>
          </w:p>
        </w:tc>
      </w:tr>
      <w:tr w:rsidR="009D3B3B" w:rsidRPr="006C0C6A" w:rsidTr="006C0C6A">
        <w:trPr>
          <w:trHeight w:val="177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290C2E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Ф</w:t>
            </w:r>
            <w:proofErr w:type="gramStart"/>
            <w:r w:rsidRPr="00290C2E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,Ф</w:t>
            </w:r>
            <w:proofErr w:type="gramEnd"/>
            <w:r w:rsidRPr="00290C2E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9.19.1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Темп роста объема отгруженных товаров собственного производства, выполненных работ и услуг собственными силами организаций по хозяйственным видам деятельности по полному кругу организаций в действующих ценах, к соответствующему периоду предыдущего года - Подразделы A-01.1-01.3; A-01.5-01.6: Выращивание однолетних культур; Выращивание многолетних культур; Выращивание рассады; Смешанное сельское хозяйство; 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EA2365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126,61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EA2365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99,01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101,00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101,00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104,00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100,99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100,96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100,98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100,95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9.18.3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 организаций по хозяйственным видам деятельности по полному кругу организаций - Подраздел A-01.4: Животноводство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92 363,00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6 879,00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6 948,00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7 017,00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7 226,00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7 087,00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7 295,00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7 156,00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7 365,00</w:t>
            </w:r>
          </w:p>
        </w:tc>
      </w:tr>
      <w:tr w:rsidR="009D3B3B" w:rsidRPr="006C0C6A" w:rsidTr="006C0C6A">
        <w:trPr>
          <w:trHeight w:val="114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290C2E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Ф</w:t>
            </w:r>
            <w:proofErr w:type="gramStart"/>
            <w:r w:rsidRPr="00290C2E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,Ф</w:t>
            </w:r>
            <w:proofErr w:type="gramEnd"/>
            <w:r w:rsidRPr="00290C2E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9.19.3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Темп роста объема отгруженных товаров собственного производства, выполненных работ и услуг собственными силами организаций по хозяйственным видам деятельности по полному кругу организаций в действующих ценах, к соответствующему периоду предыдущего года - Подраздел A-01.4: Животноводство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119,98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7,45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101,00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100,99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104,00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101,00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100,95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100,97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100,96</w:t>
            </w:r>
          </w:p>
        </w:tc>
      </w:tr>
      <w:tr w:rsidR="009D3B3B" w:rsidRPr="006C0C6A" w:rsidTr="006C0C6A">
        <w:trPr>
          <w:trHeight w:val="156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9.21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Объем произведенных товаров, выполненных работ и услуг собственными силами организаций по чистым видам деятельности по полному кругу субъектов сельскохозяйственной деятельности (в хозяйствах всех категорий) - Подразделы A-01.1-01.6: Выращивание однолетних культур; Выращивание многолетних культур; Выращивание рассады; Животноводство; Смешанное сельское хозяйство; 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1 812 580,30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1 812 580,30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1 807 451,00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1 722 132,00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1 813 388,00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1 819 177,00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1 908 047,00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1 921 596,00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2 014 323,00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2 037 176,00</w:t>
            </w:r>
          </w:p>
        </w:tc>
      </w:tr>
      <w:tr w:rsidR="009D3B3B" w:rsidRPr="006C0C6A" w:rsidTr="006C0C6A">
        <w:trPr>
          <w:trHeight w:val="114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9.22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Индекс производства, к соответствующему периоду предыдущего года - Подразделы A-01.1-01.6: Выращивание однолетних культур; Выращивание многолетних культур; Выращивание рассады; Животноводство; Смешанное сельское хозяйство; 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92,90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92,90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93,60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99,20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100,50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101,00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100,80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101,40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101,10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101,70</w:t>
            </w:r>
          </w:p>
        </w:tc>
      </w:tr>
      <w:tr w:rsidR="009D3B3B" w:rsidRPr="006C0C6A" w:rsidTr="006C0C6A">
        <w:trPr>
          <w:trHeight w:val="156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9.21.2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Объем произведенных товаров, выполненных работ и услуг собственными силами организаций по чистым видам деятельности по полному кругу субъектов сельскохозяйственной деятельности (в хозяйствах всех категорий) - Подразделы A-01.1-01.3; A-01.5-01.6: Выращивание однолетних культур; Выращивание многолетних культур; Выращивание рассады; Смешанное сельское хозяйство; 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959 445,30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959 445,30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1 000 870,00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924 926,00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977 334,00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979 778,00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1 032 613,00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1 038 645,00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1 096 700,00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1 106 759,00</w:t>
            </w:r>
          </w:p>
        </w:tc>
      </w:tr>
      <w:tr w:rsidR="009D3B3B" w:rsidRPr="006C0C6A" w:rsidTr="006C0C6A">
        <w:trPr>
          <w:trHeight w:val="114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9.22.2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Индекс производства, к соответствующему периоду предыдущего года - Подразделы A-01.1-01.3; A-01.5-01.6: Выращивание однолетних культур; Выращивание многолетних культур; Выращивание рассады; Смешанное сельское хозяйство; 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99,70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99,70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96,20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100,60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100,70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101,10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101,10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101,70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101,70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102,20</w:t>
            </w:r>
          </w:p>
        </w:tc>
      </w:tr>
      <w:tr w:rsidR="009D3B3B" w:rsidRPr="006C0C6A" w:rsidTr="006C0C6A">
        <w:trPr>
          <w:trHeight w:val="93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9.21.3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Объем произведенных товаров, выполненных работ и услуг собственными силами организаций по чистым видам деятельности по полному кругу субъектов сельскохозяйственной деятельности (в хозяйствах всех категорий) - Подраздел A-01.4: Животноводство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853 135,00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853 135,00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806 581,00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797 206,00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836 055,00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839 399,00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875 434,00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882 950,00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917 623,00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930 417,00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9.22.3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Индекс производства, к соответствующему периоду предыдущего года - Подраздел A-01.4: Животноводство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87,60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87,60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90,80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97,70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100,20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100,80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100,30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101,00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100,40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101,20</w:t>
            </w:r>
          </w:p>
        </w:tc>
      </w:tr>
      <w:tr w:rsidR="006C0C6A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Объем сельскохозяйственного производства по категориям хозяйств</w:t>
            </w:r>
          </w:p>
        </w:tc>
      </w:tr>
      <w:tr w:rsidR="009D3B3B" w:rsidRPr="006C0C6A" w:rsidTr="006C0C6A">
        <w:trPr>
          <w:trHeight w:val="156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9.27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Объем произведенных товаров, выполненных работ и услуг собственными силами организаций по чистым видам деятельности (сельскохозяйственных организаций, включая подсобные хозяйства не сельскохозяйственных организаций) - Подразделы A-01.1-01.6: Выращивание однолетних культур; Выращивание многолетних культур; Выращивание рассады; Животноводство; Смешанное сельское хозяйство; 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611 222,50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611 222,50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583 770,00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562 975,00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593 346,00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594 295,00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624 681,00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627 731,00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661 050,00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666 035,00</w:t>
            </w:r>
          </w:p>
        </w:tc>
      </w:tr>
      <w:tr w:rsidR="009D3B3B" w:rsidRPr="006C0C6A" w:rsidTr="006C0C6A">
        <w:trPr>
          <w:trHeight w:val="135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9.28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Индекс производства сельскохозяйственных организаций, к соответствующему периоду предыдущего года - Подразделы A-01.1-01.6: Выращивание однолетних культур; Выращивание многолетних культур; Выращивание рассады; Животноводство; Смешанное сельское хозяйство; 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102,70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102,70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89,70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100,50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100,60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100,90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100,80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101,40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101,40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101,80</w:t>
            </w:r>
          </w:p>
        </w:tc>
      </w:tr>
      <w:tr w:rsidR="009D3B3B" w:rsidRPr="006C0C6A" w:rsidTr="006C0C6A">
        <w:trPr>
          <w:trHeight w:val="135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9.30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Объем произведенных товаров, выполненных работ и услуг собственными силами крестьянских (фермерских) хозяйств и индивидуальных предпринимателей - Подразделы A-01.1-01.6: Выращивание однолетних культур; Выращивание многолетних культур; Выращивание рассады; Животноводство; Смешанное сельское хозяйство; 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163 810,50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163 810,50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155 782,00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150 587,00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159 722,00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161 312,00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171 656,00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174 648,00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186 115,00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190 779,00</w:t>
            </w:r>
          </w:p>
        </w:tc>
      </w:tr>
      <w:tr w:rsidR="009D3B3B" w:rsidRPr="006C0C6A" w:rsidTr="006C0C6A">
        <w:trPr>
          <w:trHeight w:val="135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9.31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Индекс производства крестьянских (фермерских) хозяйств и индивидуальных предпринимателей, к соответствующему периоду предыдущего года - Подразделы A-01.1-01.6: Выращивание однолетних культур; Выращивание многолетних культур; Выращивание рассады; Животноводство; Смешанное сельское хозяйство; 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101,40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101,40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89,30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100,70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101,20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102,40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102,90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103,90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103,90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104,80</w:t>
            </w:r>
          </w:p>
        </w:tc>
      </w:tr>
      <w:tr w:rsidR="009D3B3B" w:rsidRPr="006C0C6A" w:rsidTr="006C0C6A">
        <w:trPr>
          <w:trHeight w:val="135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9.33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Объем произведенных товаров, выполненных работ и услуг собственными силами хозяйств населения - Подразделы A-01.1-01.6: Выращивание однолетних культур; Выращивание многолетних культур; Выращивание рассады; Животноводство; Смешанное сельское хозяйство; 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1 037 547,30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1 037 547,30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1 067 900,00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1 008 569,00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1 060 321,00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1 063 570,00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1 111 710,00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1 119 217,00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1 167 158,00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1 180 361,00</w:t>
            </w:r>
          </w:p>
        </w:tc>
      </w:tr>
      <w:tr w:rsidR="009D3B3B" w:rsidRPr="006C0C6A" w:rsidTr="006C0C6A">
        <w:trPr>
          <w:trHeight w:val="135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9.34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Индекс производства продукции в хозяйствах населения, к соответствующему периоду предыдущего года - Подразделы A-01.1-01.6: Выращивание однолетних культур; Выращивание многолетних культур; Выращивание рассады; Животноводство; Смешанное сельское хозяйство; 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87,50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87,50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96,60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98,40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100,30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100,80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100,40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101,00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100,60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101,20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290C2E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</w:pPr>
            <w:r w:rsidRPr="00290C2E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Ф</w:t>
            </w:r>
            <w:proofErr w:type="gramStart"/>
            <w:r w:rsidRPr="00290C2E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,Ф</w:t>
            </w:r>
            <w:proofErr w:type="gramEnd"/>
            <w:r w:rsidRPr="00290C2E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9.49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Уровень рентабельности сельскохозяйственного производства без учета субсидий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0,84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0,99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290C2E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</w:pPr>
            <w:r w:rsidRPr="00290C2E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Ф</w:t>
            </w:r>
            <w:proofErr w:type="gramStart"/>
            <w:r w:rsidRPr="00290C2E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,Ф</w:t>
            </w:r>
            <w:proofErr w:type="gramEnd"/>
            <w:r w:rsidRPr="00290C2E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9.50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Уровень рентабельности сельскохозяйственного производства с учетом субсидий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3,73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11,75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135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9.51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Объем инвестиций в основной капитал за счет всех источников финансирования по полному кругу организаций - Подразделы A-01.1-01.6: Выращивание однолетних культур; Выращивание многолетних культур; Выращивание рассады; Животноводство; Смешанное сельское хозяйство; 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372,00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2 595,00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2 618,00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2 644,00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2 657,00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2 649,00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2 683,00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2 663,00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2 710,00</w:t>
            </w:r>
          </w:p>
        </w:tc>
      </w:tr>
      <w:tr w:rsidR="006C0C6A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Земли сельскохозяйственного назначения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_,_,Ф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9.68.1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Площадь сельскохозяйственных угодий в составе земель сельскохозяйственного назначения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га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127 249,00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127 249,00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290C2E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9.68.2.1.1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Площадь обрабатываемой пашни, на конец периода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га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26 959,30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27 152,50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290C2E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9.69.1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Площадь земель сельскохозяйственного назначения, используемых организациями, занимающихся сельскохозяйственным производством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га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154 423,00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154 423,00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290C2E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9.69.1.1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Площадь сельскохозяйственных угодий, используемых организациями, занимающихся сельскохозяйственным производством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га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68 668,00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68 668,00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290C2E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9.71.1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Площадь земель сельскохозяйственного назначения, используемых гражданами (объединениями граждан) для производства сельскохозяйственной продукции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га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29 943,00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29 943,00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290C2E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9.71.1.1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Площадь сельскохозяйственных угодий, используемых гражданами (объединениями граждан) для производства сельскохозяйственной продукции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га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29 452,00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29 452,00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6C0C6A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Приложение № 9-1 «Производство основных видов промышленной продукции по видам экономической деятельности (в натуральном выражении)» - хлеб и хлебобулочные изделия</w:t>
            </w:r>
          </w:p>
        </w:tc>
      </w:tr>
      <w:tr w:rsidR="006C0C6A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Приложение № 9-1 «Производство основных видов промышленной продукции по видам экономической деятельности (в натуральном выражении)» - мука, крупа и комбикорм</w:t>
            </w:r>
          </w:p>
        </w:tc>
      </w:tr>
      <w:tr w:rsidR="006C0C6A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Приложение № 9-1 «Производство основных видов промышленной продукции по видам экономической деятельности (в натуральном выражении)» - мясо, продукты рыбные</w:t>
            </w:r>
          </w:p>
        </w:tc>
      </w:tr>
      <w:tr w:rsidR="006C0C6A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Приложение № 9-1 «Производство основных видов промышленной продукции по видам экономической деятельности (в натуральном выражении)» - молоко и молочные продукты</w:t>
            </w:r>
          </w:p>
        </w:tc>
      </w:tr>
      <w:tr w:rsidR="006C0C6A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Приложение № 9-1 «Производство основных видов промышленной продукции по видам экономической деятельности (в натуральном выражении)» - пищевкусовая отрасль</w:t>
            </w:r>
          </w:p>
        </w:tc>
      </w:tr>
      <w:tr w:rsidR="006C0C6A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Приложение № 9-2 «Производство основных видов сельскохозяйственной продукции (в натуральном выражении)» - растениеводство</w:t>
            </w:r>
          </w:p>
        </w:tc>
      </w:tr>
      <w:tr w:rsidR="006C0C6A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Приложение № 9-2 «Производство основных видов сельскохозяйственной продукции (в натуральном выражении)» - животноводство</w:t>
            </w:r>
          </w:p>
        </w:tc>
      </w:tr>
      <w:tr w:rsidR="006C0C6A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Приложение № 9-2 «Производство основных видов сельскохозяйственной продукции (в натуральном выражении)» - племенное животноводство</w:t>
            </w:r>
          </w:p>
        </w:tc>
      </w:tr>
      <w:tr w:rsidR="006C0C6A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Лесоводство и лесозаготовки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290C2E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9.75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организаций, состоящих на самостоятельном балансе, - Подраздел A-02: Лесоводство и лесозаготовки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290C2E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9.75.1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организаций, состоящих на самостоятельном балансе, - акционерные общества - Подраздел A-02: Лесоводство и лесозаготовки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290C2E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9.75.1.1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организаций, состоящих на самостоятельном балансе, - закрытые акционерные общества - Подраздел A-02: Лесоводство и лесозаготовки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290C2E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9.75.1.2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организаций, состоящих на самостоятельном балансе, - открытые акционерные общества - Подраздел A-02: Лесоводство и лесозаготовки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290C2E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9.75.2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организаций, состоящих на самостоятельном балансе, - государственные предприятия - Подраздел A-02: Лесоводство и лесозаготовки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290C2E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9.75.3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организаций, состоящих на самостоятельном балансе, - муниципальные предприятия - Подраздел A-02: Лесоводство и лесозаготовки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290C2E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9.75.4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организаций, состоящих на самостоятельном балансе, - производственные кооперативы - Подраздел A-02: Лесоводство и лесозаготовки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290C2E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9.75.5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организаций, состоящих на самостоятельном балансе, - прочие предприятия - Подраздел A-02: Лесоводство и лесозаготовки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290C2E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9.76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Площадь, охваченная лесопатологическим мониторингом.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га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290C2E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9.77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Площадь лесопатологических обследований с целью назначения санитарно-оздоровительных мероприятий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га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51,90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644,70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290C2E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9.78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Площадь 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искусственного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лесовосстановления</w:t>
            </w:r>
            <w:proofErr w:type="spellEnd"/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га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197,18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290C2E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9.79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Площадь 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естественного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лесовосстановления</w:t>
            </w:r>
            <w:proofErr w:type="spellEnd"/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га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195,18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BC65E4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290C2E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9.80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Объем производства посадочного материала на питомниках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штук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290C2E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9.81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Ввод молодняков в категорию хозяйственно-ценных древесных насаждений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га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531,50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BC65E4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433,90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290C2E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9.82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Площадь арендованного лесного фонда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га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311 769,00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BC65E4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311299,10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290C2E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9.82.1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Площадь арендованного лесного фонда для рубки леса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га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38 442,80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38 368,00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290C2E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9.82.2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Площадь арендованного лесного фонда для культурно-оздоровительных целей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га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0,70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0,70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290C2E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9.83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Площадь вырубок с целью ухода за лесом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га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290C2E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9.84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Площадь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пройденная рубкой на землях лесного фонда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га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450,00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FC710F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425,00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290C2E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9.84.1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Площадь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пройденная рубкой на землях лесного фонда - сплошные рубки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га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450,00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DE4E46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425,00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290C2E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9.84.2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Площадь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пройденная рубкой на землях лесного фонда - выборочные рубки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га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290C2E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9.85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Объем заготовленной древесины на землях лесного фонда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куб. м.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63,20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DE4E46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71,10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290C2E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9.85.1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Объем заготовленной древесины на землях лесного фонда - сплошные рубки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куб. м.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63,20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DE4E46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71,10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290C2E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9.85.2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Объем заготовленной древесины на землях лесного фонда - выборочные рубки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куб. м.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290C2E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9.86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Площадь земель лесного фонда и земель иных категорий, пройденная лесными пожарами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га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34,50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1 053,80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930"/>
        </w:trPr>
        <w:tc>
          <w:tcPr>
            <w:tcW w:w="800" w:type="dxa"/>
            <w:hideMark/>
          </w:tcPr>
          <w:p w:rsidR="006C0C6A" w:rsidRPr="00290C2E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9.90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 организаций по хозяйственным видам деятельности (без субъектов малого предпринимательства и параметров неформальной деятельности) - Подраздел A-02: Лесоводство и лесозаготовки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9 322,00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9 322,00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4 156,90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4 402,57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4 410,05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4 432,07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4 418,87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4 445,37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4 427,71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4 463,15</w:t>
            </w:r>
          </w:p>
        </w:tc>
      </w:tr>
      <w:tr w:rsidR="009D3B3B" w:rsidRPr="006C0C6A" w:rsidTr="006C0C6A">
        <w:trPr>
          <w:trHeight w:val="1350"/>
        </w:trPr>
        <w:tc>
          <w:tcPr>
            <w:tcW w:w="800" w:type="dxa"/>
            <w:hideMark/>
          </w:tcPr>
          <w:p w:rsidR="006C0C6A" w:rsidRPr="00290C2E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</w:pPr>
            <w:r w:rsidRPr="00290C2E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Ф</w:t>
            </w:r>
            <w:proofErr w:type="gramStart"/>
            <w:r w:rsidRPr="00290C2E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,Ф</w:t>
            </w:r>
            <w:proofErr w:type="gramEnd"/>
            <w:r w:rsidRPr="00290C2E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9.91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Темп роста объема отгруженных товаров собственного производства, выполненных работ и услуг собственными силами организаций по хозяйственным видам деятельности (без субъектов малого предпринимательства и параметров неформальной деятельности) в действующих ценах, к соответствующему периоду предыдущего года - Подраздел A-02: Лесоводство и лесозаготовки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1 222,80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1 222,80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44,59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105,91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100,17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100,67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100,20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100,30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100,20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100,40</w:t>
            </w:r>
          </w:p>
        </w:tc>
      </w:tr>
      <w:tr w:rsidR="009D3B3B" w:rsidRPr="006C0C6A" w:rsidTr="006C0C6A">
        <w:trPr>
          <w:trHeight w:val="93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9.92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 организаций по чистым видам деятельности (без субъектов малого предпринимательства и параметров неформальной деятельности) - Подраздел A-02: Лесоводство и лесозаготовки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9 322,00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4 156,90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4 402,57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4 410,05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4 432,07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4 418,87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4 445,37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4 427,71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4 463,15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9.93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Индекс производства, к соответствующему периоду предыдущего года - Подраздел A-02: Лесоводство и лесозаготовки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1 222,80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44,59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100,00</w:t>
            </w:r>
          </w:p>
        </w:tc>
      </w:tr>
      <w:tr w:rsidR="009D3B3B" w:rsidRPr="006C0C6A" w:rsidTr="006C0C6A">
        <w:trPr>
          <w:trHeight w:val="1350"/>
        </w:trPr>
        <w:tc>
          <w:tcPr>
            <w:tcW w:w="800" w:type="dxa"/>
            <w:hideMark/>
          </w:tcPr>
          <w:p w:rsidR="006C0C6A" w:rsidRPr="00290C2E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9.92.1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Объем отгруженных товаров собственного производства, выполненных работ и услуг собственными силами организаций по чистым видам деятельности (без субъектов малого предпринимательства и параметров неформальной деятельности) - Подраздел A-02.1-02.3: Лесоводство и прочая лесохозяйственная деятельность; Лесозаготовки; Сбор и заготовка пищевых лесных ресурсов, </w:t>
            </w:r>
            <w:proofErr w:type="spell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недревесных</w:t>
            </w:r>
            <w:proofErr w:type="spell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лесных ресурсов и лекарственных растений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930"/>
        </w:trPr>
        <w:tc>
          <w:tcPr>
            <w:tcW w:w="800" w:type="dxa"/>
            <w:hideMark/>
          </w:tcPr>
          <w:p w:rsidR="006C0C6A" w:rsidRPr="00290C2E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9.92.1.1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 организаций по чистым видам деятельности (без субъектов малого предпринимательства и параметров неформальной деятельности) - Подраздел A-02.2: Лесозаготовки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114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9.92.2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 организаций по чистым видам деятельности (без субъектов малого предпринимательства и параметров неформальной деятельности) - Подраздел A-02.4: Предоставление услуг в области лесоводства и лесозаготовок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9 322,00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4 156,00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6C0C6A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Приложение № 9-1 «Производство основных видов промышленной продукции по видам экономической деятельности (в натуральном выражении)»</w:t>
            </w:r>
          </w:p>
        </w:tc>
      </w:tr>
      <w:tr w:rsidR="006C0C6A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Приложение № 10 «Ресурсное обеспечение» (в части лесных ресурсов)</w:t>
            </w:r>
          </w:p>
        </w:tc>
      </w:tr>
      <w:tr w:rsidR="006C0C6A" w:rsidRPr="006C0C6A" w:rsidTr="006C0C6A">
        <w:trPr>
          <w:trHeight w:val="315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22100" w:type="dxa"/>
            <w:gridSpan w:val="13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Деятельность субъектов малого и среднего предпринимательства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Количество малых и средних организаций, включая </w:t>
            </w:r>
            <w:proofErr w:type="spell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микропредприятия</w:t>
            </w:r>
            <w:proofErr w:type="spell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 на конец периода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28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27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28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28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28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28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28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29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29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10.9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Доля среднесписочной численности работников (без внешних совместителей) малых и средних организаций в среднесписочной численности работников (без внешних совместителей) всех организаций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30,78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31,70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32,31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32,50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32,63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32,70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32,91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32,90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33,00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290C2E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10.15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субъектов малого и среднего предпринимательства, получивших поддержку в рамках реализации муниципальной программы поддержки и развития малого и среднего предпринимательства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930"/>
        </w:trPr>
        <w:tc>
          <w:tcPr>
            <w:tcW w:w="800" w:type="dxa"/>
            <w:hideMark/>
          </w:tcPr>
          <w:p w:rsidR="006C0C6A" w:rsidRPr="00290C2E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10.15.1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субъектов малого и среднего предпринимательства, получивших поддержку в рамках реализации муниципальной программы поддержки и развития малого и среднего предпринимательства за счет средств регионального и федерального бюджетов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6C0C6A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Малое предпринимательство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10.20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Количество организаций малого предпринимательства, включая </w:t>
            </w:r>
            <w:proofErr w:type="spell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микропредприятия</w:t>
            </w:r>
            <w:proofErr w:type="spell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(юридических лиц), на конец периода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28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27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28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28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28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28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28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29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29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10.21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 xml:space="preserve">Темп роста количества организаций малого предпринимательства, включая </w:t>
            </w:r>
            <w:proofErr w:type="spellStart"/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микропредприятия</w:t>
            </w:r>
            <w:proofErr w:type="spellEnd"/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 xml:space="preserve"> (юридических лиц), на конец периода, к соответствующему периоду предыдущего года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103,70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96,43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103,70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103,70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100,00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10.20.1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Количество организаций малого предпринимательства, включая </w:t>
            </w:r>
            <w:proofErr w:type="spell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микропредприятия</w:t>
            </w:r>
            <w:proofErr w:type="spell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(юридических лиц), на конец периода - Раздел A: Сельское, лесное хозяйство, охота, рыболовство и рыбоводство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10.20.3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Количество организаций малого предпринимательства, включая </w:t>
            </w:r>
            <w:proofErr w:type="spell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микропредприятия</w:t>
            </w:r>
            <w:proofErr w:type="spell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(юридических лиц), на конец периода - Раздел C: Обрабатывающие производства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10.20.6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Количество организаций малого предпринимательства, включая </w:t>
            </w:r>
            <w:proofErr w:type="spell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микропредприятия</w:t>
            </w:r>
            <w:proofErr w:type="spell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(юридических лиц), на конец периода - Раздел F: Строительство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10.20.7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Количество организаций малого предпринимательства, включая </w:t>
            </w:r>
            <w:proofErr w:type="spell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микропредприятия</w:t>
            </w:r>
            <w:proofErr w:type="spell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(юридических лиц), на конец периода - Раздел G: Торговля оптовая и розничная; ремонт автотранспортных средств и мотоциклов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10.20.9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Количество организаций малого предпринимательства, включая </w:t>
            </w:r>
            <w:proofErr w:type="spell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микропредприятия</w:t>
            </w:r>
            <w:proofErr w:type="spell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(юридических лиц), на конец периода - Раздел I: Деятельность гостиниц и предприятий общественного питания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290C2E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10.20.16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Количество организаций малого предпринимательства, включая </w:t>
            </w:r>
            <w:proofErr w:type="spell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микропредприятия</w:t>
            </w:r>
            <w:proofErr w:type="spell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(юридических лиц), на конец периода - Раздел P: Образование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290C2E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10.20.17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Количество организаций малого предпринимательства, включая </w:t>
            </w:r>
            <w:proofErr w:type="spell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микропредприятия</w:t>
            </w:r>
            <w:proofErr w:type="spell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(юридических лиц), на конец периода - Раздел Q: Деятельность в области здравоохранения и социальных услуг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290C2E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10.20.18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Количество организаций малого предпринимательства, включая </w:t>
            </w:r>
            <w:proofErr w:type="spell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микропредприятия</w:t>
            </w:r>
            <w:proofErr w:type="spell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(юридических лиц), на конец периода - Раздел R: Деятельность в области культуры, спорта, организации досуга и развлечений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290C2E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10.22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налогоплательщиков, представивших налоговые декларации по налогам, уплачиваемым в связи с применением упрощенной системы налогообложения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212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204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290C2E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10.22.1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налогоплательщиков, представивших налоговые декларации по налогам, уплачиваемым в связи с применением упрощенной системы налогообложения по объекту налогообложения доходы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149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145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930"/>
        </w:trPr>
        <w:tc>
          <w:tcPr>
            <w:tcW w:w="800" w:type="dxa"/>
            <w:hideMark/>
          </w:tcPr>
          <w:p w:rsidR="006C0C6A" w:rsidRPr="00290C2E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10.22.2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налогоплательщиков, представивших налоговые декларации по налогам, уплачиваемым в связи с применением упрощенной системы налогообложения по объекту налогообложения доходы, уменьшенные на величину расходов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63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59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290C2E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10.23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выданных патентов на право применения патентной системы налогообложения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81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83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10.24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налогоплательщиков, представивших налоговые декларации по единому сельскохозяйственному налогу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25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25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10.26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индивидуальных предпринимателей, прошедших государственную регистрацию, на конец периода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чел.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212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222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225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227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228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229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230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231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232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10.27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Среднесписочная численность работников организаций малого предпринимательства, включая </w:t>
            </w:r>
            <w:proofErr w:type="spell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микропредприятия</w:t>
            </w:r>
            <w:proofErr w:type="spell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(юридических лиц), без внешних совместителей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чел.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236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236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238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239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241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241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242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10.28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 xml:space="preserve">Темп роста среднесписочной численности работников организаций малого предпринимательства, включая </w:t>
            </w:r>
            <w:proofErr w:type="spellStart"/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микропредприятия</w:t>
            </w:r>
            <w:proofErr w:type="spellEnd"/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 xml:space="preserve"> (юридических лиц), без внешних совместителей к соответствующему периоду предыдущего года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101,72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100,85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100,42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100,84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100,42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100,42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100,87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100,87</w:t>
            </w:r>
          </w:p>
        </w:tc>
      </w:tr>
      <w:tr w:rsidR="009D3B3B" w:rsidRPr="006C0C6A" w:rsidTr="006C0C6A">
        <w:trPr>
          <w:trHeight w:val="93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10.27.1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Среднесписочная численность работников организаций малого предпринимательства, включая </w:t>
            </w:r>
            <w:proofErr w:type="spell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микропредприятия</w:t>
            </w:r>
            <w:proofErr w:type="spell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(юридических лиц), без внешних совместителей - Раздел A: Сельское, лесное хозяйство, охота, рыболовство и рыбоводство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чел.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75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76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75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76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77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77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77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77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78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10.27.3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Среднесписочная численность работников организаций малого предпринимательства, включая </w:t>
            </w:r>
            <w:proofErr w:type="spell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микропредприятия</w:t>
            </w:r>
            <w:proofErr w:type="spell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(юридических лиц), без внешних совместителей - Раздел C: Обрабатывающие производства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чел.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19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19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21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21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21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21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21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21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21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10.27.6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Среднесписочная численность работников организаций малого предпринимательства, включая </w:t>
            </w:r>
            <w:proofErr w:type="spell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микропредприятия</w:t>
            </w:r>
            <w:proofErr w:type="spell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(юридических лиц), без внешних совместителей - Раздел F: Строительство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чел.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93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10.27.7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Среднесписочная численность работников организаций малого предпринимательства, включая </w:t>
            </w:r>
            <w:proofErr w:type="spell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микропредприятия</w:t>
            </w:r>
            <w:proofErr w:type="spell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(юридических лиц), без внешних совместителей - Раздел G: Торговля оптовая и розничная; ремонт автотранспортных средств и мотоциклов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чел.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137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137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137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137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137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137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138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138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138</w:t>
            </w:r>
          </w:p>
        </w:tc>
      </w:tr>
      <w:tr w:rsidR="009D3B3B" w:rsidRPr="006C0C6A" w:rsidTr="006C0C6A">
        <w:trPr>
          <w:trHeight w:val="93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10.27.9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Среднесписочная численность работников организаций малого предпринимательства, включая </w:t>
            </w:r>
            <w:proofErr w:type="spell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микропредприятия</w:t>
            </w:r>
            <w:proofErr w:type="spell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(юридических лиц), без внешних совместителей - Раздел I: Деятельность гостиниц и предприятий общественного питания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чел.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10.27.16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Среднесписочная численность работников организаций малого предпринимательства, включая </w:t>
            </w:r>
            <w:proofErr w:type="spell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микропредприятия</w:t>
            </w:r>
            <w:proofErr w:type="spell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(юридических лиц), без внешних совместителей - Раздел P: Образование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чел.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930"/>
        </w:trPr>
        <w:tc>
          <w:tcPr>
            <w:tcW w:w="800" w:type="dxa"/>
            <w:hideMark/>
          </w:tcPr>
          <w:p w:rsidR="006C0C6A" w:rsidRPr="00290C2E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10.27.17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Среднесписочная численность работников организаций малого предпринимательства, включая </w:t>
            </w:r>
            <w:proofErr w:type="spell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микропредприятия</w:t>
            </w:r>
            <w:proofErr w:type="spell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(юридических лиц), без внешних совместителей - Раздел Q: Деятельность в области здравоохранения и социальных услуг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чел.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930"/>
        </w:trPr>
        <w:tc>
          <w:tcPr>
            <w:tcW w:w="800" w:type="dxa"/>
            <w:hideMark/>
          </w:tcPr>
          <w:p w:rsidR="006C0C6A" w:rsidRPr="00290C2E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10.27.18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Среднесписочная численность работников организаций малого предпринимательства, включая </w:t>
            </w:r>
            <w:proofErr w:type="spell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микропредприятия</w:t>
            </w:r>
            <w:proofErr w:type="spell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(юридических лиц), без внешних совместителей - Раздел R: Деятельность в области культуры, спорта, организации досуга и развлечений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чел.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10.29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Среднесписочная численность работников у индивидуальных предпринимателей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чел.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530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534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537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538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538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539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539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542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542</w:t>
            </w:r>
          </w:p>
        </w:tc>
      </w:tr>
      <w:tr w:rsidR="009D3B3B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10.30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Среднесписочная численность работников крестьянских (фермерских) хозяйств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чел.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130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132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133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134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134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135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135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136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136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290C2E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10.33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Среднемесячная заработная плата работников списочного состава организаций малого предпринимательства, включая </w:t>
            </w:r>
            <w:proofErr w:type="spell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микропредприятия</w:t>
            </w:r>
            <w:proofErr w:type="spell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(юридических лиц), без внешних совместителей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20 744,61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23 856,30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930"/>
        </w:trPr>
        <w:tc>
          <w:tcPr>
            <w:tcW w:w="800" w:type="dxa"/>
            <w:hideMark/>
          </w:tcPr>
          <w:p w:rsidR="006C0C6A" w:rsidRPr="00290C2E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10.33.1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Среднемесячная заработная плата работников списочного состава организаций малого бизнеса, включая </w:t>
            </w:r>
            <w:proofErr w:type="spell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микропредприятия</w:t>
            </w:r>
            <w:proofErr w:type="spell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(юридических лиц) (без внешних совместителей - Раздел A: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Сельское, лесное хозяйство, охота, рыболовство и рыбоводство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16 416,44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18 878,91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290C2E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10.33.3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Среднемесячная заработная плата работников списочного состава организаций малого предпринимательства, включая </w:t>
            </w:r>
            <w:proofErr w:type="spell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микропредприятия</w:t>
            </w:r>
            <w:proofErr w:type="spell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(юридических лиц), без внешних совместителей - Раздел C: Обрабатывающие производства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14 668,74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19 069,36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290C2E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10.33.6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Среднемесячная заработная плата работников списочного состава организаций малого предпринимательства, включая </w:t>
            </w:r>
            <w:proofErr w:type="spell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микропредприятия</w:t>
            </w:r>
            <w:proofErr w:type="spell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(юридических лиц), без внешних совместителей - Раздел F: Строительство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930"/>
        </w:trPr>
        <w:tc>
          <w:tcPr>
            <w:tcW w:w="800" w:type="dxa"/>
            <w:hideMark/>
          </w:tcPr>
          <w:p w:rsidR="006C0C6A" w:rsidRPr="00290C2E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10.33.7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Среднемесячная заработная плата работников списочного состава организаций малого предпринимательства, включая </w:t>
            </w:r>
            <w:proofErr w:type="spell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микропредприятия</w:t>
            </w:r>
            <w:proofErr w:type="spell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(юридических лиц), без внешних совместителей - Раздел G: Торговля оптовая и розничная; ремонт автотранспортных средств и мотоциклов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15 890,89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19 321,07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930"/>
        </w:trPr>
        <w:tc>
          <w:tcPr>
            <w:tcW w:w="800" w:type="dxa"/>
            <w:hideMark/>
          </w:tcPr>
          <w:p w:rsidR="006C0C6A" w:rsidRPr="00290C2E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10.33.9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Среднемесячная заработная плата работников списочного состава организаций малого предпринимательства, включая </w:t>
            </w:r>
            <w:proofErr w:type="spell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микропредприятия</w:t>
            </w:r>
            <w:proofErr w:type="spell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(юридических лиц), без внешних совместителей - Раздел I: Деятельность гостиниц и предприятий общественного питания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12 792,00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16 629,60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290C2E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10.33.16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Среднемесячная заработная плата работников списочного состава организаций малого предпринимательства, включая </w:t>
            </w:r>
            <w:proofErr w:type="spell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микропредприятия</w:t>
            </w:r>
            <w:proofErr w:type="spell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(юридических лиц), без внешних совместителей - Раздел P: Образование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930"/>
        </w:trPr>
        <w:tc>
          <w:tcPr>
            <w:tcW w:w="800" w:type="dxa"/>
            <w:hideMark/>
          </w:tcPr>
          <w:p w:rsidR="006C0C6A" w:rsidRPr="00290C2E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10.33.17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Среднемесячная заработная плата работников списочного состава организаций малого предпринимательства, включая </w:t>
            </w:r>
            <w:proofErr w:type="spell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микропредприятия</w:t>
            </w:r>
            <w:proofErr w:type="spell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(юридических лиц), без внешних совместителей - Раздел Q: Деятельность в области здравоохранения и социальных услуг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20 078,21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22 065,95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930"/>
        </w:trPr>
        <w:tc>
          <w:tcPr>
            <w:tcW w:w="800" w:type="dxa"/>
            <w:hideMark/>
          </w:tcPr>
          <w:p w:rsidR="006C0C6A" w:rsidRPr="00290C2E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10.33.18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Среднемесячная заработная плата работников списочного состава организаций малого предпринимательства, включая </w:t>
            </w:r>
            <w:proofErr w:type="spell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микропредприятия</w:t>
            </w:r>
            <w:proofErr w:type="spell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(юридических лиц), без внешних совместителей - Раздел R: Деятельность в области культуры, спорта, организации досуга и развлечений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290C2E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10.34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Среднемесячная заработная плата работников у индивидуальных предпринимателей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14 223,85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19 202,20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290C2E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10.35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Среднемесячная заработная плата работников крестьянских (фермерских) хозяйств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15 556,07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20 222,89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10.36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Оборот организаций малого предпринимательства, включая </w:t>
            </w:r>
            <w:proofErr w:type="spell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микропредприятия</w:t>
            </w:r>
            <w:proofErr w:type="spell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(юридических лиц)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310 667,10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318 433,77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321 618,11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336 051,71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337 715,33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339 412,22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342 781,06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342 806,34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346 208,87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10.36.1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Оборот организаций малого предпринимательства, включая </w:t>
            </w:r>
            <w:proofErr w:type="spell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микропредприятия</w:t>
            </w:r>
            <w:proofErr w:type="spell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(юридических лиц) - Раздел A: Сельское, лесное хозяйство, охота, рыболовство и рыбоводство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13 896,06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15 285,67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16 202,81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16 445,85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16 510,66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16 774,77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16 840,87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17 110,27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17 177,69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10.36.3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Оборот организаций малого предпринимательства, включая </w:t>
            </w:r>
            <w:proofErr w:type="spell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микропредприятия</w:t>
            </w:r>
            <w:proofErr w:type="spell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(юридических лиц) - Раздел C: Обрабатывающие производства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431,08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426,81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428,94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433,23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435,37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437,56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439,73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441,94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444,12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10.36.6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Оборот организаций малого предпринимательства, включая </w:t>
            </w:r>
            <w:proofErr w:type="spell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микропредприятия</w:t>
            </w:r>
            <w:proofErr w:type="spell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(юридических лиц) - Раздел F: Строительство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10.36.7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Оборот организаций малого предпринимательства, включая </w:t>
            </w:r>
            <w:proofErr w:type="spell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микропредприятия</w:t>
            </w:r>
            <w:proofErr w:type="spell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(юридических лиц) - Раздел G: Торговля оптовая и розничная; ремонт автотранспортных средств и мотоциклов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202 651,41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204 677,92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206 724,70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208 791,95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209 825,57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210 879,80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211 923,83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212 988,60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214 043,00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10.36.9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Оборот организаций малого предпринимательства, включая </w:t>
            </w:r>
            <w:proofErr w:type="spell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микропредприятия</w:t>
            </w:r>
            <w:proofErr w:type="spell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(юридических лиц) - Раздел I: Деятельность гостиниц и предприятий общественного питания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355,05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120,60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290C2E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10.36.16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Оборот организаций малого предпринимательства, включая </w:t>
            </w:r>
            <w:proofErr w:type="spell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микропредприятия</w:t>
            </w:r>
            <w:proofErr w:type="spell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(юридических лиц) - Раздел P: Образование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61294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10.36.17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Оборот организаций малого предпринимательства, включая </w:t>
            </w:r>
            <w:proofErr w:type="spell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микропредприятия</w:t>
            </w:r>
            <w:proofErr w:type="spell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(юридических лиц) - Раздел Q: Деятельность в области здравоохранения и социальных услуг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994,03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1 023,91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61294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10.36.18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Оборот организаций малого предпринимательства, включая </w:t>
            </w:r>
            <w:proofErr w:type="spell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микропредприятия</w:t>
            </w:r>
            <w:proofErr w:type="spell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(юридических лиц) - Раздел R: Деятельность в области культуры, спорта, организации досуга и развлечений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1294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10.44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объектов муниципальной собственности, арендуемых субъектами малого и среднего предпринимательства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1294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10.45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Площадь муниципальной собственности, арендуемая субъектами малого и среднего предпринимательства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кв. м.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247,20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247,20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61294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10.46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Оборот розничной торговли субъектов малого предпринимательства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905 634,90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978 085,69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61294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10.47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Оборот оптовой торговли субъектов малого предпринимательства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61294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10.48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Оборот общественного питания субъектов малого предпринимательства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27 311,30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30 315,54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1294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,П</w:t>
            </w:r>
            <w:proofErr w:type="gramEnd"/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10.49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Объем инвестиций в основной капитал организаций малого предпринимательства, включая </w:t>
            </w:r>
            <w:proofErr w:type="spell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микропредприятия</w:t>
            </w:r>
            <w:proofErr w:type="spell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(юридических лиц)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40 912,70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36 439,90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38 823,39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40 000,00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40 500,00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42 000,00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42 500,00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44 000,00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44 500,00</w:t>
            </w:r>
          </w:p>
        </w:tc>
      </w:tr>
      <w:tr w:rsidR="009D3B3B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61294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10.53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организаций по поддержке малого предпринимательства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1294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10.56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Объем предоставленных субъектам малого предпринимательства льгот по налогу на имущество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1294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10.57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Объем предоставленных субъектам малого предпринимательства льгот по земельному налогу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6C0C6A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Среднее предпринимательство</w:t>
            </w:r>
          </w:p>
        </w:tc>
      </w:tr>
      <w:tr w:rsidR="009D3B3B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10.62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средних организаций, на конец периода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10.63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Темп роста количества средних организаций, на конец периода, к соответствующему периоду предыдущего года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10.62.1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средних организаций, на конец периода - Раздел A: Сельское, лесное хозяйство, охота, рыболовство и рыбоводство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1294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10.62.1.1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средних организаций, на конец периода - Подраздел A-01: Растениеводство и животноводство, охота и предоставление услуг в этих областях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1294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10.62.1.2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средних организаций, на конец периода - Подраздел A-02: Лесоводство и лесозаготовки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1294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10.62.1.3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средних организаций, на конец периода - Подраздел A-03: Рыболовство и рыбоводство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10.62.2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средних организаций, на конец периода - Раздел B: Добыча полезных ископаемых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10.62.3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средних организаций, на конец периода - Раздел C: Обрабатывающие производства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10.62.3.1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средних организаций, на конец периода - Подраздел C-10: Производство пищевых продуктов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1294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10.62.3.2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средних организаций, на конец периода - Подраздел C-11: Производство напитков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1294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10.62.3.4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средних организаций, на конец периода - Подраздел C-13: Производство текстильных изделий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1294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10.62.3.5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средних организаций, на конец периода - Подраздел C-14: Производство одежды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61294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10.62.3.6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средних организаций, на конец периода - Подраздел C-16: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10.62.4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средних организаций, на конец периода - Раздел D: Обеспечение электрической энергией, газом и паром; кондиционирование воздуха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10.62.5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средних организаций, на конец периода - Раздел E: 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10.62.6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средних организаций, на конец периода - Раздел F: Строительство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10.62.7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средних организаций, на конец периода - Раздел G: Торговля оптовая и розничная; ремонт автотранспортных средств и мотоциклов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10.62.8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средних организаций, на конец периода - Раздел H: Транспортировка и хранение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10.62.9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средних организаций, на конец периода - Раздел I: Деятельность гостиниц и предприятий общественного питания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10.62.10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средних организаций, на конец периода - Раздел J: Деятельность в области информации и связи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10.62.11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средних организаций, на конец периода - Раздел K: Деятельность финансовая и страховая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10.62.12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средних организаций, на конец периода - Раздел L: Деятельность по операциям с недвижимым имуществом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10.62.13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средних организаций, на конец периода - Раздел M: Деятельность профессиональная, научная и техническая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10.62.16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средних организаций, на конец периода - Раздел P: Образование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10.62.17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средних организаций, на конец периода - Раздел Q: Деятельность в области здравоохранения и социальных услуг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10.62.18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средних организаций, на конец периода - Раздел R: Деятельность в области культуры, спорта, организации досуга и развлечений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10.62.19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средних организаций, на конец периода - Раздел S: Предоставление прочих видов услуг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10.64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Среднесписочная численность работников средних организаций (без внешних совместителей)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чел.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10.65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Темп роста среднесписочной численности работников средних организаций (без внешних совместителей), к соответствующему периоду предыдущего года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10.64.1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Среднесписочная численность работников средних организаций (без внешних совместителей) - Раздел A: Сельское, лесное хозяйство, охота, рыболовство и рыбоводство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чел.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61294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10.64.1.1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Среднесписочная численность работников средних организаций (без внешних совместителей) - Подраздел A-01: Растениеводство и животноводство, охота и предоставление услуг в этих областях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чел.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1294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10.64.1.2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Среднесписочная численность работников средних организаций (без внешних совместителей) - Подраздел A-02: Лесоводство и лесозаготовки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чел.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10.64.1.3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Среднесписочная численность работников средних организаций (без внешних совместителей) - Подраздел A-03: Рыболовство и рыбоводство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чел.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10.64.2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Среднесписочная численность работников средних организаций (без внешних совместителей) - Раздел B: Добыча полезных ископаемых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чел.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10.64.3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Среднесписочная численность работников средних организаций (без внешних совместителей) - Раздел C: Обрабатывающие производства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чел.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1294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10.64.3.1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Среднесписочная численность работников средних организаций (без внешних совместителей) - Подраздел C-10: Производство пищевых продуктов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чел.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1294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10.64.3.2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Среднесписочная численность работников средних организаций (без внешних совместителей) - Подраздел C-11: Производство напитков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чел.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1294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10.64.3.4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Среднесписочная численность работников средних организаций (без внешних совместителей) - Подраздел C-13: Производство текстильных изделий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чел.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1294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10.64.3.5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Среднесписочная численность работников средних организаций (без внешних совместителей) - Подраздел C-14: Производство одежды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чел.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930"/>
        </w:trPr>
        <w:tc>
          <w:tcPr>
            <w:tcW w:w="800" w:type="dxa"/>
            <w:hideMark/>
          </w:tcPr>
          <w:p w:rsidR="006C0C6A" w:rsidRPr="0061294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10.64.3.6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Среднесписочная численность работников средних организаций (без внешних совместителей) - Подраздел C-16: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чел.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10.64.4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Среднесписочная численность работников средних организаций (без внешних совместителей) - Раздел D: Обеспечение электрической энергией, газом и паром; кондиционирование воздуха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чел.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10.64.5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Среднесписочная численность работников средних организаций (без внешних совместителей) - Раздел E: 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чел.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10.64.6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Среднесписочная численность работников средних организаций (без внешних совместителей) - Раздел F: Строительство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чел.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10.64.7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Среднесписочная численность работников средних организаций (без внешних совместителей) - Раздел G: Торговля оптовая и розничная; ремонт автотранспортных средств и мотоциклов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чел.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10.64.8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Среднесписочная численность работников средних организаций (без внешних совместителей) - Раздел H: Транспортировка и хранение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чел.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10.64.9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Среднесписочная численность работников средних организаций (без внешних совместителей) - Раздел I: Деятельность гостиниц и предприятий общественного питания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чел.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10.64.10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Среднесписочная численность работников средних организаций (без внешних совместителей) - Раздел J: Деятельность в области информации и связи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чел.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10.64.11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Среднесписочная численность работников средних организаций (без внешних совместителей) - Раздел K: Деятельность финансовая и страховая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чел.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10.64.12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Среднесписочная численность работников средних организаций (без внешних совместителей) - Раздел L: Деятельность по операциям с недвижимым имуществом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чел.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10.64.13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Среднесписочная численность работников средних организаций (без внешних совместителей) - Раздел M: Деятельность профессиональная, научная и техническая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чел.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10.64.16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Среднесписочная численность работников средних организаций (без внешних совместителей) - Раздел P: Образование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чел.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10.64.17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Среднесписочная численность работников средних организаций (без внешних совместителей) - Раздел Q: Деятельность в области здравоохранения и социальных услуг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чел.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10.64.18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Среднесписочная численность работников средних организаций (без внешних совместителей) - Раздел R: Деятельность в области культуры, спорта, организации досуга и развлечений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чел.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10.64.19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Среднесписочная численность работников средних организаций (без внешних совместителей) - Раздел S: Предоставление прочих видов услуг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чел.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1294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10.66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Среднемесячная заработная плата работников списочного состава средних организаций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73 859,40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90 852,20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61294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10.66.1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Среднемесячная заработная плата работников списочного состава средних организаций - Раздел A: Сельское, лесное хозяйство, охота, рыболовство и рыбоводство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61294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10.66.1.1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Среднемесячная заработная плата работников списочного состава средних организаций - Подраздел A-01: Растениеводство и животноводство, охота и предоставление услуг в этих областях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1294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10.66.1.2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Среднемесячная заработная плата работников списочного состава средних организаций - Подраздел A-02: Лесоводство и лесозаготовки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1294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10.66.1.3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Среднемесячная заработная плата работников списочного состава средних организаций - Подраздел A-03: Рыболовство и рыбоводство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1294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10.66.2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Среднемесячная заработная плата работников списочного состава средних организаций - Раздел B: Добыча полезных ископаемых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73 859,40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90 852,20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1294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10.66.3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Среднемесячная заработная плата работников списочного состава средних организаций - Раздел C: Обрабатывающие производства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1294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10.66.3.1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Среднемесячная заработная плата работников списочного состава средних организаций - Подраздел C-10: Производство пищевых продуктов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1294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10.66.3.2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Среднемесячная заработная плата работников списочного состава средних организаций - Подраздел C-11: Производство напитков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1294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10.66.3.4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Среднемесячная заработная плата работников списочного состава средних организаций - Подраздел C-13: Производство текстильных изделий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1294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10.66.3.5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Среднемесячная заработная плата работников списочного состава средних организаций - Подраздел C-14: Производство одежды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930"/>
        </w:trPr>
        <w:tc>
          <w:tcPr>
            <w:tcW w:w="800" w:type="dxa"/>
            <w:hideMark/>
          </w:tcPr>
          <w:p w:rsidR="006C0C6A" w:rsidRPr="0061294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10.66.3.6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Среднемесячная заработная плата работников списочного состава средних организаций - Подраздел C-16: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61294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10.66.4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Среднемесячная заработная плата работников списочного состава средних организаций - Раздел D: Обеспечение электрической энергией, газом и паром; кондиционирование воздуха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61294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10.66.5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Среднемесячная заработная плата работников списочного состава средних организаций - Раздел E: 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1294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10.66.6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Среднемесячная заработная плата работников списочного состава средних организаций - Раздел F: Строительство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61294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10.66.7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Среднемесячная заработная плата работников списочного состава средних организаций - Раздел G: Торговля оптовая и розничная; ремонт автотранспортных средств и мотоциклов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1294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10.66.8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Среднемесячная заработная плата работников списочного состава средних организаций - Раздел H: Транспортировка и хранение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61294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10.66.9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Среднемесячная заработная плата работников списочного состава средних организаций - Раздел I: Деятельность гостиниц и предприятий общественного питания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1294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10.66.10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Среднемесячная заработная плата работников списочного состава средних организаций - Раздел J: Деятельность в области информации и связи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1294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10.66.11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Среднемесячная заработная плата работников списочного состава средних организаций - Раздел K: Деятельность финансовая и страховая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1294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10.66.12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Среднемесячная заработная плата работников списочного состава средних организаций - Раздел L: Деятельность по операциям с недвижимым имуществом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1294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10.66.13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Среднемесячная заработная плата работников списочного состава средних организаций - Раздел M: Деятельность профессиональная, научная и техническая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1294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10.66.16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Среднемесячная заработная плата работников списочного состава средних организаций - Раздел P: Образование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61294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10.66.17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Среднемесячная заработная плата работников списочного состава средних организаций - Раздел Q: Деятельность в области здравоохранения и социальных услуг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61294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10.66.18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Среднемесячная заработная плата работников списочного состава средних организаций - Раздел R: Деятельность в области культуры, спорта, организации досуга и развлечений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1294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10.66.19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Среднемесячная заработная плата работников списочного состава средних организаций - Раздел S: Предоставление прочих видов услуг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10.67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Оборот средних организаций по хозяйственным видам деятельности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10.67.1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Оборот средних организаций по хозяйственным видам деятельности - Раздел A: Сельское, лесное хозяйство, охота, рыболовство и рыбоводство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10.67.1.1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Оборот средних организаций по хозяйственным видам деятельности - Подраздел A-01: Растениеводство и животноводство, охота и предоставление услуг в этих областях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1294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10.67.1.2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Оборот средних организаций по хозяйственным видам деятельности - Подраздел A-02: Лесоводство и лесозаготовки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1294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10.67.1.3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Оборот средних организаций по хозяйственным видам деятельности - Подраздел A-03: Рыболовство и рыбоводство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10.67.2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Оборот средних организаций по хозяйственным видам деятельности - Раздел B: Добыча полезных ископаемых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10.67.3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Оборот средних организаций по хозяйственным видам деятельности - Раздел C: Обрабатывающие производства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1294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10.67.3.1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Оборот средних организаций по хозяйственным видам деятельности - Подраздел C-10: Производство пищевых продуктов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61294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10.67.3.6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Оборот средних организаций по хозяйственным видам деятельности - Подраздел C-16: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10.67.4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Оборот средних организаций по хозяйственным видам деятельности - Раздел D: Обеспечение электрической энергией, газом и паром; кондиционирование воздуха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10.67.5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Оборот средних организаций по хозяйственным видам деятельности - Раздел E: 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10.67.6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Оборот средних организаций по хозяйственным видам деятельности - Раздел F: Строительство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10.67.7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Оборот средних организаций по хозяйственным видам деятельности - Раздел G: Торговля оптовая и розничная; ремонт автотранспортных средств и мотоциклов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10.67.8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Оборот средних организаций по хозяйственным видам деятельности - Раздел H: Транспортировка и хранение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10.67.9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Оборот средних организаций по хозяйственным видам деятельности - Раздел I: Деятельность гостиниц и предприятий общественного питания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10.67.10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Оборот средних организаций по хозяйственным видам деятельности - Раздел J: Деятельность в области информации и связи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10.67.12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Оборот средних организаций по хозяйственным видам деятельности - Раздел L: Деятельность по операциям с недвижимым имуществом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10.67.13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Оборот средних организаций по хозяйственным видам деятельности - Раздел M: Деятельность профессиональная, научная и техническая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10.67.16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Оборот средних организаций по хозяйственным видам деятельности - Раздел P: Образование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10.67.17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Оборот средних организаций по хозяйственным видам деятельности - Раздел Q: Деятельность в области здравоохранения и социальных услуг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10.67.18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Оборот средних организаций по хозяйственным видам деятельности - Раздел R: Деятельность в области культуры, спорта, организации досуга и развлечений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10.67.19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Оборот средних организаций по хозяйственным видам деятельности - Раздел S: Предоставление прочих видов услуг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10.72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Объем инвестиций в основной капитал средних организаций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6C0C6A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Приложение № 12-1 «Нормативно-правовые акты в части субъектов малого и среднего предпринимательства, действующие на территории»</w:t>
            </w:r>
          </w:p>
        </w:tc>
      </w:tr>
      <w:tr w:rsidR="006C0C6A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Приложение № 12-2 «Организации и структурные Подразделения, оказывающие поддержку субъектам малого и среднего предпринимательства»</w:t>
            </w:r>
          </w:p>
        </w:tc>
      </w:tr>
      <w:tr w:rsidR="006C0C6A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Приложение № 12-3 «Налоговые поступления субъектов малого и среднего предпринимательства»</w:t>
            </w:r>
          </w:p>
        </w:tc>
      </w:tr>
      <w:tr w:rsidR="006C0C6A" w:rsidRPr="006C0C6A" w:rsidTr="006C0C6A">
        <w:trPr>
          <w:trHeight w:val="315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22100" w:type="dxa"/>
            <w:gridSpan w:val="13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Инвестиции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11.1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Объем инвестиций в основной капитал за счет всех источников финансирования по полному кругу хозяйствующих субъектов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285 630,70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164 757,90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156 861,69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129 264,74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130 922,10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135 727,51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137 788,40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140 151,00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142 107,00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11.3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Темп роста объема инвестиций в основной капитал за счет всех источников финансирования по полному кругу хозяйствующих субъектов в сопоставимых ценах, к соответствующему периоду предыдущего года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142,05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49,37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85,77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78,04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78,96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99,62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99,76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98,16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97,94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1294A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Ф</w:t>
            </w:r>
            <w:proofErr w:type="gramStart"/>
            <w:r w:rsidRPr="0061294A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,Ф</w:t>
            </w:r>
            <w:proofErr w:type="gramEnd"/>
            <w:r w:rsidRPr="0061294A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11.9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Объем инвестиций в основной капитал (за исключением бюджетных средств) в расчете на 1 человека населения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5 458,87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5 458,87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5 552,85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5 552,85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3 530,31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3 310,52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3 348,64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3 625,11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3 685,14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3 939,70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4 021,64</w:t>
            </w:r>
          </w:p>
        </w:tc>
      </w:tr>
      <w:tr w:rsidR="006C0C6A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Инвестиции в основной капитал по видам деятельности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11.13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244 718,00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244 718,00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128 318,00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128 318,00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118 038,30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89 264,74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90 422,10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93 727,51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95 288,40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96 151,00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97 607,00</w:t>
            </w:r>
          </w:p>
        </w:tc>
      </w:tr>
      <w:tr w:rsidR="009D3B3B" w:rsidRPr="006C0C6A" w:rsidTr="006C0C6A">
        <w:trPr>
          <w:trHeight w:val="93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11.13.1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Раздел A: Сельское, лесное хозяйство, охота, рыболовство и рыбоводство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20 792,00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20 792,00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29 874,00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10 000,00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13 599,00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14 600,00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12 212,03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13 300,00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13 412,00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14 498,00</w:t>
            </w:r>
          </w:p>
        </w:tc>
      </w:tr>
      <w:tr w:rsidR="009D3B3B" w:rsidRPr="006C0C6A" w:rsidTr="006C0C6A">
        <w:trPr>
          <w:trHeight w:val="93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11.13.1.1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Подраздел A-01: Растениеводство и животноводство, охота и предоставление услуг в этих областях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20 688,00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20 688,00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29 799,00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11.13.1.2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Подраздел A-02: Лесоводство и лесозаготовки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104,00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104,00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75,00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11.13.1.3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Подраздел A-03: Рыболовство и рыбоводство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11.13.2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Раздел B: Добыча полезных ископаемых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3 067,00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3 067,00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9 361,00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10 500,00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10 991,00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11 000,00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11 398,12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11 500,00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11 591,00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11 659,00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11.13.2.1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Подраздел B-05: Добыча угля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11.13.2.2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Подраздел B-06: Добыча нефти и природного газа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11.13.2.3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Подраздел B-07: Добыча металлических руд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3 067,00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3 067,00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9 361,00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11.13.2.4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Подраздел B-08: Добыча прочих полезных ископаемых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93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11.13.2.5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Подраздел B-09: Предоставление услуг в области добычи полезных ископаемых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11.13.3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Раздел C: Обрабатывающие производства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11.13.3.1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Подраздел C-10: Производство пищевых продуктов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11.13.3.2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Подраздел C-11: Производство напитков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11.13.3.3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Подраздел C-12: Производство табака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11.13.3.4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Подраздел C-13: Производство текстильных изделий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11.13.3.5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Подраздел C-14: Производство одежды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93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11.13.3.6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Подраздел C-15: Производство кожи, изделий из кожи и производство обуви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114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11.13.3.7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Подраздел C-16: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11.13.3.8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Подраздел C-17: Производство бумаги и бумажных изделий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93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11.13.3.9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Подраздел C-18: Деятельность полиграфическая и копирование носителей информации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11.13.3.10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Подраздел C-19: Производство кокса, нефтепродуктов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93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11.13.3.11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Подраздел C-20: Производство химических веществ и химических продуктов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93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11.13.3.12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Подраздел C-21: Производство лекарственных средств и материалов, применяемых в медицинских целях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11.13.3.13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Подраздел C-22: Производство резиновых и пластмассовых изделий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93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11.13.3.14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Подраздел C-23: Производство прочей неметаллической минеральной продукции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11.13.3.15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Подраздел C-24: Производство металлургическое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93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11.13.3.16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Подраздел C-25: Производство готовых металлических изделий, кроме машин и оборудования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93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11.13.3.17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Подраздел C-26: Производство компьютеров, электронных и оптических изделий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11.13.3.18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Подраздел C-27: Производство электрического оборудования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93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11.13.3.19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Подраздел C-28: Производство машин и оборудования, не включенных в другие группировки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93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11.13.3.20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Подраздел C-29: Производство автотранспортных средств, прицепов и полуприцепов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93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11.13.3.21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Подраздел C-30: Производство прочих транспортных средств и оборудования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11.13.3.22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Подраздел C-31: Производство мебели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11.13.3.23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Подраздел C-32: Производство прочих готовых изделий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11.13.3.24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Подраздел C-33: Ремонт и монтаж машин и оборудования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93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61294A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11.13.3.25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прочие виды экономической деятельности, не включенные в другие группировки Раздела C: Обрабатывающие производства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93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11.13.4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Раздел D: Обеспечение электрической энергией, газом и паром; кондиционирование воздуха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25 617,00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25 617,00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13 238,00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13 238,00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13 476,00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13 700,00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13 714,00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13 894,18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13 952,00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13 996,00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14 010,00</w:t>
            </w:r>
          </w:p>
        </w:tc>
      </w:tr>
      <w:tr w:rsidR="009D3B3B" w:rsidRPr="006C0C6A" w:rsidTr="006C0C6A">
        <w:trPr>
          <w:trHeight w:val="93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11.13.5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Раздел E: 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11.13.6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Раздел F: Строительство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37 091,00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37 091,00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20 174,00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11 910,00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3 497,00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3 500,00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7 765,18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7 800,00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8 010,00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8 130,00</w:t>
            </w:r>
          </w:p>
        </w:tc>
      </w:tr>
      <w:tr w:rsidR="009D3B3B" w:rsidRPr="006C0C6A" w:rsidTr="006C0C6A">
        <w:trPr>
          <w:trHeight w:val="93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11.13.7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Раздел G: Торговля оптовая и розничная; ремонт автотранспортных средств и мотоциклов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598,00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598,00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513,00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550,00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594,00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600,00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645,00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650,00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680,00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690,00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11.13.8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Раздел H: Транспортировка и хранение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48 145,00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48 145,00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11.13.9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Раздел I: Гостиницы и рестораны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1 773,00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1 773,00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11.13.10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Раздел J: Деятельность в области информации и связи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543,00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543,00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426,00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450,00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491,00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500,00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520,00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550,00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585,00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610,00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11.13.11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Раздел K: Деятельность финансовая и страховая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11.13.12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Раздел L: Деятельность по операциям с недвижимым имуществом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132,00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139,00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146,00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151,00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161,00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173,00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179,00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182,00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11.13.13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Раздел M: Деятельность профессиональная, научная и техническая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178,00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178,00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203,00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256,00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274,00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278,00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275,00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284,00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290,00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299,00</w:t>
            </w:r>
          </w:p>
        </w:tc>
      </w:tr>
      <w:tr w:rsidR="009D3B3B" w:rsidRPr="006C0C6A" w:rsidTr="006C0C6A">
        <w:trPr>
          <w:trHeight w:val="93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11.13.14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Раздел N: Деятельность административная и сопутствующие дополнительные услуги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10 110,00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10 110,00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</w:tr>
      <w:tr w:rsidR="009D3B3B" w:rsidRPr="006C0C6A" w:rsidTr="006C0C6A">
        <w:trPr>
          <w:trHeight w:val="93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11.13.15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Раздел O: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13 264,00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13 264,00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24 351,00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24 351,00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24 500,00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24 989,00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25 000,00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25 384,00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25 500,00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25 597,00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25 609,00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11.13.16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Раздел P: Образование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70 932,00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70 932,00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11 942,00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11 942,00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25 911,90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11 099,50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11 103,40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11 094,00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11 103,40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11 200,00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11 219,00</w:t>
            </w:r>
          </w:p>
        </w:tc>
      </w:tr>
      <w:tr w:rsidR="009D3B3B" w:rsidRPr="006C0C6A" w:rsidTr="006C0C6A">
        <w:trPr>
          <w:trHeight w:val="93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11.13.17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Раздел Q: Деятельность в области здравоохранения и социальных услуг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3 734,00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3 734,00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8 108,00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8 108,00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8 500,00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8 915,14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9 000,00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9 415,00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9 500,00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9 615,00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9 700,00</w:t>
            </w:r>
          </w:p>
        </w:tc>
      </w:tr>
      <w:tr w:rsidR="009D3B3B" w:rsidRPr="006C0C6A" w:rsidTr="006C0C6A">
        <w:trPr>
          <w:trHeight w:val="93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11.13.18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Раздел R: Деятельность в области культуры, спорта, организации досуга и развлечений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8 874,00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8 874,00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9 996,00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9 996,00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11 845,40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969,10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975,70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964,00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976,00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996,00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1 001,00</w:t>
            </w:r>
          </w:p>
        </w:tc>
      </w:tr>
      <w:tr w:rsidR="009D3B3B" w:rsidRPr="006C0C6A" w:rsidTr="006C0C6A">
        <w:trPr>
          <w:trHeight w:val="93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11.13.18.1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Раздел R-90, 91, 93.2: Деятельность в области культуры, организации досуга и развлечений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8 874,00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8 874,00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9 917,00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9 917,00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11.13.18.2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Раздел R-93.1: Деятельность в области спорта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8 874,00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79,00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11.13.19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- Раздел S: Предоставление прочих видов услуг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</w:tr>
      <w:tr w:rsidR="006C0C6A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Инвестиции в основной капитал по источникам финансирования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11.16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Объем инвестиций в основной капитал за счет собственных средств организаций (без субъектов малого предпринимательства и параметров неформальной деятельности)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66 087,00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66 087,00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72 978,00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72 978,00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38 522,17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32 333,56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32 567,91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35 749,37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36 590,22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37 151,22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37 988,88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11.17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Объем инвестиций в основной капитал за счет привлеченных средств организаций (без субъектов малого предпринимательства и параметров неформальной деятельности)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178 631,00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178 631,00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55 340,00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55 340,00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79 516,13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56 931,18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57 854,19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57 978,14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58 698,18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58 999,78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59 618,12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11.17.1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Объем инвестиций в основной капитал за счет кредитов банков и заемных сре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дств др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угих организаций (без субъектов малого предпринимательства и параметров неформальной деятельности)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9 709,00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9 709,00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7 809,00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11.17.1.1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Объем инвестиций в основной капитал за счет кредитов банков (без субъектов малого предпринимательства и параметров неформальной деятельности)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9 709,00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9 709,00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7 809,00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11.17.1.1.1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Объем инвестиций в основной капитал за счет кредитов иностранных банков (без субъектов малого предпринимательства и параметров неформальной деятельности)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11.17.1.2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Объем инвестиций в основной капитал за счет заемных средств других организаций без субъектов малого предпринимательства и параметров неформальной деятельности)</w:t>
            </w:r>
            <w:proofErr w:type="gramEnd"/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11.17.2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Объем инвестиций в основной капитал за счет средств бюджетов всех уровней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167 011,00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167 011,00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53 560,00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53 560,00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71 176,97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45 936,65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46 588,40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46 952,72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47 716,93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46 045,90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46 419,57</w:t>
            </w:r>
          </w:p>
        </w:tc>
      </w:tr>
      <w:tr w:rsidR="009D3B3B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11.17.2.1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Объем инвестиций в основной капитал за счет средств федерального бюджета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16 946,00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16 946,00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15 905,00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15 905,00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11.17.2.2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Объем инвестиций в основной капитал за счет средств бюджета субъекта Российской Федерации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75 500,00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75 500,00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29 788,00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29 788,00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11.17.2.3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Объем инвестиций в основной капитал за счет средств бюджета муниципального образования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74 565,00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74 565,00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7 867,00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7 867,00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11.17.3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Объем инвестиций в основной капитал за счет средств внебюджетных фондов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11.17.4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Объем инвестиций в основной капитал за счет прочих средств (без субъектов малого предпринимательства и параметров неформальной деятельности)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1 911,00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1 911,00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1 693,00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1 693,00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11.22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Объем инвестиций в основной капитал организаций муниципальной формы собственности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109 197,00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109 197,00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37 520,00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11.23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Объем инвестиций в основной капитал, направленный на охрану окружающей среды и рациональное использование природных ресурсов, за счет всех источников финансирования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3 067,00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9 361,00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93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,П</w:t>
            </w:r>
            <w:proofErr w:type="gramEnd"/>
            <w:r w:rsidRPr="00772F34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11.24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Темп роста объема инвестиций в основной капитал, направленного на охрану окружающей среды и рациональное использование природных ресурсов, за счет всех источников финансирования в сопоставимых ценах, к соответствующему периоду предыдущего года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11.23.1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Объем инвестиций в основной капитал, направленный на охрану окружающей среды и рациональное использование природных ресурсов, за счет средств бюджета Российской Федерации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11.23.2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Объем инвестиций в основной капитал, направленный на охрану окружающей среды и рациональное использование природных ресурсов, за счет средств бюджета субъекта Российской Федерации и местного бюджета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11.23.3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Объем инвестиций в основной капитал, направленный на охрану окружающей среды и рациональное использование природных ресурсов, за счет собственных средств организаций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3 067,00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9 361,00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6C0C6A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Приложение № 23 «Перечень реализуемых инвестиционных проектов»</w:t>
            </w:r>
          </w:p>
        </w:tc>
      </w:tr>
      <w:tr w:rsidR="006C0C6A" w:rsidRPr="006C0C6A" w:rsidTr="006C0C6A">
        <w:trPr>
          <w:trHeight w:val="315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22100" w:type="dxa"/>
            <w:gridSpan w:val="13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Строительство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12.5.1.2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Объем строительно-монтажных работ, выполненных подрядным способом по полному кругу организаций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137 820,40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102 264,18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12.6.1.1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Темп роста объема строительно-монтажных работ, выполненных подрядным способом по полному кругу организаций, в сопоставимых ценах, к соответствующему периоду предыдущего года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637,93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63,52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12.10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Общая площадь жилых домов, введенных в эксплуатацию за счет всех источников финансирования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кв. м.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5 163,00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5 163,00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3 831,00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3 831,00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3 885,00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3 819,00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3 885,00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3 802,00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3 929,00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3 875,00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3 991,00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12.11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Темп роста объема общей площади жилых домов, введенных в эксплуатацию за счет всех источников финансирования, к соответствующему периоду предыдущего года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153,61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153,61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74,20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74,20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101,41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98,30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99,55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101,13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101,92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101,58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12.13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Общая площадь жилых домов, введенных в эксплуатацию за счет всех источников финансирования, приходящаяся на 1 человека населения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кв. м.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0,36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0,36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0,28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0,28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0,29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0,29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0,30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0,29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0,30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0,30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0,31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12.16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Общая площадь жилых домов, введенных в эксплуатацию за счет средств бюджетов всех уровней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кв. м.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1 335,90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12.17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Общая площадь жилых домов, введенных в эксплуатацию за счет внебюджетных средств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кв. м.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5 163,00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5 163,00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3 831,00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3 831,00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3 885,00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3 819,00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3 885,00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3 802,00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3 929,00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3 875,00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3 991,00</w:t>
            </w:r>
          </w:p>
        </w:tc>
      </w:tr>
      <w:tr w:rsidR="009D3B3B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12.18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Общая площадь жилых домов, введенных в эксплуатацию юридическими лицами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кв. м.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12.19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Общая площадь жилых домов, построенных населением за счет собственных и заемных средств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кв. м.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5 163,00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5 163,00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3 831,00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3 831,00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3 885,00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3 819,00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3 885,00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3 802,00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3 929,00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3 875,00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3 991,00</w:t>
            </w:r>
          </w:p>
        </w:tc>
      </w:tr>
      <w:tr w:rsidR="009D3B3B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12.21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Общая площадь малоэтажных жилых домов, введенных в эксплуатацию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кв. м.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5 163,00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5 163,00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2 527,00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3 831,00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3 885,00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3 819,00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3 885,00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3 802,00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3 929,00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3 875,00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3 991,00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12.24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Общая площадь жилья, введенного (приобретенного) в целях переселения граждан из аварийного жилищного фонда за счет бюджетных средств и средств Фонда содействия реформированию жилищно-коммунального хозяйства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кв. м.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0,000</w:t>
            </w:r>
          </w:p>
        </w:tc>
      </w:tr>
      <w:tr w:rsidR="006C0C6A" w:rsidRPr="006C0C6A" w:rsidTr="006C0C6A">
        <w:trPr>
          <w:trHeight w:val="345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III.</w:t>
            </w:r>
          </w:p>
        </w:tc>
        <w:tc>
          <w:tcPr>
            <w:tcW w:w="22100" w:type="dxa"/>
            <w:gridSpan w:val="13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ФИНАНСЫ</w:t>
            </w:r>
          </w:p>
        </w:tc>
      </w:tr>
      <w:tr w:rsidR="006C0C6A" w:rsidRPr="006C0C6A" w:rsidTr="006C0C6A">
        <w:trPr>
          <w:trHeight w:val="315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22100" w:type="dxa"/>
            <w:gridSpan w:val="13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Финансовый результат деятельности организаций</w:t>
            </w:r>
          </w:p>
        </w:tc>
      </w:tr>
      <w:tr w:rsidR="006C0C6A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Доходы организаций</w:t>
            </w:r>
          </w:p>
        </w:tc>
      </w:tr>
      <w:tr w:rsidR="009D3B3B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13.5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Налогооблагаемая база для исчисления налога на прибыль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32 982,55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33 759,00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34 699,64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34 720,46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35 574,07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36 282,88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36 470,54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36 345,25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37 389,60</w:t>
            </w:r>
          </w:p>
        </w:tc>
      </w:tr>
      <w:tr w:rsidR="009D3B3B" w:rsidRPr="006C0C6A" w:rsidTr="006C0C6A">
        <w:trPr>
          <w:trHeight w:val="114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13.9.1.1.1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прибыльных организаций - Подразделы A-01.1-01.6: Выращивание однолетних культур; Выращивание многолетних культур; Выращивание рассады; Животноводство; Смешанное сельское хозяйство; 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</w:t>
            </w:r>
          </w:p>
        </w:tc>
      </w:tr>
      <w:tr w:rsidR="009D3B3B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13.10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Удельный вес прибыльных организаций от общего числа организаций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93,50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</w:tr>
      <w:tr w:rsidR="006C0C6A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Консолидированный бюджет территории</w:t>
            </w:r>
          </w:p>
        </w:tc>
      </w:tr>
      <w:tr w:rsidR="009D3B3B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14.16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Доходы консолидированного бюджета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990 828,59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1 114 804,98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1 242 139,40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1 003 507,18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1 003 507,18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1 077 898,56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1 077 898,56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1 077 898,56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1 077 898,56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14.16.1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Собственные доходы консолидированного бюджета (налоговые и неналоговые доходы, безвозмездные поступления за минусом субвенций)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641 620,83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722 320,45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722 320,45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801 258,32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500 776,24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500 776,24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589 349,48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589 349,48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589 349,48</w:t>
            </w:r>
          </w:p>
        </w:tc>
      </w:tr>
      <w:tr w:rsidR="009D3B3B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14.16.1.2.1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Налоговые доходы консолидированного бюджета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71 807,27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86 775,80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87 001,60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89 484,80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89 484,80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92 845,90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92 845,90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92 845,90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92 845,90</w:t>
            </w:r>
          </w:p>
        </w:tc>
      </w:tr>
      <w:tr w:rsidR="009D3B3B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14.16.1.2.3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Неналоговые доходы консолидированного бюджета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9 536,13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11 012,79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9 182,08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8 560,50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8 560,50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7 954,50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7 954,50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7 954,50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7 954,50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14.16.1.2.3.7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Доходы от приносящей доход деятельности, поступающие в консолидированный бюджет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14.16.1.5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Безвозмездные поступления, за исключением субвенций, поступающие в консолидированный бюджет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560 277,43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624 531,90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705 074,64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402 730,94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402 730,94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488 549,08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488 549,08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488 549,08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488 549,08</w:t>
            </w:r>
          </w:p>
        </w:tc>
      </w:tr>
      <w:tr w:rsidR="006C0C6A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Расходы консолидированного бюджета</w:t>
            </w:r>
          </w:p>
        </w:tc>
      </w:tr>
      <w:tr w:rsidR="009D3B3B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14.37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Расходы консолидированного бюджета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996 914,23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1 103 770,22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1 258 532,88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1 003 507,18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1 003 507,18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1 077 898,56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1 077 898,56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1 077 898,56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1 077 898,56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,П</w:t>
            </w:r>
            <w:proofErr w:type="gramEnd"/>
            <w:r w:rsidRPr="00772F34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14.38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Темп роста объема расходов консолидированного бюджета, к соответствующему периоду предыдущего года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112,58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110,72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14.37.6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Расходы консолидированного бюджета на жилищно-коммунальное хозяйство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96 557,36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50 980,80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14.37.7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Расходы консолидированного бюджета на охрану окружающей среды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4 853,00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5 176,25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14.37.8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Расходы консолидированного бюджета на региональные и муниципальные программы поддержки малого и среднего предпринимательства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53,28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10 269,91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1 881,90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1 596,90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1 596,90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1 596,90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1 596,90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1 596,90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1 596,90</w:t>
            </w:r>
          </w:p>
        </w:tc>
      </w:tr>
      <w:tr w:rsidR="009D3B3B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14.37.11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Расходы консолидированного бюджета на социально-культурные мероприятия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678 891,22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788 901,18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14.37.11.1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Расходы консолидированного бюджета на образование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565 587,47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619 436,49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14.37.11.2.2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Расходы консолидированного бюджета на физическую культуру и спорт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11 924,50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12 660,13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14.37.11.3.2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Расходы консолидированного бюджета на средства массовой информации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14.37.11.4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Расходы консолидированного бюджета на социальную политику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26 267,95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33 155,74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14.45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Расходы консолидированного бюджета на развитие и поддержку субъектов малого и среднего предпринимательства в расчете на одну малую и среднюю организацию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222,00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41 313,89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14.46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Расходы консолидированного бюджета на развитие и поддержку субъектов малого и среднего предпринимательства в расчете на 1 человека населения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3,71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764,09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14.63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Объем муниципального долга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14.64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Дефицит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(-), 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профицит (+) консолидированного бюджета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-6 085,64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11 034,76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-16 393,48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14.65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Источники внутреннего финансирования дефицита консолидированного бюджета территории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6 085,64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-11 034,76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6C0C6A" w:rsidRPr="006C0C6A" w:rsidTr="006C0C6A">
        <w:trPr>
          <w:trHeight w:val="345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IV.</w:t>
            </w:r>
          </w:p>
        </w:tc>
        <w:tc>
          <w:tcPr>
            <w:tcW w:w="22100" w:type="dxa"/>
            <w:gridSpan w:val="13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ИМУЩЕСТВО</w:t>
            </w:r>
          </w:p>
        </w:tc>
      </w:tr>
      <w:tr w:rsidR="006C0C6A" w:rsidRPr="006C0C6A" w:rsidTr="006C0C6A">
        <w:trPr>
          <w:trHeight w:val="315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22100" w:type="dxa"/>
            <w:gridSpan w:val="13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Основные фонды коммерческих и некоммерческих организаций (без субъектов малого предпринимательства)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16.1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Ввод в действие новых основных фондов (без субъектов малого предпринимательства)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157 031,00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134 040,51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113 297,00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115 993,12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118 840,22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118 891,06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121 739,39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121 846,71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124 681,93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124 851,53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16.2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Выбытие (ликвидация) основных фондов по полной учетной стоимости (без субъектов малого предпринимательства)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48 944,00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19 831,72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912,00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1 063,76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1 224,02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1 226,88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1 387,21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1 393,25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1 552,84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1 562,00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16.3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Основные фонды по полной учетной стоимости (без субъектов малого предпринимательства), на конец периода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2 150 674,00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2 123 140,33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2 227 109,00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2 294 195,95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2 373 090,20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2 374 499,03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2 453 427,12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2 456 401,13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2 534 966,09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2 539 665,78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16.8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Начисленный учетный износ основных фондов (без субъектов малого предпринимательства) за период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97 094,00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85 597,87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126 369,00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129 411,10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132 988,61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133 052,49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136 631,54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136 766,40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140 328,94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140 542,08</w:t>
            </w:r>
          </w:p>
        </w:tc>
      </w:tr>
      <w:tr w:rsidR="009D3B3B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16.10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Среднегодовая стоимость имущества признаваемого объектом налогообложения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820 100,00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861 103,38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909 758,93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911 081,29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958 885,91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961 190,76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1 008 747,98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1 012 133,87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16.10.1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Среднегодовая стоимость необлагаемого налогом имущества (подлежащего освобождению от налогообложения)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803 948,00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844 145,40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892 261,69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893 105,83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940 443,82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942 226,65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989 346,90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992 164,66</w:t>
            </w:r>
          </w:p>
        </w:tc>
      </w:tr>
      <w:tr w:rsidR="009D3B3B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16.19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Среднегодовая стоимость имущества, подлежащая налогообложению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16 152,00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16 957,98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17 497,24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17 975,46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18 442,09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18 964,11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19 401,08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19 969,21</w:t>
            </w:r>
          </w:p>
        </w:tc>
      </w:tr>
      <w:tr w:rsidR="006C0C6A" w:rsidRPr="006C0C6A" w:rsidTr="006C0C6A">
        <w:trPr>
          <w:trHeight w:val="345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V.</w:t>
            </w:r>
          </w:p>
        </w:tc>
        <w:tc>
          <w:tcPr>
            <w:tcW w:w="22100" w:type="dxa"/>
            <w:gridSpan w:val="13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КАЧЕСТВО ЖИЗНИ НАСЕЛЕНИЯ</w:t>
            </w:r>
          </w:p>
        </w:tc>
      </w:tr>
      <w:tr w:rsidR="006C0C6A" w:rsidRPr="006C0C6A" w:rsidTr="006C0C6A">
        <w:trPr>
          <w:trHeight w:val="315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22100" w:type="dxa"/>
            <w:gridSpan w:val="13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Коммунальное хозяйство</w:t>
            </w:r>
          </w:p>
        </w:tc>
      </w:tr>
      <w:tr w:rsidR="006C0C6A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Объем отпуска коммунального ресурса:</w:t>
            </w:r>
          </w:p>
        </w:tc>
      </w:tr>
      <w:tr w:rsidR="009D3B3B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18.11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Объем отпуска тепловой энергии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Гкал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17,05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17,05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16,42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16,42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16,26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16,09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16,09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15,93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15,93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15,77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15,77</w:t>
            </w:r>
          </w:p>
        </w:tc>
      </w:tr>
      <w:tr w:rsidR="009D3B3B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18.13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Пропущено сточных вод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куб. м.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</w:tr>
      <w:tr w:rsidR="009D3B3B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18.13.1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Пропущено сточных вод от населения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куб. м.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18.13.2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Пропущено сточных вод от других канализаций или отдельных канализационных сетей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куб. м.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</w:tr>
      <w:tr w:rsidR="006C0C6A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Удельная величина потребления энергетических ресурсов муниципальными бюджетными учреждениями: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18.29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источников теплоснабжения всех форм собственности, на конец периода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18.29.1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источников теплоснабжения мощностью до 3 Гкал/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ч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всех формы собственности, на конец периода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18.29.2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источников теплоснабжения (на конец отчетного года) мощностью от 3 до 20 Гкал/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18.29.3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источников теплоснабжения (на конец отчетного года) мощностью от 20 до 100 Гкал/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18.29.4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источников теплоснабжения муниципальной формы собственности, на конец периода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18.30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Суммарная установленная часовая тепловая мощность котлов на источниках теплоснабжения всех форм собственности, на конец периода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Гкал/час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16,65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16,65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16,67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16,47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18.30.1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Суммарная установленная часовая тепловая мощность котлов на источниках теплоснабжения мощностью до 3 Гкал/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ч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 на конец периода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Гкал/час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6,25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6,25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6,25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6,25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18.30.2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Суммарная установленная часовая тепловая мощность котлов на источниках теплоснабжения от 3 до 20 Гкал/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ч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 на конец периода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Гкал/час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10,40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10,40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10,42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10,42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18.30.3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Суммарная установленная часовая тепловая мощность котлов на источниках теплоснабжения мощностью от 20 до 100 Гкал/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ч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 на конец периода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Гкал/час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18.30.4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Суммарная установленная часовая тепловая мощность котлов на источниках теплоснабжения муниципальной формы собственности, на конец периода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Гкал/час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5,15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5,17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18.37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Протяженность тепловых и паровых сетей в двухтрубном исчислении всех форм собственности, на конец периода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км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8,13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8,13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8,16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8,16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18.37.1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Протяженность тепловых и паровых сетей в двухтрубном исчислении всех форм собственности, на конец периода, нуждающихся в замене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км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4,90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4,90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3,31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3,31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18.37.2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Протяженность паровых, тепловых сетей в двухтрубном исчислении муниципальной формы собственности, на конец периода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км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2,74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2,74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18.38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Заменено и отремонтировано тепловых и паровых сетей в двухтрубном исчислении всех форм собственности за период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км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0,36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0,36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0,12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18.39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Отремонтировано тепловых и паровых сетей всех форм собственности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км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18.40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Одиночная протяженность водопроводных сетей всех форм собственности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км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99,00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102,60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97,50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102,60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18.40.1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Одиночная протяженность водопроводных сетей всех форм собственности, нуждающихся в замене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км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64,76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65,16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63,60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64,00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18.41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Заменено и отремонтировано водопроводных сетей всех форм собственности за период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км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0,62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0,62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1,16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18.42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Отремонтировано водопроводных сетей всех форм собственности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км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18.43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Одиночная протяженность канализационных сетей всех форм собственности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км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18.43.1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Одиночная протяженность канализационных сетей всех форм собственности, нуждающихся в замене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км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18.44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Заменено и отремонтировано канализационных сетей всех форм собственности за период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км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18.45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Отремонтировано канализационных сетей всех форм собственности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км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18.47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Уровень износа коммунальной инфраструктуры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51,50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51,00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50,50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50,20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50,20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50,00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50,00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50,00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50,00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18.54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Расходы на капитальный ремонт объектов систем тепл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о-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 электро-, водоснабжения и водоотведения за счет всех источников финансирования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8 172,51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11 537,09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18.54.1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Расходы на капитальный ремонт объектов систем тепл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о-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 электро-, водоснабжения и водоотведения за счет средств бюджета субъекта Российской Федерации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4 930,00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5 237,09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18.54.2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Расходы на капитальный ремонт объектов систем тепл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о-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 электро-, водоснабжения и водоотведения за счет средств бюджета муниципального образования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60,33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25,25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6C0C6A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Приложение № 15 «Перечень трансформаторных подстанций на территории»</w:t>
            </w:r>
          </w:p>
        </w:tc>
      </w:tr>
      <w:tr w:rsidR="006C0C6A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Приложение № 16 «Перечень теплоисточников на территории»</w:t>
            </w:r>
          </w:p>
        </w:tc>
      </w:tr>
      <w:tr w:rsidR="006C0C6A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Приложение № 17 «Перечень дизельных электростанций на территории»</w:t>
            </w:r>
          </w:p>
        </w:tc>
      </w:tr>
      <w:tr w:rsidR="006C0C6A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Приложение № 18 «Перечень воздушных и кабельных линий на территории»</w:t>
            </w:r>
          </w:p>
        </w:tc>
      </w:tr>
      <w:tr w:rsidR="006C0C6A" w:rsidRPr="006C0C6A" w:rsidTr="006C0C6A">
        <w:trPr>
          <w:trHeight w:val="315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19</w:t>
            </w:r>
          </w:p>
        </w:tc>
        <w:tc>
          <w:tcPr>
            <w:tcW w:w="22100" w:type="dxa"/>
            <w:gridSpan w:val="13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Жилищный фонд, жилищные условия населения, реформа в жилищно-коммунальном хозяйстве</w:t>
            </w:r>
          </w:p>
        </w:tc>
      </w:tr>
      <w:tr w:rsidR="006C0C6A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Жилищный фонд по формам собственности на конец периода</w:t>
            </w:r>
          </w:p>
        </w:tc>
      </w:tr>
      <w:tr w:rsidR="009D3B3B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19.1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Общая площадь жилищного фонда всех форм собственности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кв. м.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382,240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382,240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385,210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385,210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389,100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392,980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392,980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396,920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396,920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400,860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400,860</w:t>
            </w:r>
          </w:p>
        </w:tc>
      </w:tr>
      <w:tr w:rsidR="006C0C6A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Многоквартирные жилые дома на конец периода</w:t>
            </w:r>
          </w:p>
        </w:tc>
      </w:tr>
      <w:tr w:rsidR="009D3B3B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19.24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многоквартирных жилых домов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27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27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27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27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27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27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27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27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27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27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27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19.27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Количество многоквартирных жилых домов, расположенных на земельных 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участках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в отношении которых осуществлен государственный кадастровый учет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17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17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27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27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27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27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27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27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27</w:t>
            </w:r>
          </w:p>
        </w:tc>
      </w:tr>
      <w:tr w:rsidR="006C0C6A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Улучшение жилищных условий населения на конец периода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19.53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семей, состоящих на учете в качестве нуждающихся в жилых помещениях, на конец периода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594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594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592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592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588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584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584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580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580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576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576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19.53.1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многодетных семей, состоящих на учете в качестве нуждающихся в жилых помещениях, на конец периода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19.53.2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молодых семей, состоящих на учете в качестве нуждающихся в жилых помещениях, на конец периода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510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510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513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513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509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506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506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502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502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498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498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19.54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семей, получивших жилые помещения и улучшивших жилищные условия, за период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16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19.54.1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многодетных семей, получивших жилые помещения и улучшивших жилищные условия, за период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19.54.2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молодых семей, получивших жилые помещения и улучшивших жилищные условия, за период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4</w:t>
            </w:r>
          </w:p>
        </w:tc>
      </w:tr>
      <w:tr w:rsidR="009D3B3B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19.65.1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Численность граждан, переселенных из аварийного жилищного фонда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чел.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</w:tr>
      <w:tr w:rsidR="006C0C6A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Основные показатели реформы в жилищно-коммунальном хозяйстве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19.78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Общая сумма доходов исполнителей коммунальных услуг с учетом финансирования из бюджетов всех уровней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19.78.1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Общая сумма доходов исполнителей коммунальных услуг с учетом финансирования из бюджетов всех уровней по основному виду деятельности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19.79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Общая сумма доходов </w:t>
            </w:r>
            <w:proofErr w:type="spell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ресурсоснабжающих</w:t>
            </w:r>
            <w:proofErr w:type="spell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организаций от реализации ресурсов (услуг) с учетом финансирования из бюджетов всех уровней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190 505,70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203 652,80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203 652,80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222 796,16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230 148,44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230 148,44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243 497,05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243 497,05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254 697,91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254 697,91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19.79.1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Общая сумма доходов </w:t>
            </w:r>
            <w:proofErr w:type="spell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ресурсоснабжающих</w:t>
            </w:r>
            <w:proofErr w:type="spell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организаций от реализации ресурсов (услуг) с учетом финансирования из бюджетов всех уровней по основному виду деятельности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189 924,00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202 771,80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202 771,80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221 832,35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229 152,82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229 152,82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242 443,68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242 443,68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253 596,09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253 596,09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19.79.1.1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Общая сумма доходов от реализации ресурсов (услуг) по основному виду деятельности от граждан, имеющих прямые договоры с </w:t>
            </w:r>
            <w:proofErr w:type="spell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ресурсоснабжающими</w:t>
            </w:r>
            <w:proofErr w:type="spell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организациями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92 101,70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100 160,20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100 160,20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109 575,26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113 191,24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113 191,24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119 756,33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119 756,33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125 265,13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125 265,13</w:t>
            </w:r>
          </w:p>
        </w:tc>
      </w:tr>
      <w:tr w:rsidR="009D3B3B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19.101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Кредиторская задолженность </w:t>
            </w:r>
            <w:proofErr w:type="spell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ресурсоснабжающих</w:t>
            </w:r>
            <w:proofErr w:type="spell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организаций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6 818,90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10 233,40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19.101.1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Кредиторская задолженность </w:t>
            </w:r>
            <w:proofErr w:type="spell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ресурсоснабжающих</w:t>
            </w:r>
            <w:proofErr w:type="spell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организаций - задолженность за поставку топливно-энергетических ресурсов и холодную воду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6 818,90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7C0D0B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19.104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Дебиторская задолженность </w:t>
            </w:r>
            <w:proofErr w:type="spell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ресурсоснабжающих</w:t>
            </w:r>
            <w:proofErr w:type="spell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организаций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27 724,80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34 893,40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  <w:r w:rsidR="007C0D0B">
              <w:rPr>
                <w:rFonts w:ascii="Times New Roman" w:hAnsi="Times New Roman"/>
                <w:sz w:val="20"/>
                <w:szCs w:val="24"/>
                <w:lang w:eastAsia="ru-RU"/>
              </w:rPr>
              <w:t>34893,40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19.104.1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Дебиторская задолженность </w:t>
            </w:r>
            <w:proofErr w:type="spell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ресурсоснабжающих</w:t>
            </w:r>
            <w:proofErr w:type="spell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организаций - задолженность граждан, имеющих прямые договоры (прямые платежи) с </w:t>
            </w:r>
            <w:proofErr w:type="spell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ресурсоснабжающими</w:t>
            </w:r>
            <w:proofErr w:type="spell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рганизациями</w:t>
            </w:r>
            <w:proofErr w:type="spell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 по оплате коммунальных ресурсов (услуг)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19 948,20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29 495,20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  <w:r w:rsidR="007C0D0B">
              <w:rPr>
                <w:rFonts w:ascii="Times New Roman" w:hAnsi="Times New Roman"/>
                <w:sz w:val="20"/>
                <w:szCs w:val="24"/>
                <w:lang w:eastAsia="ru-RU"/>
              </w:rPr>
              <w:t>29495,20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19.104.2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Дебиторская задолженность </w:t>
            </w:r>
            <w:proofErr w:type="spell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ресурсоснабжающих</w:t>
            </w:r>
            <w:proofErr w:type="spell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организаций - задолженность исполнителей коммунальных услуг (УК, ТСЖ, ЖСК, ЖК, иные специализированные потребительские кооперативы)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19.110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товариществ собственников жилья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19.111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многоквартирных домов, собственники помещений которых должны выбрать способ управления многоквартирными домами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27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27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27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27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27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27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27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27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27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19.112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многоквартирных домов, собственники помещений которых выбрали и реализуют один из способов управления многоквартирным домом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25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25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25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25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25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25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25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25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25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19.112.1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многоквартирных домов, собственники помещений в которых выбрали и реализуют способ управления - непосредственное управление многоквартирными домами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93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19.112.2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многоквартирных домов, собственники помещений в которых выбрали и реализуют способ управления - управление товариществом собственников жилья либо жилищным кооперативом или иным специализированным потребительским кооперативом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19.112.3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многоквартирных домов, собственники помещений в которых выбрали и реализуют способ управления - управление многоквартирными домами управляющей организацией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21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21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19.112.3.1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многоквартирных домов, собственники помещений в которых выбрали и реализуют способ управления - управление многоквартирными домами управляющей организацией частной формы собственности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21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21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114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19.112.3.2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многоквартирных домов, собственники помещений в которых выбрали и реализуют способ управления - управление многоквартирными домами управляющей организацией в форме хозяйственных обществ с долей участия в уставном капитале муниципальных образований и (или) субъекта Российской Федерации, не превышающей 25%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21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21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93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19.113.2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Доля многоквартирных домов, в которых собственники помещений выбрали и реализуют способ управления многоквартирным домом - управление товариществом собственников жилья либо жилищным кооперативом или иным специализированным потребительским кооперативом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</w:tr>
      <w:tr w:rsidR="006C0C6A" w:rsidRPr="006C0C6A" w:rsidTr="006C0C6A">
        <w:trPr>
          <w:trHeight w:val="315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22100" w:type="dxa"/>
            <w:gridSpan w:val="13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Транспорт</w:t>
            </w:r>
          </w:p>
        </w:tc>
      </w:tr>
      <w:tr w:rsidR="006C0C6A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Дороги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20.3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Протяженность автомобильных дорог общего пользования всех форм собственности, на конец периода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км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639,60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595,80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20.3.1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Протяженность автомобильных дорог общего пользования федерального значения, на конец периода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км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20.3.3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Протяженность автомобильных дорог общего пользования местного значения, на конец периода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км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293,30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293,30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249,50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249,50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249,50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249,50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249,50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249,50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249,50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249,50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249,50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20.3.3.1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Протяженность автомобильных дорог общего пользования местного значения с усовершенствованным типом покрытия, на конец периода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км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95,20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95,20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93,00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93,00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20.3.3.2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Протяженность автомобильных дорог общего пользования местного значения с переходным типом покрытия, на конец периода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км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181,70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181,70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137,60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137,60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20.3.3.3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Протяженность автомобильных дорог общего пользования местного значения, на конец периода - грунтовых дорог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км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16,40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16,40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18,90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18,90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20.3.3.4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Протяженность автомобильных дорог общего пользования местного значения, на конец периода - сезонных (зимних) дорог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км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20.3.3.5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Протяженность улично-дорожной сети поселений, на конец периода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км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269,06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249,50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20.3.3.5.1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Протяженность улично-дорожной сети поселений для проезда транзитного транспорта, на конец периода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км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20.4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Протяженность автомобильных дорог с твердым покрытием всех форм собственности, на конец периода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км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20.4.1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Протяженность автомобильных дорог общего пользования всех форм собственности с твердым покрытием, на конец периода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км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567,10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523,30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20.4.1.1.1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Протяженность автомобильных дорог общего пользования с твердым покрытием межмуниципального значения, на конец периода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км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20.4.1.1.2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Протяженность автомобильных дорог общего пользования местного значения с твердым покрытием, на конец периода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км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276,90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276,90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230,60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230,60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20.4.1.1.2.1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Протяженность автомобильных дорог общего пользования местного значения с твердым покрытием на конец периода - отремонтированных дорог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км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5,51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5,81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,П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20.5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Протяженность автомобильных дорог общего пользования всех форм собственности, не отвечающих нормативным требованиям, на конец периода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км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80,10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92,30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20.5.1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Протяженность автомобильных дорог общего пользования регионального значения, не отвечающих нормативным требованиям, на конец периода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км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20.5.2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Протяженность автомобильных дорог общего пользования местного значения, не отвечающих нормативным требованиям, на конец периода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км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80,10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80,10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92,30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92,30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88,58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86,08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85,08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82,58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81,58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79,08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78,08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20.7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паромных и ледовых переправ на автомобильных дорогах местного значения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772F34">
        <w:trPr>
          <w:trHeight w:val="7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20.8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населенных пунктов не обеспеченных автодорожной связью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6C0C6A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Деятельность организаций по оказанию транспортных услуг</w:t>
            </w:r>
          </w:p>
        </w:tc>
      </w:tr>
      <w:tr w:rsidR="009D3B3B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20.17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единиц грузового автотранспорта организаций, на конец периода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133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133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142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20.17.1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единиц грузового автотранспорта крупных и средних организаций, на конец периода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99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6C0C6A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proofErr w:type="spellStart"/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Пассажироперевозки</w:t>
            </w:r>
            <w:proofErr w:type="spellEnd"/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20.29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Численность населения, проживающего в населенных пунктах, имеющих регулярное автобусное и (или) железнодорожное сообщение с административным центром муниципального, городского округов (муниципального района)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чел.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14 235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13 463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13 317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13 131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13 181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12 949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12 999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12 766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12 818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20.31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технически исправных транспортных средств муниципальной формы собственности, предназначенных для обслуживания маршрутов общего пользования, на конец периода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20.31.1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технически исправных трамваев муниципальной формы собственности, предназначенных для обслуживания маршрутов общего пользования, на конец периода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20.31.2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технически исправных троллейбусов муниципальной формы собственности, предназначенных для обслуживания маршрутов общего пользования, на конец периода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20.31.3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технически исправных автобусов, муниципальной формы собственности, предназначенных для обслуживания маршрутов общего пользования, на конец периода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20.32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автобусов (маршрутных таксомоторов) физических лиц, привлеченных для работы на маршрутах общего пользования, на конец периода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20.33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автобусных маршрутов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20.33.1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автобусных маршрутов в городском и пригородном сообщении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20.33.1.1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автобусных маршрутов в городском и пригородном сообщении, на которых представляется проезд по единым социальным проездным билетам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20.34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Протяженность автобусных маршрутов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км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496,70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496,70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20.35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перевозчиков на автомобильном пассажирском транспорте, на конец периода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,П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20.36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перевезенных (отправленных) пассажиров всеми видами транспорта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чел.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122,800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132,000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20.36.1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перевезенных (отправленных) пассажиров железнодорожным транспортом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чел.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20.36.2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перевезенных (отправленных) пассажиров автомобильным транспортом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чел.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122,800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132,000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20.36.3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перевезенных (отправленных) пассажиров воздушным транспортом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чел.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20.36.4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перевезенных (отправленных) пассажиров внутренним водным транспортом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чел.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20.39.1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Пассажирооборот автомобильного транспорта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млн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пасс.-км.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1,60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1,72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6C0C6A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Приложение № 24-1 «Транспортная доступность населенных пунктов» - Дороги, проходящие на территории</w:t>
            </w:r>
          </w:p>
        </w:tc>
      </w:tr>
      <w:tr w:rsidR="006C0C6A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Приложение № 24-2 «Дорожное покрытие»</w:t>
            </w:r>
          </w:p>
        </w:tc>
      </w:tr>
      <w:tr w:rsidR="006C0C6A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Приложение № 24-3 «Искусственные сооружения на дорогах»</w:t>
            </w:r>
          </w:p>
        </w:tc>
      </w:tr>
      <w:tr w:rsidR="006C0C6A" w:rsidRPr="006C0C6A" w:rsidTr="006C0C6A">
        <w:trPr>
          <w:trHeight w:val="315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21</w:t>
            </w:r>
          </w:p>
        </w:tc>
        <w:tc>
          <w:tcPr>
            <w:tcW w:w="22100" w:type="dxa"/>
            <w:gridSpan w:val="13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Информация и связь</w:t>
            </w:r>
          </w:p>
        </w:tc>
      </w:tr>
      <w:tr w:rsidR="009D3B3B" w:rsidRPr="006C0C6A" w:rsidTr="006C0C6A">
        <w:trPr>
          <w:trHeight w:val="93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21.8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 организаций по хозяйственным видам деятельности по полному кругу организаций - Раздел J: Деятельность в области информации и связи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114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21.9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Темп роста объема отгруженных товаров собственного производства, выполненных работ и услуг собственными силами организаций по хозяйственным видам деятельности по полному кругу организаций в действующих ценах, к соответствующему периоду предыдущего года - Раздел J: Деятельность в области информации и связи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</w:tr>
      <w:tr w:rsidR="006C0C6A" w:rsidRPr="006C0C6A" w:rsidTr="006C0C6A">
        <w:trPr>
          <w:trHeight w:val="315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22</w:t>
            </w:r>
          </w:p>
        </w:tc>
        <w:tc>
          <w:tcPr>
            <w:tcW w:w="22100" w:type="dxa"/>
            <w:gridSpan w:val="13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Торговля, общественное питание</w:t>
            </w:r>
          </w:p>
        </w:tc>
      </w:tr>
      <w:tr w:rsidR="006C0C6A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Торговля</w:t>
            </w:r>
          </w:p>
        </w:tc>
      </w:tr>
      <w:tr w:rsidR="009D3B3B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22.7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Оборот розничной торговли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284 370,30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905 637,90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388 100,20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978 331,70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1 066 294,50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1 136 180,50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1 151 654,90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1 196 651,30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1 229 597,60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1 266 668,00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1 320 682,30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22.8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Темп роста оборота розничной торговли в сопоставимых ценах, к соответствующему периоду предыдущего года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213,00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102,45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136,50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94,10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104,90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101,67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102,67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101,27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102,66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101,78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103,28</w:t>
            </w:r>
          </w:p>
        </w:tc>
      </w:tr>
      <w:tr w:rsidR="006C0C6A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Общественное питание</w:t>
            </w:r>
          </w:p>
        </w:tc>
      </w:tr>
      <w:tr w:rsidR="009D3B3B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22.38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Оборот общественного питания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16 892,80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27 311,30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18 623,80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37 428,10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40 850,10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43 062,30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44 390,80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44 784,80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47 043,60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46 576,20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49 854,90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22.39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Темп роста оборота общественного питания в сопоставимых ценах, к соответствующему периоду предыдущего года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97,70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129,79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110,20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120,53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100,50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100,30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103,10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101,90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101,90</w:t>
            </w:r>
          </w:p>
        </w:tc>
      </w:tr>
      <w:tr w:rsidR="006C0C6A" w:rsidRPr="006C0C6A" w:rsidTr="006C0C6A">
        <w:trPr>
          <w:trHeight w:val="315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23</w:t>
            </w:r>
          </w:p>
        </w:tc>
        <w:tc>
          <w:tcPr>
            <w:tcW w:w="22100" w:type="dxa"/>
            <w:gridSpan w:val="13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Предоставление платных услуг населению</w:t>
            </w:r>
          </w:p>
        </w:tc>
      </w:tr>
      <w:tr w:rsidR="009D3B3B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23.5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Объем платных услуг, оказанных населению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21 617,20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128 072,46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23 015,10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135 756,80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150 952,88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159 636,95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162 022,49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168 047,01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171 030,94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177 215,65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180 540,26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23.6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Темп роста объема платных услуг, оказанных населению в сопоставимых ценах, к соответствующему периоду предыдущего года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120,98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95,67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102,20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101,30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102,32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101,22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101,50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101,40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101,50</w:t>
            </w:r>
          </w:p>
        </w:tc>
      </w:tr>
      <w:tr w:rsidR="009D3B3B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23.5.1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Объем платных бытовых услуг, оказанных населению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322,47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410,19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,П</w:t>
            </w:r>
            <w:proofErr w:type="gramEnd"/>
            <w:r w:rsidRPr="00772F34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23.6.1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Темп роста объема платных бытовых услуг, оказанных населению в сопоставимых ценах, к соответствующему периоду предыдущего года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106,40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114,80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23.5.2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Объем платных транспортных услуг, оказанных населению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6 538,80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7 178,16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,П</w:t>
            </w:r>
            <w:proofErr w:type="gramEnd"/>
            <w:r w:rsidRPr="00772F34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23.6.2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Темп роста объема платных транспортных услуг, оказанных населению в сопоставимых ценах, к соответствующему периоду предыдущего года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63,54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99,07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,П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23.5.3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Объем платных услуг связи, оказанных населению, - почтовые, курьерские, телекоммуникационные</w:t>
            </w:r>
            <w:proofErr w:type="gramEnd"/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20 344,92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21 215,89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,П</w:t>
            </w:r>
            <w:proofErr w:type="gramEnd"/>
            <w:r w:rsidRPr="00772F34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23.6.3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Темп роста объема платных услуг связи, оказанных населению в сопоставимых ценах, к соответствующему периоду предыдущего года, - почтовые, курьерские, телекоммуникационные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107,88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94,12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23.5.4.1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Объем платных жилищных услуг, оказанных населению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7 070,60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8 498,18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,П</w:t>
            </w:r>
            <w:proofErr w:type="gramEnd"/>
            <w:r w:rsidRPr="00772F34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23.6.4.1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Темп роста объема платных жилищных услуг, оказанных населению в сопоставимых ценах, к соответствующему периоду предыдущего года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107,51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108,48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23.5.4.2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Объем платных коммунальных услуг, оказанных населению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64 765,70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65 300,78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,П</w:t>
            </w:r>
            <w:proofErr w:type="gramEnd"/>
            <w:r w:rsidRPr="00772F34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23.6.4.2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Темп роста объема платных коммунальных услуг, оказанных населению в сопоставимых ценах, к соответствующему периоду предыдущего года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145,52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91,00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,П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23.5.5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Объем платных услуг гостиниц и аналогичных услуг по предоставлению временного жилья, оказанных населению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,П</w:t>
            </w:r>
            <w:proofErr w:type="gramEnd"/>
            <w:r w:rsidRPr="00772F34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23.6.5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Темп роста объема платных услуг гостиниц и аналогичных услуг по предоставлению временного жилья, оказанных населению в сопоставимых ценах, к соответствующему периоду предыдущего года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23.5.6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Объем платных услуг туристических агентств, туроператоров и прочих услуг по бронированию и сопутствующих им услуг, оказанных населению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,П</w:t>
            </w:r>
            <w:proofErr w:type="gramEnd"/>
            <w:r w:rsidRPr="00772F34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23.6.6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Темп роста объема платных услуг туристических агентств, туроператоров и прочих услуг по бронированию и сопутствующих им услуг, оказанных населению в сопоставимых ценах, к соответствующему периоду предыдущего года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,П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23.5.7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Объем платных услуг учреждений физической культуры и спорта, оказанных населению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110,30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129,63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,П</w:t>
            </w:r>
            <w:proofErr w:type="gramEnd"/>
            <w:r w:rsidRPr="00772F34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23.6.7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 xml:space="preserve">Темп </w:t>
            </w:r>
            <w:proofErr w:type="gramStart"/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роста объема платных услуг учреждений физической культуры</w:t>
            </w:r>
            <w:proofErr w:type="gramEnd"/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 xml:space="preserve"> и спорта, оказанных населению в сопоставимых ценах, к соответствующему периоду предыдущего года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131,11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106,07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23.5.8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Объем платных услуг учреждений культуры, оказанных населению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671,50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761,50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,П</w:t>
            </w:r>
            <w:proofErr w:type="gramEnd"/>
            <w:r w:rsidRPr="00772F34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23.6.8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Темп роста объема платных услуг учреждений культуры, оказанных населению в сопоставимых ценах, к соответствующему периоду предыдущего года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155,32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102,35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23.5.9.1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Объем платных медицинских услуг, оказанных населению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1 730,70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1 998,15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,П</w:t>
            </w:r>
            <w:proofErr w:type="gramEnd"/>
            <w:r w:rsidRPr="00772F34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23.6.9.1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Темп роста объема платных медицинских услуг, оказанных населению в сопоставимых ценах, к соответствующему периоду предыдущего года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87,55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104,20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23.5.9.2.1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Объем платных услуг санаторно-курортных организаций, оказанных населению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23.6.9.2.1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Темп роста объема платных услуг санаторно-курортных организаций, оказанных населению, в сопоставимых ценах, к соответствующему периоду предыдущего года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,П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23.5.9.3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Объем платных ветеринарных услуг, оказанных населению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3 807,00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4 967,45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,П</w:t>
            </w:r>
            <w:proofErr w:type="gramEnd"/>
            <w:r w:rsidRPr="00772F34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23.6.9.3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Темп роста объема платных ветеринарных услуг, оказанных населению в сопоставимых ценах, к соответствующему периоду предыдущего года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122,27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117,76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23.5.10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Объем платных юридических услуг, оказанных населению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2 152,96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2 513,79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,П</w:t>
            </w:r>
            <w:proofErr w:type="gramEnd"/>
            <w:r w:rsidRPr="00772F34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23.6.10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Темп роста объема платных юридических услуг, оказанных населению в сопоставимых ценах, к соответствующему периоду предыдущего года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104,78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105,38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,П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23.5.12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Объем платных услуг системы образования, оказанных населению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4 278,00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4 278,00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4 951,90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4 951,00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,П</w:t>
            </w:r>
            <w:proofErr w:type="gramEnd"/>
            <w:r w:rsidRPr="00772F34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23.6.12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Темп роста объема платных услуг системы образования, оказанных населению, в сопоставимых ценах, к соответствующему периоду предыдущего года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129,18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104,45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,П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23.5.13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Объем платных услуг, предоставляемых гражданам пожилого возраста и инвалидам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12 351,80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12 351,80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13 566,10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13 566,10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,П</w:t>
            </w:r>
            <w:proofErr w:type="gramEnd"/>
            <w:r w:rsidRPr="00772F34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23.6.13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Темп роста объема платных услуг, предоставляемых гражданам пожилого возраста и инвалидам, в сопоставимых ценах, к соответствующему периоду предыдущего года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109,98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99,13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,П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23.5.14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Объем прочих платных услуг, оказанных населению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3 927,71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4 265,98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,П</w:t>
            </w:r>
            <w:proofErr w:type="gramEnd"/>
            <w:r w:rsidRPr="00772F34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23.6.14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Темп роста объема прочих платных услуг, оказанных населению в сопоставимых ценах, к соответствующему периоду предыдущего года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125,93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98,03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23.11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Объем платных услуг, оказанных населению организациями муниципальной формы собственности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5 059,80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5 842,13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23.12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Темп роста объема платных услуг, оказанных населению организациями муниципальной формы собственности в сопоставимых ценах, к соответствующему периоду предыдущего года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132,17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104,21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</w:tr>
      <w:tr w:rsidR="006C0C6A" w:rsidRPr="006C0C6A" w:rsidTr="006C0C6A">
        <w:trPr>
          <w:trHeight w:val="315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25</w:t>
            </w:r>
          </w:p>
        </w:tc>
        <w:tc>
          <w:tcPr>
            <w:tcW w:w="22100" w:type="dxa"/>
            <w:gridSpan w:val="13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Образование</w:t>
            </w:r>
          </w:p>
        </w:tc>
      </w:tr>
      <w:tr w:rsidR="006C0C6A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Дошкольное образование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25.9.1.1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дошкольных образовательных организаций муниципальной формы собственности (без учета филиалов), на конец периода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10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25.17.1.1.1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мест в дошкольных образовательных организациях муниципальной формы собственности (с учетом филиалов), на конец периода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мест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611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611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611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611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25.23.1.1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Численность воспитанников в дошкольных образовательных организациях муниципальной формы собственности (с учетом филиалов), на конец периода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чел.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590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590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563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563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563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615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615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615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615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615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615</w:t>
            </w:r>
          </w:p>
        </w:tc>
      </w:tr>
      <w:tr w:rsidR="009D3B3B" w:rsidRPr="006C0C6A" w:rsidTr="006C0C6A">
        <w:trPr>
          <w:trHeight w:val="114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25.25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Численность детей в возрасте от 3 до 7 лет (с учетом детей 7 лет), получающих дошкольную образовательную услугу и (или) услугу по их содержанию в организациях, осуществляющих образовательную деятельность по образовательным программам дошкольного образования, присмотр и уход за детьми, всех форм собственности, на конец периода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чел.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557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557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525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525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525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555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555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555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555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555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555</w:t>
            </w:r>
          </w:p>
        </w:tc>
      </w:tr>
      <w:tr w:rsidR="009D3B3B" w:rsidRPr="006C0C6A" w:rsidTr="006C0C6A">
        <w:trPr>
          <w:trHeight w:val="114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25.27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Численность детей в возрасте от 1 до 6 лет, получающих дошкольную образовательную услугу и (или) услугу по их содержанию в организациях, осуществляющих образовательную деятельность по образовательным программам дошкольного образования, присмотр и уход за детьми, муниципальной формы собственности, на конец периода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чел.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658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548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548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598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598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598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598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598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598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25.30.1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Численность детей от 1 до 6 лет, состоящих на учете для определения в дошкольные образовательные учреждения муниципальной формы собственности, на конец периода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чел.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73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25.34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Численность детей в расчете на 100 мест в дошкольных образовательных организациях, на конец периода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чел.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93,866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93,866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89,158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89,158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</w:tr>
      <w:tr w:rsidR="006C0C6A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b/>
                <w:bCs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Общее образование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25.44.1.1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организаций муниципальной формы собственности, осуществляющих образовательную деятельность по образовательным программам начального, основного и среднего общего образования, на начало учебного года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25.45.1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зданий и сооружений общеобразовательных организаций муниципальной формы собственности, введенных в эксплуатацию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25.46.1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реконструированных зданий и сооружений общеобразовательных организаций муниципальной формы собственности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25.47.1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капитально отремонтированных зданий и сооружений общеобразовательных организаций муниципальной формы собственности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25.49.1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зданий и сооружений общеобразовательных организаций муниципальной формы собственности, требующих реконструкции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25.50.1.1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зданий и сооружений общеобразовательных организаций муниципальной формы собственности, требующих капитального ремонта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25.55.1.2.1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Численность учащихся в организациях муниципальной формы собственности, осуществляющих образовательную деятельность по образовательным программам начального, основного и среднего общего образования, на начало учебного года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чел.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2 070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2 088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25.68.1.6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дневных общеобразовательных организаций муниципальной формы собственности, на начало учебного года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25.74.1.1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Численность учащихся в дневных образовательных организациях муниципальной формы собственности, на начало учебного года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чел.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2 070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2 088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25.74.1.1.3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Численность учащихся в дневных образовательных организациях муниципальной формы собственности занимающихся во вторую (третью) смену, на начало учебного года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чел.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25.75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Численность учащихся, приходящихся на одного учителя, работающего в дневных общеобразовательных организациях муниципальной формы собственности, на начало учебного года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чел.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25.81.2.3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Численность выпускников 11 классов общеобразовательных организаций муниципальной формы собственности, на конец учебного года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чел.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82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72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25.84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Численность выпускников дневных общеобразовательных организаций муниципальной формы собственности, не получивших аттестат о среднем (полном) образовании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чел.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25.88.1.3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Численность учителей дневных общеобразовательных организаций муниципальной формы собственности, на начало учебного года - физические лица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чел.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251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248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6C0C6A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b/>
                <w:bCs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Учреждения дополнительного образования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,П</w:t>
            </w:r>
            <w:proofErr w:type="gramEnd"/>
            <w:r w:rsidRPr="00772F34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25.107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Доля детей в возрасте от 5 до 18 лет, получающих услуги по дополнительному образованию в организациях всех форм собственности, в общей численности детей данной возрастной группы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85,80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84,25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84,25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84,25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84,25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84,25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84,25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84,25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84,25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25.108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Численность детей школьного возраста (от 7 до 17 лет), охваченных организованными формами отдыха, оздоровления и занятости за период летней оздоровительной кампании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чел.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1 828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1 900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25.109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Доля детей школьного возраста (от 7 до 17 лет), охваченных организованными формами отдыха, оздоровления и занятости за период летней оздоровительной кампании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90,00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93,00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</w:tr>
      <w:tr w:rsidR="006C0C6A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b/>
                <w:bCs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Опека и попечительство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25.127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Численность детей-сирот и детей, оставшихся без попечения родителей, состоящих на учете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чел.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127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124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25.127.1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Численность детей-сирот и детей, оставшихся без попечения родителей, находящихся под безвозмездной опекой (попечительством), в том числе предварительной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чел.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77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68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25.127.2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Численность детей-сирот и детей, оставшихся без попечения родителей, усыновленных, состоящих на учете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чел.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25.127.3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Численность детей-сирот и детей, оставшихся без попечения родителей, находящихся в приемных семьях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чел.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38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44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25.127.4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Численность детей-сирот и детей, оставшихся без попечения родителей, находящихся под надзором в организациях для детей-сирот и иных организациях, не относящихся к организациям для детей-сирот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чел.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6C0C6A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Приложение № 13 «Перечень объектов социальной инфраструктуры введенных в эксплуатацию (планируемых к вводу) в отчетном и прогнозном периодах - Образование»</w:t>
            </w:r>
          </w:p>
        </w:tc>
      </w:tr>
      <w:tr w:rsidR="006C0C6A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Приложение № 21-3 «Сеть учреждений образования, расположенных на территории»</w:t>
            </w:r>
          </w:p>
        </w:tc>
      </w:tr>
      <w:tr w:rsidR="006C0C6A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Приложение № 21-5 «Сеть учреждений здравоохранения, расположенных на территории»</w:t>
            </w:r>
          </w:p>
        </w:tc>
      </w:tr>
      <w:tr w:rsidR="006C0C6A" w:rsidRPr="006C0C6A" w:rsidTr="006C0C6A">
        <w:trPr>
          <w:trHeight w:val="315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27</w:t>
            </w:r>
          </w:p>
        </w:tc>
        <w:tc>
          <w:tcPr>
            <w:tcW w:w="22100" w:type="dxa"/>
            <w:gridSpan w:val="13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Физическая культура и спорт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27.18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Численность населения систематически занимающегося физкультурой и спортом, на конец периода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чел.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5 483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5 870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6 061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6 261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6 389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6 604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6 832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6 934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7 090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27.18.1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Численность детей и молодежи в возрасте 3-29 лет, систематически занимающихся физической культурой и спортом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чел.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4 363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4 256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4 297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4 306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4 325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4 338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4 348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4 357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4 361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27.18.2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Численность граждан среднего возраста (женщины в возрасте 30-54 лет, мужчины в возрасте 30-59 лет), систематически занимающихся физической культурой и спортом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чел.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793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1 119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1 151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1 260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1 324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1 478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1 605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1 682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1 790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27.18.3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Численность граждан старшего возраста (женщины в возрасте 55-79 лет, мужчины в возрасте 60-79 лет), систематически занимающихся физической культурой и спортом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чел.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327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495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613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695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740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788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879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895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939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27.20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проведенных физкультурных и спортивных мероприятий муниципального уровня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89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95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27.21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Численность участников физкультурных и спортивных мероприятий муниципального уровня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чел.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6 000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6 100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27.24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Доля детей и молодежи в возрасте 3-29 лет, систематически занимающихся физической культурой и спортом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96,08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92,70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93,60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93,80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94,20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94,50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94,70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94,90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95,00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27.25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Доля граждан среднего возраста (женщины в возрасте 30-54 лет, мужчины в возрасте 30-59 лет), систематически занимающихся физической культурой и спортом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16,70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24,69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25,40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27,80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29,20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32,60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35,40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37,10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39,50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27.26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Доля граждан старшего возраста (женщины в возрасте 55-79 лет, мужчины в возрасте 60-79 лет), систематически занимающихся физической культурой и спортом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8,11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12,44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15,40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17,50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18,60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19,80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22,10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22,50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23,60</w:t>
            </w:r>
          </w:p>
        </w:tc>
      </w:tr>
      <w:tr w:rsidR="006C0C6A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Приложение № 21-1 «Сеть учреждений физической культуры и спорта, расположенных на территории»</w:t>
            </w:r>
          </w:p>
        </w:tc>
      </w:tr>
      <w:tr w:rsidR="006C0C6A" w:rsidRPr="006C0C6A" w:rsidTr="006C0C6A">
        <w:trPr>
          <w:trHeight w:val="315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28</w:t>
            </w:r>
          </w:p>
        </w:tc>
        <w:tc>
          <w:tcPr>
            <w:tcW w:w="22100" w:type="dxa"/>
            <w:gridSpan w:val="13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Культура, отдых и досуг</w:t>
            </w:r>
          </w:p>
        </w:tc>
      </w:tr>
      <w:tr w:rsidR="009D3B3B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28.25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учреждений музейного типа всех форм собственности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28.25.1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Количество 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учреждений музейного типа формы собственности субъекта Российской Федерации</w:t>
            </w:r>
            <w:proofErr w:type="gramEnd"/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28.25.2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учреждений музейного типа муниципальной формы собственности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28.26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структурных подразделений (филиалов) учреждений музейного типа всех форм собственности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28.27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Численность работников в учреждениях музейного типа всех форм собственности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чел.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01295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28.27.1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Численность работников в учреждениях музейного 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типа формы собственности субъекта Российской Федерации</w:t>
            </w:r>
            <w:proofErr w:type="gramEnd"/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чел.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28.27.2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Численность работников в учреждениях музейного типа муниципальной формы собственности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чел.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01295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01295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28.28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Численность работников в учреждениях музейного типа всех форм собственности - специалистов основного персонала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чел.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01295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28.28.1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Численность работников в учреждениях музейного типа формы собственности субъекта Российской Федерации - специалистов основного персонала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чел.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28.28.2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Численность работников в учреждениях музейного типа муниципальной формы собственности - специалистов основного персонала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чел.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01295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28.29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Обеспеченность учреждениями музейного типа всех форм собственности на 100 тыс. человек населения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учреждений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28.30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Количество 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предметов основного фонда учреждений музейного типа всех форм собственности</w:t>
            </w:r>
            <w:proofErr w:type="gramEnd"/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3 780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3 783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28.30.1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Количество 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предметов основного фонда учреждений музейного типа всех форм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собственности, включённых в состав Музейного фонда Российской Федерации, начиная с 01.01.1997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28.30.2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Количество 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предметов основного фонда учреждений музейного типа формы собственности субъекта Российской Федерации</w:t>
            </w:r>
            <w:proofErr w:type="gramEnd"/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28.30.2.1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Количество 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предметов основного фонда учреждений музейного типа формы собственности субъекта Российской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Федерации, включённых в состав Музейного фонда Российской Федерации, начиная с 01.01.1997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28.30.3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Количество 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предметов основного фонда учреждений музейного типа муниципальной формы собственности</w:t>
            </w:r>
            <w:proofErr w:type="gramEnd"/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3 780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3 783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28.30.3.1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Количество 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предметов основного фонда учреждений музейного типа муниципальной формы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собственности, включённых в состав Музейного фонда Российской Федерации, начиная с 01.01.1997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28.31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музейных предметов учреждений музейного типа всех форм собственности, внесённых в электронный каталог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1 525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01295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2 380 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28.31.1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музейных предметов учреждений музейного типа всех форм собственности, внесённых в электронный каталог и имеющих цифровые изображения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1 525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0129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2 3</w:t>
            </w:r>
            <w:r w:rsidR="00601295">
              <w:rPr>
                <w:rFonts w:ascii="Times New Roman" w:hAnsi="Times New Roman"/>
                <w:sz w:val="20"/>
                <w:szCs w:val="24"/>
                <w:lang w:eastAsia="ru-RU"/>
              </w:rPr>
              <w:t>80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28.31.2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музейных предметов учреждений музейного типа всех форм собственности, внесённых в электронный каталог доступные в Интернете</w:t>
            </w:r>
            <w:proofErr w:type="gramEnd"/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  <w:r w:rsidR="00601295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1 525 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0129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2 </w:t>
            </w:r>
            <w:r w:rsidR="00601295">
              <w:rPr>
                <w:rFonts w:ascii="Times New Roman" w:hAnsi="Times New Roman"/>
                <w:sz w:val="20"/>
                <w:szCs w:val="24"/>
                <w:lang w:eastAsia="ru-RU"/>
              </w:rPr>
              <w:t>380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28.32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 xml:space="preserve">Процент экспонируемых предметов от числа </w:t>
            </w:r>
            <w:proofErr w:type="gramStart"/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предметов основного фонда учреждений музейного типа всех форм собственности</w:t>
            </w:r>
            <w:proofErr w:type="gramEnd"/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27,90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29,10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28.32.1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 xml:space="preserve">Процент экспонируемых предметов от числа </w:t>
            </w:r>
            <w:proofErr w:type="gramStart"/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предметов основного фонда учреждений музейного типа формы собственности субъекта Российской Федерации</w:t>
            </w:r>
            <w:proofErr w:type="gramEnd"/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28.32.2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 xml:space="preserve">Процент экспонируемых предметов от числа </w:t>
            </w:r>
            <w:proofErr w:type="gramStart"/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предметов основного фонда учреждений музейного типа муниципальной формы собственности</w:t>
            </w:r>
            <w:proofErr w:type="gramEnd"/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27,90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29,10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28.33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Численность 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посетителей учреждений музейного типа всех форм собственности</w:t>
            </w:r>
            <w:proofErr w:type="gramEnd"/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чел.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9 600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01295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13 800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28.33.1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Численность 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посетителей учреждений музейного типа формы собственности субъекта Российской Федерации</w:t>
            </w:r>
            <w:proofErr w:type="gramEnd"/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чел.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28.33.2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Численность 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посетителей учреждений музейного типа муниципальной формы собственности</w:t>
            </w:r>
            <w:proofErr w:type="gramEnd"/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чел.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9 600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01295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13 800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28.35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профессиональных театров всех форм собственности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28.35.1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Количество профессиональных 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театров формы собственности субъекта Российской Федерации</w:t>
            </w:r>
            <w:proofErr w:type="gramEnd"/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28.35.2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профессиональных театров муниципальной формы собственности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28.36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Численность работников в профессиональных театрах всех форм собственности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чел.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28.37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Численность работников в профессиональных театрах всех форм собственности - художественный и артистический персонал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чел.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28.38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ме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ст в зр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ительных залах профессиональных театров всех форм собственности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мест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28.38.1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Количество мест в зрительных залах профессиональных 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театров формы собственности субъекта Российской Федерации</w:t>
            </w:r>
            <w:proofErr w:type="gramEnd"/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мест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28.38.2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ме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ст в зр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ительных залах профессиональных театров муниципальной формы собственности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мест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28.39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Средняя заполняемость залов профессиональных театров всех форм собственности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28.39.1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 xml:space="preserve">Средняя заполняемость </w:t>
            </w:r>
            <w:proofErr w:type="gramStart"/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залов профессиональных театров формы собственности субъекта Российской Федерации</w:t>
            </w:r>
            <w:proofErr w:type="gramEnd"/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28.39.2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Средняя заполняемость залов профессиональных театров муниципальной формы собственности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28.40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новых постановок профессиональных театров всех форм собственности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28.40.1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Количество новых 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постановок профессиональных театров формы собственности субъекта Российской Федерации</w:t>
            </w:r>
            <w:proofErr w:type="gramEnd"/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28.40.2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новых постановок профессиональных театров муниципальной формы собственности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28.42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концертных организаций и самостоятельных коллективов всех форм собственности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28.42.1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концертных организаций и самостоятельных коллективов формы собственности субъекта Российской Федерации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28.42.2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концертных организаций и самостоятельных коллективов муниципальной формы собственности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28.43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мероприятий концертных организаций и самостоятельных коллективов всех форм собственности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28.43.1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мероприятий муниципальных концертных организаций и самостоятельных коллективов формы собственности субъекта Российской Федерации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28.43.2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мероприятий концертных организаций и самостоятельных коллективов муниципальной формы собственности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28.44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Численность зрителей на мероприятиях концертных организаций и самостоятельных коллективов всех форм собственности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чел.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28.44.1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Численность зрителей на мероприятиях концертных организаций и самостоятельных коллективов формы собственности субъекта Российской Федерации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чел.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28.44.2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Численность зрителей на мероприятиях концертных организаций и самостоятельных коллективов муниципальной формы собственности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чел.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28.79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учреждений культуры и искусства всех форм собственности, здания которых требуют капитального ремонта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28.79.1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учреждений культуры и искусства формы собственности субъекта Российской Федерации, здания которых требуют капитального ремонта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28.79.2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учреждений культуры и искусства муниципальной формы собственности, здания которых требуют капитального ремонта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28.81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учреждений музейного типа всех форм собственности, требующих капитального ремонта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28.81.1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Количество 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учреждений музейного типа формы собственности субъекта Российской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Федерации, требующих капитального ремонта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28.81.2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учреждений музейного типа муниципальной формы собственности, требующих капитального ремонта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28.82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профессиональных театров всех форм собственности, требующих капитального ремонта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28.82.1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профессиональных театров формы собственности Российской Федерации, требующих капитального ремонта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28.82.2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профессиональных театров муниципальной формы собственности, требующих капитального ремонта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28.84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кинотеатров всех форм собственности, требующих капитального ремонта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28.84.1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кинотеатров муниципальной формы собственности, требующих капитального ремонта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28.85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требующих капитального ремонта детских школ искусств, детских музыкальных школ, детских художественных и хореографических школ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28.86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учреждений культуры и искусства всех форм собственности, здания которых находятся в аварийном состоянии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28.86.1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учреждений культуры и искусства формы собственности субъекта Российской Федерации, здания которых находятся в аварийном состоянии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28.86.2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учреждений культуры и искусства муниципальной формы собственности, здания которых находятся в аварийном состоянии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28.88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аварийных учреждений музейного типа всех форм собственности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28.88.1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Количество аварийных 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учреждений музейного типа формы собственности субъекта Российской Федерации</w:t>
            </w:r>
            <w:proofErr w:type="gramEnd"/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28.88.2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аварийных учреждений музейного типа муниципальной формы собственности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28.89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аварийных профессиональных театров всех форм собственности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28.89.1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аварийных профессиональных театров муниципальной формы собственности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28.91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аварийных кинотеатров всех форм собственности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28.91.1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аварийных кинотеатров муниципальной формы собственности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28.92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аварийных детских школ искусств, детских музыкальных школ, детских художественных и хореографических школ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93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28.93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Доля учреждений культуры муниципальной формы собственности, здания которых находятся в аварийном состоянии или требуют капитального ремонта, в общем количестве учреждений культуры муниципальной формы собственности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  <w:r w:rsidR="00601295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17,64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18,37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16,33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14,29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14,29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12,24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12,24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10,20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10,20</w:t>
            </w:r>
          </w:p>
        </w:tc>
      </w:tr>
      <w:tr w:rsidR="006C0C6A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Приложение № 13 «Перечень объектов социальной инфраструктуры введенных в эксплуатацию (планируемых к вводу) в отчетном и прогнозном периодах - Культура»</w:t>
            </w:r>
          </w:p>
        </w:tc>
      </w:tr>
      <w:tr w:rsidR="006C0C6A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Приложение № 21-2 «Сеть учреждений культуры, расположенных на территории»</w:t>
            </w:r>
          </w:p>
        </w:tc>
      </w:tr>
      <w:tr w:rsidR="006C0C6A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Строительство объектов культуры и искусства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28.104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Объем капитальных вложений за счет всех источников финансирования на строительство, реконструкцию и капитальный ремонт объектов культуры и искусства в действующих ценах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28.104.1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Объем капитальных вложений на строительство, реконструкцию и капитальный ремонт объектов культуры и искусства за счет собственных средств организаций в действующих ценах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28.104.2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Объем капитальных вложений на строительство, реконструкцию и капитальный ремонт объектов культуры и искусства за счет средств бюджета Российской Федерации в действующих ценах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28.104.3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Объем капитальных вложений на строительство, реконструкцию и капитальный ремонт объектов культуры и искусства за счет средств бюджета субъекта Российской Федерации в действующих ценах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28.104.4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Объем капитальных вложений на строительство, реконструкцию и капитальный ремонт объектов культуры и искусства за счет средств бюджета муниципального образования в действующих ценах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28.104.5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Объем капитальных вложений на строительство, реконструкцию и капитальный ремонт объектов культуры и искусства за счет других источников финансирования в действующих ценах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6C0C6A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Приложение № 21-4 «Сеть учреждений социальной защиты, расположенных на территории»</w:t>
            </w:r>
          </w:p>
        </w:tc>
      </w:tr>
      <w:tr w:rsidR="006C0C6A" w:rsidRPr="006C0C6A" w:rsidTr="006C0C6A">
        <w:trPr>
          <w:trHeight w:val="315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33</w:t>
            </w:r>
          </w:p>
        </w:tc>
        <w:tc>
          <w:tcPr>
            <w:tcW w:w="22100" w:type="dxa"/>
            <w:gridSpan w:val="13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Уровень жизни</w:t>
            </w:r>
          </w:p>
        </w:tc>
      </w:tr>
      <w:tr w:rsidR="006C0C6A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Денежные доходы и расходы населения</w:t>
            </w:r>
          </w:p>
        </w:tc>
      </w:tr>
      <w:tr w:rsidR="009D3B3B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33.9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Среднедушевые денежные доходы населения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17 293,60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20 958,17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25 043,95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26 797,03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27 072,51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28 512,04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28 967,57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30 336,81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30 879,43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33.10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Темп роста среднедушевых денежных доходов населения в действующих ценах (номинальный), к соответствующему периоду предыдущего года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108,60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121,19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119,49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107,00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108,10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106,40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107,00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106,40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106,60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33.11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Темп роста среднедушевых денежных доходов населения в сопоставимых ценах (реальный), к соответствующему периоду предыдущего года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101,50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106,11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113,48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102,20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102,85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102,31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102,88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102,31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102,50</w:t>
            </w:r>
          </w:p>
        </w:tc>
      </w:tr>
      <w:tr w:rsidR="006C0C6A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Фонд заработной платы работников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33.20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Фонд заработной платы работников списочного, </w:t>
            </w:r>
            <w:proofErr w:type="spell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несписочного</w:t>
            </w:r>
            <w:proofErr w:type="spell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состава организаций и внешних совместителей по полному кругу организаций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1 170 544,10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1 338 274,20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1 593 396,27</w:t>
            </w:r>
          </w:p>
        </w:tc>
        <w:tc>
          <w:tcPr>
            <w:tcW w:w="1360" w:type="dxa"/>
            <w:hideMark/>
          </w:tcPr>
          <w:p w:rsidR="006C0C6A" w:rsidRPr="006C0C6A" w:rsidRDefault="009D3B3B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1697390,32</w:t>
            </w:r>
          </w:p>
        </w:tc>
        <w:tc>
          <w:tcPr>
            <w:tcW w:w="1360" w:type="dxa"/>
            <w:hideMark/>
          </w:tcPr>
          <w:p w:rsidR="006C0C6A" w:rsidRPr="006C0C6A" w:rsidRDefault="009D3B3B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1723890,17</w:t>
            </w:r>
          </w:p>
        </w:tc>
        <w:tc>
          <w:tcPr>
            <w:tcW w:w="1360" w:type="dxa"/>
            <w:hideMark/>
          </w:tcPr>
          <w:p w:rsidR="006C0C6A" w:rsidRPr="006C0C6A" w:rsidRDefault="009D3B3B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1812986,18</w:t>
            </w:r>
          </w:p>
        </w:tc>
        <w:tc>
          <w:tcPr>
            <w:tcW w:w="1360" w:type="dxa"/>
            <w:hideMark/>
          </w:tcPr>
          <w:p w:rsidR="006C0C6A" w:rsidRPr="006C0C6A" w:rsidRDefault="009D3B3B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1855890,87</w:t>
            </w:r>
          </w:p>
        </w:tc>
        <w:tc>
          <w:tcPr>
            <w:tcW w:w="1360" w:type="dxa"/>
            <w:hideMark/>
          </w:tcPr>
          <w:p w:rsidR="006C0C6A" w:rsidRPr="006C0C6A" w:rsidRDefault="009D3B3B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1936451,81</w:t>
            </w:r>
          </w:p>
        </w:tc>
        <w:tc>
          <w:tcPr>
            <w:tcW w:w="1360" w:type="dxa"/>
            <w:hideMark/>
          </w:tcPr>
          <w:p w:rsidR="006C0C6A" w:rsidRPr="006C0C6A" w:rsidRDefault="009D3B3B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1990528,42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33.25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Фонд заработной платы работников списочного состава организаций и внешних совместителей (без субъектов малого предпринимательства и параметров неформальной деятельности)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1 091 345,90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1 091 345,90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1 248 145,70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1 248 145,70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1 476 556,36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1 579 915,31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1 596 157,43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1 681 029,89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1 707 888,45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1 788 615,80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1 820 609,09</w:t>
            </w:r>
          </w:p>
        </w:tc>
      </w:tr>
      <w:tr w:rsidR="006C0C6A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Среднемесячная заработная плата</w:t>
            </w:r>
          </w:p>
        </w:tc>
      </w:tr>
      <w:tr w:rsidR="009D3B3B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33.36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Среднемесячная заработная плата работников по полному кругу организаций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руб.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35 678,60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42 339,73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50 087,90</w:t>
            </w:r>
          </w:p>
        </w:tc>
        <w:tc>
          <w:tcPr>
            <w:tcW w:w="1360" w:type="dxa"/>
            <w:hideMark/>
          </w:tcPr>
          <w:p w:rsidR="006C0C6A" w:rsidRPr="006C0C6A" w:rsidRDefault="00D56251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53 701,29</w:t>
            </w:r>
          </w:p>
        </w:tc>
        <w:tc>
          <w:tcPr>
            <w:tcW w:w="1360" w:type="dxa"/>
            <w:hideMark/>
          </w:tcPr>
          <w:p w:rsidR="006C0C6A" w:rsidRPr="006C0C6A" w:rsidRDefault="00D56251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54 415,73</w:t>
            </w:r>
          </w:p>
        </w:tc>
        <w:tc>
          <w:tcPr>
            <w:tcW w:w="1360" w:type="dxa"/>
            <w:hideMark/>
          </w:tcPr>
          <w:p w:rsidR="006C0C6A" w:rsidRPr="006C0C6A" w:rsidRDefault="00D56251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57 423,86</w:t>
            </w:r>
          </w:p>
        </w:tc>
        <w:tc>
          <w:tcPr>
            <w:tcW w:w="1360" w:type="dxa"/>
            <w:hideMark/>
          </w:tcPr>
          <w:p w:rsidR="006C0C6A" w:rsidRPr="006C0C6A" w:rsidRDefault="00D56251" w:rsidP="00D562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58515,92</w:t>
            </w:r>
          </w:p>
        </w:tc>
        <w:tc>
          <w:tcPr>
            <w:tcW w:w="1360" w:type="dxa"/>
            <w:hideMark/>
          </w:tcPr>
          <w:p w:rsidR="006C0C6A" w:rsidRPr="006C0C6A" w:rsidRDefault="00D56251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61404,48</w:t>
            </w:r>
          </w:p>
        </w:tc>
        <w:tc>
          <w:tcPr>
            <w:tcW w:w="1360" w:type="dxa"/>
            <w:hideMark/>
          </w:tcPr>
          <w:p w:rsidR="006C0C6A" w:rsidRPr="006C0C6A" w:rsidRDefault="00D56251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62689,86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33.37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Темп роста среднемесячной заработной платы работников по полному кругу организаций в действующих ценах (номинальный), к соответствующему периоду предыдущего года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106,85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118,67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118,30</w:t>
            </w:r>
          </w:p>
        </w:tc>
        <w:tc>
          <w:tcPr>
            <w:tcW w:w="1360" w:type="dxa"/>
            <w:hideMark/>
          </w:tcPr>
          <w:p w:rsidR="006C0C6A" w:rsidRPr="006C0C6A" w:rsidRDefault="00D56251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107,21</w:t>
            </w:r>
          </w:p>
        </w:tc>
        <w:tc>
          <w:tcPr>
            <w:tcW w:w="1360" w:type="dxa"/>
            <w:hideMark/>
          </w:tcPr>
          <w:p w:rsidR="006C0C6A" w:rsidRPr="006C0C6A" w:rsidRDefault="00D56251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108,64</w:t>
            </w:r>
          </w:p>
        </w:tc>
        <w:tc>
          <w:tcPr>
            <w:tcW w:w="1360" w:type="dxa"/>
            <w:hideMark/>
          </w:tcPr>
          <w:p w:rsidR="006C0C6A" w:rsidRPr="006C0C6A" w:rsidRDefault="00D56251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106,93</w:t>
            </w:r>
          </w:p>
        </w:tc>
        <w:tc>
          <w:tcPr>
            <w:tcW w:w="1360" w:type="dxa"/>
            <w:hideMark/>
          </w:tcPr>
          <w:p w:rsidR="006C0C6A" w:rsidRPr="006C0C6A" w:rsidRDefault="00D56251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107,53</w:t>
            </w:r>
          </w:p>
        </w:tc>
        <w:tc>
          <w:tcPr>
            <w:tcW w:w="1360" w:type="dxa"/>
            <w:hideMark/>
          </w:tcPr>
          <w:p w:rsidR="006C0C6A" w:rsidRPr="006C0C6A" w:rsidRDefault="00D56251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106,93</w:t>
            </w:r>
          </w:p>
        </w:tc>
        <w:tc>
          <w:tcPr>
            <w:tcW w:w="1360" w:type="dxa"/>
            <w:hideMark/>
          </w:tcPr>
          <w:p w:rsidR="006C0C6A" w:rsidRPr="006C0C6A" w:rsidRDefault="00D56251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107,13</w:t>
            </w:r>
          </w:p>
        </w:tc>
      </w:tr>
      <w:tr w:rsidR="006C0C6A" w:rsidRPr="006C0C6A" w:rsidTr="006C0C6A">
        <w:trPr>
          <w:trHeight w:val="345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VI.</w:t>
            </w:r>
          </w:p>
        </w:tc>
        <w:tc>
          <w:tcPr>
            <w:tcW w:w="22100" w:type="dxa"/>
            <w:gridSpan w:val="13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ПРЕДОТВРАЩЕНИЕ НЕГАТИВНОГО ВОЗДЕЙСТВИЯ ВОД</w:t>
            </w:r>
          </w:p>
        </w:tc>
      </w:tr>
      <w:tr w:rsidR="006C0C6A" w:rsidRPr="006C0C6A" w:rsidTr="006C0C6A">
        <w:trPr>
          <w:trHeight w:val="315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34</w:t>
            </w:r>
          </w:p>
        </w:tc>
        <w:tc>
          <w:tcPr>
            <w:tcW w:w="22100" w:type="dxa"/>
            <w:gridSpan w:val="13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Гидротехнические сооружения</w:t>
            </w:r>
          </w:p>
        </w:tc>
      </w:tr>
      <w:tr w:rsidR="009D3B3B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34.1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гидротехнических сооружений всех форм собственности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34.1.1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гидротехнических сооружений формы собственности Российской Федерации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34.1.2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Количество гидротехнических 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сооружений формы собственности субъекта Российской Федерации</w:t>
            </w:r>
            <w:proofErr w:type="gramEnd"/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34.1.3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гидротехнических сооружений муниципальной формы собственности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34.1.4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гидротехнических сооружений частной формы собственности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34.1.5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гидротехнических сооружений бесхозяйных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6C0C6A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Гидротехнические сооружения по уровню технического состояния</w:t>
            </w:r>
          </w:p>
        </w:tc>
      </w:tr>
      <w:tr w:rsidR="009D3B3B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34.2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гидротехнических сооружений, требующих реконструкции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34.3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гидротехнических сооружений, требующих капитального ремонта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34.4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гидротехнических сооружений, требующих текущего ремонта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34.5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гидротехнических сооружений, требующих оснащения спецоборудованием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34.6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Протяженность участков русел рек, нуждающихся в увеличении пропускной способности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км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2,70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2,70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34.7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Протяженность расчищенных, углубленных участков русел рек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км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34.8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Численность жителей, проживающих на территории, подверженной негативному воздействию вод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чел.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494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3 009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34.9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Численность жителей, проживающих на территории, защищенной в результате проведения </w:t>
            </w:r>
            <w:proofErr w:type="spell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противопаводковых</w:t>
            </w:r>
            <w:proofErr w:type="spell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и берегозащитных мероприятий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чел.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6C0C6A" w:rsidRPr="006C0C6A" w:rsidTr="006C0C6A">
        <w:trPr>
          <w:trHeight w:val="345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VII.</w:t>
            </w:r>
          </w:p>
        </w:tc>
        <w:tc>
          <w:tcPr>
            <w:tcW w:w="22100" w:type="dxa"/>
            <w:gridSpan w:val="13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ПРИРОДНЫЕ РЕСУРСЫ И ОХРАНА ОКРУЖАЮЩЕЙ СРЕДЫ</w:t>
            </w:r>
          </w:p>
        </w:tc>
      </w:tr>
      <w:tr w:rsidR="006C0C6A" w:rsidRPr="006C0C6A" w:rsidTr="006C0C6A">
        <w:trPr>
          <w:trHeight w:val="315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35</w:t>
            </w:r>
          </w:p>
        </w:tc>
        <w:tc>
          <w:tcPr>
            <w:tcW w:w="22100" w:type="dxa"/>
            <w:gridSpan w:val="13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Охрана окружающей среды</w:t>
            </w:r>
          </w:p>
        </w:tc>
      </w:tr>
      <w:tr w:rsidR="009D3B3B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35.1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Объем водопотребления (забрано воды) из природных источников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куб. м.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269,77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281,56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281,56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281,56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281,56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281,56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281,56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281,56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281,56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35.2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Темп роста объема водопотребления из природных источников, к соответствующему периоду предыдущего года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94,71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104,37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100,00</w:t>
            </w:r>
          </w:p>
        </w:tc>
      </w:tr>
      <w:tr w:rsidR="009D3B3B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35.1.1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Объем водопотребления (забрано воды) из подземных источников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куб. м.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269,77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281,56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281,56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281,56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281,56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281,56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281,56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281,56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281,56</w:t>
            </w:r>
          </w:p>
        </w:tc>
      </w:tr>
      <w:tr w:rsidR="009D3B3B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35.3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Объем использования воды, забранной из природных источников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куб. м.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269,77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281,56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281,56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281,56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281,56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281,56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281,56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281,56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281,56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35.3.1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Объем использования воды, забранной из природных источников, используемой на производственные нужды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куб. м.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3,08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4,60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4,60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4,60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4,60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4,60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4,60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4,60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4,60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35.3.2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Объем использования воды, забранной из природных источников, используемой на орошение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куб. м.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35.3.3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Объем использования воды, забранной из природных источников, используемой на хозяйственно-питьевые нужды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куб. м.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188,41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221,68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221,68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221,68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221,68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221,68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221,68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221,68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221,68</w:t>
            </w:r>
          </w:p>
        </w:tc>
      </w:tr>
      <w:tr w:rsidR="009D3B3B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35.5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водозаборных сооружений, оснащенных системами учета воды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</w:tr>
      <w:tr w:rsidR="009D3B3B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35.6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Объем оборотного и повторно-последовательного использования воды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куб. м.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1 772,28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1 772,28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1 772,28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1 772,28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1 772,28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1 772,28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1 772,28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1 772,28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35.7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Темп роста объема оборотного и повторно-последовательного использования воды, к соответствующему периоду предыдущего года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100,00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35.8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Объем сброса загрязненных сточных вод (без очистки и недостаточно очищенных) в водные объекты, на рельеф, в подземные горизонты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куб. м.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26,39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26,39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26,39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26,39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26,39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26,39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26,39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26,39</w:t>
            </w:r>
          </w:p>
        </w:tc>
      </w:tr>
      <w:tr w:rsidR="009D3B3B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35.8.1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Объем сброса загрязненных сточных вод в поверхностные водные объекты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куб. м.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26,39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26,39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26,39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26,39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26,39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26,39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26,39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26,39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35.7.1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Темп роста объема сброса загрязненных сточных вод в поверхностные водные объекты, к соответствующему периоду предыдущего года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100,00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35.9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Объем нормативно-очищенных сточных вод, сбрасываемых в поверхностные водные объекты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куб. м.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35.10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Суммарная мощность очистных сооружений, используемых для очистки сточных вод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куб. м./сутки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23,00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23,00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35.11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очистных сооружений, оснащенных средствами учета и контроля качества сбрасываемых сточных вод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35.12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Объем загрязняющих веществ, отходящих от стационарных источников загрязнения атмосферного воздуха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тонн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361,08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313,00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313,00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313,00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313,00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313,00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313,00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313,00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313,00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35.12.1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Объем загрязняющих веществ, отходящих от стационарных источников загрязнения атмосферного воздуха, уловленных и обезвреженных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тонн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38,00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i/>
                <w:iCs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35.13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Удельный вес уловленных и обезвреженных вредных веществ в общем объеме загрязняющих веществ, отходящих от стационарных источников загрязнения атмосферного воздуха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12,14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35.14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Выброшено в атмосферный воздух загрязняющих веществ от стационарных источников загрязнения атмосферного воздуха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тонн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361,08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275,00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,П</w:t>
            </w:r>
            <w:proofErr w:type="gramEnd"/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35.15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Темп роста объема выбросов в атмосферу загрязняющих веще</w:t>
            </w:r>
            <w:proofErr w:type="gramStart"/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ств ст</w:t>
            </w:r>
            <w:proofErr w:type="gramEnd"/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ационарными источниками загрязнения, к соответствующему периоду предыдущего года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202,32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76,16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35.16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Объем выбросов в атмосферный воздух загрязняющих веществ от передвижных источников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тонн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4 000,20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Ф</w:t>
            </w:r>
            <w:proofErr w:type="gram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  <w:proofErr w:type="gram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35.17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Образование отходов производства и потребления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тонн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595 844,59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35.17.1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Образование отходов производства и потребления I класса опасности для окружающей природной среды - чрезвычайно опасные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тонн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35.17.2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Образование отходов производства и потребления II класса опасности для окружающей природной среды - высоко опасные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тонн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0,42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35.17.3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Образование отходов производства и потребления III класса опасности для окружающей природной среды - умеренно опасные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тонн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4,32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35.17.4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Образование отходов производства и потребления IV класса опасности для окружающей природной среды - малоопасные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тонн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60,18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35.17.5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Образование отходов производства и потребления V класса опасности для окружающей природной среды - практически неопасные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тонн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595 779,67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35.18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организаций, использующих отходы в качестве вторичных материальных ресурсов, всех форм собственности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35.18.1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организаций, использующих отходы в качестве вторичных материальных ресурсов, муниципальной формы собственности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35.19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отходов, используемых в качестве вторичных материальных ресурсов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тонн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182,49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35.19.1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отходов, используемых в качестве вторичных материальных ресурсов: I класса опасности для окружающей природной среды - чрезвычайно опасные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тонн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35.19.2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Количество отходов, используемых в качестве вторичных материальных ресурсов: II класса опасности для окружающей природной среды – </w:t>
            </w:r>
            <w:proofErr w:type="spell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высокоопасные</w:t>
            </w:r>
            <w:proofErr w:type="spellEnd"/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тонн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35.19.3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отходов, используемых в качестве вторичных материальных ресурсов: III класса опасности для окружающей природной среды - умеренно опасные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тонн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35.19.4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отходов, используемых в качестве вторичных материальных ресурсов: IV класса опасности для окружающей природной среды - малоопасные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тонн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35.19.5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отходов, используемых в качестве вторичных материальных ресурсов: V класса опасности для окружающей природной среды - практически неопасные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тонн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182,49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35.20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организаций по обезвреживанию отходов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35.21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отходов, обезвреженных на собственном предприятии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тонн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35.21.1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отходов, обезвреженных на собственном предприятии - отходов I класса опасности для окружающей природной среды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тонн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35.21.2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отходов, обезвреженных на собственном предприятии - отходов II класса опасности для окружающей природной среды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тонн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35.21.3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отходов, обезвреженных на собственном предприятии - отходов III класса опасности для окружающей природной среды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тонн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35.21.4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отходов, обезвреженных на собственном предприятии - отходов IV класса опасности для окружающей природной среды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тонн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35.22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отходов, принятых для обезвреживания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тонн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35.22.1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отходов, принятых для обезвреживания - отходов I класса опасности для окружающей природной среды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тонн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35.22.2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отходов, принятых для обезвреживания - отходов II класса опасности для окружающей природной среды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тонн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35.22.3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отходов, принятых для обезвреживания - отходов III класса опасности для окружающей природной среды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тонн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35.22.4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отходов, принятых для обезвреживания - отходов IV класса опасности для окружающей природной среды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тонн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35.23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отходов, переданных для обезвреживания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тонн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35.23.1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отходов, переданных для обезвреживания - отходов I класса опасности для окружающей природной среды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тонн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35.23.2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отходов, переданных для обезвреживания - отходов II класса опасности для окружающей природной среды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тонн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35.23.3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отходов, переданных для обезвреживания - отходов III класса опасности для окружающей природной среды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тонн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35.23.4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отходов, переданных для обезвреживания - отходов IV класса опасности для окружающей природной среды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тонн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35.25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Количество объектов размещения отходов, выполненных и </w:t>
            </w:r>
            <w:proofErr w:type="spell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эксплуатирующихся</w:t>
            </w:r>
            <w:proofErr w:type="spell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в соответствии с экологическими, строительными и санитарными нормами и правилами, согласно проектам, прошедшим государственную экспертизу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93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35.25.1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Количество полигонов хранения твердых бытовых отходов, выполненных и </w:t>
            </w:r>
            <w:proofErr w:type="spell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эксплуатирующихся</w:t>
            </w:r>
            <w:proofErr w:type="spell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в соответствии с экологическими, строительными и санитарными нормами и правилами, согласно проектам, прошедшим государственную экспертизу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93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35.25.2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Количество объектов захоронения биологических отходов (биотермические ямы), выполненные и </w:t>
            </w:r>
            <w:proofErr w:type="spell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эксплуатирующиеся</w:t>
            </w:r>
            <w:proofErr w:type="spell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в соответствии с экологическими, строительными и санитарными нормами и правилами, согласно проектам, прошедшим государственную экспертизу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35.26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Площадь объектов размещения отходов, выполненных и </w:t>
            </w:r>
            <w:proofErr w:type="spell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эксплуатирующихся</w:t>
            </w:r>
            <w:proofErr w:type="spell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в соответствии с экологическими, строительными и санитарными нормами и правилами, согласно проектам, прошедшим государственную экспертизу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га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93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35.26.1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Площадь полигонов хранения твердых бытовых отходов, выполненных и </w:t>
            </w:r>
            <w:proofErr w:type="spell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эксплуатирующихся</w:t>
            </w:r>
            <w:proofErr w:type="spell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в соответствии с экологическими, строительными и санитарными нормами и правилами, согласно проектам, прошедшим государственную экспертизу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га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93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35.26.2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Площадь объектов захоронения биологических отходов (биотермические ямы), выполненные и </w:t>
            </w:r>
            <w:proofErr w:type="spell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эксплуатирующиеся</w:t>
            </w:r>
            <w:proofErr w:type="spell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в соответствии с экологическими, строительными и санитарными нормами и правилами, согласно проектам, прошедшим государственную экспертизу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га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72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35.27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Мощность объектов размещения отходов, выполненных и </w:t>
            </w:r>
            <w:proofErr w:type="spell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эксплуатирующихся</w:t>
            </w:r>
            <w:proofErr w:type="spell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в соответствии с экологическими, строительными и санитарными нормами и правилами, согласно проектам, прошедшим государственную экспертизу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тонн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36,00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36,00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93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35.27.1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Мощность полигонов хранения твердых бытовых отходов, выполненных и </w:t>
            </w:r>
            <w:proofErr w:type="spell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эксплуатирующихся</w:t>
            </w:r>
            <w:proofErr w:type="spell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в соответствии с экологическими, строительными и санитарными нормами и правилами, согласно проектам, прошедшим государственную экспертизу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тонн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93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35.27.2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Мощность объектов захоронения биологических отходов (биотермические ямы), выполненные и </w:t>
            </w:r>
            <w:proofErr w:type="spellStart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эксплуатирующиеся</w:t>
            </w:r>
            <w:proofErr w:type="spellEnd"/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в соответствии с экологическими, строительными и санитарными нормами и правилами, согласно проектам, прошедшим государственную экспертизу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тонн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36,00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36,00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35.29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предприятий по утилизации и переработке бытовых и промышленных отходов всех форм собственности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35.29.1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предприятий по утилизации и переработке бытовых и промышленных отходов муниципальной формы собственности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35.30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Вывезено за год твердых коммунальных отходов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куб. м.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4,30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4,30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6,32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9D3B3B" w:rsidRPr="006C0C6A" w:rsidTr="006C0C6A">
        <w:trPr>
          <w:trHeight w:val="510"/>
        </w:trPr>
        <w:tc>
          <w:tcPr>
            <w:tcW w:w="800" w:type="dxa"/>
            <w:hideMark/>
          </w:tcPr>
          <w:p w:rsidR="006C0C6A" w:rsidRPr="00772F34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Ф</w:t>
            </w:r>
            <w:proofErr w:type="gramStart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  <w:proofErr w:type="gramEnd"/>
            <w:r w:rsidRPr="00772F34">
              <w:rPr>
                <w:rFonts w:ascii="Times New Roman" w:hAnsi="Times New Roman"/>
                <w:sz w:val="18"/>
                <w:szCs w:val="24"/>
                <w:lang w:eastAsia="ru-RU"/>
              </w:rPr>
              <w:t>,Ф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35.30.1</w:t>
            </w:r>
          </w:p>
        </w:tc>
        <w:tc>
          <w:tcPr>
            <w:tcW w:w="61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Вывезено твердых коммунальных отходов на объекты, используемые для обработки отходов</w:t>
            </w:r>
          </w:p>
        </w:tc>
        <w:tc>
          <w:tcPr>
            <w:tcW w:w="10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тыс. куб. м.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6C0C6A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Приложение № 10 «Ресурсное обеспечение» (в части водных ресурсов)</w:t>
            </w:r>
          </w:p>
        </w:tc>
      </w:tr>
      <w:tr w:rsidR="006C0C6A" w:rsidRPr="006C0C6A" w:rsidTr="006C0C6A">
        <w:trPr>
          <w:trHeight w:val="300"/>
        </w:trPr>
        <w:tc>
          <w:tcPr>
            <w:tcW w:w="80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2100" w:type="dxa"/>
            <w:gridSpan w:val="13"/>
            <w:hideMark/>
          </w:tcPr>
          <w:p w:rsidR="006C0C6A" w:rsidRPr="006C0C6A" w:rsidRDefault="006C0C6A" w:rsidP="006C0C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C0C6A">
              <w:rPr>
                <w:rFonts w:ascii="Times New Roman" w:hAnsi="Times New Roman"/>
                <w:sz w:val="20"/>
                <w:szCs w:val="24"/>
                <w:lang w:eastAsia="ru-RU"/>
              </w:rPr>
              <w:t>Приложение № 20 «Перечень гидротехнических сооружений»</w:t>
            </w:r>
          </w:p>
        </w:tc>
      </w:tr>
    </w:tbl>
    <w:p w:rsidR="00B558DA" w:rsidRPr="00B558DA" w:rsidRDefault="00B558DA" w:rsidP="00E9166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</w:p>
    <w:sectPr w:rsidR="00B558DA" w:rsidRPr="00B558DA" w:rsidSect="00E91664">
      <w:pgSz w:w="16838" w:h="11906" w:orient="landscape"/>
      <w:pgMar w:top="1701" w:right="1134" w:bottom="850" w:left="1134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37F" w:rsidRDefault="0020737F" w:rsidP="005D31CB">
      <w:pPr>
        <w:spacing w:after="0" w:line="240" w:lineRule="auto"/>
      </w:pPr>
      <w:r>
        <w:separator/>
      </w:r>
    </w:p>
  </w:endnote>
  <w:endnote w:type="continuationSeparator" w:id="0">
    <w:p w:rsidR="0020737F" w:rsidRDefault="0020737F" w:rsidP="005D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C6A" w:rsidRDefault="006C0C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37F" w:rsidRDefault="0020737F" w:rsidP="005D31CB">
      <w:pPr>
        <w:spacing w:after="0" w:line="240" w:lineRule="auto"/>
      </w:pPr>
      <w:r>
        <w:separator/>
      </w:r>
    </w:p>
  </w:footnote>
  <w:footnote w:type="continuationSeparator" w:id="0">
    <w:p w:rsidR="0020737F" w:rsidRDefault="0020737F" w:rsidP="005D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C6A" w:rsidRPr="005D31CB" w:rsidRDefault="006C0C6A">
    <w:pPr>
      <w:pStyle w:val="a3"/>
      <w:jc w:val="center"/>
      <w:rPr>
        <w:rFonts w:ascii="Times New Roman" w:hAnsi="Times New Roman"/>
        <w:sz w:val="18"/>
        <w:szCs w:val="18"/>
      </w:rPr>
    </w:pPr>
  </w:p>
  <w:p w:rsidR="006C0C6A" w:rsidRDefault="006C0C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B3F95"/>
    <w:multiLevelType w:val="hybridMultilevel"/>
    <w:tmpl w:val="3DE29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231C5"/>
    <w:multiLevelType w:val="hybridMultilevel"/>
    <w:tmpl w:val="FD9E4198"/>
    <w:lvl w:ilvl="0" w:tplc="3F7CCB20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3A3EA1"/>
    <w:multiLevelType w:val="multilevel"/>
    <w:tmpl w:val="3F3AEF5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F7C"/>
    <w:rsid w:val="000051FE"/>
    <w:rsid w:val="00005918"/>
    <w:rsid w:val="00005FD3"/>
    <w:rsid w:val="00011EBE"/>
    <w:rsid w:val="00015B0F"/>
    <w:rsid w:val="000167DA"/>
    <w:rsid w:val="00017202"/>
    <w:rsid w:val="00021E7E"/>
    <w:rsid w:val="00025F2F"/>
    <w:rsid w:val="00041DF4"/>
    <w:rsid w:val="0005364C"/>
    <w:rsid w:val="000557F5"/>
    <w:rsid w:val="00071C4F"/>
    <w:rsid w:val="00081FB1"/>
    <w:rsid w:val="00083FB0"/>
    <w:rsid w:val="00085163"/>
    <w:rsid w:val="00097CE3"/>
    <w:rsid w:val="000A0674"/>
    <w:rsid w:val="000A47DF"/>
    <w:rsid w:val="000A69E9"/>
    <w:rsid w:val="000D01D6"/>
    <w:rsid w:val="000D1F6D"/>
    <w:rsid w:val="000E55B5"/>
    <w:rsid w:val="000F05A7"/>
    <w:rsid w:val="000F4006"/>
    <w:rsid w:val="000F425E"/>
    <w:rsid w:val="000F48E5"/>
    <w:rsid w:val="00104631"/>
    <w:rsid w:val="00111873"/>
    <w:rsid w:val="00115D49"/>
    <w:rsid w:val="00124985"/>
    <w:rsid w:val="001351E1"/>
    <w:rsid w:val="001406BF"/>
    <w:rsid w:val="00143AA7"/>
    <w:rsid w:val="00143F60"/>
    <w:rsid w:val="00146700"/>
    <w:rsid w:val="00146AF2"/>
    <w:rsid w:val="001555C1"/>
    <w:rsid w:val="00163866"/>
    <w:rsid w:val="0017181E"/>
    <w:rsid w:val="0017649A"/>
    <w:rsid w:val="001804F5"/>
    <w:rsid w:val="00183FC9"/>
    <w:rsid w:val="001B3EB0"/>
    <w:rsid w:val="001B412C"/>
    <w:rsid w:val="001C45FD"/>
    <w:rsid w:val="001C483E"/>
    <w:rsid w:val="001D1641"/>
    <w:rsid w:val="001D5CCB"/>
    <w:rsid w:val="001D6505"/>
    <w:rsid w:val="001E1510"/>
    <w:rsid w:val="001E700D"/>
    <w:rsid w:val="001E7C8B"/>
    <w:rsid w:val="001F2C0A"/>
    <w:rsid w:val="00201E7E"/>
    <w:rsid w:val="00204B32"/>
    <w:rsid w:val="0020737F"/>
    <w:rsid w:val="00210F47"/>
    <w:rsid w:val="002162A9"/>
    <w:rsid w:val="00225249"/>
    <w:rsid w:val="00232474"/>
    <w:rsid w:val="0024475E"/>
    <w:rsid w:val="00250690"/>
    <w:rsid w:val="00250B90"/>
    <w:rsid w:val="0025235F"/>
    <w:rsid w:val="00253905"/>
    <w:rsid w:val="0025609D"/>
    <w:rsid w:val="0025739D"/>
    <w:rsid w:val="00267F75"/>
    <w:rsid w:val="00285A27"/>
    <w:rsid w:val="002876B1"/>
    <w:rsid w:val="00290945"/>
    <w:rsid w:val="00290C2E"/>
    <w:rsid w:val="00295FF7"/>
    <w:rsid w:val="00296EBE"/>
    <w:rsid w:val="002A4743"/>
    <w:rsid w:val="002A6956"/>
    <w:rsid w:val="002A771E"/>
    <w:rsid w:val="002B796B"/>
    <w:rsid w:val="002C0E42"/>
    <w:rsid w:val="002D5968"/>
    <w:rsid w:val="002F234E"/>
    <w:rsid w:val="00302ECA"/>
    <w:rsid w:val="00303FFA"/>
    <w:rsid w:val="00323F00"/>
    <w:rsid w:val="00324C52"/>
    <w:rsid w:val="00324D3F"/>
    <w:rsid w:val="00325ADE"/>
    <w:rsid w:val="00330EFD"/>
    <w:rsid w:val="00334B3C"/>
    <w:rsid w:val="0033677D"/>
    <w:rsid w:val="00341776"/>
    <w:rsid w:val="00346B34"/>
    <w:rsid w:val="00352506"/>
    <w:rsid w:val="0035356B"/>
    <w:rsid w:val="00353C0D"/>
    <w:rsid w:val="00371F0F"/>
    <w:rsid w:val="00375C4D"/>
    <w:rsid w:val="003766A5"/>
    <w:rsid w:val="0038599E"/>
    <w:rsid w:val="00386567"/>
    <w:rsid w:val="003873FB"/>
    <w:rsid w:val="00387C24"/>
    <w:rsid w:val="00397967"/>
    <w:rsid w:val="003A1FE4"/>
    <w:rsid w:val="003B6CCD"/>
    <w:rsid w:val="003C0952"/>
    <w:rsid w:val="003C38B7"/>
    <w:rsid w:val="003C4771"/>
    <w:rsid w:val="003C574D"/>
    <w:rsid w:val="003C7A61"/>
    <w:rsid w:val="003D2995"/>
    <w:rsid w:val="003D51BD"/>
    <w:rsid w:val="003D7009"/>
    <w:rsid w:val="003F1324"/>
    <w:rsid w:val="003F2AE3"/>
    <w:rsid w:val="003F6E4B"/>
    <w:rsid w:val="00401950"/>
    <w:rsid w:val="00402639"/>
    <w:rsid w:val="004034BD"/>
    <w:rsid w:val="00404CDF"/>
    <w:rsid w:val="00413B5B"/>
    <w:rsid w:val="004215A0"/>
    <w:rsid w:val="004221A3"/>
    <w:rsid w:val="00423212"/>
    <w:rsid w:val="0043232F"/>
    <w:rsid w:val="00434996"/>
    <w:rsid w:val="0043511B"/>
    <w:rsid w:val="00442D00"/>
    <w:rsid w:val="004454BF"/>
    <w:rsid w:val="00455E13"/>
    <w:rsid w:val="00457834"/>
    <w:rsid w:val="00476BDF"/>
    <w:rsid w:val="00480D7C"/>
    <w:rsid w:val="00482AAC"/>
    <w:rsid w:val="00483782"/>
    <w:rsid w:val="00483B11"/>
    <w:rsid w:val="0048515F"/>
    <w:rsid w:val="00495AB9"/>
    <w:rsid w:val="004A26AE"/>
    <w:rsid w:val="004A2B15"/>
    <w:rsid w:val="004A3FE1"/>
    <w:rsid w:val="004A5DFB"/>
    <w:rsid w:val="004B0FF4"/>
    <w:rsid w:val="004B44D8"/>
    <w:rsid w:val="004B6A5A"/>
    <w:rsid w:val="004B7C7D"/>
    <w:rsid w:val="004C3364"/>
    <w:rsid w:val="004D7B8B"/>
    <w:rsid w:val="004E13EC"/>
    <w:rsid w:val="004E5D38"/>
    <w:rsid w:val="004F0972"/>
    <w:rsid w:val="004F2DE0"/>
    <w:rsid w:val="004F6617"/>
    <w:rsid w:val="004F6E24"/>
    <w:rsid w:val="00506681"/>
    <w:rsid w:val="00507893"/>
    <w:rsid w:val="005143B3"/>
    <w:rsid w:val="00516618"/>
    <w:rsid w:val="0051773B"/>
    <w:rsid w:val="005226BA"/>
    <w:rsid w:val="00532D6B"/>
    <w:rsid w:val="00532E14"/>
    <w:rsid w:val="0054188D"/>
    <w:rsid w:val="005474D1"/>
    <w:rsid w:val="00550414"/>
    <w:rsid w:val="005534B1"/>
    <w:rsid w:val="00553C45"/>
    <w:rsid w:val="00557B3B"/>
    <w:rsid w:val="005640A8"/>
    <w:rsid w:val="00565AB6"/>
    <w:rsid w:val="005676AC"/>
    <w:rsid w:val="0058532E"/>
    <w:rsid w:val="00586D5D"/>
    <w:rsid w:val="00596122"/>
    <w:rsid w:val="00596850"/>
    <w:rsid w:val="00597059"/>
    <w:rsid w:val="00597C21"/>
    <w:rsid w:val="005A4FF6"/>
    <w:rsid w:val="005B082E"/>
    <w:rsid w:val="005B37ED"/>
    <w:rsid w:val="005C74F3"/>
    <w:rsid w:val="005C769C"/>
    <w:rsid w:val="005D31CB"/>
    <w:rsid w:val="005D3331"/>
    <w:rsid w:val="005D5691"/>
    <w:rsid w:val="005E0165"/>
    <w:rsid w:val="005E3060"/>
    <w:rsid w:val="005E6DA5"/>
    <w:rsid w:val="005F0338"/>
    <w:rsid w:val="00601295"/>
    <w:rsid w:val="00602591"/>
    <w:rsid w:val="00603FDC"/>
    <w:rsid w:val="00607FAB"/>
    <w:rsid w:val="0061294A"/>
    <w:rsid w:val="00616625"/>
    <w:rsid w:val="00620901"/>
    <w:rsid w:val="00624440"/>
    <w:rsid w:val="00625F00"/>
    <w:rsid w:val="00630FC2"/>
    <w:rsid w:val="006318A0"/>
    <w:rsid w:val="00632702"/>
    <w:rsid w:val="00644144"/>
    <w:rsid w:val="006452FA"/>
    <w:rsid w:val="0065324D"/>
    <w:rsid w:val="006535A3"/>
    <w:rsid w:val="006603C3"/>
    <w:rsid w:val="00662349"/>
    <w:rsid w:val="006733A3"/>
    <w:rsid w:val="00675B2D"/>
    <w:rsid w:val="006808CB"/>
    <w:rsid w:val="00684262"/>
    <w:rsid w:val="006842DA"/>
    <w:rsid w:val="00686970"/>
    <w:rsid w:val="006932AA"/>
    <w:rsid w:val="006947D6"/>
    <w:rsid w:val="00695866"/>
    <w:rsid w:val="006A3C1A"/>
    <w:rsid w:val="006A44C9"/>
    <w:rsid w:val="006A4E62"/>
    <w:rsid w:val="006B7F3B"/>
    <w:rsid w:val="006C0C6A"/>
    <w:rsid w:val="006C15B9"/>
    <w:rsid w:val="006C272A"/>
    <w:rsid w:val="006D01CD"/>
    <w:rsid w:val="006D1FE8"/>
    <w:rsid w:val="006E4AE8"/>
    <w:rsid w:val="006E4BCE"/>
    <w:rsid w:val="006E4C17"/>
    <w:rsid w:val="006F66DC"/>
    <w:rsid w:val="006F77C4"/>
    <w:rsid w:val="007001FF"/>
    <w:rsid w:val="00704B8E"/>
    <w:rsid w:val="0070778F"/>
    <w:rsid w:val="00711548"/>
    <w:rsid w:val="00711A33"/>
    <w:rsid w:val="00722869"/>
    <w:rsid w:val="00724885"/>
    <w:rsid w:val="00725B41"/>
    <w:rsid w:val="00730791"/>
    <w:rsid w:val="007368AA"/>
    <w:rsid w:val="007451A7"/>
    <w:rsid w:val="00745E79"/>
    <w:rsid w:val="00746D40"/>
    <w:rsid w:val="007506F2"/>
    <w:rsid w:val="00753BB6"/>
    <w:rsid w:val="007574B4"/>
    <w:rsid w:val="00760714"/>
    <w:rsid w:val="00763044"/>
    <w:rsid w:val="00772251"/>
    <w:rsid w:val="00772F34"/>
    <w:rsid w:val="00780E67"/>
    <w:rsid w:val="00786113"/>
    <w:rsid w:val="0078794E"/>
    <w:rsid w:val="00792E3A"/>
    <w:rsid w:val="00796724"/>
    <w:rsid w:val="007A0106"/>
    <w:rsid w:val="007A75F9"/>
    <w:rsid w:val="007B2972"/>
    <w:rsid w:val="007B4306"/>
    <w:rsid w:val="007C038E"/>
    <w:rsid w:val="007C0D0B"/>
    <w:rsid w:val="007C3655"/>
    <w:rsid w:val="007C47F7"/>
    <w:rsid w:val="007C7032"/>
    <w:rsid w:val="007C7564"/>
    <w:rsid w:val="007D0A17"/>
    <w:rsid w:val="007D1C06"/>
    <w:rsid w:val="007D50F7"/>
    <w:rsid w:val="007D6902"/>
    <w:rsid w:val="008014DE"/>
    <w:rsid w:val="00815FDB"/>
    <w:rsid w:val="008236A5"/>
    <w:rsid w:val="00825320"/>
    <w:rsid w:val="008374B6"/>
    <w:rsid w:val="00840720"/>
    <w:rsid w:val="00841673"/>
    <w:rsid w:val="0084623A"/>
    <w:rsid w:val="008543F7"/>
    <w:rsid w:val="00856C4A"/>
    <w:rsid w:val="008605B6"/>
    <w:rsid w:val="00860D60"/>
    <w:rsid w:val="00864942"/>
    <w:rsid w:val="00872B58"/>
    <w:rsid w:val="0088157F"/>
    <w:rsid w:val="00883305"/>
    <w:rsid w:val="00887C18"/>
    <w:rsid w:val="00890D9E"/>
    <w:rsid w:val="008941E7"/>
    <w:rsid w:val="00894A79"/>
    <w:rsid w:val="008962E7"/>
    <w:rsid w:val="00896AC9"/>
    <w:rsid w:val="008A260C"/>
    <w:rsid w:val="008A5519"/>
    <w:rsid w:val="008A5A78"/>
    <w:rsid w:val="008B009E"/>
    <w:rsid w:val="008B4C6A"/>
    <w:rsid w:val="008C130D"/>
    <w:rsid w:val="008C2957"/>
    <w:rsid w:val="008C2CDC"/>
    <w:rsid w:val="008C5260"/>
    <w:rsid w:val="008D1298"/>
    <w:rsid w:val="008D1BDB"/>
    <w:rsid w:val="008D589B"/>
    <w:rsid w:val="008D5A71"/>
    <w:rsid w:val="008D7D3A"/>
    <w:rsid w:val="008E0477"/>
    <w:rsid w:val="008E1141"/>
    <w:rsid w:val="008E41F8"/>
    <w:rsid w:val="008F36B4"/>
    <w:rsid w:val="00900AC5"/>
    <w:rsid w:val="009057B3"/>
    <w:rsid w:val="00915745"/>
    <w:rsid w:val="00917C7C"/>
    <w:rsid w:val="00920957"/>
    <w:rsid w:val="00930E42"/>
    <w:rsid w:val="00931DAF"/>
    <w:rsid w:val="009332F4"/>
    <w:rsid w:val="00935C4D"/>
    <w:rsid w:val="009366F7"/>
    <w:rsid w:val="00937A9E"/>
    <w:rsid w:val="0094167F"/>
    <w:rsid w:val="0094180F"/>
    <w:rsid w:val="00941B19"/>
    <w:rsid w:val="009460EC"/>
    <w:rsid w:val="00946870"/>
    <w:rsid w:val="00951183"/>
    <w:rsid w:val="009562AF"/>
    <w:rsid w:val="00960198"/>
    <w:rsid w:val="0096273C"/>
    <w:rsid w:val="00971833"/>
    <w:rsid w:val="00980BA2"/>
    <w:rsid w:val="0099132D"/>
    <w:rsid w:val="009947D7"/>
    <w:rsid w:val="009956BE"/>
    <w:rsid w:val="009975A9"/>
    <w:rsid w:val="009B72DE"/>
    <w:rsid w:val="009C1CB9"/>
    <w:rsid w:val="009C2C4D"/>
    <w:rsid w:val="009D1067"/>
    <w:rsid w:val="009D17C6"/>
    <w:rsid w:val="009D3B3B"/>
    <w:rsid w:val="009E204B"/>
    <w:rsid w:val="009E216A"/>
    <w:rsid w:val="009E519C"/>
    <w:rsid w:val="009E79C1"/>
    <w:rsid w:val="009F08D5"/>
    <w:rsid w:val="009F222D"/>
    <w:rsid w:val="00A109E5"/>
    <w:rsid w:val="00A1363C"/>
    <w:rsid w:val="00A31051"/>
    <w:rsid w:val="00A31270"/>
    <w:rsid w:val="00A369D4"/>
    <w:rsid w:val="00A46104"/>
    <w:rsid w:val="00A56EFE"/>
    <w:rsid w:val="00A60074"/>
    <w:rsid w:val="00A6753D"/>
    <w:rsid w:val="00A722BA"/>
    <w:rsid w:val="00A84997"/>
    <w:rsid w:val="00A87C5E"/>
    <w:rsid w:val="00A87F3E"/>
    <w:rsid w:val="00A92AB1"/>
    <w:rsid w:val="00A93203"/>
    <w:rsid w:val="00A94A63"/>
    <w:rsid w:val="00A961C1"/>
    <w:rsid w:val="00AA0712"/>
    <w:rsid w:val="00AA1992"/>
    <w:rsid w:val="00AA6C1F"/>
    <w:rsid w:val="00AB1085"/>
    <w:rsid w:val="00AC4191"/>
    <w:rsid w:val="00AD1D01"/>
    <w:rsid w:val="00AD225F"/>
    <w:rsid w:val="00AD3420"/>
    <w:rsid w:val="00AD5B5F"/>
    <w:rsid w:val="00AE0B48"/>
    <w:rsid w:val="00AF0DDD"/>
    <w:rsid w:val="00AF7020"/>
    <w:rsid w:val="00AF7790"/>
    <w:rsid w:val="00AF7B29"/>
    <w:rsid w:val="00B06962"/>
    <w:rsid w:val="00B1700D"/>
    <w:rsid w:val="00B24227"/>
    <w:rsid w:val="00B308B1"/>
    <w:rsid w:val="00B36412"/>
    <w:rsid w:val="00B36DD8"/>
    <w:rsid w:val="00B37928"/>
    <w:rsid w:val="00B37DB5"/>
    <w:rsid w:val="00B40217"/>
    <w:rsid w:val="00B440D2"/>
    <w:rsid w:val="00B558DA"/>
    <w:rsid w:val="00B70324"/>
    <w:rsid w:val="00B7058E"/>
    <w:rsid w:val="00B85D0D"/>
    <w:rsid w:val="00B86FD3"/>
    <w:rsid w:val="00BA035B"/>
    <w:rsid w:val="00BA0C5F"/>
    <w:rsid w:val="00BA1447"/>
    <w:rsid w:val="00BA3658"/>
    <w:rsid w:val="00BA4140"/>
    <w:rsid w:val="00BA45E6"/>
    <w:rsid w:val="00BA50EE"/>
    <w:rsid w:val="00BC65E4"/>
    <w:rsid w:val="00BC756B"/>
    <w:rsid w:val="00BD020D"/>
    <w:rsid w:val="00BD1B70"/>
    <w:rsid w:val="00BD493A"/>
    <w:rsid w:val="00BD4E4D"/>
    <w:rsid w:val="00BD6621"/>
    <w:rsid w:val="00BE2DCF"/>
    <w:rsid w:val="00C01102"/>
    <w:rsid w:val="00C01B68"/>
    <w:rsid w:val="00C045E2"/>
    <w:rsid w:val="00C11279"/>
    <w:rsid w:val="00C11732"/>
    <w:rsid w:val="00C14711"/>
    <w:rsid w:val="00C160B1"/>
    <w:rsid w:val="00C20028"/>
    <w:rsid w:val="00C205CE"/>
    <w:rsid w:val="00C3032E"/>
    <w:rsid w:val="00C32B90"/>
    <w:rsid w:val="00C37A22"/>
    <w:rsid w:val="00C427B6"/>
    <w:rsid w:val="00C5162D"/>
    <w:rsid w:val="00C62DC2"/>
    <w:rsid w:val="00C64791"/>
    <w:rsid w:val="00C65172"/>
    <w:rsid w:val="00C81A32"/>
    <w:rsid w:val="00C85D1A"/>
    <w:rsid w:val="00C90DD3"/>
    <w:rsid w:val="00C9156A"/>
    <w:rsid w:val="00C948D8"/>
    <w:rsid w:val="00CA2C5E"/>
    <w:rsid w:val="00CA41D1"/>
    <w:rsid w:val="00CB10A5"/>
    <w:rsid w:val="00CB1B9D"/>
    <w:rsid w:val="00CB4692"/>
    <w:rsid w:val="00CB70A0"/>
    <w:rsid w:val="00CB7F7E"/>
    <w:rsid w:val="00CC2D59"/>
    <w:rsid w:val="00CC320B"/>
    <w:rsid w:val="00CC3DC0"/>
    <w:rsid w:val="00CC7DA3"/>
    <w:rsid w:val="00CD08B2"/>
    <w:rsid w:val="00CD29BA"/>
    <w:rsid w:val="00CD619C"/>
    <w:rsid w:val="00CE185A"/>
    <w:rsid w:val="00CE34BB"/>
    <w:rsid w:val="00CE4CDA"/>
    <w:rsid w:val="00CE648F"/>
    <w:rsid w:val="00D048C7"/>
    <w:rsid w:val="00D12541"/>
    <w:rsid w:val="00D130D9"/>
    <w:rsid w:val="00D27DB8"/>
    <w:rsid w:val="00D305B8"/>
    <w:rsid w:val="00D30DCE"/>
    <w:rsid w:val="00D34608"/>
    <w:rsid w:val="00D36762"/>
    <w:rsid w:val="00D44824"/>
    <w:rsid w:val="00D4511D"/>
    <w:rsid w:val="00D4597F"/>
    <w:rsid w:val="00D5145E"/>
    <w:rsid w:val="00D53061"/>
    <w:rsid w:val="00D56251"/>
    <w:rsid w:val="00D61FEA"/>
    <w:rsid w:val="00D63CF4"/>
    <w:rsid w:val="00D6627D"/>
    <w:rsid w:val="00D737A4"/>
    <w:rsid w:val="00D859A2"/>
    <w:rsid w:val="00D90CD2"/>
    <w:rsid w:val="00D93A18"/>
    <w:rsid w:val="00D95964"/>
    <w:rsid w:val="00DA20B6"/>
    <w:rsid w:val="00DA20DC"/>
    <w:rsid w:val="00DA3BDC"/>
    <w:rsid w:val="00DA481F"/>
    <w:rsid w:val="00DA6559"/>
    <w:rsid w:val="00DB1310"/>
    <w:rsid w:val="00DC107E"/>
    <w:rsid w:val="00DC1C57"/>
    <w:rsid w:val="00DE4A72"/>
    <w:rsid w:val="00DE4E46"/>
    <w:rsid w:val="00DE7027"/>
    <w:rsid w:val="00DF10B4"/>
    <w:rsid w:val="00DF4AA8"/>
    <w:rsid w:val="00DF4ECA"/>
    <w:rsid w:val="00DF676E"/>
    <w:rsid w:val="00E0516A"/>
    <w:rsid w:val="00E229D1"/>
    <w:rsid w:val="00E302DB"/>
    <w:rsid w:val="00E32546"/>
    <w:rsid w:val="00E360CF"/>
    <w:rsid w:val="00E50762"/>
    <w:rsid w:val="00E5100D"/>
    <w:rsid w:val="00E51CF8"/>
    <w:rsid w:val="00E550C6"/>
    <w:rsid w:val="00E601C3"/>
    <w:rsid w:val="00E659EB"/>
    <w:rsid w:val="00E66D65"/>
    <w:rsid w:val="00E700AC"/>
    <w:rsid w:val="00E71A8C"/>
    <w:rsid w:val="00E80AF3"/>
    <w:rsid w:val="00E90C03"/>
    <w:rsid w:val="00E91664"/>
    <w:rsid w:val="00E935F7"/>
    <w:rsid w:val="00EA2365"/>
    <w:rsid w:val="00EA2711"/>
    <w:rsid w:val="00EA53D7"/>
    <w:rsid w:val="00EB130F"/>
    <w:rsid w:val="00EB6BB8"/>
    <w:rsid w:val="00EB72E8"/>
    <w:rsid w:val="00EC1B92"/>
    <w:rsid w:val="00EC2B46"/>
    <w:rsid w:val="00EC324E"/>
    <w:rsid w:val="00EC772B"/>
    <w:rsid w:val="00ED29C3"/>
    <w:rsid w:val="00EE0ACE"/>
    <w:rsid w:val="00EE5DB0"/>
    <w:rsid w:val="00EE7CF5"/>
    <w:rsid w:val="00EE7FE6"/>
    <w:rsid w:val="00EF694E"/>
    <w:rsid w:val="00F111C0"/>
    <w:rsid w:val="00F13D92"/>
    <w:rsid w:val="00F21910"/>
    <w:rsid w:val="00F33FE1"/>
    <w:rsid w:val="00F373D6"/>
    <w:rsid w:val="00F441CB"/>
    <w:rsid w:val="00F477B2"/>
    <w:rsid w:val="00F47CEB"/>
    <w:rsid w:val="00F50146"/>
    <w:rsid w:val="00F5479E"/>
    <w:rsid w:val="00F55E3B"/>
    <w:rsid w:val="00F7300B"/>
    <w:rsid w:val="00F75E2F"/>
    <w:rsid w:val="00F76633"/>
    <w:rsid w:val="00F7695B"/>
    <w:rsid w:val="00F80249"/>
    <w:rsid w:val="00F817F2"/>
    <w:rsid w:val="00F81E48"/>
    <w:rsid w:val="00F95232"/>
    <w:rsid w:val="00F9696A"/>
    <w:rsid w:val="00FA037B"/>
    <w:rsid w:val="00FA1360"/>
    <w:rsid w:val="00FA28DF"/>
    <w:rsid w:val="00FA2DFF"/>
    <w:rsid w:val="00FB0D43"/>
    <w:rsid w:val="00FB3205"/>
    <w:rsid w:val="00FB5F7C"/>
    <w:rsid w:val="00FB7978"/>
    <w:rsid w:val="00FC6BFC"/>
    <w:rsid w:val="00FC710F"/>
    <w:rsid w:val="00FD2647"/>
    <w:rsid w:val="00FD3062"/>
    <w:rsid w:val="00FD6E06"/>
    <w:rsid w:val="00FD7E67"/>
    <w:rsid w:val="00FE5338"/>
    <w:rsid w:val="00FF1A8E"/>
    <w:rsid w:val="00FF6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D6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B5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A45E6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5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D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31C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5D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31CB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25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5249"/>
    <w:rPr>
      <w:rFonts w:ascii="Segoe UI" w:eastAsia="Times New Roman" w:hAnsi="Segoe UI" w:cs="Segoe UI"/>
      <w:sz w:val="18"/>
      <w:szCs w:val="18"/>
    </w:rPr>
  </w:style>
  <w:style w:type="table" w:styleId="a9">
    <w:name w:val="Table Grid"/>
    <w:basedOn w:val="a1"/>
    <w:uiPriority w:val="59"/>
    <w:rsid w:val="004C3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C01102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941B19"/>
    <w:pPr>
      <w:ind w:left="720"/>
      <w:contextualSpacing/>
    </w:pPr>
  </w:style>
  <w:style w:type="character" w:styleId="ac">
    <w:name w:val="Emphasis"/>
    <w:basedOn w:val="a0"/>
    <w:uiPriority w:val="99"/>
    <w:qFormat/>
    <w:rsid w:val="002876B1"/>
    <w:rPr>
      <w:i/>
      <w:iCs/>
    </w:rPr>
  </w:style>
  <w:style w:type="character" w:styleId="ad">
    <w:name w:val="Strong"/>
    <w:basedOn w:val="a0"/>
    <w:uiPriority w:val="22"/>
    <w:qFormat/>
    <w:rsid w:val="009913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D6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B5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A45E6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5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D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31C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5D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31CB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25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5249"/>
    <w:rPr>
      <w:rFonts w:ascii="Segoe UI" w:eastAsia="Times New Roman" w:hAnsi="Segoe UI" w:cs="Segoe UI"/>
      <w:sz w:val="18"/>
      <w:szCs w:val="18"/>
    </w:rPr>
  </w:style>
  <w:style w:type="table" w:styleId="a9">
    <w:name w:val="Table Grid"/>
    <w:basedOn w:val="a1"/>
    <w:uiPriority w:val="59"/>
    <w:rsid w:val="004C3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C01102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941B19"/>
    <w:pPr>
      <w:ind w:left="720"/>
      <w:contextualSpacing/>
    </w:pPr>
  </w:style>
  <w:style w:type="character" w:styleId="ac">
    <w:name w:val="Emphasis"/>
    <w:basedOn w:val="a0"/>
    <w:uiPriority w:val="99"/>
    <w:qFormat/>
    <w:rsid w:val="002876B1"/>
    <w:rPr>
      <w:i/>
      <w:iCs/>
    </w:rPr>
  </w:style>
  <w:style w:type="character" w:styleId="ad">
    <w:name w:val="Strong"/>
    <w:basedOn w:val="a0"/>
    <w:uiPriority w:val="22"/>
    <w:qFormat/>
    <w:rsid w:val="009913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4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D16E2-62DE-4489-8A4C-E518EA928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24178</Words>
  <Characters>137818</Characters>
  <Application>Microsoft Office Word</Application>
  <DocSecurity>0</DocSecurity>
  <Lines>1148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Коршунова Анастасия Николаевна</cp:lastModifiedBy>
  <cp:revision>57</cp:revision>
  <cp:lastPrinted>2023-09-06T09:43:00Z</cp:lastPrinted>
  <dcterms:created xsi:type="dcterms:W3CDTF">2023-08-28T06:23:00Z</dcterms:created>
  <dcterms:modified xsi:type="dcterms:W3CDTF">2023-09-06T09:43:00Z</dcterms:modified>
</cp:coreProperties>
</file>