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7F" w:rsidRDefault="00602F7F" w:rsidP="00602F7F">
      <w:pPr>
        <w:ind w:right="-82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-634365</wp:posOffset>
                </wp:positionV>
                <wp:extent cx="1533525" cy="6381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F7F" w:rsidRDefault="00602F7F" w:rsidP="00602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4.7pt;margin-top:-49.95pt;width:120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" stroked="f">
                <v:textbox>
                  <w:txbxContent>
                    <w:p w:rsidR="00602F7F" w:rsidRDefault="00602F7F" w:rsidP="00602F7F"/>
                  </w:txbxContent>
                </v:textbox>
              </v:shape>
            </w:pict>
          </mc:Fallback>
        </mc:AlternateContent>
      </w:r>
    </w:p>
    <w:p w:rsidR="00602F7F" w:rsidRDefault="00602F7F" w:rsidP="00602F7F">
      <w:pPr>
        <w:ind w:right="-82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-547370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F7F" w:rsidRDefault="00602F7F" w:rsidP="00602F7F">
      <w:pPr>
        <w:ind w:right="-8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602F7F" w:rsidRPr="00B339FF" w:rsidRDefault="00602F7F" w:rsidP="00602F7F">
      <w:pPr>
        <w:ind w:right="-82" w:firstLine="708"/>
        <w:jc w:val="center"/>
        <w:rPr>
          <w:sz w:val="28"/>
          <w:szCs w:val="28"/>
        </w:rPr>
      </w:pPr>
      <w:r w:rsidRPr="00B339FF">
        <w:rPr>
          <w:sz w:val="28"/>
          <w:szCs w:val="28"/>
        </w:rPr>
        <w:t xml:space="preserve">КАРАТУЗСКИЙ РАЙОННЫЙ </w:t>
      </w:r>
      <w:proofErr w:type="gramStart"/>
      <w:r w:rsidRPr="00B339FF">
        <w:rPr>
          <w:sz w:val="28"/>
          <w:szCs w:val="28"/>
        </w:rPr>
        <w:t>СОВЕТ  ДЕПУТАТОВ</w:t>
      </w:r>
      <w:proofErr w:type="gramEnd"/>
    </w:p>
    <w:p w:rsidR="00602F7F" w:rsidRPr="00B339FF" w:rsidRDefault="00602F7F" w:rsidP="00602F7F">
      <w:pPr>
        <w:ind w:right="-82"/>
        <w:jc w:val="center"/>
        <w:rPr>
          <w:sz w:val="28"/>
          <w:szCs w:val="28"/>
        </w:rPr>
      </w:pPr>
    </w:p>
    <w:p w:rsidR="00602F7F" w:rsidRPr="00B339FF" w:rsidRDefault="00602F7F" w:rsidP="00602F7F">
      <w:pPr>
        <w:ind w:right="-82"/>
        <w:jc w:val="center"/>
        <w:rPr>
          <w:sz w:val="28"/>
          <w:szCs w:val="28"/>
        </w:rPr>
      </w:pPr>
      <w:r w:rsidRPr="00B339FF">
        <w:rPr>
          <w:sz w:val="28"/>
          <w:szCs w:val="28"/>
        </w:rPr>
        <w:t>Р Е Ш Е Н И Е</w:t>
      </w:r>
    </w:p>
    <w:p w:rsidR="00956372" w:rsidRDefault="00956372" w:rsidP="00602F7F">
      <w:pPr>
        <w:rPr>
          <w:sz w:val="28"/>
          <w:szCs w:val="28"/>
        </w:rPr>
      </w:pPr>
    </w:p>
    <w:p w:rsidR="00602F7F" w:rsidRPr="00B339FF" w:rsidRDefault="00956372" w:rsidP="00602F7F">
      <w:pPr>
        <w:rPr>
          <w:sz w:val="28"/>
          <w:szCs w:val="28"/>
        </w:rPr>
      </w:pPr>
      <w:r>
        <w:rPr>
          <w:sz w:val="28"/>
          <w:szCs w:val="28"/>
        </w:rPr>
        <w:t xml:space="preserve">01.2021      </w:t>
      </w:r>
      <w:r w:rsidR="00602F7F" w:rsidRPr="00B339FF">
        <w:rPr>
          <w:sz w:val="28"/>
          <w:szCs w:val="28"/>
        </w:rPr>
        <w:t xml:space="preserve">                         </w:t>
      </w:r>
      <w:r w:rsidR="00602F7F">
        <w:rPr>
          <w:sz w:val="28"/>
          <w:szCs w:val="28"/>
        </w:rPr>
        <w:t xml:space="preserve">         </w:t>
      </w:r>
      <w:r w:rsidR="00602F7F" w:rsidRPr="00B339FF">
        <w:rPr>
          <w:sz w:val="28"/>
          <w:szCs w:val="28"/>
        </w:rPr>
        <w:t xml:space="preserve">  с. Каратузское         </w:t>
      </w:r>
      <w:r w:rsidR="00602F7F">
        <w:rPr>
          <w:sz w:val="28"/>
          <w:szCs w:val="28"/>
        </w:rPr>
        <w:t xml:space="preserve">                             </w:t>
      </w:r>
      <w:r w:rsidR="00602F7F" w:rsidRPr="00B339FF">
        <w:rPr>
          <w:sz w:val="28"/>
          <w:szCs w:val="28"/>
        </w:rPr>
        <w:t>№</w:t>
      </w:r>
    </w:p>
    <w:p w:rsidR="00602F7F" w:rsidRPr="00B339FF" w:rsidRDefault="00602F7F" w:rsidP="00602F7F">
      <w:pPr>
        <w:jc w:val="center"/>
        <w:rPr>
          <w:sz w:val="28"/>
          <w:szCs w:val="28"/>
        </w:rPr>
      </w:pPr>
    </w:p>
    <w:p w:rsidR="00602F7F" w:rsidRDefault="00602F7F" w:rsidP="00602F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    внесении   изменений   в    </w:t>
      </w:r>
      <w:proofErr w:type="gramStart"/>
      <w:r>
        <w:rPr>
          <w:color w:val="000000"/>
          <w:sz w:val="28"/>
          <w:szCs w:val="28"/>
        </w:rPr>
        <w:t>Правила  землепользования</w:t>
      </w:r>
      <w:proofErr w:type="gramEnd"/>
      <w:r>
        <w:rPr>
          <w:color w:val="000000"/>
          <w:sz w:val="28"/>
          <w:szCs w:val="28"/>
        </w:rPr>
        <w:t xml:space="preserve"> и  застройки  сельсоветов Муниципального образования «Каратузский район»</w:t>
      </w:r>
    </w:p>
    <w:p w:rsidR="00602F7F" w:rsidRPr="00B339FF" w:rsidRDefault="00602F7F" w:rsidP="00602F7F">
      <w:pPr>
        <w:ind w:firstLine="540"/>
        <w:jc w:val="both"/>
        <w:rPr>
          <w:sz w:val="28"/>
          <w:szCs w:val="28"/>
        </w:rPr>
      </w:pPr>
    </w:p>
    <w:p w:rsidR="00602F7F" w:rsidRPr="00B339FF" w:rsidRDefault="00602F7F" w:rsidP="00602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 соответствии с Федеральным законом от 06.10.2003 N 131-ФЗ «Об общих принципах организации местного самоуправлен</w:t>
      </w:r>
      <w:r w:rsidR="00EF6C14">
        <w:rPr>
          <w:sz w:val="28"/>
          <w:szCs w:val="28"/>
        </w:rPr>
        <w:t xml:space="preserve">ия в Российской Федерации», со </w:t>
      </w:r>
      <w:r>
        <w:rPr>
          <w:sz w:val="28"/>
          <w:szCs w:val="28"/>
        </w:rPr>
        <w:t>статьями 8 и 32 Градостроительного кодекса РФ,</w:t>
      </w:r>
      <w:r w:rsidRPr="00B339FF">
        <w:rPr>
          <w:sz w:val="28"/>
          <w:szCs w:val="28"/>
        </w:rPr>
        <w:t xml:space="preserve"> руководствуясь Уставом Муниципального образования «Каратузский район</w:t>
      </w:r>
      <w:r w:rsidR="00EF6C14" w:rsidRPr="00B339FF">
        <w:rPr>
          <w:sz w:val="28"/>
          <w:szCs w:val="28"/>
        </w:rPr>
        <w:t>»,</w:t>
      </w:r>
      <w:r w:rsidR="00EF6C14">
        <w:rPr>
          <w:sz w:val="28"/>
          <w:szCs w:val="28"/>
        </w:rPr>
        <w:t xml:space="preserve"> Каратузский</w:t>
      </w:r>
      <w:r>
        <w:rPr>
          <w:sz w:val="28"/>
          <w:szCs w:val="28"/>
        </w:rPr>
        <w:t xml:space="preserve"> р</w:t>
      </w:r>
      <w:r w:rsidRPr="00B339FF">
        <w:rPr>
          <w:sz w:val="28"/>
          <w:szCs w:val="28"/>
        </w:rPr>
        <w:t xml:space="preserve">айонный Совет депутатов РЕШИЛ: </w:t>
      </w:r>
    </w:p>
    <w:p w:rsidR="00602F7F" w:rsidRPr="00EF6C14" w:rsidRDefault="00602F7F" w:rsidP="00EF6C1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39FF">
        <w:t xml:space="preserve">     </w:t>
      </w:r>
      <w:r w:rsidRPr="00B339F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339FF">
        <w:rPr>
          <w:sz w:val="28"/>
          <w:szCs w:val="28"/>
        </w:rPr>
        <w:t xml:space="preserve"> </w:t>
      </w:r>
      <w:r w:rsidRPr="00846A7B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 xml:space="preserve"> изменения в </w:t>
      </w:r>
      <w:r>
        <w:rPr>
          <w:color w:val="000000"/>
          <w:sz w:val="28"/>
          <w:szCs w:val="28"/>
        </w:rPr>
        <w:t>Правила землепользования и застройки</w:t>
      </w:r>
      <w:r>
        <w:rPr>
          <w:color w:val="000000"/>
          <w:sz w:val="28"/>
          <w:szCs w:val="28"/>
        </w:rPr>
        <w:br/>
        <w:t xml:space="preserve">Каратузского, </w:t>
      </w:r>
      <w:proofErr w:type="spellStart"/>
      <w:r>
        <w:rPr>
          <w:color w:val="000000"/>
          <w:sz w:val="28"/>
          <w:szCs w:val="28"/>
        </w:rPr>
        <w:t>Амыльского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Нижнекужебарского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Верхнекужебарского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Моторского</w:t>
      </w:r>
      <w:proofErr w:type="spellEnd"/>
      <w:r>
        <w:rPr>
          <w:color w:val="000000"/>
          <w:sz w:val="28"/>
          <w:szCs w:val="28"/>
        </w:rPr>
        <w:t xml:space="preserve">, Лебедевского, </w:t>
      </w:r>
      <w:proofErr w:type="spellStart"/>
      <w:r>
        <w:rPr>
          <w:color w:val="000000"/>
          <w:sz w:val="28"/>
          <w:szCs w:val="28"/>
        </w:rPr>
        <w:t>Таскинского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Таятского</w:t>
      </w:r>
      <w:proofErr w:type="spellEnd"/>
      <w:r>
        <w:rPr>
          <w:color w:val="000000"/>
          <w:sz w:val="28"/>
          <w:szCs w:val="28"/>
        </w:rPr>
        <w:t xml:space="preserve">, Нижнекурятского, </w:t>
      </w:r>
      <w:proofErr w:type="spellStart"/>
      <w:r>
        <w:rPr>
          <w:color w:val="000000"/>
          <w:sz w:val="28"/>
          <w:szCs w:val="28"/>
        </w:rPr>
        <w:t>Уджейского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Сагайского</w:t>
      </w:r>
      <w:proofErr w:type="spellEnd"/>
      <w:r>
        <w:rPr>
          <w:color w:val="000000"/>
          <w:sz w:val="28"/>
          <w:szCs w:val="28"/>
        </w:rPr>
        <w:t xml:space="preserve">, Черемушинского, </w:t>
      </w:r>
      <w:proofErr w:type="spellStart"/>
      <w:r>
        <w:rPr>
          <w:color w:val="000000"/>
          <w:sz w:val="28"/>
          <w:szCs w:val="28"/>
        </w:rPr>
        <w:t>Старокопского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Качульского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D2005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ов,  </w:t>
      </w:r>
      <w:r w:rsidR="00956372">
        <w:rPr>
          <w:color w:val="000000"/>
          <w:sz w:val="28"/>
          <w:szCs w:val="28"/>
        </w:rPr>
        <w:t>изложив статьи 12,13,14,15,16,17,18</w:t>
      </w:r>
      <w:r w:rsidR="00B0054E">
        <w:rPr>
          <w:color w:val="000000"/>
          <w:sz w:val="28"/>
          <w:szCs w:val="28"/>
        </w:rPr>
        <w:t>,19</w:t>
      </w:r>
      <w:r w:rsidR="00EF6C14">
        <w:rPr>
          <w:color w:val="000000"/>
          <w:sz w:val="28"/>
          <w:szCs w:val="28"/>
        </w:rPr>
        <w:t xml:space="preserve"> приложений №№ 1,2,3,4,5,6,7,8,9,10,11,12,13,14 </w:t>
      </w:r>
      <w:r w:rsidR="00956372">
        <w:rPr>
          <w:color w:val="000000"/>
          <w:sz w:val="28"/>
          <w:szCs w:val="28"/>
        </w:rPr>
        <w:t>решения Каратузского районного Совета депутатов</w:t>
      </w:r>
      <w:r w:rsidR="00EF6C14">
        <w:rPr>
          <w:color w:val="000000"/>
          <w:sz w:val="28"/>
          <w:szCs w:val="28"/>
        </w:rPr>
        <w:t xml:space="preserve"> </w:t>
      </w:r>
      <w:r w:rsidR="00956372">
        <w:rPr>
          <w:color w:val="000000"/>
          <w:sz w:val="28"/>
          <w:szCs w:val="28"/>
        </w:rPr>
        <w:t xml:space="preserve">№ 18-148 от 21.12.2017 года </w:t>
      </w:r>
      <w:r w:rsidR="00EF6C14">
        <w:rPr>
          <w:color w:val="000000"/>
          <w:sz w:val="28"/>
          <w:szCs w:val="28"/>
        </w:rPr>
        <w:t>« О внесении изменений в Правила землепользования и застройки сельсоветов Муниципального образования «Каратузский район»,</w:t>
      </w:r>
      <w:r w:rsidR="00956372">
        <w:rPr>
          <w:color w:val="000000"/>
          <w:sz w:val="28"/>
          <w:szCs w:val="28"/>
        </w:rPr>
        <w:t xml:space="preserve"> в редакции согласно приложения 1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02F7F" w:rsidRDefault="00602F7F" w:rsidP="00EF6C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95637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над</w:t>
      </w:r>
      <w:r w:rsidRPr="00B339F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законности и </w:t>
      </w:r>
      <w:proofErr w:type="gramStart"/>
      <w:r w:rsidRPr="00B339FF">
        <w:rPr>
          <w:sz w:val="28"/>
          <w:szCs w:val="28"/>
        </w:rPr>
        <w:t>охране  обще</w:t>
      </w:r>
      <w:r w:rsidR="00EF6C14">
        <w:rPr>
          <w:sz w:val="28"/>
          <w:szCs w:val="28"/>
        </w:rPr>
        <w:t>ственного</w:t>
      </w:r>
      <w:proofErr w:type="gramEnd"/>
      <w:r w:rsidR="00EF6C14">
        <w:rPr>
          <w:sz w:val="28"/>
          <w:szCs w:val="28"/>
        </w:rPr>
        <w:t xml:space="preserve"> порядка (</w:t>
      </w:r>
      <w:proofErr w:type="spellStart"/>
      <w:r w:rsidR="00EF6C14">
        <w:rPr>
          <w:sz w:val="28"/>
          <w:szCs w:val="28"/>
        </w:rPr>
        <w:t>А.В.Бондарь</w:t>
      </w:r>
      <w:proofErr w:type="spellEnd"/>
      <w:r w:rsidRPr="00B339FF">
        <w:rPr>
          <w:sz w:val="28"/>
          <w:szCs w:val="28"/>
        </w:rPr>
        <w:t xml:space="preserve">). </w:t>
      </w:r>
    </w:p>
    <w:p w:rsidR="00602F7F" w:rsidRPr="00C425FD" w:rsidRDefault="00602F7F" w:rsidP="00602F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решение </w:t>
      </w:r>
      <w:r w:rsidRPr="00C425FD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5" w:history="1">
        <w:r w:rsidRPr="00C425FD">
          <w:rPr>
            <w:rStyle w:val="a3"/>
            <w:sz w:val="28"/>
            <w:szCs w:val="28"/>
          </w:rPr>
          <w:t>www.karatuzraion.ru</w:t>
        </w:r>
      </w:hyperlink>
      <w:r w:rsidRPr="00C425FD">
        <w:rPr>
          <w:sz w:val="28"/>
          <w:szCs w:val="28"/>
        </w:rPr>
        <w:t>.</w:t>
      </w:r>
    </w:p>
    <w:p w:rsidR="00602F7F" w:rsidRPr="00B339FF" w:rsidRDefault="00602F7F" w:rsidP="00602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25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</w:t>
      </w:r>
      <w:r w:rsidRPr="00C425FD">
        <w:rPr>
          <w:sz w:val="28"/>
          <w:szCs w:val="28"/>
        </w:rPr>
        <w:t>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602F7F" w:rsidRPr="00B339FF" w:rsidRDefault="00602F7F" w:rsidP="00602F7F">
      <w:pPr>
        <w:jc w:val="both"/>
        <w:rPr>
          <w:sz w:val="28"/>
          <w:szCs w:val="28"/>
        </w:rPr>
      </w:pPr>
    </w:p>
    <w:p w:rsidR="00602F7F" w:rsidRDefault="00602F7F" w:rsidP="00602F7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602F7F" w:rsidRPr="00C40829" w:rsidTr="004A3516">
        <w:tc>
          <w:tcPr>
            <w:tcW w:w="4785" w:type="dxa"/>
            <w:shd w:val="clear" w:color="auto" w:fill="auto"/>
          </w:tcPr>
          <w:p w:rsidR="00602F7F" w:rsidRPr="00C40829" w:rsidRDefault="00602F7F" w:rsidP="004A3516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>Председатель районного</w:t>
            </w:r>
          </w:p>
          <w:p w:rsidR="00602F7F" w:rsidRPr="00C40829" w:rsidRDefault="00602F7F" w:rsidP="004A3516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 xml:space="preserve">Совета депутатов                                                                  </w:t>
            </w:r>
          </w:p>
          <w:p w:rsidR="00602F7F" w:rsidRPr="00C40829" w:rsidRDefault="00602F7F" w:rsidP="004A351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02F7F" w:rsidRPr="00C40829" w:rsidRDefault="00602F7F" w:rsidP="004A3516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>_________________</w:t>
            </w:r>
            <w:proofErr w:type="spellStart"/>
            <w:r w:rsidRPr="00C40829">
              <w:rPr>
                <w:rFonts w:eastAsia="Calibri"/>
                <w:sz w:val="28"/>
                <w:szCs w:val="28"/>
              </w:rPr>
              <w:t>Г.И.Кулакова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602F7F" w:rsidRPr="00C40829" w:rsidRDefault="00602F7F" w:rsidP="004A3516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>Глава Каратузского района</w:t>
            </w:r>
          </w:p>
          <w:p w:rsidR="00602F7F" w:rsidRPr="00C40829" w:rsidRDefault="00602F7F" w:rsidP="004A351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02F7F" w:rsidRPr="00C40829" w:rsidRDefault="00602F7F" w:rsidP="004A351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02F7F" w:rsidRPr="00C40829" w:rsidRDefault="00602F7F" w:rsidP="004A3516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>_________________К.А.Тюнин</w:t>
            </w:r>
          </w:p>
          <w:p w:rsidR="00602F7F" w:rsidRDefault="00602F7F" w:rsidP="004A351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85AFA" w:rsidRDefault="00385AFA" w:rsidP="004A351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85AFA" w:rsidRDefault="00385AFA" w:rsidP="004A351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85AFA" w:rsidRDefault="00385AFA" w:rsidP="004A351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85AFA" w:rsidRPr="00C40829" w:rsidRDefault="00385AFA" w:rsidP="004A351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02F7F" w:rsidRPr="00B339FF" w:rsidRDefault="00602F7F" w:rsidP="00602F7F">
      <w:pPr>
        <w:jc w:val="both"/>
        <w:rPr>
          <w:sz w:val="28"/>
          <w:szCs w:val="28"/>
        </w:rPr>
      </w:pPr>
    </w:p>
    <w:p w:rsidR="00385AFA" w:rsidRPr="00070053" w:rsidRDefault="00385AFA" w:rsidP="00385AFA">
      <w:pPr>
        <w:ind w:left="6021"/>
        <w:jc w:val="both"/>
        <w:rPr>
          <w:sz w:val="20"/>
          <w:szCs w:val="20"/>
        </w:rPr>
      </w:pPr>
      <w:r w:rsidRPr="00070053">
        <w:rPr>
          <w:sz w:val="20"/>
          <w:szCs w:val="20"/>
        </w:rPr>
        <w:lastRenderedPageBreak/>
        <w:t xml:space="preserve">Приложение№ 1 к решению  </w:t>
      </w:r>
    </w:p>
    <w:p w:rsidR="00385AFA" w:rsidRPr="00070053" w:rsidRDefault="00385AFA" w:rsidP="00385AFA">
      <w:pPr>
        <w:ind w:left="357"/>
        <w:jc w:val="both"/>
        <w:rPr>
          <w:sz w:val="20"/>
          <w:szCs w:val="20"/>
        </w:rPr>
      </w:pPr>
      <w:r w:rsidRPr="00070053">
        <w:rPr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Pr="00070053">
        <w:rPr>
          <w:sz w:val="20"/>
          <w:szCs w:val="20"/>
        </w:rPr>
        <w:t>Каратузского  районного</w:t>
      </w:r>
      <w:proofErr w:type="gramEnd"/>
    </w:p>
    <w:p w:rsidR="00385AFA" w:rsidRPr="00070053" w:rsidRDefault="00385AFA" w:rsidP="00385AFA">
      <w:pPr>
        <w:ind w:left="357"/>
        <w:jc w:val="both"/>
        <w:rPr>
          <w:sz w:val="20"/>
          <w:szCs w:val="20"/>
        </w:rPr>
      </w:pPr>
      <w:r w:rsidRPr="00070053">
        <w:rPr>
          <w:sz w:val="20"/>
          <w:szCs w:val="20"/>
        </w:rPr>
        <w:t xml:space="preserve">                                                                                                                   Совета депутатов</w:t>
      </w:r>
    </w:p>
    <w:p w:rsidR="00385AFA" w:rsidRPr="001E6A25" w:rsidRDefault="00385AFA" w:rsidP="001E6A25">
      <w:pPr>
        <w:ind w:left="357"/>
        <w:jc w:val="both"/>
        <w:rPr>
          <w:sz w:val="20"/>
          <w:szCs w:val="20"/>
        </w:rPr>
      </w:pPr>
      <w:r w:rsidRPr="00070053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№_________</w:t>
      </w:r>
      <w:r w:rsidRPr="0007005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  _</w:t>
      </w:r>
      <w:proofErr w:type="gramEnd"/>
      <w:r>
        <w:rPr>
          <w:sz w:val="20"/>
          <w:szCs w:val="20"/>
        </w:rPr>
        <w:t>__01.2021</w:t>
      </w:r>
      <w:r w:rsidR="001E6A25">
        <w:rPr>
          <w:sz w:val="20"/>
          <w:szCs w:val="20"/>
        </w:rPr>
        <w:t xml:space="preserve"> </w:t>
      </w:r>
      <w:r w:rsidRPr="00B339FF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B339FF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385AFA" w:rsidRPr="00AD1FBE" w:rsidRDefault="00385AFA" w:rsidP="00385AFA">
      <w:pPr>
        <w:keepNext/>
        <w:spacing w:before="240" w:after="60"/>
        <w:ind w:firstLine="708"/>
        <w:jc w:val="both"/>
        <w:outlineLvl w:val="0"/>
        <w:rPr>
          <w:b/>
          <w:kern w:val="32"/>
          <w:sz w:val="28"/>
          <w:szCs w:val="28"/>
        </w:rPr>
      </w:pPr>
      <w:r w:rsidRPr="00AD1FBE">
        <w:rPr>
          <w:b/>
          <w:kern w:val="32"/>
          <w:sz w:val="28"/>
          <w:szCs w:val="28"/>
        </w:rPr>
        <w:t xml:space="preserve">Статья </w:t>
      </w:r>
      <w:r>
        <w:rPr>
          <w:b/>
          <w:kern w:val="32"/>
          <w:sz w:val="28"/>
          <w:szCs w:val="28"/>
        </w:rPr>
        <w:t>1</w:t>
      </w:r>
      <w:r w:rsidRPr="00AD1FBE">
        <w:rPr>
          <w:b/>
          <w:kern w:val="32"/>
          <w:sz w:val="28"/>
          <w:szCs w:val="28"/>
        </w:rPr>
        <w:t>2. Виды, состав и кодовое обозначение территориальных зон, выделенных на карте градостроительного зонирования</w:t>
      </w:r>
    </w:p>
    <w:p w:rsidR="00385AFA" w:rsidRPr="00AD1FBE" w:rsidRDefault="00385AFA" w:rsidP="001E6A25">
      <w:pPr>
        <w:keepNext/>
        <w:jc w:val="both"/>
        <w:outlineLvl w:val="0"/>
        <w:rPr>
          <w:kern w:val="32"/>
          <w:sz w:val="28"/>
          <w:szCs w:val="28"/>
        </w:rPr>
      </w:pPr>
      <w:r w:rsidRPr="00AD1FBE">
        <w:rPr>
          <w:kern w:val="32"/>
          <w:sz w:val="28"/>
          <w:szCs w:val="28"/>
        </w:rPr>
        <w:t>На карте градостроительного зонирования установлены следующие виды территориальных зон:</w:t>
      </w:r>
    </w:p>
    <w:p w:rsidR="00385AFA" w:rsidRPr="00AD1FBE" w:rsidRDefault="00385AFA" w:rsidP="001E6A25">
      <w:pPr>
        <w:keepNext/>
        <w:jc w:val="both"/>
        <w:outlineLvl w:val="0"/>
        <w:rPr>
          <w:kern w:val="32"/>
          <w:sz w:val="28"/>
          <w:szCs w:val="28"/>
        </w:rPr>
      </w:pPr>
      <w:r w:rsidRPr="00AD1FBE">
        <w:rPr>
          <w:kern w:val="32"/>
          <w:sz w:val="28"/>
          <w:szCs w:val="28"/>
        </w:rPr>
        <w:t>Жилая зона – (Ж);</w:t>
      </w:r>
    </w:p>
    <w:p w:rsidR="00385AFA" w:rsidRPr="00AD1FBE" w:rsidRDefault="00385AFA" w:rsidP="001E6A25">
      <w:pPr>
        <w:keepNext/>
        <w:jc w:val="both"/>
        <w:outlineLvl w:val="0"/>
        <w:rPr>
          <w:kern w:val="32"/>
          <w:sz w:val="28"/>
          <w:szCs w:val="28"/>
        </w:rPr>
      </w:pPr>
      <w:r w:rsidRPr="00AD1FBE">
        <w:rPr>
          <w:kern w:val="32"/>
          <w:sz w:val="28"/>
          <w:szCs w:val="28"/>
        </w:rPr>
        <w:t>Общественно-деловая зона – (О</w:t>
      </w:r>
      <w:r>
        <w:rPr>
          <w:kern w:val="32"/>
          <w:sz w:val="28"/>
          <w:szCs w:val="28"/>
        </w:rPr>
        <w:t>Д</w:t>
      </w:r>
      <w:r w:rsidRPr="00AD1FBE">
        <w:rPr>
          <w:kern w:val="32"/>
          <w:sz w:val="28"/>
          <w:szCs w:val="28"/>
        </w:rPr>
        <w:t>);</w:t>
      </w:r>
    </w:p>
    <w:p w:rsidR="00385AFA" w:rsidRDefault="00385AFA" w:rsidP="001E6A25">
      <w:pPr>
        <w:keepNext/>
        <w:jc w:val="both"/>
        <w:outlineLvl w:val="0"/>
        <w:rPr>
          <w:kern w:val="32"/>
          <w:sz w:val="28"/>
          <w:szCs w:val="28"/>
        </w:rPr>
      </w:pPr>
      <w:r w:rsidRPr="00AD1FBE">
        <w:rPr>
          <w:kern w:val="32"/>
          <w:sz w:val="28"/>
          <w:szCs w:val="28"/>
        </w:rPr>
        <w:t xml:space="preserve">Зона производственной, инженерной и транспортной </w:t>
      </w:r>
      <w:r w:rsidRPr="00AD1FBE">
        <w:rPr>
          <w:bCs/>
          <w:sz w:val="28"/>
          <w:szCs w:val="28"/>
        </w:rPr>
        <w:t xml:space="preserve">инфраструктуры </w:t>
      </w:r>
      <w:r w:rsidRPr="00AD1FBE">
        <w:rPr>
          <w:kern w:val="32"/>
          <w:sz w:val="28"/>
          <w:szCs w:val="28"/>
        </w:rPr>
        <w:t>– (П);</w:t>
      </w:r>
    </w:p>
    <w:p w:rsidR="00385AFA" w:rsidRDefault="00385AFA" w:rsidP="001E6A25">
      <w:pPr>
        <w:keepNext/>
        <w:jc w:val="both"/>
        <w:outlineLvl w:val="0"/>
        <w:rPr>
          <w:kern w:val="32"/>
          <w:sz w:val="28"/>
          <w:szCs w:val="28"/>
        </w:rPr>
      </w:pPr>
      <w:r w:rsidRPr="00AD1FBE">
        <w:rPr>
          <w:kern w:val="32"/>
          <w:sz w:val="28"/>
          <w:szCs w:val="28"/>
        </w:rPr>
        <w:t>Зона рекреационного назначения – (Р);</w:t>
      </w:r>
    </w:p>
    <w:p w:rsidR="00385AFA" w:rsidRPr="00AD1FBE" w:rsidRDefault="00385AFA" w:rsidP="001E6A25">
      <w:pPr>
        <w:keepNext/>
        <w:jc w:val="both"/>
        <w:outlineLvl w:val="0"/>
        <w:rPr>
          <w:kern w:val="32"/>
          <w:sz w:val="28"/>
          <w:szCs w:val="28"/>
        </w:rPr>
      </w:pPr>
      <w:r w:rsidRPr="00AD1FBE">
        <w:rPr>
          <w:kern w:val="32"/>
          <w:sz w:val="28"/>
          <w:szCs w:val="28"/>
        </w:rPr>
        <w:t>Зона сельскохозяйственного назначения – (</w:t>
      </w:r>
      <w:proofErr w:type="spellStart"/>
      <w:r w:rsidRPr="00AD1FBE">
        <w:rPr>
          <w:kern w:val="32"/>
          <w:sz w:val="28"/>
          <w:szCs w:val="28"/>
        </w:rPr>
        <w:t>Сх</w:t>
      </w:r>
      <w:proofErr w:type="spellEnd"/>
      <w:r w:rsidRPr="00AD1FBE">
        <w:rPr>
          <w:kern w:val="32"/>
          <w:sz w:val="28"/>
          <w:szCs w:val="28"/>
        </w:rPr>
        <w:t>);</w:t>
      </w:r>
    </w:p>
    <w:p w:rsidR="00385AFA" w:rsidRPr="00AD1FBE" w:rsidRDefault="00385AFA" w:rsidP="001E6A25">
      <w:pPr>
        <w:keepNext/>
        <w:jc w:val="both"/>
        <w:outlineLvl w:val="0"/>
        <w:rPr>
          <w:kern w:val="32"/>
          <w:sz w:val="28"/>
          <w:szCs w:val="28"/>
        </w:rPr>
      </w:pPr>
      <w:r w:rsidRPr="00AD1FBE">
        <w:rPr>
          <w:kern w:val="32"/>
          <w:sz w:val="28"/>
          <w:szCs w:val="28"/>
        </w:rPr>
        <w:t>Зона специального назначения – (</w:t>
      </w:r>
      <w:proofErr w:type="spellStart"/>
      <w:r w:rsidRPr="00AD1FBE">
        <w:rPr>
          <w:kern w:val="32"/>
          <w:sz w:val="28"/>
          <w:szCs w:val="28"/>
        </w:rPr>
        <w:t>Сп</w:t>
      </w:r>
      <w:proofErr w:type="spellEnd"/>
      <w:r w:rsidRPr="00AD1FBE">
        <w:rPr>
          <w:kern w:val="32"/>
          <w:sz w:val="28"/>
          <w:szCs w:val="28"/>
        </w:rPr>
        <w:t>);</w:t>
      </w:r>
    </w:p>
    <w:p w:rsidR="00385AFA" w:rsidRPr="00AD1FBE" w:rsidRDefault="00385AFA" w:rsidP="00385AFA">
      <w:pPr>
        <w:keepNext/>
        <w:spacing w:before="240" w:after="60"/>
        <w:jc w:val="both"/>
        <w:outlineLvl w:val="1"/>
        <w:rPr>
          <w:bCs/>
          <w:iCs/>
          <w:sz w:val="28"/>
          <w:szCs w:val="28"/>
          <w:lang w:eastAsia="x-none"/>
        </w:rPr>
      </w:pPr>
      <w:r w:rsidRPr="00AD1FBE">
        <w:rPr>
          <w:b/>
          <w:bCs/>
          <w:iCs/>
          <w:sz w:val="28"/>
          <w:szCs w:val="28"/>
          <w:lang w:eastAsia="x-none"/>
        </w:rPr>
        <w:t xml:space="preserve">Статья </w:t>
      </w:r>
      <w:r>
        <w:rPr>
          <w:b/>
          <w:bCs/>
          <w:iCs/>
          <w:sz w:val="28"/>
          <w:szCs w:val="28"/>
          <w:lang w:eastAsia="x-none"/>
        </w:rPr>
        <w:t>13</w:t>
      </w:r>
      <w:r w:rsidRPr="00AD1FBE">
        <w:rPr>
          <w:b/>
          <w:bCs/>
          <w:iCs/>
          <w:sz w:val="28"/>
          <w:szCs w:val="28"/>
          <w:lang w:eastAsia="x-none"/>
        </w:rPr>
        <w:t xml:space="preserve">.  </w:t>
      </w:r>
      <w:r w:rsidRPr="00AD1FBE">
        <w:rPr>
          <w:b/>
          <w:bCs/>
          <w:iCs/>
          <w:sz w:val="28"/>
          <w:szCs w:val="28"/>
          <w:lang w:val="x-none" w:eastAsia="x-none"/>
        </w:rPr>
        <w:t>Жилая зона – (Ж)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spacing w:before="120" w:after="120"/>
        <w:ind w:firstLine="510"/>
        <w:jc w:val="both"/>
        <w:rPr>
          <w:rFonts w:eastAsia="Calibri"/>
          <w:b/>
          <w:sz w:val="28"/>
          <w:szCs w:val="28"/>
        </w:rPr>
      </w:pPr>
      <w:r w:rsidRPr="00AD1FBE">
        <w:rPr>
          <w:rFonts w:eastAsia="Calibri"/>
          <w:b/>
          <w:sz w:val="28"/>
          <w:szCs w:val="28"/>
        </w:rPr>
        <w:t>Основные виды разрешенного использования: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жилая застройка;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для индивидуального жилищного строительства;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sz w:val="28"/>
          <w:szCs w:val="28"/>
        </w:rPr>
        <w:t>- для ведения личного подсобного хозяйства (приусадебный земельный участок);</w:t>
      </w:r>
      <w:r w:rsidRPr="00AD1FBE">
        <w:rPr>
          <w:rFonts w:eastAsia="Calibri"/>
          <w:sz w:val="28"/>
          <w:szCs w:val="28"/>
        </w:rPr>
        <w:t xml:space="preserve"> 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 xml:space="preserve">- малоэтажная многоквартирная жилая застройка;  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>- блокированная жилая застройка;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>- земельные участки общего назначения;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ведение садоводства;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ведение огородничества;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хранение автотранспорта;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</w:t>
      </w:r>
      <w:r w:rsidRPr="00AD1FBE">
        <w:rPr>
          <w:rFonts w:eastAsia="Calibri"/>
          <w:sz w:val="28"/>
          <w:szCs w:val="28"/>
        </w:rPr>
        <w:tab/>
        <w:t>социальное обслуживание;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предпринимательство;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оказание услуг связи;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коммунальное обслуживание;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предоставление коммунальных услуг;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бытовое обслуживание;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</w:t>
      </w:r>
      <w:r w:rsidRPr="00AD1FBE">
        <w:rPr>
          <w:rFonts w:eastAsia="Calibri"/>
          <w:sz w:val="28"/>
          <w:szCs w:val="28"/>
        </w:rPr>
        <w:tab/>
        <w:t xml:space="preserve">амбулаторно-поликлиническое обслуживание; 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</w:t>
      </w:r>
      <w:r w:rsidRPr="00AD1FBE">
        <w:rPr>
          <w:rFonts w:eastAsia="Calibri"/>
          <w:sz w:val="28"/>
          <w:szCs w:val="28"/>
        </w:rPr>
        <w:tab/>
        <w:t>культурное развитие;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историко-культурная деятельность;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рынки;</w:t>
      </w:r>
    </w:p>
    <w:p w:rsidR="00385AFA" w:rsidRPr="00AD1FBE" w:rsidRDefault="00385AFA" w:rsidP="00385AFA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AD1FBE">
        <w:rPr>
          <w:sz w:val="28"/>
          <w:szCs w:val="28"/>
          <w:lang w:eastAsia="ar-SA"/>
        </w:rPr>
        <w:t xml:space="preserve">       - магазины;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 xml:space="preserve">       - общественное питание; </w:t>
      </w:r>
    </w:p>
    <w:p w:rsidR="00385AFA" w:rsidRPr="00AD1FBE" w:rsidRDefault="00385AFA" w:rsidP="00385AFA">
      <w:pPr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 xml:space="preserve">        - обеспечение внутреннего правопорядка;</w:t>
      </w:r>
    </w:p>
    <w:p w:rsidR="00385AFA" w:rsidRDefault="00385AFA" w:rsidP="00385AFA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- площадки для занятий спортом;</w:t>
      </w:r>
    </w:p>
    <w:p w:rsidR="00385AFA" w:rsidRDefault="00385AFA" w:rsidP="00385AFA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- стоянки транспорта общего пользования;  </w:t>
      </w:r>
    </w:p>
    <w:p w:rsidR="00385AFA" w:rsidRDefault="00385AFA" w:rsidP="00385AFA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- земельные участки (территории) общего пользования;</w:t>
      </w:r>
    </w:p>
    <w:p w:rsidR="00385AFA" w:rsidRDefault="00385AFA" w:rsidP="00385AFA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- </w:t>
      </w:r>
      <w:proofErr w:type="spellStart"/>
      <w:r>
        <w:rPr>
          <w:rFonts w:eastAsia="Calibri"/>
          <w:bCs/>
          <w:sz w:val="28"/>
          <w:szCs w:val="28"/>
        </w:rPr>
        <w:t>улично</w:t>
      </w:r>
      <w:proofErr w:type="spellEnd"/>
      <w:r>
        <w:rPr>
          <w:rFonts w:eastAsia="Calibri"/>
          <w:bCs/>
          <w:sz w:val="28"/>
          <w:szCs w:val="28"/>
        </w:rPr>
        <w:t xml:space="preserve"> – дорожная сеть;</w:t>
      </w:r>
    </w:p>
    <w:p w:rsidR="00385AFA" w:rsidRDefault="00385AFA" w:rsidP="00385AFA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- благоустройство территории;</w:t>
      </w:r>
    </w:p>
    <w:p w:rsidR="00385AFA" w:rsidRDefault="00385AFA" w:rsidP="00385AFA">
      <w:pPr>
        <w:jc w:val="both"/>
        <w:rPr>
          <w:rFonts w:eastAsia="Calibri"/>
          <w:bCs/>
          <w:sz w:val="28"/>
          <w:szCs w:val="28"/>
        </w:rPr>
      </w:pPr>
    </w:p>
    <w:p w:rsidR="00385AFA" w:rsidRDefault="00385AFA" w:rsidP="00385AF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       </w:t>
      </w:r>
      <w:r w:rsidRPr="00AD1FBE">
        <w:rPr>
          <w:rFonts w:eastAsia="Calibri"/>
          <w:b/>
          <w:sz w:val="28"/>
          <w:szCs w:val="28"/>
        </w:rPr>
        <w:t>Условно разрешенные виды использования:</w:t>
      </w:r>
    </w:p>
    <w:p w:rsidR="00385AFA" w:rsidRDefault="00385AFA" w:rsidP="00385AFA">
      <w:pPr>
        <w:jc w:val="both"/>
        <w:rPr>
          <w:rFonts w:eastAsia="Calibri"/>
          <w:sz w:val="28"/>
          <w:szCs w:val="28"/>
        </w:rPr>
      </w:pPr>
      <w:r w:rsidRPr="00EA6A50">
        <w:rPr>
          <w:rFonts w:eastAsia="Calibri"/>
          <w:sz w:val="28"/>
          <w:szCs w:val="28"/>
        </w:rPr>
        <w:t xml:space="preserve">       -</w:t>
      </w:r>
      <w:r>
        <w:rPr>
          <w:rFonts w:eastAsia="Calibri"/>
          <w:sz w:val="28"/>
          <w:szCs w:val="28"/>
        </w:rPr>
        <w:t xml:space="preserve"> </w:t>
      </w:r>
      <w:r w:rsidRPr="00EA6A50">
        <w:rPr>
          <w:rFonts w:eastAsia="Calibri"/>
          <w:sz w:val="28"/>
          <w:szCs w:val="28"/>
        </w:rPr>
        <w:t>гостиничное обслуживание</w:t>
      </w:r>
      <w:r>
        <w:rPr>
          <w:rFonts w:eastAsia="Calibri"/>
          <w:sz w:val="28"/>
          <w:szCs w:val="28"/>
        </w:rPr>
        <w:t>;</w:t>
      </w:r>
    </w:p>
    <w:p w:rsidR="00385AFA" w:rsidRPr="00EA6A50" w:rsidRDefault="00385AFA" w:rsidP="00385AFA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- развлечение;</w:t>
      </w:r>
    </w:p>
    <w:p w:rsidR="00385AFA" w:rsidRDefault="00385AFA" w:rsidP="00385AFA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AD1FBE">
        <w:rPr>
          <w:sz w:val="28"/>
          <w:szCs w:val="28"/>
          <w:lang w:eastAsia="ar-SA"/>
        </w:rPr>
        <w:t xml:space="preserve">       - религиозное использование;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амбулаторное ветеринарное обслуживание;</w:t>
      </w:r>
    </w:p>
    <w:p w:rsidR="00385AFA" w:rsidRPr="00AD1FBE" w:rsidRDefault="00385AFA" w:rsidP="00385AFA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- приюты для животных;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283D4C">
        <w:rPr>
          <w:rFonts w:eastAsia="Calibri"/>
          <w:bCs/>
          <w:color w:val="000000" w:themeColor="text1"/>
          <w:sz w:val="28"/>
          <w:szCs w:val="28"/>
        </w:rPr>
        <w:t>- ремонт автомобилей</w:t>
      </w:r>
      <w:r>
        <w:rPr>
          <w:rFonts w:eastAsia="Calibri"/>
          <w:bCs/>
          <w:color w:val="000000" w:themeColor="text1"/>
          <w:sz w:val="28"/>
          <w:szCs w:val="28"/>
        </w:rPr>
        <w:t>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- объекты дорожного сервиса;</w:t>
      </w:r>
    </w:p>
    <w:p w:rsidR="00385AFA" w:rsidRPr="00283D4C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- пищевая промышленность;</w:t>
      </w:r>
    </w:p>
    <w:p w:rsidR="00385AFA" w:rsidRPr="001E6A25" w:rsidRDefault="00385AFA" w:rsidP="001E6A25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283D4C">
        <w:rPr>
          <w:rFonts w:eastAsia="Calibri"/>
          <w:bCs/>
          <w:color w:val="000000" w:themeColor="text1"/>
          <w:sz w:val="28"/>
          <w:szCs w:val="28"/>
        </w:rPr>
        <w:t>- связь</w:t>
      </w:r>
      <w:r>
        <w:rPr>
          <w:rFonts w:eastAsia="Calibri"/>
          <w:bCs/>
          <w:color w:val="000000" w:themeColor="text1"/>
          <w:sz w:val="28"/>
          <w:szCs w:val="28"/>
        </w:rPr>
        <w:t>.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spacing w:before="120" w:after="120"/>
        <w:ind w:firstLine="510"/>
        <w:jc w:val="both"/>
        <w:rPr>
          <w:rFonts w:eastAsia="Calibri"/>
          <w:b/>
          <w:sz w:val="28"/>
          <w:szCs w:val="28"/>
        </w:rPr>
      </w:pPr>
      <w:r w:rsidRPr="00AD1FBE">
        <w:rPr>
          <w:rFonts w:eastAsia="Calibri"/>
          <w:b/>
          <w:sz w:val="28"/>
          <w:szCs w:val="28"/>
        </w:rPr>
        <w:t>Предельные параметры разрешенного строительства:</w:t>
      </w:r>
    </w:p>
    <w:p w:rsidR="00385AFA" w:rsidRPr="00AD1FBE" w:rsidRDefault="00385AFA" w:rsidP="00385AFA">
      <w:pPr>
        <w:ind w:firstLine="510"/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>- этажность жилых домов – не выше 3-</w:t>
      </w:r>
      <w:proofErr w:type="gramStart"/>
      <w:r w:rsidRPr="00AD1FBE">
        <w:rPr>
          <w:rFonts w:eastAsia="Calibri"/>
          <w:bCs/>
          <w:sz w:val="28"/>
          <w:szCs w:val="28"/>
        </w:rPr>
        <w:t>х  надземных</w:t>
      </w:r>
      <w:proofErr w:type="gramEnd"/>
      <w:r w:rsidRPr="00AD1FBE">
        <w:rPr>
          <w:rFonts w:eastAsia="Calibri"/>
          <w:bCs/>
          <w:sz w:val="28"/>
          <w:szCs w:val="28"/>
        </w:rPr>
        <w:t xml:space="preserve"> этажей;</w:t>
      </w:r>
    </w:p>
    <w:p w:rsidR="00385AFA" w:rsidRPr="00AD1FBE" w:rsidRDefault="00385AFA" w:rsidP="00385AFA">
      <w:pPr>
        <w:ind w:firstLine="510"/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 xml:space="preserve">- площадь приусадебных земельных участков – от </w:t>
      </w:r>
      <w:r w:rsidRPr="00963F96">
        <w:rPr>
          <w:rFonts w:eastAsia="Calibri"/>
          <w:bCs/>
          <w:color w:val="000000" w:themeColor="text1"/>
          <w:sz w:val="28"/>
          <w:szCs w:val="28"/>
        </w:rPr>
        <w:t>500</w:t>
      </w:r>
      <w:r w:rsidRPr="00AD1FBE">
        <w:rPr>
          <w:rFonts w:eastAsia="Calibri"/>
          <w:bCs/>
          <w:sz w:val="28"/>
          <w:szCs w:val="28"/>
        </w:rPr>
        <w:t xml:space="preserve"> до 2000 кв. м, включая площадь застройки; 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 xml:space="preserve">        - коэффициент </w:t>
      </w:r>
      <w:proofErr w:type="gramStart"/>
      <w:r w:rsidRPr="00AD1FBE">
        <w:rPr>
          <w:sz w:val="28"/>
          <w:szCs w:val="28"/>
        </w:rPr>
        <w:t>застройки  не</w:t>
      </w:r>
      <w:proofErr w:type="gramEnd"/>
      <w:r w:rsidRPr="00AD1FBE">
        <w:rPr>
          <w:sz w:val="28"/>
          <w:szCs w:val="28"/>
        </w:rPr>
        <w:t xml:space="preserve"> более  - 0,3;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 xml:space="preserve">        - коэффициент свободных территорий не </w:t>
      </w:r>
      <w:proofErr w:type="gramStart"/>
      <w:r w:rsidRPr="00AD1FBE">
        <w:rPr>
          <w:sz w:val="28"/>
          <w:szCs w:val="28"/>
        </w:rPr>
        <w:t>менее  -</w:t>
      </w:r>
      <w:proofErr w:type="gramEnd"/>
      <w:r w:rsidRPr="00AD1FBE">
        <w:rPr>
          <w:sz w:val="28"/>
          <w:szCs w:val="28"/>
        </w:rPr>
        <w:t xml:space="preserve"> 0,7;</w:t>
      </w:r>
    </w:p>
    <w:p w:rsidR="00385AFA" w:rsidRPr="00AD1FBE" w:rsidRDefault="00385AFA" w:rsidP="00385AFA">
      <w:pPr>
        <w:tabs>
          <w:tab w:val="right" w:pos="949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 xml:space="preserve">        - ширина вновь отводимых участков </w:t>
      </w:r>
      <w:r w:rsidRPr="004C3F32">
        <w:rPr>
          <w:color w:val="000000" w:themeColor="text1"/>
          <w:sz w:val="28"/>
          <w:szCs w:val="28"/>
        </w:rPr>
        <w:t>должно быть не менее 25 м;</w:t>
      </w:r>
      <w:r>
        <w:rPr>
          <w:color w:val="000000" w:themeColor="text1"/>
          <w:sz w:val="28"/>
          <w:szCs w:val="28"/>
        </w:rPr>
        <w:tab/>
      </w:r>
    </w:p>
    <w:p w:rsidR="00385AFA" w:rsidRPr="00AD1FBE" w:rsidRDefault="00385AFA" w:rsidP="00385AFA">
      <w:pPr>
        <w:ind w:firstLine="510"/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 xml:space="preserve"> 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</w:t>
      </w:r>
      <w:r>
        <w:rPr>
          <w:rFonts w:eastAsia="Calibri"/>
          <w:bCs/>
          <w:sz w:val="28"/>
          <w:szCs w:val="28"/>
        </w:rPr>
        <w:t xml:space="preserve"> </w:t>
      </w:r>
      <w:r w:rsidRPr="00AD1FBE">
        <w:rPr>
          <w:rFonts w:eastAsia="Calibri"/>
          <w:bCs/>
          <w:sz w:val="28"/>
          <w:szCs w:val="28"/>
        </w:rPr>
        <w:t xml:space="preserve">м до 15 </w:t>
      </w:r>
      <w:proofErr w:type="gramStart"/>
      <w:r w:rsidRPr="00AD1FBE">
        <w:rPr>
          <w:rFonts w:eastAsia="Calibri"/>
          <w:bCs/>
          <w:sz w:val="28"/>
          <w:szCs w:val="28"/>
        </w:rPr>
        <w:t>м  в</w:t>
      </w:r>
      <w:proofErr w:type="gramEnd"/>
      <w:r w:rsidRPr="00AD1FBE">
        <w:rPr>
          <w:rFonts w:eastAsia="Calibri"/>
          <w:bCs/>
          <w:sz w:val="28"/>
          <w:szCs w:val="28"/>
        </w:rPr>
        <w:t xml:space="preserve"> зависимости от степени огнестойкости зданий;</w:t>
      </w:r>
    </w:p>
    <w:p w:rsidR="00385AFA" w:rsidRPr="00AD1FBE" w:rsidRDefault="00385AFA" w:rsidP="00385AFA">
      <w:pPr>
        <w:ind w:firstLine="510"/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 xml:space="preserve">- расстояние для подъезда пожарной </w:t>
      </w:r>
      <w:proofErr w:type="gramStart"/>
      <w:r w:rsidRPr="00AD1FBE">
        <w:rPr>
          <w:rFonts w:eastAsia="Calibri"/>
          <w:bCs/>
          <w:sz w:val="28"/>
          <w:szCs w:val="28"/>
        </w:rPr>
        <w:t>техники  к</w:t>
      </w:r>
      <w:proofErr w:type="gramEnd"/>
      <w:r w:rsidRPr="00AD1FBE">
        <w:rPr>
          <w:rFonts w:eastAsia="Calibri"/>
          <w:bCs/>
          <w:sz w:val="28"/>
          <w:szCs w:val="28"/>
        </w:rPr>
        <w:t xml:space="preserve"> жилым домам и хозяйственным постройкам - от 5м до 8 м;</w:t>
      </w:r>
    </w:p>
    <w:p w:rsidR="00385AFA" w:rsidRDefault="00385AFA" w:rsidP="00385AFA">
      <w:pPr>
        <w:ind w:left="75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4C3F32">
        <w:rPr>
          <w:rFonts w:eastAsia="Calibri"/>
          <w:bCs/>
          <w:color w:val="000000" w:themeColor="text1"/>
          <w:sz w:val="28"/>
          <w:szCs w:val="28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</w:t>
      </w:r>
    </w:p>
    <w:p w:rsidR="00385AFA" w:rsidRPr="00AD1FBE" w:rsidRDefault="00385AFA" w:rsidP="00385AFA">
      <w:pPr>
        <w:ind w:left="75"/>
        <w:jc w:val="both"/>
        <w:rPr>
          <w:rFonts w:eastAsia="Calibri"/>
          <w:bCs/>
          <w:sz w:val="28"/>
          <w:szCs w:val="28"/>
        </w:rPr>
      </w:pPr>
      <w:r w:rsidRPr="004C3F32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</w:rPr>
        <w:t xml:space="preserve">      </w:t>
      </w:r>
      <w:r w:rsidRPr="00AD1FBE">
        <w:rPr>
          <w:rFonts w:eastAsia="Calibri"/>
          <w:bCs/>
          <w:sz w:val="28"/>
          <w:szCs w:val="28"/>
        </w:rPr>
        <w:t xml:space="preserve">Размещаемые в пределах селитебной территории группы сараев должны содержать не более 30 блоков каждая; </w:t>
      </w:r>
    </w:p>
    <w:p w:rsidR="00385AFA" w:rsidRPr="00AD1FBE" w:rsidRDefault="00385AFA" w:rsidP="00385AFA">
      <w:pPr>
        <w:ind w:firstLine="510"/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 xml:space="preserve">-  расстояние от окон жилых помещений дома до дворовых туалетов – от </w:t>
      </w:r>
      <w:proofErr w:type="gramStart"/>
      <w:r w:rsidRPr="00AD1FBE">
        <w:rPr>
          <w:rFonts w:eastAsia="Calibri"/>
          <w:bCs/>
          <w:sz w:val="28"/>
          <w:szCs w:val="28"/>
        </w:rPr>
        <w:t>8  до</w:t>
      </w:r>
      <w:proofErr w:type="gramEnd"/>
      <w:r w:rsidRPr="00AD1FBE">
        <w:rPr>
          <w:rFonts w:eastAsia="Calibri"/>
          <w:bCs/>
          <w:sz w:val="28"/>
          <w:szCs w:val="28"/>
        </w:rPr>
        <w:t xml:space="preserve">  12 м;</w:t>
      </w:r>
    </w:p>
    <w:p w:rsidR="00385AFA" w:rsidRDefault="00385AFA" w:rsidP="00385AFA">
      <w:pPr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>- расстояние до границ соседнего участка: от</w:t>
      </w:r>
      <w:r>
        <w:rPr>
          <w:rFonts w:eastAsia="Calibri"/>
          <w:bCs/>
          <w:sz w:val="28"/>
          <w:szCs w:val="28"/>
        </w:rPr>
        <w:t xml:space="preserve"> основного строения - не менее 6</w:t>
      </w:r>
      <w:r w:rsidRPr="00AD1FBE">
        <w:rPr>
          <w:rFonts w:eastAsia="Calibri"/>
          <w:bCs/>
          <w:sz w:val="28"/>
          <w:szCs w:val="28"/>
        </w:rPr>
        <w:t xml:space="preserve"> метров, от хозяйственных и прочих строений, открытой стоянки автомобиля и отдель</w:t>
      </w:r>
      <w:r>
        <w:rPr>
          <w:rFonts w:eastAsia="Calibri"/>
          <w:bCs/>
          <w:sz w:val="28"/>
          <w:szCs w:val="28"/>
        </w:rPr>
        <w:t xml:space="preserve">но стоящего гаража – не менее 1 </w:t>
      </w:r>
      <w:r w:rsidRPr="00AD1FBE">
        <w:rPr>
          <w:rFonts w:eastAsia="Calibri"/>
          <w:bCs/>
          <w:sz w:val="28"/>
          <w:szCs w:val="28"/>
        </w:rPr>
        <w:t>м.</w:t>
      </w:r>
    </w:p>
    <w:p w:rsidR="00385AFA" w:rsidRPr="00DF31B9" w:rsidRDefault="00385AFA" w:rsidP="00385AFA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</w:t>
      </w:r>
      <w:r w:rsidRPr="00AD1FBE">
        <w:rPr>
          <w:rFonts w:eastAsia="Calibri"/>
          <w:b/>
          <w:sz w:val="28"/>
          <w:szCs w:val="28"/>
        </w:rPr>
        <w:t xml:space="preserve">Предельные параметры разрешенного строительства для вида разрешенного использования – </w:t>
      </w:r>
      <w:r w:rsidRPr="00AD1FBE">
        <w:rPr>
          <w:rFonts w:eastAsia="Calibri"/>
          <w:b/>
          <w:sz w:val="28"/>
          <w:szCs w:val="28"/>
          <w:u w:val="single"/>
        </w:rPr>
        <w:t>«малоэтажная многоквартирная жилая застройка»: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>- э</w:t>
      </w:r>
      <w:r>
        <w:rPr>
          <w:sz w:val="28"/>
          <w:szCs w:val="28"/>
        </w:rPr>
        <w:t>тажность жилых домов – не выше 3</w:t>
      </w:r>
      <w:r w:rsidRPr="00AD1FBE">
        <w:rPr>
          <w:sz w:val="28"/>
          <w:szCs w:val="28"/>
        </w:rPr>
        <w:t xml:space="preserve">-х надземных этажей; 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 xml:space="preserve">       - коэффициент интенсивности использования территории не более    - 0,54;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 xml:space="preserve">       - коэффициент </w:t>
      </w:r>
      <w:proofErr w:type="gramStart"/>
      <w:r w:rsidRPr="00AD1FBE">
        <w:rPr>
          <w:sz w:val="28"/>
          <w:szCs w:val="28"/>
        </w:rPr>
        <w:t>застройки  не</w:t>
      </w:r>
      <w:proofErr w:type="gramEnd"/>
      <w:r w:rsidRPr="00AD1FBE">
        <w:rPr>
          <w:sz w:val="28"/>
          <w:szCs w:val="28"/>
        </w:rPr>
        <w:t xml:space="preserve"> более  - 0,27;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 xml:space="preserve">       - коэффициент свободных территорий не менее - 0,73;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 w:val="28"/>
          <w:szCs w:val="28"/>
        </w:rPr>
      </w:pPr>
      <w:r w:rsidRPr="00AD1FBE">
        <w:rPr>
          <w:b/>
          <w:sz w:val="28"/>
          <w:szCs w:val="28"/>
        </w:rPr>
        <w:lastRenderedPageBreak/>
        <w:t xml:space="preserve">     Запрещается:</w:t>
      </w:r>
    </w:p>
    <w:p w:rsidR="00385AFA" w:rsidRPr="00963F96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963F96">
        <w:rPr>
          <w:color w:val="000000" w:themeColor="text1"/>
          <w:sz w:val="28"/>
          <w:szCs w:val="28"/>
        </w:rPr>
        <w:t xml:space="preserve">      - содержание скота и птицы.</w:t>
      </w:r>
    </w:p>
    <w:p w:rsidR="00385AFA" w:rsidRPr="00AD1FBE" w:rsidRDefault="00385AFA" w:rsidP="00385AFA">
      <w:pPr>
        <w:spacing w:before="120" w:after="120"/>
        <w:jc w:val="both"/>
        <w:rPr>
          <w:b/>
          <w:bCs/>
          <w:iCs/>
          <w:sz w:val="28"/>
          <w:szCs w:val="28"/>
          <w:lang w:eastAsia="x-none"/>
        </w:rPr>
      </w:pPr>
      <w:r w:rsidRPr="00AD1FBE">
        <w:rPr>
          <w:b/>
          <w:bCs/>
          <w:iCs/>
          <w:sz w:val="28"/>
          <w:szCs w:val="28"/>
          <w:lang w:eastAsia="x-none"/>
        </w:rPr>
        <w:t xml:space="preserve">Статья </w:t>
      </w:r>
      <w:r>
        <w:rPr>
          <w:b/>
          <w:bCs/>
          <w:iCs/>
          <w:sz w:val="28"/>
          <w:szCs w:val="28"/>
          <w:lang w:eastAsia="x-none"/>
        </w:rPr>
        <w:t>14</w:t>
      </w:r>
      <w:r w:rsidRPr="00AD1FBE">
        <w:rPr>
          <w:b/>
          <w:bCs/>
          <w:iCs/>
          <w:sz w:val="28"/>
          <w:szCs w:val="28"/>
          <w:lang w:eastAsia="x-none"/>
        </w:rPr>
        <w:t xml:space="preserve">. </w:t>
      </w:r>
      <w:r w:rsidRPr="00AD1FBE">
        <w:rPr>
          <w:b/>
          <w:bCs/>
          <w:iCs/>
          <w:sz w:val="28"/>
          <w:szCs w:val="28"/>
          <w:lang w:val="x-none" w:eastAsia="x-none"/>
        </w:rPr>
        <w:t>Общественно-деловая зона – (О</w:t>
      </w:r>
      <w:r>
        <w:rPr>
          <w:b/>
          <w:bCs/>
          <w:iCs/>
          <w:sz w:val="28"/>
          <w:szCs w:val="28"/>
          <w:lang w:eastAsia="x-none"/>
        </w:rPr>
        <w:t>Д</w:t>
      </w:r>
      <w:r w:rsidRPr="00AD1FBE">
        <w:rPr>
          <w:b/>
          <w:bCs/>
          <w:iCs/>
          <w:sz w:val="28"/>
          <w:szCs w:val="28"/>
          <w:lang w:val="x-none" w:eastAsia="x-none"/>
        </w:rPr>
        <w:t xml:space="preserve">) </w:t>
      </w:r>
    </w:p>
    <w:p w:rsidR="00385AFA" w:rsidRPr="00AD1FBE" w:rsidRDefault="00385AFA" w:rsidP="00385AFA">
      <w:pPr>
        <w:spacing w:before="120" w:after="120"/>
        <w:jc w:val="both"/>
        <w:rPr>
          <w:b/>
          <w:sz w:val="28"/>
          <w:szCs w:val="28"/>
        </w:rPr>
      </w:pPr>
      <w:r w:rsidRPr="00AD1FBE">
        <w:rPr>
          <w:b/>
          <w:sz w:val="28"/>
          <w:szCs w:val="28"/>
        </w:rPr>
        <w:t>Основные виды разрешенного использования: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общественное управление;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государственное управление;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обеспечение научной деятельности;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историко</w:t>
      </w:r>
      <w:proofErr w:type="spellEnd"/>
      <w:r>
        <w:rPr>
          <w:rFonts w:eastAsia="Calibri"/>
          <w:sz w:val="28"/>
          <w:szCs w:val="28"/>
        </w:rPr>
        <w:t xml:space="preserve"> – культурная деятельность;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культурное развитие;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объекты культурно-досуговой деятельности;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парки культуры и отдыха;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предпринимательство;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деловое управление;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рынки;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магазины;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общественное питание;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пищевая промышленность;</w:t>
      </w:r>
    </w:p>
    <w:p w:rsidR="00385AFA" w:rsidRPr="00AD1FBE" w:rsidRDefault="00385AFA" w:rsidP="00385AFA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AD1FBE">
        <w:rPr>
          <w:sz w:val="28"/>
          <w:szCs w:val="28"/>
          <w:lang w:eastAsia="ar-SA"/>
        </w:rPr>
        <w:t xml:space="preserve">       - хранение автотранспорта;</w:t>
      </w:r>
    </w:p>
    <w:p w:rsidR="00385AFA" w:rsidRPr="00AD1FBE" w:rsidRDefault="00385AFA" w:rsidP="00385AFA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AD1FBE">
        <w:rPr>
          <w:sz w:val="28"/>
          <w:szCs w:val="28"/>
          <w:lang w:eastAsia="ar-SA"/>
        </w:rPr>
        <w:t xml:space="preserve">       - автомобильные мойки;</w:t>
      </w:r>
    </w:p>
    <w:p w:rsidR="00385AFA" w:rsidRPr="00AD1FBE" w:rsidRDefault="00385AFA" w:rsidP="00385AFA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AD1FBE">
        <w:rPr>
          <w:sz w:val="28"/>
          <w:szCs w:val="28"/>
          <w:lang w:eastAsia="ar-SA"/>
        </w:rPr>
        <w:t xml:space="preserve">       - оказание услуг связи;</w:t>
      </w:r>
    </w:p>
    <w:p w:rsidR="00385AFA" w:rsidRPr="00AD1FBE" w:rsidRDefault="00385AFA" w:rsidP="00385AFA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AD1FBE">
        <w:rPr>
          <w:sz w:val="28"/>
          <w:szCs w:val="28"/>
          <w:lang w:eastAsia="ar-SA"/>
        </w:rPr>
        <w:t xml:space="preserve">       - образование и просвещение;</w:t>
      </w:r>
    </w:p>
    <w:p w:rsidR="00385AFA" w:rsidRPr="00AD1FBE" w:rsidRDefault="00385AFA" w:rsidP="00385AFA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AD1FBE">
        <w:rPr>
          <w:sz w:val="28"/>
          <w:szCs w:val="28"/>
          <w:lang w:eastAsia="ar-SA"/>
        </w:rPr>
        <w:t xml:space="preserve">       - дошкольное, начальное и среднее общее образование;</w:t>
      </w:r>
    </w:p>
    <w:p w:rsidR="00385AFA" w:rsidRPr="00AD1FBE" w:rsidRDefault="00385AFA" w:rsidP="00385A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 xml:space="preserve">       - среднее и высшее профессиональное образование;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бытовое обслуживание;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гостиничное обслуживание;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социальное обслуживание;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коммунальное обслуживание;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здравоохранение;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>-</w:t>
      </w:r>
      <w:r w:rsidRPr="00AD1FBE">
        <w:rPr>
          <w:sz w:val="28"/>
          <w:szCs w:val="28"/>
        </w:rPr>
        <w:tab/>
        <w:t>амбулаторно-поликлиническое обслуживание;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стационарное медицинское обслуживание;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банковская и страховая деятельность;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спорт;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развлечения;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религиозное использование;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связь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земельные участки (территории общего пользования);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улично</w:t>
      </w:r>
      <w:proofErr w:type="spellEnd"/>
      <w:r>
        <w:rPr>
          <w:rFonts w:eastAsia="Calibri"/>
          <w:sz w:val="28"/>
          <w:szCs w:val="28"/>
        </w:rPr>
        <w:t xml:space="preserve"> – дорожная сеть;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благоустройство территории;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/>
          <w:sz w:val="28"/>
          <w:szCs w:val="28"/>
        </w:rPr>
      </w:pPr>
      <w:r w:rsidRPr="00AD1FBE">
        <w:rPr>
          <w:rFonts w:eastAsia="Calibri"/>
          <w:b/>
          <w:sz w:val="28"/>
          <w:szCs w:val="28"/>
        </w:rPr>
        <w:t>Условно разрешенные виды использования: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приюты для животных.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ветеринарное обслуживание;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/>
          <w:sz w:val="28"/>
          <w:szCs w:val="28"/>
        </w:rPr>
      </w:pPr>
      <w:r w:rsidRPr="00AD1FBE">
        <w:rPr>
          <w:rFonts w:eastAsia="Calibri"/>
          <w:b/>
          <w:sz w:val="28"/>
          <w:szCs w:val="28"/>
        </w:rPr>
        <w:t>Предельные параметры разрешенного строительства:</w:t>
      </w:r>
    </w:p>
    <w:p w:rsidR="00385AFA" w:rsidRPr="00963F96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 w:themeColor="text1"/>
          <w:sz w:val="28"/>
          <w:szCs w:val="28"/>
        </w:rPr>
      </w:pPr>
      <w:r w:rsidRPr="00963F96">
        <w:rPr>
          <w:color w:val="000000" w:themeColor="text1"/>
          <w:sz w:val="28"/>
          <w:szCs w:val="28"/>
        </w:rPr>
        <w:t xml:space="preserve">- этажность зданий административно-делового назначения – не выше </w:t>
      </w:r>
      <w:r>
        <w:rPr>
          <w:color w:val="000000" w:themeColor="text1"/>
          <w:sz w:val="28"/>
          <w:szCs w:val="28"/>
        </w:rPr>
        <w:t xml:space="preserve">3 </w:t>
      </w:r>
      <w:r w:rsidRPr="00963F96">
        <w:rPr>
          <w:color w:val="000000" w:themeColor="text1"/>
          <w:sz w:val="28"/>
          <w:szCs w:val="28"/>
        </w:rPr>
        <w:t>надземных этажей;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 xml:space="preserve">       - коэффициент интенсивности использования территории - не </w:t>
      </w:r>
      <w:proofErr w:type="gramStart"/>
      <w:r w:rsidRPr="00AD1FBE">
        <w:rPr>
          <w:sz w:val="28"/>
          <w:szCs w:val="28"/>
        </w:rPr>
        <w:t>более  0</w:t>
      </w:r>
      <w:proofErr w:type="gramEnd"/>
      <w:r w:rsidRPr="00AD1FBE">
        <w:rPr>
          <w:sz w:val="28"/>
          <w:szCs w:val="28"/>
        </w:rPr>
        <w:t>,99;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lastRenderedPageBreak/>
        <w:t xml:space="preserve">        - коэффициент </w:t>
      </w:r>
      <w:proofErr w:type="gramStart"/>
      <w:r w:rsidRPr="00AD1FBE">
        <w:rPr>
          <w:sz w:val="28"/>
          <w:szCs w:val="28"/>
        </w:rPr>
        <w:t>застройки  -</w:t>
      </w:r>
      <w:proofErr w:type="gramEnd"/>
      <w:r w:rsidRPr="00AD1FBE">
        <w:rPr>
          <w:sz w:val="28"/>
          <w:szCs w:val="28"/>
        </w:rPr>
        <w:t xml:space="preserve"> не более  0,19;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 xml:space="preserve">        - коэффициент свободных территорий - не менее 0,81;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</w:r>
    </w:p>
    <w:p w:rsidR="00385AFA" w:rsidRPr="00DD1DCA" w:rsidRDefault="00385AFA" w:rsidP="00385AFA">
      <w:pPr>
        <w:overflowPunct w:val="0"/>
        <w:autoSpaceDE w:val="0"/>
        <w:autoSpaceDN w:val="0"/>
        <w:adjustRightInd w:val="0"/>
        <w:spacing w:before="120" w:after="120"/>
        <w:ind w:firstLine="510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DD1DCA">
        <w:rPr>
          <w:rFonts w:eastAsia="Calibri"/>
          <w:b/>
          <w:color w:val="000000" w:themeColor="text1"/>
          <w:sz w:val="28"/>
          <w:szCs w:val="28"/>
        </w:rPr>
        <w:t>Запрещается:</w:t>
      </w:r>
    </w:p>
    <w:p w:rsidR="00385AFA" w:rsidRPr="00DF31B9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 w:themeColor="text1"/>
          <w:sz w:val="28"/>
          <w:szCs w:val="28"/>
        </w:rPr>
      </w:pPr>
      <w:r w:rsidRPr="00DD1DCA">
        <w:rPr>
          <w:color w:val="000000" w:themeColor="text1"/>
          <w:sz w:val="28"/>
          <w:szCs w:val="28"/>
        </w:rPr>
        <w:t>- строительство объектов делового и культурного назначения без устройства парковок для легкового автомобильного транспорта.</w:t>
      </w:r>
    </w:p>
    <w:p w:rsidR="00385AFA" w:rsidRPr="00DF31B9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b/>
          <w:color w:val="000000"/>
          <w:sz w:val="28"/>
          <w:szCs w:val="28"/>
        </w:rPr>
        <w:t xml:space="preserve">Предельные параметры разрешенного строительства </w:t>
      </w:r>
      <w:proofErr w:type="gramStart"/>
      <w:r w:rsidRPr="00AD1FBE">
        <w:rPr>
          <w:rFonts w:eastAsia="Calibri"/>
          <w:b/>
          <w:color w:val="000000"/>
          <w:sz w:val="28"/>
          <w:szCs w:val="28"/>
        </w:rPr>
        <w:t>для  видов</w:t>
      </w:r>
      <w:proofErr w:type="gramEnd"/>
      <w:r w:rsidRPr="00AD1FBE">
        <w:rPr>
          <w:rFonts w:eastAsia="Calibri"/>
          <w:b/>
          <w:color w:val="000000"/>
          <w:sz w:val="28"/>
          <w:szCs w:val="28"/>
        </w:rPr>
        <w:t xml:space="preserve"> разрешенного использования: «</w:t>
      </w:r>
      <w:r w:rsidRPr="00AD1FBE">
        <w:rPr>
          <w:rFonts w:eastAsia="Calibri"/>
          <w:b/>
          <w:sz w:val="28"/>
          <w:szCs w:val="28"/>
          <w:u w:val="single"/>
        </w:rPr>
        <w:t>здравоохранение»,</w:t>
      </w:r>
      <w:r w:rsidRPr="00AD1FBE">
        <w:rPr>
          <w:b/>
          <w:sz w:val="28"/>
          <w:szCs w:val="28"/>
          <w:u w:val="single"/>
        </w:rPr>
        <w:tab/>
        <w:t xml:space="preserve"> «амбулаторно-поликлиническое обслуживание», «</w:t>
      </w:r>
      <w:r w:rsidRPr="00AD1FBE">
        <w:rPr>
          <w:rFonts w:eastAsia="Calibri"/>
          <w:b/>
          <w:sz w:val="28"/>
          <w:szCs w:val="28"/>
          <w:u w:val="single"/>
        </w:rPr>
        <w:t>стационарное медицинское обслуживание».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ab/>
        <w:t>- расстояние от лечебных корпусов до красной линии застройки – не менее 30 метров;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 - расстояние от лечебных корпусов до жилых зданий – не менее 30-50 метров;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 -  расстояние на территории зоны от автостоянок до главного входа в стационар - не менее 40 м.</w:t>
      </w:r>
    </w:p>
    <w:p w:rsidR="00385AFA" w:rsidRPr="00AD1FBE" w:rsidRDefault="00385AFA" w:rsidP="00385AF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предельная высота зданий, строений, сооружений не подлежат установлению.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spacing w:before="120" w:after="120"/>
        <w:ind w:firstLine="510"/>
        <w:jc w:val="both"/>
        <w:rPr>
          <w:rFonts w:eastAsia="Calibri"/>
          <w:b/>
          <w:sz w:val="28"/>
          <w:szCs w:val="28"/>
        </w:rPr>
      </w:pPr>
      <w:r w:rsidRPr="00AD1FBE">
        <w:rPr>
          <w:rFonts w:eastAsia="Calibri"/>
          <w:b/>
          <w:sz w:val="28"/>
          <w:szCs w:val="28"/>
        </w:rPr>
        <w:t>Требуется: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  <w:u w:val="single"/>
        </w:rPr>
      </w:pPr>
      <w:r w:rsidRPr="00AD1FBE">
        <w:rPr>
          <w:rFonts w:eastAsia="Calibri"/>
          <w:sz w:val="28"/>
          <w:szCs w:val="28"/>
        </w:rPr>
        <w:t xml:space="preserve">- обязательное согласование выбора земельного участка с органами </w:t>
      </w:r>
      <w:proofErr w:type="spellStart"/>
      <w:r w:rsidRPr="00AD1FBE">
        <w:rPr>
          <w:rFonts w:eastAsia="Calibri"/>
          <w:sz w:val="28"/>
          <w:szCs w:val="28"/>
        </w:rPr>
        <w:t>санитарно</w:t>
      </w:r>
      <w:proofErr w:type="spellEnd"/>
      <w:r w:rsidRPr="00AD1FBE">
        <w:rPr>
          <w:rFonts w:eastAsia="Calibri"/>
          <w:sz w:val="28"/>
          <w:szCs w:val="28"/>
        </w:rPr>
        <w:t xml:space="preserve"> - эпидемиологического надзора;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 xml:space="preserve">- озеленение, благоустройство и огораживание в соответствии с </w:t>
      </w:r>
      <w:proofErr w:type="spellStart"/>
      <w:r w:rsidRPr="00AD1FBE">
        <w:rPr>
          <w:sz w:val="28"/>
          <w:szCs w:val="28"/>
        </w:rPr>
        <w:t>санитарно</w:t>
      </w:r>
      <w:proofErr w:type="spellEnd"/>
      <w:r w:rsidRPr="00AD1FBE">
        <w:rPr>
          <w:sz w:val="28"/>
          <w:szCs w:val="28"/>
        </w:rPr>
        <w:t xml:space="preserve"> – эпидемиологическими техническими регламентами.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  <w:sz w:val="28"/>
          <w:szCs w:val="28"/>
        </w:rPr>
      </w:pPr>
      <w:r w:rsidRPr="00AD1FBE">
        <w:rPr>
          <w:sz w:val="28"/>
          <w:szCs w:val="28"/>
        </w:rPr>
        <w:t xml:space="preserve">- твердое покрытие подъездных путей, проездов и пешеходных дорожек зоны.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spacing w:before="120" w:after="120"/>
        <w:ind w:firstLine="510"/>
        <w:jc w:val="both"/>
        <w:rPr>
          <w:rFonts w:eastAsia="Calibri"/>
          <w:b/>
          <w:sz w:val="28"/>
          <w:szCs w:val="28"/>
        </w:rPr>
      </w:pPr>
      <w:r w:rsidRPr="00AD1FBE">
        <w:rPr>
          <w:rFonts w:eastAsia="Calibri"/>
          <w:b/>
          <w:sz w:val="28"/>
          <w:szCs w:val="28"/>
        </w:rPr>
        <w:t>Запрещается: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b/>
          <w:sz w:val="28"/>
          <w:szCs w:val="28"/>
        </w:rPr>
        <w:t xml:space="preserve">- </w:t>
      </w:r>
      <w:r w:rsidRPr="00AD1FBE">
        <w:rPr>
          <w:rFonts w:eastAsia="Calibri"/>
          <w:sz w:val="28"/>
          <w:szCs w:val="28"/>
        </w:rPr>
        <w:t>уменьшение</w:t>
      </w:r>
      <w:r w:rsidRPr="00AD1FBE">
        <w:rPr>
          <w:rFonts w:eastAsia="Calibri"/>
          <w:b/>
          <w:sz w:val="28"/>
          <w:szCs w:val="28"/>
        </w:rPr>
        <w:t xml:space="preserve"> </w:t>
      </w:r>
      <w:r w:rsidRPr="00AD1FBE">
        <w:rPr>
          <w:rFonts w:eastAsia="Calibri"/>
          <w:sz w:val="28"/>
          <w:szCs w:val="28"/>
        </w:rPr>
        <w:t>размеров предоставленных земельных участков для больничных, оздоровительных комплексов и использование их территорий не по назначению;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>- расположение посторонних учреждений, жилья, а также размещение построек и сооружений, не связанных функционально с лечебным учреждением;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>- прохождение транзитных высоковольтных ЛЭП 110 кв</w:t>
      </w:r>
      <w:r>
        <w:rPr>
          <w:sz w:val="28"/>
          <w:szCs w:val="28"/>
        </w:rPr>
        <w:t>.</w:t>
      </w:r>
      <w:r w:rsidRPr="00AD1FBE">
        <w:rPr>
          <w:sz w:val="28"/>
          <w:szCs w:val="28"/>
        </w:rPr>
        <w:t xml:space="preserve"> и выше над территорией зоны.</w:t>
      </w:r>
    </w:p>
    <w:p w:rsidR="001E6A25" w:rsidRDefault="001E6A25" w:rsidP="00385AFA">
      <w:pPr>
        <w:overflowPunct w:val="0"/>
        <w:autoSpaceDE w:val="0"/>
        <w:autoSpaceDN w:val="0"/>
        <w:adjustRightInd w:val="0"/>
        <w:spacing w:before="120" w:after="120"/>
        <w:jc w:val="both"/>
        <w:rPr>
          <w:b/>
          <w:bCs/>
          <w:iCs/>
          <w:sz w:val="28"/>
          <w:szCs w:val="28"/>
          <w:lang w:eastAsia="x-none"/>
        </w:rPr>
      </w:pPr>
    </w:p>
    <w:p w:rsidR="00385AFA" w:rsidRPr="00AD1FBE" w:rsidRDefault="00385AFA" w:rsidP="00385AFA">
      <w:pPr>
        <w:overflowPunct w:val="0"/>
        <w:autoSpaceDE w:val="0"/>
        <w:autoSpaceDN w:val="0"/>
        <w:adjustRightInd w:val="0"/>
        <w:spacing w:before="120" w:after="120"/>
        <w:jc w:val="both"/>
        <w:rPr>
          <w:b/>
          <w:bCs/>
          <w:iCs/>
          <w:sz w:val="28"/>
          <w:szCs w:val="28"/>
          <w:lang w:eastAsia="x-none"/>
        </w:rPr>
      </w:pPr>
      <w:r w:rsidRPr="00AD1FBE">
        <w:rPr>
          <w:b/>
          <w:bCs/>
          <w:iCs/>
          <w:sz w:val="28"/>
          <w:szCs w:val="28"/>
          <w:lang w:eastAsia="x-none"/>
        </w:rPr>
        <w:lastRenderedPageBreak/>
        <w:t xml:space="preserve">Статья </w:t>
      </w:r>
      <w:r>
        <w:rPr>
          <w:b/>
          <w:bCs/>
          <w:iCs/>
          <w:sz w:val="28"/>
          <w:szCs w:val="28"/>
          <w:lang w:eastAsia="x-none"/>
        </w:rPr>
        <w:t>15</w:t>
      </w:r>
      <w:r w:rsidRPr="00AD1FBE">
        <w:rPr>
          <w:b/>
          <w:bCs/>
          <w:iCs/>
          <w:sz w:val="28"/>
          <w:szCs w:val="28"/>
          <w:lang w:eastAsia="x-none"/>
        </w:rPr>
        <w:t xml:space="preserve">. </w:t>
      </w:r>
      <w:r w:rsidRPr="00AD1FBE">
        <w:rPr>
          <w:b/>
          <w:kern w:val="32"/>
          <w:sz w:val="28"/>
          <w:szCs w:val="28"/>
        </w:rPr>
        <w:t xml:space="preserve">Зона производственной, инженерной и транспортной </w:t>
      </w:r>
      <w:r w:rsidRPr="00AD1FBE">
        <w:rPr>
          <w:b/>
          <w:bCs/>
          <w:sz w:val="28"/>
          <w:szCs w:val="28"/>
        </w:rPr>
        <w:t xml:space="preserve">инфраструктуры </w:t>
      </w:r>
      <w:r w:rsidRPr="00AD1FBE">
        <w:rPr>
          <w:b/>
          <w:kern w:val="32"/>
          <w:sz w:val="28"/>
          <w:szCs w:val="28"/>
        </w:rPr>
        <w:t>– (П)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spacing w:before="120" w:after="12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b/>
          <w:sz w:val="28"/>
          <w:szCs w:val="28"/>
        </w:rPr>
        <w:t xml:space="preserve">Основные виды разрешенного использования: </w:t>
      </w:r>
    </w:p>
    <w:p w:rsidR="00385AFA" w:rsidRPr="00AD1FBE" w:rsidRDefault="00385AFA" w:rsidP="00385AFA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AD1FBE">
        <w:rPr>
          <w:bCs/>
          <w:sz w:val="28"/>
          <w:szCs w:val="28"/>
        </w:rPr>
        <w:t xml:space="preserve">       - производственная деятельность; 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Cs/>
          <w:sz w:val="28"/>
          <w:szCs w:val="28"/>
        </w:rPr>
      </w:pPr>
      <w:r w:rsidRPr="00AD1FBE">
        <w:rPr>
          <w:bCs/>
          <w:sz w:val="28"/>
          <w:szCs w:val="28"/>
        </w:rPr>
        <w:t xml:space="preserve">- склады; 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Cs/>
          <w:sz w:val="28"/>
          <w:szCs w:val="28"/>
        </w:rPr>
      </w:pPr>
      <w:r w:rsidRPr="00AD1FBE">
        <w:rPr>
          <w:bCs/>
          <w:sz w:val="28"/>
          <w:szCs w:val="28"/>
        </w:rPr>
        <w:t>- складские площадки;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заготовка древесины;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магазины;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обеспечение </w:t>
      </w:r>
      <w:proofErr w:type="gramStart"/>
      <w:r>
        <w:rPr>
          <w:bCs/>
          <w:sz w:val="28"/>
          <w:szCs w:val="28"/>
        </w:rPr>
        <w:t>сельско-хозяйственного</w:t>
      </w:r>
      <w:proofErr w:type="gramEnd"/>
      <w:r>
        <w:rPr>
          <w:bCs/>
          <w:sz w:val="28"/>
          <w:szCs w:val="28"/>
        </w:rPr>
        <w:t xml:space="preserve"> производства;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>- автомобильный транспорт;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>- автомобильные мойки;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>- ремонт автомобилей;</w:t>
      </w:r>
    </w:p>
    <w:p w:rsidR="00385AFA" w:rsidRPr="00AD1FBE" w:rsidRDefault="00385AFA" w:rsidP="00385AFA">
      <w:pPr>
        <w:widowControl w:val="0"/>
        <w:suppressAutoHyphens/>
        <w:jc w:val="both"/>
        <w:rPr>
          <w:bCs/>
          <w:sz w:val="28"/>
          <w:szCs w:val="28"/>
        </w:rPr>
      </w:pPr>
      <w:r w:rsidRPr="00AD1FBE">
        <w:rPr>
          <w:bCs/>
          <w:sz w:val="28"/>
          <w:szCs w:val="28"/>
        </w:rPr>
        <w:t xml:space="preserve">       - коммунальное обслуживание;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rFonts w:eastAsia="Calibri"/>
          <w:bCs/>
          <w:sz w:val="28"/>
          <w:szCs w:val="28"/>
        </w:rPr>
      </w:pPr>
      <w:r w:rsidRPr="00AD1FBE">
        <w:rPr>
          <w:bCs/>
          <w:sz w:val="28"/>
          <w:szCs w:val="28"/>
        </w:rPr>
        <w:t xml:space="preserve">- </w:t>
      </w:r>
      <w:r w:rsidRPr="00AD1FBE">
        <w:rPr>
          <w:rFonts w:eastAsia="Calibri"/>
          <w:bCs/>
          <w:sz w:val="28"/>
          <w:szCs w:val="28"/>
        </w:rPr>
        <w:t>объекты дорожного сервиса;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служебные гаражи;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>- заправка транспортных средств;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>- железнодорожный транспорт;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>- связь;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>- пищевая промышленность;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>- строительная промышленность;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sz w:val="28"/>
          <w:szCs w:val="28"/>
        </w:rPr>
      </w:pPr>
      <w:r w:rsidRPr="00AD1FBE">
        <w:rPr>
          <w:rFonts w:eastAsia="Calibri"/>
          <w:bCs/>
          <w:sz w:val="28"/>
          <w:szCs w:val="28"/>
        </w:rPr>
        <w:t>- ветеринарное обслуживание;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приюты для животных;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AD1FBE">
        <w:rPr>
          <w:rFonts w:eastAsia="Calibri"/>
          <w:bCs/>
          <w:sz w:val="28"/>
          <w:szCs w:val="28"/>
        </w:rPr>
        <w:t>энергетика</w:t>
      </w:r>
      <w:r>
        <w:rPr>
          <w:rFonts w:eastAsia="Calibri"/>
          <w:bCs/>
          <w:sz w:val="28"/>
          <w:szCs w:val="28"/>
        </w:rPr>
        <w:t>-обеспечение деятельности в области гидрометеорологии и смежных с ней областях;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воздушный транспорт;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обслуживание перевозок пассажиров;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стоянки транспорта общего пользования;</w:t>
      </w:r>
    </w:p>
    <w:p w:rsidR="00385AFA" w:rsidRPr="00AD1FBE" w:rsidRDefault="00385AFA" w:rsidP="00385AFA">
      <w:pPr>
        <w:spacing w:before="120" w:after="120"/>
        <w:ind w:firstLine="708"/>
        <w:jc w:val="both"/>
        <w:rPr>
          <w:b/>
          <w:snapToGrid w:val="0"/>
          <w:color w:val="000000"/>
          <w:sz w:val="28"/>
          <w:szCs w:val="28"/>
        </w:rPr>
      </w:pPr>
      <w:r w:rsidRPr="00AD1FBE">
        <w:rPr>
          <w:b/>
          <w:snapToGrid w:val="0"/>
          <w:color w:val="000000"/>
          <w:sz w:val="28"/>
          <w:szCs w:val="28"/>
        </w:rPr>
        <w:t>Предельные параметры разрешенного строительства:</w:t>
      </w:r>
    </w:p>
    <w:p w:rsidR="00385AFA" w:rsidRPr="00AD1FBE" w:rsidRDefault="00385AFA" w:rsidP="00385AFA">
      <w:pPr>
        <w:jc w:val="both"/>
        <w:rPr>
          <w:rFonts w:eastAsia="Calibri"/>
          <w:color w:val="000000"/>
          <w:sz w:val="28"/>
          <w:szCs w:val="28"/>
        </w:rPr>
      </w:pPr>
      <w:r w:rsidRPr="00AD1FBE">
        <w:rPr>
          <w:rFonts w:eastAsia="Calibri"/>
          <w:color w:val="000000"/>
          <w:sz w:val="28"/>
          <w:szCs w:val="28"/>
        </w:rPr>
        <w:tab/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предельная высота зданий, строений, сооружений не подлежат установлению.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spacing w:before="120" w:after="120"/>
        <w:ind w:firstLine="510"/>
        <w:jc w:val="both"/>
        <w:rPr>
          <w:rFonts w:eastAsia="Calibri"/>
          <w:b/>
          <w:sz w:val="28"/>
          <w:szCs w:val="28"/>
        </w:rPr>
      </w:pPr>
      <w:r w:rsidRPr="00AD1FBE">
        <w:rPr>
          <w:rFonts w:eastAsia="Calibri"/>
          <w:b/>
          <w:sz w:val="28"/>
          <w:szCs w:val="28"/>
        </w:rPr>
        <w:t>Требуется:</w:t>
      </w:r>
    </w:p>
    <w:p w:rsidR="00385AFA" w:rsidRPr="00AD1FBE" w:rsidRDefault="00385AFA" w:rsidP="00385AFA">
      <w:pPr>
        <w:jc w:val="both"/>
        <w:rPr>
          <w:rFonts w:eastAsia="Calibri"/>
          <w:bCs/>
          <w:snapToGrid w:val="0"/>
          <w:sz w:val="28"/>
          <w:szCs w:val="28"/>
        </w:rPr>
      </w:pPr>
      <w:r w:rsidRPr="00AD1FBE">
        <w:rPr>
          <w:rFonts w:eastAsia="Calibri"/>
          <w:bCs/>
          <w:snapToGrid w:val="0"/>
          <w:sz w:val="28"/>
          <w:szCs w:val="28"/>
        </w:rPr>
        <w:t xml:space="preserve">       - озеленение не менее 60% территории </w:t>
      </w:r>
      <w:proofErr w:type="spellStart"/>
      <w:r w:rsidRPr="00AD1FBE">
        <w:rPr>
          <w:rFonts w:eastAsia="Calibri"/>
          <w:bCs/>
          <w:snapToGrid w:val="0"/>
          <w:sz w:val="28"/>
          <w:szCs w:val="28"/>
        </w:rPr>
        <w:t>санитарно</w:t>
      </w:r>
      <w:proofErr w:type="spellEnd"/>
      <w:r w:rsidRPr="00AD1FBE">
        <w:rPr>
          <w:rFonts w:eastAsia="Calibri"/>
          <w:bCs/>
          <w:snapToGrid w:val="0"/>
          <w:sz w:val="28"/>
          <w:szCs w:val="28"/>
        </w:rPr>
        <w:t xml:space="preserve"> -  </w:t>
      </w:r>
      <w:r w:rsidRPr="00AD1FBE">
        <w:rPr>
          <w:rFonts w:eastAsia="Calibri"/>
          <w:snapToGrid w:val="0"/>
          <w:spacing w:val="-1"/>
          <w:kern w:val="65535"/>
          <w:position w:val="-1"/>
          <w:sz w:val="28"/>
          <w:szCs w:val="28"/>
        </w:rPr>
        <w:t>защитной зоны</w:t>
      </w:r>
      <w:r w:rsidRPr="00AD1FBE">
        <w:rPr>
          <w:rFonts w:eastAsia="Calibri"/>
          <w:bCs/>
          <w:snapToGrid w:val="0"/>
          <w:sz w:val="28"/>
          <w:szCs w:val="28"/>
        </w:rPr>
        <w:t xml:space="preserve"> объектов промышленности </w:t>
      </w:r>
      <w:r w:rsidRPr="00AD1FBE">
        <w:rPr>
          <w:rFonts w:eastAsia="Calibri"/>
          <w:bCs/>
          <w:snapToGrid w:val="0"/>
          <w:sz w:val="28"/>
          <w:szCs w:val="28"/>
          <w:lang w:val="en-US"/>
        </w:rPr>
        <w:t>III</w:t>
      </w:r>
      <w:r w:rsidRPr="00AD1FBE">
        <w:rPr>
          <w:rFonts w:eastAsia="Calibri"/>
          <w:bCs/>
          <w:snapToGrid w:val="0"/>
          <w:sz w:val="28"/>
          <w:szCs w:val="28"/>
        </w:rPr>
        <w:t xml:space="preserve"> классов опасности.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spacing w:before="120" w:after="120"/>
        <w:ind w:firstLine="510"/>
        <w:jc w:val="both"/>
        <w:rPr>
          <w:rFonts w:eastAsia="Calibri"/>
          <w:b/>
          <w:sz w:val="28"/>
          <w:szCs w:val="28"/>
        </w:rPr>
      </w:pPr>
      <w:r w:rsidRPr="00AD1FBE">
        <w:rPr>
          <w:rFonts w:eastAsia="Calibri"/>
          <w:b/>
          <w:sz w:val="28"/>
          <w:szCs w:val="28"/>
        </w:rPr>
        <w:t>Запрещается: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 xml:space="preserve">-реконструкция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AD1FBE">
        <w:rPr>
          <w:sz w:val="28"/>
          <w:szCs w:val="28"/>
        </w:rPr>
        <w:t>- строительство жилья, зданий и объектов здравоохранения, рекреации, любых детских учреждений.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 w:rsidRPr="00AD1FBE">
        <w:rPr>
          <w:b/>
          <w:color w:val="000000"/>
          <w:sz w:val="28"/>
          <w:szCs w:val="28"/>
        </w:rPr>
        <w:lastRenderedPageBreak/>
        <w:t xml:space="preserve">Статья </w:t>
      </w:r>
      <w:r>
        <w:rPr>
          <w:b/>
          <w:color w:val="000000"/>
          <w:sz w:val="28"/>
          <w:szCs w:val="28"/>
        </w:rPr>
        <w:t>16</w:t>
      </w:r>
      <w:r w:rsidRPr="00AD1FBE">
        <w:rPr>
          <w:b/>
          <w:color w:val="000000"/>
          <w:sz w:val="28"/>
          <w:szCs w:val="28"/>
        </w:rPr>
        <w:t>. Зона рекреационного назначения – (Р)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 w:rsidRPr="00AD1FBE">
        <w:rPr>
          <w:b/>
          <w:color w:val="000000"/>
          <w:sz w:val="28"/>
          <w:szCs w:val="28"/>
        </w:rPr>
        <w:t>Основные виды разрешенного использования: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историко</w:t>
      </w:r>
      <w:proofErr w:type="spellEnd"/>
      <w:r>
        <w:rPr>
          <w:color w:val="000000"/>
          <w:sz w:val="28"/>
          <w:szCs w:val="28"/>
        </w:rPr>
        <w:t xml:space="preserve"> –культурная деятельность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AD1FBE">
        <w:rPr>
          <w:color w:val="000000"/>
          <w:sz w:val="28"/>
          <w:szCs w:val="28"/>
        </w:rPr>
        <w:t xml:space="preserve">природно-познавательный туризм; 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туристическое обслуживание;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охота и рыбалка;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отдых (рекреация);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площадки для занятий спортом;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водный спорт;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общее пользование водными объектами;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специальное пользование водными объектами;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авиационный спорт;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воздушный транспорт;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спортивные базы;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причалы для маломерных судов;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оборудованные площадки для занятий спортом;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поля для гольфа и конных прогулок;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общественное питание;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коммунальное обслуживание;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благоустройство территории;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охрана природных территорий;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b/>
          <w:color w:val="000000"/>
          <w:sz w:val="28"/>
          <w:szCs w:val="28"/>
        </w:rPr>
        <w:t>Условно разрешенные виды использования</w:t>
      </w:r>
      <w:r w:rsidRPr="00AD1FBE">
        <w:rPr>
          <w:color w:val="000000"/>
          <w:sz w:val="28"/>
          <w:szCs w:val="28"/>
        </w:rPr>
        <w:t>: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магазины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связь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 w:rsidRPr="00AD1FBE">
        <w:rPr>
          <w:b/>
          <w:color w:val="000000"/>
          <w:sz w:val="28"/>
          <w:szCs w:val="28"/>
        </w:rPr>
        <w:t xml:space="preserve">Запрещается: 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ab/>
        <w:t>- строительство новых и расширение действующих промышленных, коммунальных, складских и иных объектов, непосредственно не связанных с эксплуатацией объектов оздоровительного и рекреационного назначения;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- дачное и жилищное строительство; </w:t>
      </w:r>
      <w:proofErr w:type="gramStart"/>
      <w:r w:rsidRPr="00AD1FBE">
        <w:rPr>
          <w:color w:val="000000"/>
          <w:sz w:val="28"/>
          <w:szCs w:val="28"/>
        </w:rPr>
        <w:t>строительство  жилых</w:t>
      </w:r>
      <w:proofErr w:type="gramEnd"/>
      <w:r>
        <w:rPr>
          <w:color w:val="000000"/>
          <w:sz w:val="28"/>
          <w:szCs w:val="28"/>
        </w:rPr>
        <w:t xml:space="preserve"> домов, сооружений и объектов </w:t>
      </w:r>
      <w:r w:rsidRPr="00AD1FBE">
        <w:rPr>
          <w:color w:val="000000"/>
          <w:sz w:val="28"/>
          <w:szCs w:val="28"/>
        </w:rPr>
        <w:t>производственного назначения;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>-  садово-огородное хозяйство;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-  вырубка любых зеленых насаждений, кроме рубок ухода. </w:t>
      </w:r>
    </w:p>
    <w:p w:rsidR="00385AFA" w:rsidRPr="001E6A25" w:rsidRDefault="00385AFA" w:rsidP="001E6A2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предельная высота зданий, строений, соор</w:t>
      </w:r>
      <w:r>
        <w:rPr>
          <w:color w:val="000000"/>
          <w:sz w:val="28"/>
          <w:szCs w:val="28"/>
        </w:rPr>
        <w:t>ужений не подлежат установлению.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spacing w:before="120" w:after="120"/>
        <w:ind w:firstLine="510"/>
        <w:jc w:val="both"/>
        <w:rPr>
          <w:b/>
          <w:bCs/>
          <w:iCs/>
          <w:sz w:val="28"/>
          <w:szCs w:val="28"/>
          <w:lang w:eastAsia="x-none"/>
        </w:rPr>
      </w:pPr>
      <w:r w:rsidRPr="00AD1FBE">
        <w:rPr>
          <w:b/>
          <w:bCs/>
          <w:iCs/>
          <w:sz w:val="28"/>
          <w:szCs w:val="28"/>
          <w:lang w:eastAsia="x-none"/>
        </w:rPr>
        <w:t xml:space="preserve">Статья </w:t>
      </w:r>
      <w:r>
        <w:rPr>
          <w:b/>
          <w:bCs/>
          <w:iCs/>
          <w:sz w:val="28"/>
          <w:szCs w:val="28"/>
          <w:lang w:eastAsia="x-none"/>
        </w:rPr>
        <w:t>17.</w:t>
      </w:r>
      <w:r w:rsidRPr="00AD1FBE">
        <w:rPr>
          <w:b/>
          <w:bCs/>
          <w:iCs/>
          <w:sz w:val="28"/>
          <w:szCs w:val="28"/>
          <w:lang w:eastAsia="x-none"/>
        </w:rPr>
        <w:t xml:space="preserve"> </w:t>
      </w:r>
      <w:r w:rsidRPr="00AD1FBE">
        <w:rPr>
          <w:b/>
          <w:bCs/>
          <w:iCs/>
          <w:sz w:val="28"/>
          <w:szCs w:val="28"/>
          <w:lang w:val="x-none" w:eastAsia="x-none"/>
        </w:rPr>
        <w:t>Зона сельскохозяйственного назначения – (</w:t>
      </w:r>
      <w:proofErr w:type="spellStart"/>
      <w:r w:rsidRPr="00AD1FBE">
        <w:rPr>
          <w:b/>
          <w:bCs/>
          <w:iCs/>
          <w:sz w:val="28"/>
          <w:szCs w:val="28"/>
          <w:lang w:val="x-none" w:eastAsia="x-none"/>
        </w:rPr>
        <w:t>Сх</w:t>
      </w:r>
      <w:proofErr w:type="spellEnd"/>
      <w:r w:rsidRPr="00AD1FBE">
        <w:rPr>
          <w:b/>
          <w:bCs/>
          <w:iCs/>
          <w:sz w:val="28"/>
          <w:szCs w:val="28"/>
          <w:lang w:val="x-none" w:eastAsia="x-none"/>
        </w:rPr>
        <w:t>)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spacing w:before="120" w:after="120"/>
        <w:ind w:firstLine="510"/>
        <w:jc w:val="both"/>
        <w:rPr>
          <w:rFonts w:eastAsia="Calibri"/>
          <w:b/>
          <w:sz w:val="28"/>
          <w:szCs w:val="28"/>
        </w:rPr>
      </w:pPr>
      <w:r w:rsidRPr="00AD1FBE">
        <w:rPr>
          <w:rFonts w:eastAsia="Calibri"/>
          <w:b/>
          <w:sz w:val="28"/>
          <w:szCs w:val="28"/>
        </w:rPr>
        <w:t xml:space="preserve">Основные виды разрешенного использования: 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 xml:space="preserve">- </w:t>
      </w:r>
      <w:bookmarkStart w:id="0" w:name="sub_10115"/>
      <w:r w:rsidRPr="00AD1FBE">
        <w:rPr>
          <w:rFonts w:eastAsia="Calibri"/>
          <w:sz w:val="28"/>
          <w:szCs w:val="28"/>
        </w:rPr>
        <w:t xml:space="preserve">хранение и переработка </w:t>
      </w:r>
      <w:bookmarkEnd w:id="0"/>
      <w:r w:rsidRPr="00AD1FBE">
        <w:rPr>
          <w:rFonts w:eastAsia="Calibri"/>
          <w:sz w:val="28"/>
          <w:szCs w:val="28"/>
        </w:rPr>
        <w:t>сельскохозяйственной продукции;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обеспечение сельскохозяйственного производства;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/>
          <w:sz w:val="28"/>
          <w:szCs w:val="28"/>
        </w:rPr>
      </w:pPr>
      <w:r w:rsidRPr="00AD1FBE">
        <w:rPr>
          <w:rFonts w:eastAsia="Calibri"/>
          <w:sz w:val="28"/>
          <w:szCs w:val="28"/>
        </w:rPr>
        <w:t>- заготовка лесных ресурсов.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b/>
          <w:sz w:val="28"/>
          <w:szCs w:val="28"/>
        </w:rPr>
      </w:pPr>
      <w:r w:rsidRPr="00AD1FBE">
        <w:rPr>
          <w:rFonts w:eastAsia="Calibri"/>
          <w:b/>
          <w:sz w:val="28"/>
          <w:szCs w:val="28"/>
        </w:rPr>
        <w:t>Условно разрешенные виды использования:</w:t>
      </w:r>
    </w:p>
    <w:p w:rsidR="00385AFA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sz w:val="28"/>
          <w:szCs w:val="28"/>
        </w:rPr>
        <w:t xml:space="preserve">- магазины.                   </w:t>
      </w:r>
    </w:p>
    <w:p w:rsidR="00385AFA" w:rsidRPr="00C274AC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rPr>
          <w:rFonts w:eastAsia="Calibri"/>
          <w:sz w:val="28"/>
          <w:szCs w:val="28"/>
        </w:rPr>
      </w:pPr>
      <w:r w:rsidRPr="00AD1FBE">
        <w:rPr>
          <w:rFonts w:eastAsia="Calibri"/>
          <w:b/>
          <w:sz w:val="28"/>
          <w:szCs w:val="28"/>
        </w:rPr>
        <w:lastRenderedPageBreak/>
        <w:t>Запрещается: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- обработка сельскохозяйственных полей пестицидами и </w:t>
      </w:r>
      <w:proofErr w:type="spellStart"/>
      <w:r w:rsidRPr="00AD1FBE">
        <w:rPr>
          <w:color w:val="000000"/>
          <w:sz w:val="28"/>
          <w:szCs w:val="28"/>
        </w:rPr>
        <w:t>агрохимикатами</w:t>
      </w:r>
      <w:proofErr w:type="spellEnd"/>
      <w:r w:rsidRPr="00AD1FBE">
        <w:rPr>
          <w:color w:val="000000"/>
          <w:sz w:val="28"/>
          <w:szCs w:val="28"/>
        </w:rPr>
        <w:t xml:space="preserve"> авиационным способом;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-  обработка пестицидами и </w:t>
      </w:r>
      <w:proofErr w:type="spellStart"/>
      <w:r w:rsidRPr="00AD1FBE">
        <w:rPr>
          <w:color w:val="000000"/>
          <w:sz w:val="28"/>
          <w:szCs w:val="28"/>
        </w:rPr>
        <w:t>агрохимикатами</w:t>
      </w:r>
      <w:proofErr w:type="spellEnd"/>
      <w:r w:rsidRPr="00AD1FBE">
        <w:rPr>
          <w:color w:val="000000"/>
          <w:sz w:val="28"/>
          <w:szCs w:val="28"/>
        </w:rPr>
        <w:t xml:space="preserve"> с применением тракторов участков сельскохозяйственных полей, расположенных ближе 300 м до нормируемых объектов. </w:t>
      </w:r>
    </w:p>
    <w:p w:rsidR="00385AFA" w:rsidRDefault="00385AFA" w:rsidP="001E6A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ab/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предельная высота зданий, строений, сооружений не подлежат установлению.</w:t>
      </w:r>
    </w:p>
    <w:p w:rsidR="001E6A25" w:rsidRPr="001E6A25" w:rsidRDefault="001E6A25" w:rsidP="001E6A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8"/>
          <w:szCs w:val="28"/>
        </w:rPr>
      </w:pP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 w:rsidRPr="00AD1FBE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18.</w:t>
      </w:r>
      <w:r w:rsidRPr="00AD1FBE">
        <w:rPr>
          <w:b/>
          <w:color w:val="000000"/>
          <w:sz w:val="28"/>
          <w:szCs w:val="28"/>
        </w:rPr>
        <w:t xml:space="preserve"> Зона рекреационного назначения – (Р)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 w:rsidRPr="00AD1FBE">
        <w:rPr>
          <w:b/>
          <w:color w:val="000000"/>
          <w:sz w:val="28"/>
          <w:szCs w:val="28"/>
        </w:rPr>
        <w:t>Основные виды разрешенного использования:</w:t>
      </w:r>
    </w:p>
    <w:p w:rsidR="00385AFA" w:rsidRPr="00A26B1F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историко</w:t>
      </w:r>
      <w:proofErr w:type="spellEnd"/>
      <w:r w:rsidRPr="00A26B1F">
        <w:rPr>
          <w:color w:val="000000"/>
          <w:sz w:val="28"/>
          <w:szCs w:val="28"/>
        </w:rPr>
        <w:t xml:space="preserve"> – культурная деятельность;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природно-познавательный туризм; 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охота и рыбалка;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туристическое обслуживание;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отдых (рекреация);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водный спорт;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причалы для маломерных судов;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общее пользование водными объектами;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специальное пользование водными объектами;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авиационный спорт;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воздушный транспорт;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спортивные базы;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площадки для занятий спортом;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оборудованные площадки для занятий спортом;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поля для гольфа или конных прогулок;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коммунальное обслуживание;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AD1FBE">
        <w:rPr>
          <w:color w:val="000000"/>
          <w:sz w:val="28"/>
          <w:szCs w:val="28"/>
        </w:rPr>
        <w:t>благоустройство территории;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охрана природных территорий;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связь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b/>
          <w:color w:val="000000"/>
          <w:sz w:val="28"/>
          <w:szCs w:val="28"/>
        </w:rPr>
        <w:t>Условно разрешенные виды использования</w:t>
      </w:r>
      <w:r w:rsidRPr="00AD1FBE">
        <w:rPr>
          <w:color w:val="000000"/>
          <w:sz w:val="28"/>
          <w:szCs w:val="28"/>
        </w:rPr>
        <w:t>:</w:t>
      </w:r>
    </w:p>
    <w:p w:rsidR="00385AF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- магазины</w:t>
      </w:r>
      <w:r>
        <w:rPr>
          <w:color w:val="000000"/>
          <w:sz w:val="28"/>
          <w:szCs w:val="28"/>
        </w:rPr>
        <w:t>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общественное питание.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 w:rsidRPr="00AD1FBE">
        <w:rPr>
          <w:b/>
          <w:color w:val="000000"/>
          <w:sz w:val="28"/>
          <w:szCs w:val="28"/>
        </w:rPr>
        <w:t xml:space="preserve">Запрещается: 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ab/>
        <w:t>- строительство новых и расширение действующих промышленных, коммунальных, складских и иных объектов, непосредственно не связанных с эксплуатацией объектов оздоровительного и рекреационного назначения;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- дачное и жилищное строительство; </w:t>
      </w:r>
      <w:proofErr w:type="gramStart"/>
      <w:r w:rsidRPr="00AD1FBE">
        <w:rPr>
          <w:color w:val="000000"/>
          <w:sz w:val="28"/>
          <w:szCs w:val="28"/>
        </w:rPr>
        <w:t>строительство  жил</w:t>
      </w:r>
      <w:r>
        <w:rPr>
          <w:color w:val="000000"/>
          <w:sz w:val="28"/>
          <w:szCs w:val="28"/>
        </w:rPr>
        <w:t>ых</w:t>
      </w:r>
      <w:proofErr w:type="gramEnd"/>
      <w:r>
        <w:rPr>
          <w:color w:val="000000"/>
          <w:sz w:val="28"/>
          <w:szCs w:val="28"/>
        </w:rPr>
        <w:t xml:space="preserve"> домов </w:t>
      </w:r>
      <w:r w:rsidRPr="00AD1FB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объектов </w:t>
      </w:r>
      <w:r w:rsidRPr="00AD1FBE">
        <w:rPr>
          <w:color w:val="000000"/>
          <w:sz w:val="28"/>
          <w:szCs w:val="28"/>
        </w:rPr>
        <w:t>производственного назначения;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>-  садово-огородное хозяйство;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-  вырубка любых зеленых насаждений, кроме рубок ухода. 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85AFA" w:rsidRPr="00AD1FBE" w:rsidRDefault="00385AFA" w:rsidP="004C77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lastRenderedPageBreak/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предельная высота зданий, строений, сооружений не подлежат установлению.</w:t>
      </w:r>
    </w:p>
    <w:p w:rsidR="00385AFA" w:rsidRPr="004C775A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 w:rsidRPr="00AD1FBE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 xml:space="preserve">19. </w:t>
      </w:r>
      <w:r w:rsidRPr="00AD1FBE">
        <w:rPr>
          <w:b/>
          <w:kern w:val="32"/>
          <w:sz w:val="28"/>
          <w:szCs w:val="28"/>
        </w:rPr>
        <w:t>Зона специального назначения – (</w:t>
      </w:r>
      <w:proofErr w:type="spellStart"/>
      <w:r w:rsidRPr="00AD1FBE">
        <w:rPr>
          <w:b/>
          <w:kern w:val="32"/>
          <w:sz w:val="28"/>
          <w:szCs w:val="28"/>
        </w:rPr>
        <w:t>Сп</w:t>
      </w:r>
      <w:proofErr w:type="spellEnd"/>
      <w:r w:rsidRPr="00AD1FBE">
        <w:rPr>
          <w:b/>
          <w:kern w:val="32"/>
          <w:sz w:val="28"/>
          <w:szCs w:val="28"/>
        </w:rPr>
        <w:t>)</w:t>
      </w:r>
      <w:bookmarkStart w:id="1" w:name="_GoBack"/>
      <w:bookmarkEnd w:id="1"/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>Зона представляет собой территорию, функциональное предназначение которой определено утвержденным Генпланом.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Правовой </w:t>
      </w:r>
      <w:proofErr w:type="gramStart"/>
      <w:r w:rsidRPr="00AD1FBE">
        <w:rPr>
          <w:color w:val="000000"/>
          <w:sz w:val="28"/>
          <w:szCs w:val="28"/>
        </w:rPr>
        <w:t>режим  земельных</w:t>
      </w:r>
      <w:proofErr w:type="gramEnd"/>
      <w:r w:rsidRPr="00AD1FBE">
        <w:rPr>
          <w:color w:val="000000"/>
          <w:sz w:val="28"/>
          <w:szCs w:val="28"/>
        </w:rPr>
        <w:t xml:space="preserve"> участков,  расположенных в данной зоне, определен  в Законе РФ от 12.01.96 №8-ФЗ «О погребении и похоронном деле».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Порядок обращения и </w:t>
      </w:r>
      <w:proofErr w:type="gramStart"/>
      <w:r w:rsidRPr="00AD1FBE">
        <w:rPr>
          <w:color w:val="000000"/>
          <w:sz w:val="28"/>
          <w:szCs w:val="28"/>
        </w:rPr>
        <w:t>размещения  разного</w:t>
      </w:r>
      <w:proofErr w:type="gramEnd"/>
      <w:r w:rsidRPr="00AD1FBE">
        <w:rPr>
          <w:color w:val="000000"/>
          <w:sz w:val="28"/>
          <w:szCs w:val="28"/>
        </w:rPr>
        <w:t xml:space="preserve"> рода отходов  регулируется  Законом РФ от 24.06.98 №89-ФЗ “Об отходах  производства и потребления”.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 w:rsidRPr="00AD1FBE">
        <w:rPr>
          <w:b/>
          <w:color w:val="000000"/>
          <w:sz w:val="28"/>
          <w:szCs w:val="28"/>
        </w:rPr>
        <w:t>Основные виды разрешенного использования: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      - ритуальная деятельность;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      - специальная деятельность.  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8"/>
          <w:szCs w:val="28"/>
        </w:rPr>
      </w:pPr>
      <w:r w:rsidRPr="00AD1FBE">
        <w:rPr>
          <w:b/>
          <w:color w:val="000000"/>
          <w:sz w:val="28"/>
          <w:szCs w:val="28"/>
        </w:rPr>
        <w:t xml:space="preserve">Условно разрешенные виды использования: </w:t>
      </w:r>
    </w:p>
    <w:p w:rsidR="00385AFA" w:rsidRPr="00AD1FBE" w:rsidRDefault="00385AFA" w:rsidP="00385AF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AD1FBE">
        <w:rPr>
          <w:color w:val="000000"/>
          <w:sz w:val="28"/>
          <w:szCs w:val="28"/>
        </w:rPr>
        <w:t xml:space="preserve">       - деловое управление </w:t>
      </w:r>
    </w:p>
    <w:tbl>
      <w:tblPr>
        <w:tblStyle w:val="a7"/>
        <w:tblW w:w="9675" w:type="dxa"/>
        <w:tblLook w:val="04A0" w:firstRow="1" w:lastRow="0" w:firstColumn="1" w:lastColumn="0" w:noHBand="0" w:noVBand="1"/>
      </w:tblPr>
      <w:tblGrid>
        <w:gridCol w:w="3085"/>
        <w:gridCol w:w="3365"/>
        <w:gridCol w:w="3225"/>
      </w:tblGrid>
      <w:tr w:rsidR="00385AFA" w:rsidRPr="00AD1FBE" w:rsidTr="004947B5">
        <w:trPr>
          <w:trHeight w:val="980"/>
        </w:trPr>
        <w:tc>
          <w:tcPr>
            <w:tcW w:w="3085" w:type="dxa"/>
          </w:tcPr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D1FBE">
              <w:rPr>
                <w:b/>
                <w:color w:val="000000"/>
                <w:sz w:val="28"/>
                <w:szCs w:val="28"/>
              </w:rPr>
              <w:t>ритуальная деятельность</w:t>
            </w:r>
          </w:p>
        </w:tc>
        <w:tc>
          <w:tcPr>
            <w:tcW w:w="3225" w:type="dxa"/>
            <w:vAlign w:val="center"/>
          </w:tcPr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D1FBE">
              <w:rPr>
                <w:b/>
                <w:color w:val="000000"/>
                <w:sz w:val="28"/>
                <w:szCs w:val="28"/>
              </w:rPr>
              <w:t>специальная деятельность</w:t>
            </w:r>
          </w:p>
        </w:tc>
      </w:tr>
      <w:tr w:rsidR="00385AFA" w:rsidRPr="00AD1FBE" w:rsidTr="004947B5">
        <w:trPr>
          <w:trHeight w:val="980"/>
        </w:trPr>
        <w:tc>
          <w:tcPr>
            <w:tcW w:w="3085" w:type="dxa"/>
            <w:vAlign w:val="center"/>
          </w:tcPr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1FBE">
              <w:rPr>
                <w:b/>
                <w:color w:val="000000"/>
                <w:sz w:val="28"/>
                <w:szCs w:val="28"/>
              </w:rPr>
              <w:t>Требуется</w:t>
            </w:r>
          </w:p>
        </w:tc>
        <w:tc>
          <w:tcPr>
            <w:tcW w:w="3365" w:type="dxa"/>
          </w:tcPr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1FBE">
              <w:rPr>
                <w:color w:val="000000"/>
                <w:sz w:val="28"/>
                <w:szCs w:val="28"/>
              </w:rPr>
              <w:t>- охрана мест захоронения;</w:t>
            </w:r>
          </w:p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1FBE">
              <w:rPr>
                <w:color w:val="000000"/>
                <w:sz w:val="28"/>
                <w:szCs w:val="28"/>
              </w:rPr>
              <w:t>- озеленение и благоустройство территории;</w:t>
            </w:r>
          </w:p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1FBE">
              <w:rPr>
                <w:color w:val="000000"/>
                <w:sz w:val="28"/>
                <w:szCs w:val="28"/>
              </w:rPr>
              <w:t>- наличие транспортно-пешеходной сети, обеспечивающей необходимые проходы и проезды.</w:t>
            </w:r>
          </w:p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</w:tcPr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1FBE">
              <w:rPr>
                <w:color w:val="000000"/>
                <w:sz w:val="28"/>
                <w:szCs w:val="28"/>
              </w:rPr>
              <w:t>- обеспечение санитарно- защитных зон;</w:t>
            </w:r>
          </w:p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1FBE">
              <w:rPr>
                <w:color w:val="000000"/>
                <w:sz w:val="28"/>
                <w:szCs w:val="28"/>
              </w:rPr>
              <w:t xml:space="preserve">- рекультивация отработанных участков свалок, отвалов и других мест складирования отходов с последующим озеленением, сельскохозяйственным использованием под технические культуры;            </w:t>
            </w:r>
          </w:p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1FBE">
              <w:rPr>
                <w:color w:val="000000"/>
                <w:sz w:val="28"/>
                <w:szCs w:val="28"/>
              </w:rPr>
              <w:t>- организация мониторинга и мероприятий по предотвращению  загрязнения почв и подземных вод вредными веществами</w:t>
            </w:r>
          </w:p>
        </w:tc>
      </w:tr>
      <w:tr w:rsidR="00385AFA" w:rsidRPr="00AD1FBE" w:rsidTr="004947B5">
        <w:trPr>
          <w:trHeight w:val="980"/>
        </w:trPr>
        <w:tc>
          <w:tcPr>
            <w:tcW w:w="3085" w:type="dxa"/>
            <w:vAlign w:val="center"/>
          </w:tcPr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1FBE">
              <w:rPr>
                <w:b/>
                <w:color w:val="000000"/>
                <w:sz w:val="28"/>
                <w:szCs w:val="28"/>
              </w:rPr>
              <w:t>Запрещается</w:t>
            </w:r>
          </w:p>
        </w:tc>
        <w:tc>
          <w:tcPr>
            <w:tcW w:w="3365" w:type="dxa"/>
          </w:tcPr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1FBE">
              <w:rPr>
                <w:color w:val="000000"/>
                <w:sz w:val="28"/>
                <w:szCs w:val="28"/>
              </w:rPr>
              <w:t>- создание новых мест погребения не в соответствии с проектом планировки территории.</w:t>
            </w:r>
          </w:p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</w:tcPr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1FBE">
              <w:rPr>
                <w:color w:val="000000"/>
                <w:sz w:val="28"/>
                <w:szCs w:val="28"/>
              </w:rPr>
              <w:t xml:space="preserve">- строительство жилых и общественных зданий, водозаборных сооружений, рекреационных и других </w:t>
            </w:r>
            <w:r w:rsidRPr="00AD1FBE">
              <w:rPr>
                <w:color w:val="000000"/>
                <w:sz w:val="28"/>
                <w:szCs w:val="28"/>
              </w:rPr>
              <w:lastRenderedPageBreak/>
              <w:t xml:space="preserve">объектов, не связанных с основной функцией зоны; </w:t>
            </w:r>
          </w:p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1FBE">
              <w:rPr>
                <w:color w:val="000000"/>
                <w:sz w:val="28"/>
                <w:szCs w:val="28"/>
              </w:rPr>
              <w:t xml:space="preserve">       - торговые и заготовительные объекты, а также объекты, связанные с пищевой и фармацевтической промышленностью.</w:t>
            </w:r>
          </w:p>
        </w:tc>
      </w:tr>
      <w:tr w:rsidR="00385AFA" w:rsidRPr="00AD1FBE" w:rsidTr="004947B5">
        <w:trPr>
          <w:trHeight w:val="1027"/>
        </w:trPr>
        <w:tc>
          <w:tcPr>
            <w:tcW w:w="3085" w:type="dxa"/>
            <w:vAlign w:val="center"/>
          </w:tcPr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D1FBE">
              <w:rPr>
                <w:b/>
                <w:color w:val="000000"/>
                <w:sz w:val="28"/>
                <w:szCs w:val="28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590" w:type="dxa"/>
            <w:gridSpan w:val="2"/>
          </w:tcPr>
          <w:p w:rsidR="00385AFA" w:rsidRPr="00AD1FBE" w:rsidRDefault="00385AFA" w:rsidP="004947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D1FBE">
              <w:rPr>
                <w:color w:val="000000"/>
                <w:sz w:val="28"/>
                <w:szCs w:val="2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 или предельная высота зданий, строений, сооружений не подлежат установлению.</w:t>
            </w:r>
          </w:p>
        </w:tc>
      </w:tr>
    </w:tbl>
    <w:p w:rsidR="00ED2B9B" w:rsidRDefault="00ED2B9B"/>
    <w:sectPr w:rsidR="00ED2B9B" w:rsidSect="001E6A2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7F"/>
    <w:rsid w:val="00087FA0"/>
    <w:rsid w:val="001E6A25"/>
    <w:rsid w:val="00385AFA"/>
    <w:rsid w:val="00414A5B"/>
    <w:rsid w:val="004C775A"/>
    <w:rsid w:val="00602F7F"/>
    <w:rsid w:val="00956372"/>
    <w:rsid w:val="00B0054E"/>
    <w:rsid w:val="00ED2B9B"/>
    <w:rsid w:val="00E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F6B"/>
  <w15:chartTrackingRefBased/>
  <w15:docId w15:val="{476B40A0-DAD4-4F24-95D5-3AE368A5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2F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3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7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F6C14"/>
    <w:pPr>
      <w:ind w:left="720"/>
      <w:contextualSpacing/>
    </w:pPr>
  </w:style>
  <w:style w:type="table" w:styleId="a7">
    <w:name w:val="Table Grid"/>
    <w:basedOn w:val="a1"/>
    <w:uiPriority w:val="59"/>
    <w:rsid w:val="00385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tuz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Анкипова Елена Александровна</dc:creator>
  <cp:keywords/>
  <dc:description/>
  <cp:lastModifiedBy>Анкипова Елена Александровна</cp:lastModifiedBy>
  <cp:revision>8</cp:revision>
  <cp:lastPrinted>2021-01-27T07:11:00Z</cp:lastPrinted>
  <dcterms:created xsi:type="dcterms:W3CDTF">2021-01-27T07:28:00Z</dcterms:created>
  <dcterms:modified xsi:type="dcterms:W3CDTF">2021-02-19T02:23:00Z</dcterms:modified>
</cp:coreProperties>
</file>