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CF" w:rsidRDefault="005631CF" w:rsidP="005631CF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659130" cy="914400"/>
            <wp:effectExtent l="0" t="0" r="7620" b="0"/>
            <wp:docPr id="1" name="Рисунок 1" descr="Описание: Описание: 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1CF" w:rsidRPr="00451105" w:rsidRDefault="005631CF" w:rsidP="005631CF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/>
          <w:sz w:val="28"/>
          <w:szCs w:val="28"/>
          <w:lang w:eastAsia="ru-RU"/>
        </w:rPr>
        <w:t>АДМИНИСТРАЦИЯ КАРАТУЗСКОГО РАЙОНА</w:t>
      </w:r>
    </w:p>
    <w:p w:rsidR="005631CF" w:rsidRPr="00451105" w:rsidRDefault="005631CF" w:rsidP="005631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31CF" w:rsidRPr="00451105" w:rsidRDefault="005631CF" w:rsidP="005631CF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5631CF" w:rsidRPr="00451105" w:rsidRDefault="005631CF" w:rsidP="005631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31CF" w:rsidRPr="00451105" w:rsidRDefault="00C26863" w:rsidP="005631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03.12</w:t>
      </w:r>
      <w:r w:rsidR="005631CF">
        <w:rPr>
          <w:rFonts w:ascii="Times New Roman" w:eastAsia="Times New Roman" w:hAnsi="Times New Roman"/>
          <w:sz w:val="28"/>
          <w:szCs w:val="28"/>
          <w:lang w:eastAsia="ru-RU"/>
        </w:rPr>
        <w:t>.2019</w:t>
      </w:r>
      <w:r w:rsidR="005631C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631CF" w:rsidRPr="004511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631CF" w:rsidRPr="004511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631CF" w:rsidRPr="0045110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с. Каратузское </w:t>
      </w:r>
      <w:r w:rsidR="005631CF" w:rsidRPr="004511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631CF" w:rsidRPr="004511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631CF" w:rsidRPr="0045110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  <w:r w:rsidR="005631CF" w:rsidRPr="004511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631CF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5631CF" w:rsidRPr="00451105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1044-п</w:t>
      </w:r>
    </w:p>
    <w:p w:rsidR="005631CF" w:rsidRPr="00451105" w:rsidRDefault="005631CF" w:rsidP="00C268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31CF" w:rsidRPr="00451105" w:rsidRDefault="005631CF" w:rsidP="005631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Каратузского района от 31.10.2013 № 1126-п «Об утверждении муниципальной программы «Развитие сельского хозяйства в Каратузском районе</w:t>
      </w:r>
    </w:p>
    <w:p w:rsidR="005631CF" w:rsidRPr="00451105" w:rsidRDefault="005631CF" w:rsidP="005631C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31CF" w:rsidRPr="00451105" w:rsidRDefault="005631CF" w:rsidP="00563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статьёй 179 Бюджетного кодекса Российской Федерации,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постановлением Правительства Красноярского края от 08.10.2019 N 551-п, </w:t>
      </w:r>
      <w:r w:rsidRPr="0045110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администрации Каратузского района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26.10.2016 № 598-п</w:t>
      </w:r>
      <w:r w:rsidRPr="004511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0256D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принятия решений о разработке муниципальных программ Каратузского района, их формировании и реализации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51105">
        <w:rPr>
          <w:rFonts w:ascii="Times New Roman" w:eastAsia="Times New Roman" w:hAnsi="Times New Roman"/>
          <w:sz w:val="28"/>
          <w:szCs w:val="28"/>
          <w:lang w:eastAsia="ru-RU"/>
        </w:rPr>
        <w:t>, руководствуясь ст. 26-28 Устава муниципального образования «</w:t>
      </w:r>
      <w:proofErr w:type="spellStart"/>
      <w:r w:rsidRPr="00451105">
        <w:rPr>
          <w:rFonts w:ascii="Times New Roman" w:eastAsia="Times New Roman" w:hAnsi="Times New Roman"/>
          <w:sz w:val="28"/>
          <w:szCs w:val="28"/>
          <w:lang w:eastAsia="ru-RU"/>
        </w:rPr>
        <w:t>Каратузский</w:t>
      </w:r>
      <w:proofErr w:type="spellEnd"/>
      <w:r w:rsidRPr="0045110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район», ПОСТАНОВЛЯЮ:</w:t>
      </w:r>
    </w:p>
    <w:p w:rsidR="005631CF" w:rsidRDefault="005631CF" w:rsidP="005631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/>
          <w:sz w:val="28"/>
          <w:szCs w:val="28"/>
          <w:lang w:eastAsia="ru-RU"/>
        </w:rPr>
        <w:t xml:space="preserve">1.Внести изменения в приложение к постановлению администрации Каратузского района от 31.10.2013 № 1126-п  «Об  утверждении муниципальной программы «Развитие сельского хозяйства в Каратузском районе»»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следующего содержания:</w:t>
      </w:r>
    </w:p>
    <w:p w:rsidR="006430EC" w:rsidRDefault="005631CF" w:rsidP="00643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 </w:t>
      </w:r>
      <w:r w:rsidR="006430EC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приложении</w:t>
      </w:r>
      <w:r w:rsidR="006430EC" w:rsidRPr="006430EC">
        <w:rPr>
          <w:rFonts w:ascii="Times New Roman" w:eastAsia="Times New Roman" w:hAnsi="Times New Roman"/>
          <w:sz w:val="28"/>
          <w:szCs w:val="28"/>
          <w:lang w:eastAsia="ru-RU"/>
        </w:rPr>
        <w:t xml:space="preserve"> № 5</w:t>
      </w:r>
      <w:r w:rsidR="006430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30EC" w:rsidRPr="006430EC">
        <w:rPr>
          <w:rFonts w:ascii="Times New Roman" w:eastAsia="Times New Roman" w:hAnsi="Times New Roman"/>
          <w:sz w:val="28"/>
          <w:szCs w:val="28"/>
          <w:lang w:eastAsia="ru-RU"/>
        </w:rPr>
        <w:t>к   муниципальной программе</w:t>
      </w:r>
      <w:r w:rsidR="006430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30EC" w:rsidRPr="006430EC">
        <w:rPr>
          <w:rFonts w:ascii="Times New Roman" w:eastAsia="Times New Roman" w:hAnsi="Times New Roman"/>
          <w:sz w:val="28"/>
          <w:szCs w:val="28"/>
          <w:lang w:eastAsia="ru-RU"/>
        </w:rPr>
        <w:t>«Развитие сельского хозяйства</w:t>
      </w:r>
      <w:r w:rsidR="006430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30EC" w:rsidRPr="006430EC">
        <w:rPr>
          <w:rFonts w:ascii="Times New Roman" w:eastAsia="Times New Roman" w:hAnsi="Times New Roman"/>
          <w:sz w:val="28"/>
          <w:szCs w:val="28"/>
          <w:lang w:eastAsia="ru-RU"/>
        </w:rPr>
        <w:t xml:space="preserve"> в Каратузском районе</w:t>
      </w:r>
      <w:r w:rsidR="006430EC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6430EC" w:rsidRPr="006430EC" w:rsidRDefault="006430EC" w:rsidP="00643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430EC">
        <w:rPr>
          <w:rFonts w:ascii="Times New Roman" w:eastAsia="Times New Roman" w:hAnsi="Times New Roman"/>
          <w:sz w:val="28"/>
          <w:szCs w:val="28"/>
          <w:lang w:eastAsia="ru-RU"/>
        </w:rPr>
        <w:t>раздел 3 Механизм реализации программы пункт 16 дополнить абзацем следующего содержания «</w:t>
      </w:r>
      <w:r w:rsidRPr="006430EC">
        <w:rPr>
          <w:rFonts w:ascii="Times New Roman" w:eastAsiaTheme="minorHAnsi" w:hAnsi="Times New Roman"/>
          <w:sz w:val="28"/>
          <w:szCs w:val="28"/>
        </w:rPr>
        <w:t>Право не возвращать средства государственной поддержки, ранее полученные в рамках настоящей подпрограммы, сохраняется за получателями социальных выплат, работающими по трудовым договорам в федеральных государственных бюджетных учреждениях, созданных путем преобразования федеральных государственных унитарных предприятий, осуществляющих производство, переработку и реализацию сельскохозяйственной продукции в соответствии с перечнем, утверждаемым Правительством Российской Федерации</w:t>
      </w:r>
      <w:proofErr w:type="gramStart"/>
      <w:r w:rsidRPr="006430EC">
        <w:rPr>
          <w:rFonts w:ascii="Times New Roman" w:eastAsiaTheme="minorHAnsi" w:hAnsi="Times New Roman"/>
          <w:sz w:val="28"/>
          <w:szCs w:val="28"/>
        </w:rPr>
        <w:t>.»</w:t>
      </w:r>
      <w:proofErr w:type="gramEnd"/>
    </w:p>
    <w:p w:rsidR="006430EC" w:rsidRPr="006430EC" w:rsidRDefault="006430EC" w:rsidP="00643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6430EC">
        <w:rPr>
          <w:rFonts w:ascii="Times New Roman" w:eastAsia="Times New Roman" w:hAnsi="Times New Roman"/>
          <w:sz w:val="28"/>
          <w:szCs w:val="28"/>
          <w:lang w:eastAsia="ru-RU"/>
        </w:rPr>
        <w:t>раздел 3 Механизм реализации программы пункт 17 дополнить абзацем следующего содержания «</w:t>
      </w:r>
      <w:r w:rsidRPr="006430EC">
        <w:rPr>
          <w:rFonts w:ascii="Times New Roman" w:eastAsiaTheme="minorHAnsi" w:hAnsi="Times New Roman"/>
          <w:sz w:val="28"/>
          <w:szCs w:val="28"/>
        </w:rPr>
        <w:t xml:space="preserve">При предоставлении социальных выплат гражданам, постоянно проживающим и работающим в государственных учреждениях ветеринарии края в сельской местности или в городах Крайнего Севера и приравненных к ним местностях, на строительство (приобретение) жилья в соответствии с </w:t>
      </w:r>
      <w:hyperlink r:id="rId6" w:history="1">
        <w:r w:rsidRPr="006430EC">
          <w:rPr>
            <w:rFonts w:ascii="Times New Roman" w:eastAsiaTheme="minorHAnsi" w:hAnsi="Times New Roman"/>
            <w:color w:val="0000FF"/>
            <w:sz w:val="28"/>
            <w:szCs w:val="28"/>
          </w:rPr>
          <w:t>Порядками</w:t>
        </w:r>
      </w:hyperlink>
      <w:r w:rsidRPr="006430EC">
        <w:rPr>
          <w:rFonts w:ascii="Times New Roman" w:eastAsiaTheme="minorHAnsi" w:hAnsi="Times New Roman"/>
          <w:sz w:val="28"/>
          <w:szCs w:val="28"/>
        </w:rPr>
        <w:t>, утвержденными Постановлениями Правительства Красноярского края от 16.07.2019 N 369-п "Об утверждении Порядков, регулирующих предоставление</w:t>
      </w:r>
      <w:proofErr w:type="gramEnd"/>
      <w:r w:rsidRPr="006430EC">
        <w:rPr>
          <w:rFonts w:ascii="Times New Roman" w:eastAsiaTheme="minorHAnsi" w:hAnsi="Times New Roman"/>
          <w:sz w:val="28"/>
          <w:szCs w:val="28"/>
        </w:rPr>
        <w:t xml:space="preserve"> социальных выплат гражданам, постоянно проживающим и работающим в государственных учреждениях ветеринарии края в сельской местности или в городах Крайнего Севера и приравненных к ним местностях, на строительство (приобретение) жилья</w:t>
      </w:r>
      <w:proofErr w:type="gramStart"/>
      <w:r w:rsidRPr="006430EC">
        <w:rPr>
          <w:rFonts w:ascii="Times New Roman" w:eastAsiaTheme="minorHAnsi" w:hAnsi="Times New Roman"/>
          <w:sz w:val="28"/>
          <w:szCs w:val="28"/>
        </w:rPr>
        <w:t>.»</w:t>
      </w:r>
      <w:proofErr w:type="gramEnd"/>
    </w:p>
    <w:p w:rsidR="005631CF" w:rsidRPr="00451105" w:rsidRDefault="005631CF" w:rsidP="005631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0EC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6430EC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6430EC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Е.И. Тетюхина, заместителя главы района по сельскому хозяйству, и жизнеобеспечению района.</w:t>
      </w:r>
    </w:p>
    <w:p w:rsidR="006430EC" w:rsidRPr="006430EC" w:rsidRDefault="005631CF" w:rsidP="006430EC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A40">
        <w:rPr>
          <w:rFonts w:ascii="Times New Roman" w:eastAsia="Times New Roman" w:hAnsi="Times New Roman"/>
          <w:sz w:val="28"/>
          <w:szCs w:val="28"/>
          <w:lang w:eastAsia="ru-RU"/>
        </w:rPr>
        <w:t xml:space="preserve">3. Постановление вступает в силу </w:t>
      </w:r>
      <w:r w:rsidR="006430EC" w:rsidRPr="006430E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 w:rsidR="006430EC" w:rsidRPr="006430EC">
        <w:rPr>
          <w:rFonts w:ascii="Times New Roman" w:eastAsia="Times New Roman" w:hAnsi="Times New Roman"/>
          <w:sz w:val="28"/>
          <w:szCs w:val="28"/>
          <w:lang w:eastAsia="ru-RU"/>
        </w:rPr>
        <w:t>день</w:t>
      </w:r>
      <w:proofErr w:type="gramEnd"/>
      <w:r w:rsidR="006430EC" w:rsidRPr="006430EC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следующий за днем его официального опубликования в печатном издании ««Вести муниципального образования «</w:t>
      </w:r>
      <w:proofErr w:type="spellStart"/>
      <w:r w:rsidR="006430EC" w:rsidRPr="006430EC">
        <w:rPr>
          <w:rFonts w:ascii="Times New Roman" w:eastAsia="Times New Roman" w:hAnsi="Times New Roman"/>
          <w:sz w:val="28"/>
          <w:szCs w:val="28"/>
          <w:lang w:eastAsia="ru-RU"/>
        </w:rPr>
        <w:t>Каратузский</w:t>
      </w:r>
      <w:proofErr w:type="spellEnd"/>
      <w:r w:rsidR="006430EC" w:rsidRPr="006430E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район»».</w:t>
      </w:r>
    </w:p>
    <w:p w:rsidR="005631CF" w:rsidRPr="00A13A40" w:rsidRDefault="005631CF" w:rsidP="005631C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31CF" w:rsidRPr="00451105" w:rsidRDefault="006430EC" w:rsidP="005631C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5631CF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631C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К.А.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Тюнин</w:t>
      </w:r>
      <w:proofErr w:type="spellEnd"/>
      <w:r w:rsidR="005631C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:rsidR="005631CF" w:rsidRDefault="005631CF" w:rsidP="005631C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31CF" w:rsidRDefault="005631CF" w:rsidP="005631C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59A7" w:rsidRDefault="00E959A7"/>
    <w:sectPr w:rsidR="00E9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FA7"/>
    <w:rsid w:val="0003063F"/>
    <w:rsid w:val="005631CF"/>
    <w:rsid w:val="006430EC"/>
    <w:rsid w:val="007F4FA7"/>
    <w:rsid w:val="00C26863"/>
    <w:rsid w:val="00E9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1C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1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7CAC60FC0ED3DF2C97E581AE405C68C7B5A1DBF850351F192E9DE8A87A4E1C72552E6C93434B3C3C2B64031C116EE9B2F5TE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Погодина</dc:creator>
  <cp:keywords/>
  <dc:description/>
  <cp:lastModifiedBy>Токарева Софья Григорьевна</cp:lastModifiedBy>
  <cp:revision>3</cp:revision>
  <cp:lastPrinted>2019-12-03T04:08:00Z</cp:lastPrinted>
  <dcterms:created xsi:type="dcterms:W3CDTF">2019-11-27T07:23:00Z</dcterms:created>
  <dcterms:modified xsi:type="dcterms:W3CDTF">2019-12-03T04:08:00Z</dcterms:modified>
</cp:coreProperties>
</file>