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547" w:rsidRDefault="001E7547" w:rsidP="001E7547">
      <w:pPr>
        <w:ind w:left="360"/>
        <w:jc w:val="center"/>
        <w:rPr>
          <w:noProof/>
          <w:sz w:val="18"/>
          <w:szCs w:val="1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C2E152" wp14:editId="554AD53D">
            <wp:simplePos x="0" y="0"/>
            <wp:positionH relativeFrom="column">
              <wp:posOffset>2876550</wp:posOffset>
            </wp:positionH>
            <wp:positionV relativeFrom="paragraph">
              <wp:posOffset>-410845</wp:posOffset>
            </wp:positionV>
            <wp:extent cx="657225" cy="914400"/>
            <wp:effectExtent l="0" t="0" r="9525" b="0"/>
            <wp:wrapNone/>
            <wp:docPr id="1" name="Рисунок 1" descr="Описание: Описание: 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DE6544" w:rsidRDefault="00DE6544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КАРАТУЗСКОГО РАЙОНА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1E7547" w:rsidP="001E7547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E7547" w:rsidRDefault="001E7547" w:rsidP="001E7547">
      <w:pPr>
        <w:ind w:left="360"/>
        <w:jc w:val="center"/>
        <w:rPr>
          <w:sz w:val="28"/>
          <w:szCs w:val="28"/>
        </w:rPr>
      </w:pPr>
    </w:p>
    <w:p w:rsidR="001E7547" w:rsidRDefault="003920D0" w:rsidP="001E7547">
      <w:pPr>
        <w:rPr>
          <w:sz w:val="28"/>
          <w:szCs w:val="28"/>
        </w:rPr>
      </w:pPr>
      <w:r>
        <w:rPr>
          <w:sz w:val="28"/>
          <w:szCs w:val="28"/>
        </w:rPr>
        <w:t>01.06</w:t>
      </w:r>
      <w:r w:rsidR="00D43F52">
        <w:rPr>
          <w:sz w:val="28"/>
          <w:szCs w:val="28"/>
        </w:rPr>
        <w:t>.</w:t>
      </w:r>
      <w:r w:rsidR="00816164">
        <w:rPr>
          <w:sz w:val="28"/>
          <w:szCs w:val="28"/>
        </w:rPr>
        <w:t>2022</w:t>
      </w:r>
      <w:r w:rsidR="001E7547">
        <w:rPr>
          <w:sz w:val="28"/>
          <w:szCs w:val="28"/>
        </w:rPr>
        <w:t xml:space="preserve">                     </w:t>
      </w:r>
      <w:r w:rsidR="00D43F52">
        <w:rPr>
          <w:sz w:val="28"/>
          <w:szCs w:val="28"/>
        </w:rPr>
        <w:t xml:space="preserve">      </w:t>
      </w:r>
      <w:r w:rsidR="001E7547">
        <w:rPr>
          <w:sz w:val="28"/>
          <w:szCs w:val="28"/>
        </w:rPr>
        <w:t xml:space="preserve">        </w:t>
      </w:r>
      <w:r w:rsidR="005D2B05">
        <w:rPr>
          <w:sz w:val="28"/>
          <w:szCs w:val="28"/>
        </w:rPr>
        <w:t xml:space="preserve">     </w:t>
      </w:r>
      <w:r w:rsidR="001E7547">
        <w:rPr>
          <w:sz w:val="28"/>
          <w:szCs w:val="28"/>
        </w:rPr>
        <w:t xml:space="preserve">   с. Каратузское                       </w:t>
      </w:r>
      <w:r w:rsidR="00D43F52">
        <w:rPr>
          <w:sz w:val="28"/>
          <w:szCs w:val="28"/>
        </w:rPr>
        <w:t xml:space="preserve">   </w:t>
      </w:r>
      <w:r w:rsidR="001E754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r w:rsidR="001E7547">
        <w:rPr>
          <w:sz w:val="28"/>
          <w:szCs w:val="28"/>
        </w:rPr>
        <w:t xml:space="preserve"> № </w:t>
      </w:r>
      <w:r>
        <w:rPr>
          <w:sz w:val="28"/>
          <w:szCs w:val="28"/>
        </w:rPr>
        <w:t>426</w:t>
      </w:r>
      <w:r w:rsidR="00D43F52">
        <w:rPr>
          <w:sz w:val="28"/>
          <w:szCs w:val="28"/>
        </w:rPr>
        <w:t>-п</w:t>
      </w:r>
    </w:p>
    <w:p w:rsidR="00A37508" w:rsidRDefault="00A37508" w:rsidP="001E7547"/>
    <w:p w:rsidR="00F67F50" w:rsidRDefault="001A29DE" w:rsidP="001E7547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</w:t>
      </w:r>
      <w:r w:rsidR="007754D3">
        <w:rPr>
          <w:sz w:val="28"/>
          <w:szCs w:val="28"/>
        </w:rPr>
        <w:t>трации Каратузского района от 11.04</w:t>
      </w:r>
      <w:r>
        <w:rPr>
          <w:sz w:val="28"/>
          <w:szCs w:val="28"/>
        </w:rPr>
        <w:t xml:space="preserve">.2022 № </w:t>
      </w:r>
      <w:r w:rsidR="007754D3">
        <w:rPr>
          <w:sz w:val="28"/>
          <w:szCs w:val="28"/>
        </w:rPr>
        <w:t>301</w:t>
      </w:r>
      <w:r>
        <w:rPr>
          <w:sz w:val="28"/>
          <w:szCs w:val="28"/>
        </w:rPr>
        <w:t>-п</w:t>
      </w:r>
      <w:r w:rsidR="00F970CF">
        <w:rPr>
          <w:sz w:val="28"/>
          <w:szCs w:val="28"/>
        </w:rPr>
        <w:t xml:space="preserve"> </w:t>
      </w:r>
      <w:r w:rsidR="007754D3">
        <w:rPr>
          <w:sz w:val="28"/>
          <w:szCs w:val="28"/>
        </w:rPr>
        <w:t>«</w:t>
      </w:r>
      <w:r w:rsidR="007754D3" w:rsidRPr="007754D3">
        <w:rPr>
          <w:sz w:val="28"/>
          <w:szCs w:val="28"/>
        </w:rPr>
        <w:t>Об утверждении плана организации ярмарок на 2022 год</w:t>
      </w:r>
      <w:r w:rsidR="007754D3">
        <w:rPr>
          <w:sz w:val="28"/>
          <w:szCs w:val="28"/>
        </w:rPr>
        <w:t>»</w:t>
      </w:r>
    </w:p>
    <w:p w:rsidR="00F67F50" w:rsidRDefault="00F67F50" w:rsidP="001E7547">
      <w:pPr>
        <w:jc w:val="both"/>
        <w:rPr>
          <w:sz w:val="28"/>
          <w:szCs w:val="28"/>
        </w:rPr>
      </w:pPr>
    </w:p>
    <w:p w:rsidR="001E7547" w:rsidRPr="00A37508" w:rsidRDefault="009252E2" w:rsidP="005D2B05">
      <w:pPr>
        <w:ind w:firstLine="709"/>
        <w:jc w:val="both"/>
        <w:rPr>
          <w:sz w:val="28"/>
          <w:szCs w:val="28"/>
        </w:rPr>
      </w:pPr>
      <w:r w:rsidRPr="009252E2">
        <w:rPr>
          <w:sz w:val="28"/>
          <w:szCs w:val="28"/>
        </w:rPr>
        <w:t xml:space="preserve">В соответствии с пунктом 3 статьи 10 Федерального закона от 28.12.2009 </w:t>
      </w:r>
      <w:r>
        <w:rPr>
          <w:sz w:val="28"/>
          <w:szCs w:val="28"/>
        </w:rPr>
        <w:t xml:space="preserve">№ </w:t>
      </w:r>
      <w:r w:rsidRPr="009252E2">
        <w:rPr>
          <w:sz w:val="28"/>
          <w:szCs w:val="28"/>
        </w:rPr>
        <w:t xml:space="preserve">381-ФЗ "Об основах государственного регулирования торговой деятельности в Российской Федерации", </w:t>
      </w:r>
      <w:r w:rsidR="00196131" w:rsidRPr="00A37508">
        <w:rPr>
          <w:sz w:val="28"/>
          <w:szCs w:val="28"/>
        </w:rPr>
        <w:t xml:space="preserve"> </w:t>
      </w:r>
      <w:r w:rsidR="001E7547" w:rsidRPr="00A37508">
        <w:rPr>
          <w:sz w:val="28"/>
          <w:szCs w:val="28"/>
        </w:rPr>
        <w:t>ПОСТАНОВЛЯЮ:</w:t>
      </w:r>
    </w:p>
    <w:p w:rsidR="004C7308" w:rsidRPr="00A37508" w:rsidRDefault="001A29DE" w:rsidP="003920D0">
      <w:pPr>
        <w:tabs>
          <w:tab w:val="left" w:pos="993"/>
        </w:tabs>
        <w:ind w:firstLine="709"/>
        <w:jc w:val="both"/>
      </w:pPr>
      <w:r w:rsidRPr="00A37508">
        <w:rPr>
          <w:sz w:val="28"/>
          <w:szCs w:val="28"/>
        </w:rPr>
        <w:t>1.</w:t>
      </w:r>
      <w:r w:rsidRPr="00A37508">
        <w:rPr>
          <w:sz w:val="28"/>
          <w:szCs w:val="28"/>
        </w:rPr>
        <w:tab/>
      </w:r>
      <w:r w:rsidR="00321AE7">
        <w:rPr>
          <w:sz w:val="28"/>
          <w:szCs w:val="28"/>
        </w:rPr>
        <w:t xml:space="preserve">Приложение </w:t>
      </w:r>
      <w:r w:rsidRPr="00A37508">
        <w:rPr>
          <w:sz w:val="28"/>
          <w:szCs w:val="28"/>
        </w:rPr>
        <w:t xml:space="preserve"> к постановлению администрации Каратузского </w:t>
      </w:r>
      <w:r w:rsidR="005D2B05">
        <w:rPr>
          <w:sz w:val="28"/>
          <w:szCs w:val="28"/>
        </w:rPr>
        <w:t xml:space="preserve"> р</w:t>
      </w:r>
      <w:r w:rsidRPr="00A37508">
        <w:rPr>
          <w:sz w:val="28"/>
          <w:szCs w:val="28"/>
        </w:rPr>
        <w:t xml:space="preserve">айона от </w:t>
      </w:r>
      <w:r w:rsidR="009A61D2" w:rsidRPr="009A61D2">
        <w:rPr>
          <w:sz w:val="28"/>
          <w:szCs w:val="28"/>
        </w:rPr>
        <w:t>11.04.2022 № 301-п «Об утверждении плана организации ярмарок на 2022 год»</w:t>
      </w:r>
      <w:r w:rsidR="009A61D2">
        <w:rPr>
          <w:sz w:val="28"/>
          <w:szCs w:val="28"/>
        </w:rPr>
        <w:t xml:space="preserve"> </w:t>
      </w:r>
      <w:r w:rsidRPr="00A37508">
        <w:rPr>
          <w:sz w:val="28"/>
          <w:szCs w:val="28"/>
        </w:rPr>
        <w:t xml:space="preserve"> </w:t>
      </w:r>
      <w:r w:rsidR="004C7308" w:rsidRPr="00A37508">
        <w:rPr>
          <w:sz w:val="28"/>
          <w:szCs w:val="28"/>
        </w:rPr>
        <w:t>измен</w:t>
      </w:r>
      <w:r w:rsidR="00321AE7">
        <w:rPr>
          <w:sz w:val="28"/>
          <w:szCs w:val="28"/>
        </w:rPr>
        <w:t>ить и изложить в новой редакции согласно приложению к настоящему постановлению</w:t>
      </w:r>
      <w:r w:rsidR="009E6354">
        <w:rPr>
          <w:sz w:val="28"/>
          <w:szCs w:val="28"/>
        </w:rPr>
        <w:t>.</w:t>
      </w:r>
    </w:p>
    <w:p w:rsidR="00414149" w:rsidRPr="00414149" w:rsidRDefault="00A37508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07F3">
        <w:rPr>
          <w:sz w:val="28"/>
          <w:szCs w:val="28"/>
        </w:rPr>
        <w:t xml:space="preserve">. </w:t>
      </w:r>
      <w:proofErr w:type="gramStart"/>
      <w:r w:rsidR="00CC07F3">
        <w:rPr>
          <w:sz w:val="28"/>
          <w:szCs w:val="28"/>
        </w:rPr>
        <w:t>Контроль за</w:t>
      </w:r>
      <w:proofErr w:type="gramEnd"/>
      <w:r w:rsidR="00CC07F3">
        <w:rPr>
          <w:sz w:val="28"/>
          <w:szCs w:val="28"/>
        </w:rPr>
        <w:t xml:space="preserve"> исполнением</w:t>
      </w:r>
      <w:r w:rsidR="00414149" w:rsidRPr="00414149">
        <w:rPr>
          <w:sz w:val="28"/>
          <w:szCs w:val="28"/>
        </w:rPr>
        <w:t xml:space="preserve"> настоящего</w:t>
      </w:r>
      <w:r w:rsidR="00CC07F3">
        <w:rPr>
          <w:sz w:val="28"/>
          <w:szCs w:val="28"/>
        </w:rPr>
        <w:t xml:space="preserve"> постановления</w:t>
      </w:r>
      <w:r w:rsidR="00414149" w:rsidRPr="00414149">
        <w:rPr>
          <w:sz w:val="28"/>
          <w:szCs w:val="28"/>
        </w:rPr>
        <w:t xml:space="preserve"> </w:t>
      </w:r>
      <w:r w:rsidR="007C74D2">
        <w:rPr>
          <w:sz w:val="28"/>
          <w:szCs w:val="28"/>
        </w:rPr>
        <w:t>возложить на начальника отдела сельского хозяйства администрации района В.В. Дмитриева</w:t>
      </w:r>
      <w:r w:rsidR="00414149" w:rsidRPr="00414149">
        <w:rPr>
          <w:sz w:val="28"/>
          <w:szCs w:val="28"/>
        </w:rPr>
        <w:t>.</w:t>
      </w:r>
    </w:p>
    <w:p w:rsidR="001E7547" w:rsidRDefault="00A37508" w:rsidP="004141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4149" w:rsidRPr="00414149">
        <w:rPr>
          <w:sz w:val="28"/>
          <w:szCs w:val="28"/>
        </w:rPr>
        <w:t xml:space="preserve">. Постановление  вступает в силу  в день,  следующий за днем его  официального опубликования в периодическом печатном издании Вести муниципального образования «Каратузский район».  </w:t>
      </w:r>
    </w:p>
    <w:p w:rsidR="00DE6544" w:rsidRDefault="00DE6544" w:rsidP="001E7547">
      <w:pPr>
        <w:ind w:firstLine="567"/>
        <w:jc w:val="both"/>
        <w:rPr>
          <w:sz w:val="28"/>
          <w:szCs w:val="28"/>
        </w:rPr>
      </w:pPr>
    </w:p>
    <w:p w:rsidR="00F67F50" w:rsidRDefault="00F67F50" w:rsidP="001E7547">
      <w:pPr>
        <w:ind w:firstLine="567"/>
        <w:jc w:val="both"/>
        <w:rPr>
          <w:sz w:val="28"/>
          <w:szCs w:val="28"/>
        </w:rPr>
      </w:pPr>
    </w:p>
    <w:p w:rsidR="006410E4" w:rsidRDefault="009E6354" w:rsidP="0005093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E7547">
        <w:rPr>
          <w:sz w:val="28"/>
          <w:szCs w:val="28"/>
        </w:rPr>
        <w:t xml:space="preserve"> района                       </w:t>
      </w:r>
      <w:r w:rsidR="00F67F50">
        <w:rPr>
          <w:sz w:val="28"/>
          <w:szCs w:val="28"/>
        </w:rPr>
        <w:t xml:space="preserve">    </w:t>
      </w:r>
      <w:r w:rsidR="001E7547">
        <w:rPr>
          <w:sz w:val="28"/>
          <w:szCs w:val="28"/>
        </w:rPr>
        <w:t xml:space="preserve">                                         </w:t>
      </w:r>
      <w:r w:rsidR="001E7547">
        <w:rPr>
          <w:sz w:val="28"/>
          <w:szCs w:val="28"/>
        </w:rPr>
        <w:tab/>
      </w:r>
      <w:r w:rsidR="00F67F50">
        <w:rPr>
          <w:sz w:val="28"/>
          <w:szCs w:val="28"/>
        </w:rPr>
        <w:t xml:space="preserve">          </w:t>
      </w:r>
      <w:r w:rsidR="003920D0">
        <w:rPr>
          <w:sz w:val="28"/>
          <w:szCs w:val="28"/>
        </w:rPr>
        <w:t xml:space="preserve">       </w:t>
      </w:r>
      <w:r w:rsidR="00F67F50">
        <w:rPr>
          <w:sz w:val="28"/>
          <w:szCs w:val="28"/>
        </w:rPr>
        <w:t xml:space="preserve"> </w:t>
      </w:r>
      <w:r w:rsidR="0018156D">
        <w:rPr>
          <w:sz w:val="28"/>
          <w:szCs w:val="28"/>
        </w:rPr>
        <w:t xml:space="preserve">   </w:t>
      </w:r>
      <w:r w:rsidR="00F67F50">
        <w:rPr>
          <w:sz w:val="28"/>
          <w:szCs w:val="28"/>
        </w:rPr>
        <w:t xml:space="preserve"> </w:t>
      </w:r>
      <w:r>
        <w:rPr>
          <w:sz w:val="28"/>
          <w:szCs w:val="28"/>
        </w:rPr>
        <w:t>К.А. Тюнин</w:t>
      </w: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3920D0" w:rsidRDefault="003920D0" w:rsidP="0005093D">
      <w:pPr>
        <w:jc w:val="both"/>
        <w:rPr>
          <w:sz w:val="28"/>
          <w:szCs w:val="28"/>
        </w:rPr>
      </w:pPr>
    </w:p>
    <w:p w:rsidR="003920D0" w:rsidRDefault="003920D0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p w:rsidR="009E6354" w:rsidRDefault="009E6354" w:rsidP="0005093D">
      <w:pPr>
        <w:jc w:val="both"/>
        <w:rPr>
          <w:sz w:val="28"/>
          <w:szCs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1AE7" w:rsidRPr="00321AE7" w:rsidTr="0090076A">
        <w:tc>
          <w:tcPr>
            <w:tcW w:w="4785" w:type="dxa"/>
          </w:tcPr>
          <w:p w:rsidR="00321AE7" w:rsidRPr="00321AE7" w:rsidRDefault="00321AE7" w:rsidP="00321AE7">
            <w:pPr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4786" w:type="dxa"/>
          </w:tcPr>
          <w:p w:rsidR="003920D0" w:rsidRDefault="00321AE7" w:rsidP="003920D0">
            <w:pPr>
              <w:rPr>
                <w:rFonts w:eastAsiaTheme="minorHAnsi"/>
                <w:lang w:eastAsia="en-US"/>
              </w:rPr>
            </w:pPr>
            <w:r w:rsidRPr="003920D0">
              <w:rPr>
                <w:rFonts w:eastAsiaTheme="minorHAnsi"/>
                <w:lang w:eastAsia="en-US"/>
              </w:rPr>
              <w:t xml:space="preserve">Приложение  к постановлению администрации     </w:t>
            </w:r>
            <w:r w:rsidR="003920D0">
              <w:rPr>
                <w:rFonts w:eastAsiaTheme="minorHAnsi"/>
                <w:lang w:eastAsia="en-US"/>
              </w:rPr>
              <w:t>Ка</w:t>
            </w:r>
            <w:r w:rsidRPr="003920D0">
              <w:rPr>
                <w:rFonts w:eastAsiaTheme="minorHAnsi"/>
                <w:lang w:eastAsia="en-US"/>
              </w:rPr>
              <w:t xml:space="preserve">ратузского района </w:t>
            </w:r>
          </w:p>
          <w:p w:rsidR="00321AE7" w:rsidRPr="003920D0" w:rsidRDefault="00321AE7" w:rsidP="003920D0">
            <w:pPr>
              <w:rPr>
                <w:rFonts w:eastAsiaTheme="minorHAnsi"/>
                <w:lang w:eastAsia="en-US"/>
              </w:rPr>
            </w:pPr>
            <w:r w:rsidRPr="003920D0">
              <w:rPr>
                <w:rFonts w:eastAsiaTheme="minorHAnsi"/>
                <w:lang w:eastAsia="en-US"/>
              </w:rPr>
              <w:t xml:space="preserve">от  </w:t>
            </w:r>
            <w:r w:rsidR="003920D0" w:rsidRPr="003920D0">
              <w:rPr>
                <w:rFonts w:eastAsiaTheme="minorHAnsi"/>
                <w:lang w:eastAsia="en-US"/>
              </w:rPr>
              <w:t>01.06</w:t>
            </w:r>
            <w:r w:rsidRPr="003920D0">
              <w:rPr>
                <w:rFonts w:eastAsiaTheme="minorHAnsi"/>
                <w:lang w:eastAsia="en-US"/>
              </w:rPr>
              <w:t xml:space="preserve">.2022 № </w:t>
            </w:r>
            <w:r w:rsidR="003920D0" w:rsidRPr="003920D0">
              <w:rPr>
                <w:rFonts w:eastAsiaTheme="minorHAnsi"/>
                <w:lang w:eastAsia="en-US"/>
              </w:rPr>
              <w:t>426</w:t>
            </w:r>
            <w:r w:rsidRPr="003920D0">
              <w:rPr>
                <w:rFonts w:eastAsiaTheme="minorHAnsi"/>
                <w:lang w:eastAsia="en-US"/>
              </w:rPr>
              <w:t>-п</w:t>
            </w:r>
          </w:p>
        </w:tc>
      </w:tr>
    </w:tbl>
    <w:p w:rsidR="00321AE7" w:rsidRPr="00321AE7" w:rsidRDefault="00321AE7" w:rsidP="00321AE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1AE7">
        <w:rPr>
          <w:rFonts w:eastAsiaTheme="minorHAnsi"/>
          <w:b/>
          <w:sz w:val="28"/>
          <w:szCs w:val="28"/>
          <w:lang w:eastAsia="en-US"/>
        </w:rPr>
        <w:t xml:space="preserve">План </w:t>
      </w:r>
    </w:p>
    <w:p w:rsidR="00321AE7" w:rsidRPr="00321AE7" w:rsidRDefault="00321AE7" w:rsidP="00321AE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1AE7">
        <w:rPr>
          <w:rFonts w:eastAsiaTheme="minorHAnsi"/>
          <w:b/>
          <w:sz w:val="28"/>
          <w:szCs w:val="28"/>
          <w:lang w:eastAsia="en-US"/>
        </w:rPr>
        <w:t>проведения  ярмарок «Одного дня» и расширенных продаж по реализации сельскохозяйственной продукции и продовольствия</w:t>
      </w:r>
    </w:p>
    <w:p w:rsidR="00321AE7" w:rsidRPr="00321AE7" w:rsidRDefault="00321AE7" w:rsidP="00321AE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1AE7">
        <w:rPr>
          <w:rFonts w:eastAsiaTheme="minorHAnsi"/>
          <w:b/>
          <w:sz w:val="28"/>
          <w:szCs w:val="28"/>
          <w:lang w:eastAsia="en-US"/>
        </w:rPr>
        <w:t xml:space="preserve"> на территории МО Каратузский район на 2022 год </w:t>
      </w:r>
    </w:p>
    <w:p w:rsidR="00321AE7" w:rsidRPr="00321AE7" w:rsidRDefault="00321AE7" w:rsidP="00321AE7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321AE7">
        <w:rPr>
          <w:rFonts w:eastAsiaTheme="minorHAnsi"/>
          <w:b/>
          <w:sz w:val="28"/>
          <w:szCs w:val="28"/>
          <w:lang w:eastAsia="en-US"/>
        </w:rPr>
        <w:t>(наименование муниципального образования)</w:t>
      </w:r>
    </w:p>
    <w:p w:rsidR="00321AE7" w:rsidRPr="00321AE7" w:rsidRDefault="00321AE7" w:rsidP="00321AE7">
      <w:pPr>
        <w:spacing w:line="276" w:lineRule="auto"/>
        <w:rPr>
          <w:rFonts w:eastAsiaTheme="minorHAnsi"/>
          <w:sz w:val="18"/>
          <w:szCs w:val="18"/>
          <w:lang w:eastAsia="en-US"/>
        </w:rPr>
      </w:pPr>
      <w:r w:rsidRPr="00321AE7">
        <w:rPr>
          <w:rFonts w:eastAsiaTheme="minorHAnsi"/>
          <w:sz w:val="20"/>
          <w:szCs w:val="20"/>
          <w:lang w:eastAsia="en-US"/>
        </w:rPr>
        <w:tab/>
      </w:r>
      <w:r w:rsidRPr="00321AE7">
        <w:rPr>
          <w:rFonts w:eastAsiaTheme="minorHAnsi"/>
          <w:sz w:val="20"/>
          <w:szCs w:val="20"/>
          <w:lang w:eastAsia="en-US"/>
        </w:rPr>
        <w:tab/>
      </w:r>
      <w:r w:rsidRPr="00321AE7">
        <w:rPr>
          <w:rFonts w:eastAsiaTheme="minorHAnsi"/>
          <w:sz w:val="20"/>
          <w:szCs w:val="20"/>
          <w:lang w:eastAsia="en-US"/>
        </w:rPr>
        <w:tab/>
      </w:r>
      <w:r w:rsidRPr="00321AE7">
        <w:rPr>
          <w:rFonts w:eastAsiaTheme="minorHAnsi"/>
          <w:sz w:val="20"/>
          <w:szCs w:val="20"/>
          <w:lang w:eastAsia="en-US"/>
        </w:rPr>
        <w:tab/>
      </w:r>
    </w:p>
    <w:tbl>
      <w:tblPr>
        <w:tblStyle w:val="1"/>
        <w:tblW w:w="954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1446"/>
        <w:gridCol w:w="2722"/>
        <w:gridCol w:w="2127"/>
        <w:gridCol w:w="1436"/>
        <w:gridCol w:w="1419"/>
      </w:tblGrid>
      <w:tr w:rsidR="00321AE7" w:rsidRPr="00321AE7" w:rsidTr="009E6354">
        <w:trPr>
          <w:jc w:val="center"/>
        </w:trPr>
        <w:tc>
          <w:tcPr>
            <w:tcW w:w="392" w:type="dxa"/>
          </w:tcPr>
          <w:p w:rsidR="00321AE7" w:rsidRPr="00321AE7" w:rsidRDefault="00321AE7" w:rsidP="00321AE7">
            <w:pPr>
              <w:jc w:val="both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 xml:space="preserve">№ </w:t>
            </w:r>
            <w:proofErr w:type="gramStart"/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п</w:t>
            </w:r>
            <w:proofErr w:type="gramEnd"/>
            <w:r w:rsidRPr="00321AE7">
              <w:rPr>
                <w:rFonts w:eastAsiaTheme="minorHAnsi"/>
                <w:sz w:val="23"/>
                <w:szCs w:val="23"/>
                <w:lang w:eastAsia="en-US"/>
              </w:rPr>
              <w:t xml:space="preserve">/п </w:t>
            </w:r>
          </w:p>
        </w:tc>
        <w:tc>
          <w:tcPr>
            <w:tcW w:w="144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Наименование района/города/поселения</w:t>
            </w:r>
          </w:p>
        </w:tc>
        <w:tc>
          <w:tcPr>
            <w:tcW w:w="2722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Адрес проведения мероприятия</w:t>
            </w:r>
          </w:p>
        </w:tc>
        <w:tc>
          <w:tcPr>
            <w:tcW w:w="2127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Участники мероприятия (наименование организаций и т.д.)</w:t>
            </w:r>
          </w:p>
        </w:tc>
        <w:tc>
          <w:tcPr>
            <w:tcW w:w="143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Дата проведения (число, месяц)</w:t>
            </w:r>
          </w:p>
        </w:tc>
        <w:tc>
          <w:tcPr>
            <w:tcW w:w="1419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Название/Тематика проведения ярмарки</w:t>
            </w:r>
          </w:p>
        </w:tc>
      </w:tr>
      <w:tr w:rsidR="00321AE7" w:rsidRPr="00321AE7" w:rsidTr="009E6354">
        <w:trPr>
          <w:jc w:val="center"/>
        </w:trPr>
        <w:tc>
          <w:tcPr>
            <w:tcW w:w="392" w:type="dxa"/>
          </w:tcPr>
          <w:p w:rsidR="00321AE7" w:rsidRPr="00321AE7" w:rsidRDefault="00321AE7" w:rsidP="00321A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44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с. Каратузское, ул. Куйбышева 44,  на территории, прилегающей к кооперативному магазину «Земляки»</w:t>
            </w:r>
          </w:p>
        </w:tc>
        <w:tc>
          <w:tcPr>
            <w:tcW w:w="2127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29.04.2022</w:t>
            </w:r>
          </w:p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Ярмарка одного дня</w:t>
            </w:r>
          </w:p>
        </w:tc>
      </w:tr>
      <w:tr w:rsidR="00321AE7" w:rsidRPr="00321AE7" w:rsidTr="009E6354">
        <w:trPr>
          <w:jc w:val="center"/>
        </w:trPr>
        <w:tc>
          <w:tcPr>
            <w:tcW w:w="392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4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321AE7" w:rsidRPr="00321AE7" w:rsidRDefault="009E6354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6354">
              <w:rPr>
                <w:rFonts w:eastAsiaTheme="minorHAnsi"/>
                <w:sz w:val="23"/>
                <w:szCs w:val="23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17.06.2022</w:t>
            </w:r>
          </w:p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Ярмарка одного дня</w:t>
            </w:r>
          </w:p>
        </w:tc>
      </w:tr>
      <w:tr w:rsidR="00321AE7" w:rsidRPr="00321AE7" w:rsidTr="009E6354">
        <w:trPr>
          <w:jc w:val="center"/>
        </w:trPr>
        <w:tc>
          <w:tcPr>
            <w:tcW w:w="392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1446" w:type="dxa"/>
          </w:tcPr>
          <w:p w:rsidR="00321AE7" w:rsidRPr="00321AE7" w:rsidRDefault="00321AE7" w:rsidP="00321A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321AE7" w:rsidRPr="00321AE7" w:rsidRDefault="009E6354" w:rsidP="00321A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E6354">
              <w:rPr>
                <w:rFonts w:eastAsiaTheme="minorHAnsi"/>
                <w:sz w:val="23"/>
                <w:szCs w:val="23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321AE7" w:rsidRPr="00321AE7" w:rsidRDefault="00321AE7" w:rsidP="00321A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15.07.2022</w:t>
            </w:r>
          </w:p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Ярмарка одного дня</w:t>
            </w:r>
          </w:p>
        </w:tc>
      </w:tr>
      <w:tr w:rsidR="00321AE7" w:rsidRPr="00321AE7" w:rsidTr="009E6354">
        <w:trPr>
          <w:jc w:val="center"/>
        </w:trPr>
        <w:tc>
          <w:tcPr>
            <w:tcW w:w="392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4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321AE7" w:rsidRPr="00321AE7" w:rsidRDefault="009E6354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6354">
              <w:rPr>
                <w:rFonts w:eastAsiaTheme="minorHAnsi"/>
                <w:sz w:val="23"/>
                <w:szCs w:val="23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19.08.2022</w:t>
            </w:r>
          </w:p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Ярмарка одного дня</w:t>
            </w:r>
          </w:p>
        </w:tc>
      </w:tr>
      <w:tr w:rsidR="00321AE7" w:rsidRPr="00321AE7" w:rsidTr="009E6354">
        <w:trPr>
          <w:jc w:val="center"/>
        </w:trPr>
        <w:tc>
          <w:tcPr>
            <w:tcW w:w="392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4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321AE7" w:rsidRPr="00321AE7" w:rsidRDefault="009E6354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6354">
              <w:rPr>
                <w:rFonts w:eastAsiaTheme="minorHAnsi"/>
                <w:sz w:val="23"/>
                <w:szCs w:val="23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16.09.2022</w:t>
            </w:r>
          </w:p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Ярмарка одного дня</w:t>
            </w:r>
          </w:p>
        </w:tc>
      </w:tr>
      <w:tr w:rsidR="00321AE7" w:rsidRPr="00321AE7" w:rsidTr="009E6354">
        <w:trPr>
          <w:jc w:val="center"/>
        </w:trPr>
        <w:tc>
          <w:tcPr>
            <w:tcW w:w="392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46" w:type="dxa"/>
          </w:tcPr>
          <w:p w:rsidR="00321AE7" w:rsidRPr="00321AE7" w:rsidRDefault="00321AE7" w:rsidP="00321A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321AE7" w:rsidRPr="00321AE7" w:rsidRDefault="009E6354" w:rsidP="00321A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9E6354">
              <w:rPr>
                <w:rFonts w:eastAsiaTheme="minorHAnsi"/>
                <w:sz w:val="23"/>
                <w:szCs w:val="23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321AE7" w:rsidRPr="00321AE7" w:rsidRDefault="00321AE7" w:rsidP="00321AE7">
            <w:pPr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14.10.2022</w:t>
            </w:r>
          </w:p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Ярмарка одного дня</w:t>
            </w:r>
          </w:p>
        </w:tc>
      </w:tr>
      <w:tr w:rsidR="00321AE7" w:rsidRPr="00321AE7" w:rsidTr="009E6354">
        <w:trPr>
          <w:jc w:val="center"/>
        </w:trPr>
        <w:tc>
          <w:tcPr>
            <w:tcW w:w="392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4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Каратузский район</w:t>
            </w:r>
          </w:p>
        </w:tc>
        <w:tc>
          <w:tcPr>
            <w:tcW w:w="2722" w:type="dxa"/>
          </w:tcPr>
          <w:p w:rsidR="00321AE7" w:rsidRPr="00321AE7" w:rsidRDefault="009E6354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9E6354">
              <w:rPr>
                <w:rFonts w:eastAsiaTheme="minorHAnsi"/>
                <w:sz w:val="23"/>
                <w:szCs w:val="23"/>
                <w:lang w:eastAsia="en-US"/>
              </w:rPr>
              <w:t>с. Каратузское, ул. Ленина,  на территории, прилегающей к магазину «Центральный»</w:t>
            </w:r>
          </w:p>
        </w:tc>
        <w:tc>
          <w:tcPr>
            <w:tcW w:w="2127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Юридические лица, физические лица, ИП, крестьянско-фермерские хозяйства</w:t>
            </w:r>
          </w:p>
        </w:tc>
        <w:tc>
          <w:tcPr>
            <w:tcW w:w="1436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25.11.2022</w:t>
            </w:r>
          </w:p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с 10.00 до 15.00</w:t>
            </w:r>
          </w:p>
        </w:tc>
        <w:tc>
          <w:tcPr>
            <w:tcW w:w="1419" w:type="dxa"/>
          </w:tcPr>
          <w:p w:rsidR="00321AE7" w:rsidRPr="00321AE7" w:rsidRDefault="00321AE7" w:rsidP="00321AE7">
            <w:pPr>
              <w:jc w:val="center"/>
              <w:rPr>
                <w:rFonts w:eastAsiaTheme="minorHAnsi"/>
                <w:sz w:val="23"/>
                <w:szCs w:val="23"/>
                <w:lang w:eastAsia="en-US"/>
              </w:rPr>
            </w:pPr>
            <w:r w:rsidRPr="00321AE7">
              <w:rPr>
                <w:rFonts w:eastAsiaTheme="minorHAnsi"/>
                <w:sz w:val="23"/>
                <w:szCs w:val="23"/>
                <w:lang w:eastAsia="en-US"/>
              </w:rPr>
              <w:t>Ярмарка одного дня</w:t>
            </w:r>
          </w:p>
        </w:tc>
      </w:tr>
    </w:tbl>
    <w:p w:rsidR="00321AE7" w:rsidRDefault="00321AE7" w:rsidP="0005093D">
      <w:pPr>
        <w:jc w:val="both"/>
        <w:rPr>
          <w:sz w:val="18"/>
          <w:szCs w:val="18"/>
        </w:rPr>
      </w:pPr>
    </w:p>
    <w:sectPr w:rsidR="00321AE7" w:rsidSect="0005093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530" w:rsidRDefault="00805530" w:rsidP="009078DE">
      <w:r>
        <w:separator/>
      </w:r>
    </w:p>
  </w:endnote>
  <w:endnote w:type="continuationSeparator" w:id="0">
    <w:p w:rsidR="00805530" w:rsidRDefault="00805530" w:rsidP="0090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530" w:rsidRDefault="00805530" w:rsidP="009078DE">
      <w:r>
        <w:separator/>
      </w:r>
    </w:p>
  </w:footnote>
  <w:footnote w:type="continuationSeparator" w:id="0">
    <w:p w:rsidR="00805530" w:rsidRDefault="00805530" w:rsidP="00907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9D0"/>
    <w:rsid w:val="000059BF"/>
    <w:rsid w:val="0001766C"/>
    <w:rsid w:val="00033780"/>
    <w:rsid w:val="00043B8C"/>
    <w:rsid w:val="0005093D"/>
    <w:rsid w:val="00081F97"/>
    <w:rsid w:val="00095BD5"/>
    <w:rsid w:val="000C0B37"/>
    <w:rsid w:val="000F571C"/>
    <w:rsid w:val="001561D3"/>
    <w:rsid w:val="0018039A"/>
    <w:rsid w:val="0018156D"/>
    <w:rsid w:val="00196131"/>
    <w:rsid w:val="001A29DE"/>
    <w:rsid w:val="001A65F7"/>
    <w:rsid w:val="001A69D0"/>
    <w:rsid w:val="001E6E60"/>
    <w:rsid w:val="001E7547"/>
    <w:rsid w:val="002410FC"/>
    <w:rsid w:val="0024394D"/>
    <w:rsid w:val="00260C6A"/>
    <w:rsid w:val="002B2850"/>
    <w:rsid w:val="002C37F7"/>
    <w:rsid w:val="00305833"/>
    <w:rsid w:val="00321AE7"/>
    <w:rsid w:val="0033121A"/>
    <w:rsid w:val="00332DC8"/>
    <w:rsid w:val="00354F7C"/>
    <w:rsid w:val="00360322"/>
    <w:rsid w:val="003920D0"/>
    <w:rsid w:val="003E48AB"/>
    <w:rsid w:val="003F54BB"/>
    <w:rsid w:val="00414149"/>
    <w:rsid w:val="00416DCE"/>
    <w:rsid w:val="004237BE"/>
    <w:rsid w:val="0046386F"/>
    <w:rsid w:val="0047067B"/>
    <w:rsid w:val="00495890"/>
    <w:rsid w:val="004A3485"/>
    <w:rsid w:val="004C7308"/>
    <w:rsid w:val="004E0885"/>
    <w:rsid w:val="004F414C"/>
    <w:rsid w:val="00511FFC"/>
    <w:rsid w:val="00520BB4"/>
    <w:rsid w:val="00565CDE"/>
    <w:rsid w:val="005762D7"/>
    <w:rsid w:val="005D2B05"/>
    <w:rsid w:val="005D2D97"/>
    <w:rsid w:val="006410E4"/>
    <w:rsid w:val="00654C5E"/>
    <w:rsid w:val="006A7604"/>
    <w:rsid w:val="006D44C0"/>
    <w:rsid w:val="007053FF"/>
    <w:rsid w:val="00724F8A"/>
    <w:rsid w:val="00744EF1"/>
    <w:rsid w:val="00750188"/>
    <w:rsid w:val="007754D3"/>
    <w:rsid w:val="007A082C"/>
    <w:rsid w:val="007B1416"/>
    <w:rsid w:val="007C5E71"/>
    <w:rsid w:val="007C74D2"/>
    <w:rsid w:val="007E04F0"/>
    <w:rsid w:val="0080219D"/>
    <w:rsid w:val="00803284"/>
    <w:rsid w:val="00805530"/>
    <w:rsid w:val="00816164"/>
    <w:rsid w:val="00843E98"/>
    <w:rsid w:val="00867967"/>
    <w:rsid w:val="008923CB"/>
    <w:rsid w:val="00893735"/>
    <w:rsid w:val="00896AFF"/>
    <w:rsid w:val="009078DE"/>
    <w:rsid w:val="009252E2"/>
    <w:rsid w:val="00940F6A"/>
    <w:rsid w:val="00983392"/>
    <w:rsid w:val="009A61D2"/>
    <w:rsid w:val="009A7F5D"/>
    <w:rsid w:val="009B7B20"/>
    <w:rsid w:val="009E594C"/>
    <w:rsid w:val="009E6354"/>
    <w:rsid w:val="00A37508"/>
    <w:rsid w:val="00A842DE"/>
    <w:rsid w:val="00A9058F"/>
    <w:rsid w:val="00A906D1"/>
    <w:rsid w:val="00AA3E78"/>
    <w:rsid w:val="00AB5632"/>
    <w:rsid w:val="00AC524D"/>
    <w:rsid w:val="00B86BDC"/>
    <w:rsid w:val="00B87826"/>
    <w:rsid w:val="00BF5835"/>
    <w:rsid w:val="00BF635D"/>
    <w:rsid w:val="00C802E4"/>
    <w:rsid w:val="00C854F9"/>
    <w:rsid w:val="00CC07F3"/>
    <w:rsid w:val="00CC3E2B"/>
    <w:rsid w:val="00CE11DF"/>
    <w:rsid w:val="00D355C1"/>
    <w:rsid w:val="00D43F52"/>
    <w:rsid w:val="00D70727"/>
    <w:rsid w:val="00DE6544"/>
    <w:rsid w:val="00E779A6"/>
    <w:rsid w:val="00E81BE1"/>
    <w:rsid w:val="00E86C9E"/>
    <w:rsid w:val="00ED5D17"/>
    <w:rsid w:val="00ED7551"/>
    <w:rsid w:val="00EE0248"/>
    <w:rsid w:val="00EF293D"/>
    <w:rsid w:val="00EF7E35"/>
    <w:rsid w:val="00F02019"/>
    <w:rsid w:val="00F67F50"/>
    <w:rsid w:val="00F96C6F"/>
    <w:rsid w:val="00F970CF"/>
    <w:rsid w:val="00FB07EB"/>
    <w:rsid w:val="00FE2B25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21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5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02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03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32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9078DE"/>
    <w:rPr>
      <w:rFonts w:asciiTheme="minorHAnsi" w:eastAsiaTheme="minorEastAsia" w:hAnsiTheme="minorHAnsi" w:cstheme="minorBidi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078DE"/>
    <w:rPr>
      <w:rFonts w:eastAsiaTheme="minorEastAsia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unhideWhenUsed/>
    <w:rsid w:val="009078DE"/>
    <w:rPr>
      <w:vertAlign w:val="superscript"/>
    </w:rPr>
  </w:style>
  <w:style w:type="table" w:customStyle="1" w:styleId="1">
    <w:name w:val="Сетка таблицы1"/>
    <w:basedOn w:val="a1"/>
    <w:next w:val="a3"/>
    <w:uiPriority w:val="59"/>
    <w:rsid w:val="00321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4A0F6-841B-4ECC-B67C-1CC74FD32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Алла Валерьевна</dc:creator>
  <cp:lastModifiedBy>Коршунова Анастасия Николаевна</cp:lastModifiedBy>
  <cp:revision>3</cp:revision>
  <cp:lastPrinted>2022-06-01T06:42:00Z</cp:lastPrinted>
  <dcterms:created xsi:type="dcterms:W3CDTF">2022-05-31T06:45:00Z</dcterms:created>
  <dcterms:modified xsi:type="dcterms:W3CDTF">2022-06-01T06:42:00Z</dcterms:modified>
</cp:coreProperties>
</file>